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66" w:rsidRPr="00206F66" w:rsidRDefault="00206F66" w:rsidP="00206F6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6F66">
        <w:rPr>
          <w:rFonts w:ascii="Times New Roman" w:eastAsia="Times New Roman" w:hAnsi="Times New Roman" w:cs="Times New Roman"/>
          <w:sz w:val="28"/>
          <w:szCs w:val="28"/>
        </w:rPr>
        <w:t>Запрошуємо на он-лайн марафон «Профлайфхак або як обрати професію майбутнього»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!!!</w:t>
      </w:r>
    </w:p>
    <w:p w:rsidR="00206F66" w:rsidRPr="00206F66" w:rsidRDefault="00206F66" w:rsidP="0020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6F66" w:rsidRPr="00206F66" w:rsidRDefault="00206F66" w:rsidP="0020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F66">
        <w:rPr>
          <w:rFonts w:ascii="Times New Roman" w:eastAsia="Times New Roman" w:hAnsi="Times New Roman" w:cs="Times New Roman"/>
          <w:sz w:val="28"/>
          <w:szCs w:val="28"/>
        </w:rPr>
        <w:t xml:space="preserve">В Київській області нещодавно завершився профорієнтаційний он-лайн марафон «Профлайфхак або як обрати професію майбутнього». Його організатори: Київський обласний центр зайнятості та Переяслав-Хмельницький державний педагогічний університет імені Григорія Сковороди, зуміли в інтересах осіб, яким не байдужі питання професійного самовизначення, об’єднати на одному майданчику 22 спікерів. Марафон тривав з 10 березня по 01 квітня 2021 року. </w:t>
      </w:r>
    </w:p>
    <w:p w:rsidR="00206F66" w:rsidRPr="00206F66" w:rsidRDefault="00206F66" w:rsidP="0020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F66">
        <w:rPr>
          <w:rFonts w:ascii="Times New Roman" w:eastAsia="Times New Roman" w:hAnsi="Times New Roman" w:cs="Times New Roman"/>
          <w:sz w:val="28"/>
          <w:szCs w:val="28"/>
        </w:rPr>
        <w:t xml:space="preserve">Якщо Ви, з різних причин, не змогли взяти участь у прямих ефірах Марафону, не засмучуйтеся. Весь корисний профорієнтаційний контент Марафону, а це - 23 виступи на профорієнтаційну тематику, доступні для перегляду у записі. </w:t>
      </w:r>
    </w:p>
    <w:p w:rsidR="00206F66" w:rsidRPr="00206F66" w:rsidRDefault="00206F66" w:rsidP="0020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F66">
        <w:rPr>
          <w:rFonts w:ascii="Times New Roman" w:eastAsia="Times New Roman" w:hAnsi="Times New Roman" w:cs="Times New Roman"/>
          <w:sz w:val="28"/>
          <w:szCs w:val="28"/>
        </w:rPr>
        <w:t xml:space="preserve">Для того, щоб мати можливість переглянути відеозапис у будь-який зручний для Вас час, потрібно заповнити реєстраційну анкету за цим посиланням: </w:t>
      </w:r>
      <w:hyperlink r:id="rId4" w:tgtFrame="_blank" w:history="1">
        <w:r w:rsidRPr="00206F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https://docs.google.com/.../1FAIpQLSdYiCp_m6DN.../viewform</w:t>
        </w:r>
      </w:hyperlink>
      <w:r w:rsidRPr="00206F66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A7D14" w:rsidRPr="00206F66" w:rsidRDefault="00BA7D14" w:rsidP="00206F66">
      <w:pPr>
        <w:jc w:val="both"/>
        <w:rPr>
          <w:sz w:val="28"/>
          <w:szCs w:val="28"/>
        </w:rPr>
      </w:pPr>
    </w:p>
    <w:sectPr w:rsidR="00BA7D14" w:rsidRPr="0020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6F66"/>
    <w:rsid w:val="00206F66"/>
    <w:rsid w:val="00BA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YiCp_m6DN_QE1gmu2F0hu51sFECdcFC_Nlzq-GNSAv9t6kw/viewform?fbclid=IwAR1AWm9j13gL_Xfj2uBTgdorzMyA3ngXX5om-6CdY7ef_QLFPTiXHAt3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2021-04-16T08:30:00Z</dcterms:created>
  <dcterms:modified xsi:type="dcterms:W3CDTF">2021-04-16T08:31:00Z</dcterms:modified>
</cp:coreProperties>
</file>