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25" w:rsidRPr="000B2225" w:rsidRDefault="003663B5" w:rsidP="000B2225">
      <w:pPr>
        <w:spacing w:after="0" w:line="240" w:lineRule="auto"/>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8"/>
          <w:lang w:val="uk-UA"/>
        </w:rPr>
        <w:t xml:space="preserve">                                                                                            </w:t>
      </w:r>
      <w:r w:rsidR="001E0C6E">
        <w:rPr>
          <w:rFonts w:ascii="Times New Roman" w:eastAsia="Times New Roman" w:hAnsi="Times New Roman" w:cs="Times New Roman"/>
          <w:bCs/>
          <w:sz w:val="24"/>
          <w:szCs w:val="28"/>
          <w:lang w:val="uk-UA"/>
        </w:rPr>
        <w:t>--------------------------</w:t>
      </w:r>
      <w:r w:rsidR="000B2225" w:rsidRPr="000B2225">
        <w:rPr>
          <w:rFonts w:ascii="Times New Roman" w:eastAsia="Times New Roman" w:hAnsi="Times New Roman" w:cs="Times New Roman"/>
          <w:bCs/>
          <w:sz w:val="24"/>
          <w:szCs w:val="28"/>
          <w:lang w:val="uk-UA"/>
        </w:rPr>
        <w:t>СХВАЛЕНО</w:t>
      </w:r>
      <w:r>
        <w:rPr>
          <w:rFonts w:ascii="Times New Roman" w:eastAsia="Times New Roman" w:hAnsi="Times New Roman" w:cs="Times New Roman"/>
          <w:bCs/>
          <w:sz w:val="24"/>
          <w:szCs w:val="24"/>
          <w:lang w:val="uk-UA"/>
        </w:rPr>
        <w:tab/>
      </w:r>
      <w:r w:rsidR="000B2225" w:rsidRPr="000B2225">
        <w:rPr>
          <w:rFonts w:ascii="Times New Roman" w:eastAsia="Times New Roman" w:hAnsi="Times New Roman" w:cs="Times New Roman"/>
          <w:bCs/>
          <w:sz w:val="24"/>
          <w:szCs w:val="24"/>
          <w:lang w:val="uk-UA"/>
        </w:rPr>
        <w:t>ЗАТВЕРДЖУЮ</w:t>
      </w:r>
    </w:p>
    <w:p w:rsidR="000B2225" w:rsidRPr="000B2225" w:rsidRDefault="00A74A48" w:rsidP="000B2225">
      <w:pPr>
        <w:spacing w:after="0" w:line="240" w:lineRule="auto"/>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Рішення педагогічної ради</w:t>
      </w:r>
      <w:r>
        <w:rPr>
          <w:rFonts w:ascii="Times New Roman" w:eastAsia="Times New Roman" w:hAnsi="Times New Roman" w:cs="Times New Roman"/>
          <w:bCs/>
          <w:sz w:val="24"/>
          <w:szCs w:val="24"/>
          <w:lang w:val="uk-UA"/>
        </w:rPr>
        <w:tab/>
        <w:t xml:space="preserve">                                              </w:t>
      </w:r>
      <w:r w:rsidR="008131EF">
        <w:rPr>
          <w:rFonts w:ascii="Times New Roman" w:eastAsia="Times New Roman" w:hAnsi="Times New Roman" w:cs="Times New Roman"/>
          <w:bCs/>
          <w:sz w:val="24"/>
          <w:szCs w:val="24"/>
          <w:lang w:val="uk-UA"/>
        </w:rPr>
        <w:t>Директор Трудівського закладу</w:t>
      </w:r>
    </w:p>
    <w:p w:rsidR="008131EF" w:rsidRDefault="006479A9" w:rsidP="000B2225">
      <w:pPr>
        <w:spacing w:after="0" w:line="240" w:lineRule="auto"/>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Трудівського</w:t>
      </w:r>
      <w:r w:rsidR="008131EF">
        <w:rPr>
          <w:rFonts w:ascii="Times New Roman" w:eastAsia="Times New Roman" w:hAnsi="Times New Roman" w:cs="Times New Roman"/>
          <w:bCs/>
          <w:sz w:val="24"/>
          <w:szCs w:val="24"/>
          <w:lang w:val="uk-UA"/>
        </w:rPr>
        <w:t xml:space="preserve"> заклад</w:t>
      </w:r>
      <w:r>
        <w:rPr>
          <w:rFonts w:ascii="Times New Roman" w:eastAsia="Times New Roman" w:hAnsi="Times New Roman" w:cs="Times New Roman"/>
          <w:bCs/>
          <w:sz w:val="24"/>
          <w:szCs w:val="24"/>
          <w:lang w:val="uk-UA"/>
        </w:rPr>
        <w:t>у</w:t>
      </w:r>
      <w:r w:rsidR="00A74A48">
        <w:rPr>
          <w:rFonts w:ascii="Times New Roman" w:eastAsia="Times New Roman" w:hAnsi="Times New Roman" w:cs="Times New Roman"/>
          <w:bCs/>
          <w:sz w:val="24"/>
          <w:szCs w:val="24"/>
          <w:lang w:val="uk-UA"/>
        </w:rPr>
        <w:t xml:space="preserve"> </w:t>
      </w:r>
      <w:r w:rsidR="008131EF">
        <w:rPr>
          <w:rFonts w:ascii="Times New Roman" w:eastAsia="Times New Roman" w:hAnsi="Times New Roman" w:cs="Times New Roman"/>
          <w:bCs/>
          <w:sz w:val="24"/>
          <w:szCs w:val="24"/>
          <w:lang w:val="uk-UA"/>
        </w:rPr>
        <w:t>загальної середньої освіти</w:t>
      </w:r>
    </w:p>
    <w:p w:rsidR="008131EF" w:rsidRDefault="008131EF" w:rsidP="000B2225">
      <w:pPr>
        <w:spacing w:after="0" w:line="240" w:lineRule="auto"/>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загальної середньої освіти                                                 Кілійської міської ради</w:t>
      </w:r>
    </w:p>
    <w:p w:rsidR="008131EF" w:rsidRDefault="008131EF" w:rsidP="000B2225">
      <w:pPr>
        <w:spacing w:after="0" w:line="240" w:lineRule="auto"/>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Кілійської міської ради</w:t>
      </w:r>
      <w:r w:rsidR="000B2225" w:rsidRPr="000B2225">
        <w:rPr>
          <w:rFonts w:ascii="Times New Roman" w:eastAsia="Times New Roman" w:hAnsi="Times New Roman" w:cs="Times New Roman"/>
          <w:bCs/>
          <w:sz w:val="24"/>
          <w:szCs w:val="24"/>
          <w:lang w:val="uk-UA"/>
        </w:rPr>
        <w:tab/>
      </w:r>
      <w:r w:rsidR="00A74A48">
        <w:rPr>
          <w:rFonts w:ascii="Times New Roman" w:eastAsia="Times New Roman" w:hAnsi="Times New Roman" w:cs="Times New Roman"/>
          <w:bCs/>
          <w:sz w:val="24"/>
          <w:szCs w:val="24"/>
          <w:lang w:val="uk-UA"/>
        </w:rPr>
        <w:t xml:space="preserve">                                                   </w:t>
      </w:r>
      <w:r w:rsidRPr="00504196">
        <w:rPr>
          <w:rFonts w:ascii="Times New Roman" w:eastAsia="Times New Roman" w:hAnsi="Times New Roman" w:cs="Times New Roman"/>
          <w:bCs/>
          <w:sz w:val="24"/>
          <w:szCs w:val="24"/>
          <w:lang w:val="uk-UA"/>
        </w:rPr>
        <w:t>__</w:t>
      </w:r>
      <w:r w:rsidR="00DB54B9">
        <w:rPr>
          <w:rFonts w:ascii="Times New Roman" w:eastAsia="Times New Roman" w:hAnsi="Times New Roman" w:cs="Times New Roman"/>
          <w:bCs/>
          <w:sz w:val="24"/>
          <w:szCs w:val="24"/>
          <w:lang w:val="uk-UA"/>
        </w:rPr>
        <w:t>______</w:t>
      </w:r>
      <w:r w:rsidR="00761016">
        <w:rPr>
          <w:rFonts w:ascii="Times New Roman" w:eastAsia="Times New Roman" w:hAnsi="Times New Roman" w:cs="Times New Roman"/>
          <w:bCs/>
          <w:sz w:val="24"/>
          <w:szCs w:val="24"/>
          <w:lang w:val="uk-UA"/>
        </w:rPr>
        <w:t>Анастас ТРОХИМЧУК</w:t>
      </w:r>
    </w:p>
    <w:p w:rsidR="000B2225" w:rsidRPr="0017642E" w:rsidRDefault="00D22181" w:rsidP="000B2225">
      <w:pPr>
        <w:spacing w:after="0" w:line="240" w:lineRule="auto"/>
        <w:jc w:val="both"/>
        <w:rPr>
          <w:rFonts w:ascii="Times New Roman" w:eastAsia="Times New Roman" w:hAnsi="Times New Roman" w:cs="Times New Roman"/>
          <w:bCs/>
          <w:sz w:val="24"/>
          <w:szCs w:val="24"/>
          <w:lang w:val="uk-UA"/>
        </w:rPr>
      </w:pPr>
      <w:r w:rsidRPr="0017642E">
        <w:rPr>
          <w:rFonts w:ascii="Times New Roman" w:eastAsia="Times New Roman" w:hAnsi="Times New Roman" w:cs="Times New Roman"/>
          <w:bCs/>
          <w:sz w:val="24"/>
          <w:szCs w:val="24"/>
          <w:lang w:val="uk-UA"/>
        </w:rPr>
        <w:t>( протокол №</w:t>
      </w:r>
      <w:r w:rsidR="000B2225" w:rsidRPr="0017642E">
        <w:rPr>
          <w:rFonts w:ascii="Times New Roman" w:eastAsia="Times New Roman" w:hAnsi="Times New Roman" w:cs="Times New Roman"/>
          <w:bCs/>
          <w:sz w:val="24"/>
          <w:szCs w:val="24"/>
          <w:lang w:val="uk-UA"/>
        </w:rPr>
        <w:tab/>
      </w:r>
      <w:r w:rsidR="00DB54B9" w:rsidRPr="0017642E">
        <w:rPr>
          <w:rFonts w:ascii="Times New Roman" w:eastAsia="Times New Roman" w:hAnsi="Times New Roman" w:cs="Times New Roman"/>
          <w:bCs/>
          <w:sz w:val="24"/>
          <w:szCs w:val="24"/>
          <w:lang w:val="uk-UA"/>
        </w:rPr>
        <w:t>01</w:t>
      </w:r>
      <w:r w:rsidR="000B2225" w:rsidRPr="0017642E">
        <w:rPr>
          <w:rFonts w:ascii="Times New Roman" w:eastAsia="Times New Roman" w:hAnsi="Times New Roman" w:cs="Times New Roman"/>
          <w:bCs/>
          <w:sz w:val="24"/>
          <w:szCs w:val="24"/>
          <w:lang w:val="uk-UA"/>
        </w:rPr>
        <w:tab/>
      </w:r>
      <w:r w:rsidR="000B2225" w:rsidRPr="0017642E">
        <w:rPr>
          <w:rFonts w:ascii="Times New Roman" w:eastAsia="Times New Roman" w:hAnsi="Times New Roman" w:cs="Times New Roman"/>
          <w:bCs/>
          <w:sz w:val="24"/>
          <w:szCs w:val="24"/>
          <w:lang w:val="uk-UA"/>
        </w:rPr>
        <w:tab/>
      </w:r>
      <w:r w:rsidR="00607A5D">
        <w:rPr>
          <w:rFonts w:ascii="Times New Roman" w:eastAsia="Times New Roman" w:hAnsi="Times New Roman" w:cs="Times New Roman"/>
          <w:bCs/>
          <w:sz w:val="24"/>
          <w:szCs w:val="24"/>
          <w:lang w:val="uk-UA"/>
        </w:rPr>
        <w:t xml:space="preserve"> </w:t>
      </w:r>
      <w:r w:rsidR="00A74A48">
        <w:rPr>
          <w:rFonts w:ascii="Times New Roman" w:eastAsia="Times New Roman" w:hAnsi="Times New Roman" w:cs="Times New Roman"/>
          <w:bCs/>
          <w:sz w:val="24"/>
          <w:szCs w:val="24"/>
          <w:lang w:val="uk-UA"/>
        </w:rPr>
        <w:t xml:space="preserve">                                             </w:t>
      </w:r>
      <w:r w:rsidR="00607A5D">
        <w:rPr>
          <w:rFonts w:ascii="Times New Roman" w:eastAsia="Times New Roman" w:hAnsi="Times New Roman" w:cs="Times New Roman"/>
          <w:bCs/>
          <w:sz w:val="24"/>
          <w:szCs w:val="24"/>
          <w:lang w:val="uk-UA"/>
        </w:rPr>
        <w:t>28</w:t>
      </w:r>
      <w:r w:rsidR="00DB54B9" w:rsidRPr="0017642E">
        <w:rPr>
          <w:rFonts w:ascii="Times New Roman" w:eastAsia="Times New Roman" w:hAnsi="Times New Roman" w:cs="Times New Roman"/>
          <w:bCs/>
          <w:sz w:val="24"/>
          <w:szCs w:val="24"/>
          <w:lang w:val="uk-UA"/>
        </w:rPr>
        <w:t>.08.</w:t>
      </w:r>
      <w:r w:rsidR="00C37545">
        <w:rPr>
          <w:rFonts w:ascii="Times New Roman" w:eastAsia="Times New Roman" w:hAnsi="Times New Roman" w:cs="Times New Roman"/>
          <w:bCs/>
          <w:sz w:val="24"/>
          <w:szCs w:val="24"/>
          <w:lang w:val="uk-UA"/>
        </w:rPr>
        <w:t>2025</w:t>
      </w:r>
      <w:r w:rsidRPr="0017642E">
        <w:rPr>
          <w:rFonts w:ascii="Times New Roman" w:eastAsia="Times New Roman" w:hAnsi="Times New Roman" w:cs="Times New Roman"/>
          <w:bCs/>
          <w:sz w:val="24"/>
          <w:szCs w:val="24"/>
          <w:lang w:val="uk-UA"/>
        </w:rPr>
        <w:t xml:space="preserve"> року</w:t>
      </w:r>
    </w:p>
    <w:p w:rsidR="000B2225" w:rsidRPr="000B2225" w:rsidRDefault="00C37545" w:rsidP="000B2225">
      <w:pPr>
        <w:spacing w:after="0" w:line="240" w:lineRule="auto"/>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від 28 серпня 2025</w:t>
      </w:r>
      <w:r w:rsidR="00D22181" w:rsidRPr="0017642E">
        <w:rPr>
          <w:rFonts w:ascii="Times New Roman" w:eastAsia="Times New Roman" w:hAnsi="Times New Roman" w:cs="Times New Roman"/>
          <w:bCs/>
          <w:sz w:val="24"/>
          <w:szCs w:val="24"/>
          <w:lang w:val="uk-UA"/>
        </w:rPr>
        <w:t xml:space="preserve"> року</w:t>
      </w:r>
      <w:r w:rsidR="000B2225" w:rsidRPr="0017642E">
        <w:rPr>
          <w:rFonts w:ascii="Times New Roman" w:eastAsia="Times New Roman" w:hAnsi="Times New Roman" w:cs="Times New Roman"/>
          <w:bCs/>
          <w:sz w:val="24"/>
          <w:szCs w:val="24"/>
          <w:lang w:val="uk-UA"/>
        </w:rPr>
        <w:t>)</w:t>
      </w:r>
      <w:r w:rsidR="000B2225" w:rsidRPr="0017642E">
        <w:rPr>
          <w:rFonts w:ascii="Times New Roman" w:eastAsia="Times New Roman" w:hAnsi="Times New Roman" w:cs="Times New Roman"/>
          <w:bCs/>
          <w:sz w:val="24"/>
          <w:szCs w:val="24"/>
          <w:lang w:val="uk-UA"/>
        </w:rPr>
        <w:tab/>
      </w:r>
      <w:r w:rsidR="000B2225" w:rsidRPr="000B2225">
        <w:rPr>
          <w:rFonts w:ascii="Times New Roman" w:eastAsia="Times New Roman" w:hAnsi="Times New Roman" w:cs="Times New Roman"/>
          <w:bCs/>
          <w:sz w:val="24"/>
          <w:szCs w:val="24"/>
          <w:lang w:val="uk-UA"/>
        </w:rPr>
        <w:tab/>
      </w:r>
      <w:r w:rsidR="000B2225" w:rsidRPr="000B2225">
        <w:rPr>
          <w:rFonts w:ascii="Times New Roman" w:eastAsia="Times New Roman" w:hAnsi="Times New Roman" w:cs="Times New Roman"/>
          <w:bCs/>
          <w:sz w:val="24"/>
          <w:szCs w:val="24"/>
          <w:lang w:val="uk-UA"/>
        </w:rPr>
        <w:tab/>
      </w:r>
      <w:r w:rsidR="000B2225" w:rsidRPr="000B2225">
        <w:rPr>
          <w:rFonts w:ascii="Times New Roman" w:eastAsia="Times New Roman" w:hAnsi="Times New Roman" w:cs="Times New Roman"/>
          <w:bCs/>
          <w:sz w:val="24"/>
          <w:szCs w:val="24"/>
          <w:lang w:val="uk-UA"/>
        </w:rPr>
        <w:tab/>
      </w:r>
    </w:p>
    <w:p w:rsidR="000B2225" w:rsidRPr="000B2225" w:rsidRDefault="000B2225" w:rsidP="000B2225">
      <w:pPr>
        <w:spacing w:after="0" w:line="240" w:lineRule="auto"/>
        <w:jc w:val="both"/>
        <w:rPr>
          <w:rFonts w:ascii="Times New Roman" w:eastAsia="Times New Roman" w:hAnsi="Times New Roman" w:cs="Times New Roman"/>
          <w:bCs/>
          <w:sz w:val="24"/>
          <w:szCs w:val="24"/>
          <w:lang w:val="uk-UA"/>
        </w:rPr>
      </w:pPr>
      <w:r w:rsidRPr="000B2225">
        <w:rPr>
          <w:rFonts w:ascii="Times New Roman" w:eastAsia="Times New Roman" w:hAnsi="Times New Roman" w:cs="Times New Roman"/>
          <w:bCs/>
          <w:sz w:val="24"/>
          <w:szCs w:val="24"/>
          <w:lang w:val="uk-UA"/>
        </w:rPr>
        <w:tab/>
      </w:r>
      <w:r w:rsidRPr="000B2225">
        <w:rPr>
          <w:rFonts w:ascii="Times New Roman" w:eastAsia="Times New Roman" w:hAnsi="Times New Roman" w:cs="Times New Roman"/>
          <w:bCs/>
          <w:sz w:val="24"/>
          <w:szCs w:val="24"/>
          <w:lang w:val="uk-UA"/>
        </w:rPr>
        <w:tab/>
      </w:r>
      <w:r w:rsidRPr="000B2225">
        <w:rPr>
          <w:rFonts w:ascii="Times New Roman" w:eastAsia="Times New Roman" w:hAnsi="Times New Roman" w:cs="Times New Roman"/>
          <w:bCs/>
          <w:sz w:val="24"/>
          <w:szCs w:val="24"/>
          <w:lang w:val="uk-UA"/>
        </w:rPr>
        <w:tab/>
      </w:r>
      <w:r w:rsidRPr="000B2225">
        <w:rPr>
          <w:rFonts w:ascii="Times New Roman" w:eastAsia="Times New Roman" w:hAnsi="Times New Roman" w:cs="Times New Roman"/>
          <w:bCs/>
          <w:sz w:val="24"/>
          <w:szCs w:val="24"/>
          <w:lang w:val="uk-UA"/>
        </w:rPr>
        <w:tab/>
      </w:r>
      <w:r w:rsidRPr="000B2225">
        <w:rPr>
          <w:rFonts w:ascii="Times New Roman" w:eastAsia="Times New Roman" w:hAnsi="Times New Roman" w:cs="Times New Roman"/>
          <w:bCs/>
          <w:sz w:val="24"/>
          <w:szCs w:val="24"/>
          <w:lang w:val="uk-UA"/>
        </w:rPr>
        <w:tab/>
      </w:r>
      <w:r w:rsidRPr="000B2225">
        <w:rPr>
          <w:rFonts w:ascii="Times New Roman" w:eastAsia="Times New Roman" w:hAnsi="Times New Roman" w:cs="Times New Roman"/>
          <w:bCs/>
          <w:sz w:val="24"/>
          <w:szCs w:val="24"/>
          <w:lang w:val="uk-UA"/>
        </w:rPr>
        <w:tab/>
      </w:r>
      <w:r w:rsidRPr="000B2225">
        <w:rPr>
          <w:rFonts w:ascii="Times New Roman" w:eastAsia="Times New Roman" w:hAnsi="Times New Roman" w:cs="Times New Roman"/>
          <w:bCs/>
          <w:sz w:val="24"/>
          <w:szCs w:val="24"/>
          <w:lang w:val="uk-UA"/>
        </w:rPr>
        <w:tab/>
      </w:r>
    </w:p>
    <w:p w:rsidR="000B2225" w:rsidRPr="000B2225" w:rsidRDefault="000B2225" w:rsidP="000B2225">
      <w:pPr>
        <w:spacing w:after="0" w:line="240" w:lineRule="auto"/>
        <w:jc w:val="both"/>
        <w:rPr>
          <w:rFonts w:ascii="Times New Roman" w:eastAsia="Times New Roman" w:hAnsi="Times New Roman" w:cs="Times New Roman"/>
          <w:bCs/>
          <w:sz w:val="24"/>
          <w:szCs w:val="24"/>
          <w:lang w:val="uk-UA"/>
        </w:rPr>
      </w:pPr>
    </w:p>
    <w:p w:rsidR="000B2225" w:rsidRPr="000B2225" w:rsidRDefault="000B2225" w:rsidP="000B2225">
      <w:pPr>
        <w:spacing w:after="0" w:line="240" w:lineRule="auto"/>
        <w:jc w:val="both"/>
        <w:rPr>
          <w:rFonts w:ascii="Times New Roman" w:eastAsia="Times New Roman" w:hAnsi="Times New Roman" w:cs="Times New Roman"/>
          <w:bCs/>
          <w:sz w:val="24"/>
          <w:szCs w:val="24"/>
          <w:lang w:val="uk-UA"/>
        </w:rPr>
      </w:pPr>
    </w:p>
    <w:p w:rsidR="000B2225" w:rsidRPr="000B2225" w:rsidRDefault="000B2225" w:rsidP="000B2225">
      <w:pPr>
        <w:spacing w:after="0" w:line="240" w:lineRule="auto"/>
        <w:jc w:val="both"/>
        <w:rPr>
          <w:rFonts w:ascii="Times New Roman" w:eastAsia="Times New Roman" w:hAnsi="Times New Roman" w:cs="Times New Roman"/>
          <w:bCs/>
          <w:sz w:val="24"/>
          <w:szCs w:val="24"/>
          <w:lang w:val="uk-UA"/>
        </w:rPr>
      </w:pPr>
    </w:p>
    <w:p w:rsidR="000B2225" w:rsidRPr="000B2225" w:rsidRDefault="000B2225" w:rsidP="000B2225">
      <w:pPr>
        <w:tabs>
          <w:tab w:val="left" w:pos="2669"/>
        </w:tabs>
        <w:spacing w:after="0" w:line="240" w:lineRule="auto"/>
        <w:jc w:val="both"/>
        <w:rPr>
          <w:rFonts w:ascii="Times New Roman" w:eastAsia="Times New Roman" w:hAnsi="Times New Roman" w:cs="Times New Roman"/>
          <w:bCs/>
          <w:sz w:val="24"/>
          <w:szCs w:val="24"/>
          <w:lang w:val="uk-UA"/>
        </w:rPr>
      </w:pPr>
      <w:r w:rsidRPr="000B2225">
        <w:rPr>
          <w:rFonts w:ascii="Times New Roman" w:eastAsia="Times New Roman" w:hAnsi="Times New Roman" w:cs="Times New Roman"/>
          <w:bCs/>
          <w:sz w:val="24"/>
          <w:szCs w:val="24"/>
          <w:lang w:val="uk-UA"/>
        </w:rPr>
        <w:tab/>
      </w:r>
    </w:p>
    <w:p w:rsidR="000B2225" w:rsidRPr="000B2225" w:rsidRDefault="000B2225" w:rsidP="000B2225">
      <w:pPr>
        <w:spacing w:after="0" w:line="240" w:lineRule="auto"/>
        <w:jc w:val="both"/>
        <w:rPr>
          <w:rFonts w:ascii="Times New Roman" w:eastAsia="Times New Roman" w:hAnsi="Times New Roman" w:cs="Times New Roman"/>
          <w:bCs/>
          <w:sz w:val="24"/>
          <w:szCs w:val="24"/>
          <w:lang w:val="uk-UA"/>
        </w:rPr>
      </w:pPr>
    </w:p>
    <w:p w:rsidR="000B2225" w:rsidRPr="000B2225" w:rsidRDefault="000B2225" w:rsidP="000B2225">
      <w:pPr>
        <w:spacing w:after="0" w:line="240" w:lineRule="auto"/>
        <w:jc w:val="both"/>
        <w:rPr>
          <w:rFonts w:ascii="Times New Roman" w:eastAsia="Times New Roman" w:hAnsi="Times New Roman" w:cs="Times New Roman"/>
          <w:bCs/>
          <w:sz w:val="24"/>
          <w:szCs w:val="24"/>
          <w:lang w:val="uk-UA"/>
        </w:rPr>
      </w:pPr>
    </w:p>
    <w:p w:rsidR="000B2225" w:rsidRPr="000B2225" w:rsidRDefault="000B2225" w:rsidP="000B2225">
      <w:pPr>
        <w:spacing w:after="0" w:line="240" w:lineRule="auto"/>
        <w:jc w:val="both"/>
        <w:rPr>
          <w:rFonts w:ascii="Times New Roman" w:eastAsia="Times New Roman" w:hAnsi="Times New Roman" w:cs="Times New Roman"/>
          <w:bCs/>
          <w:sz w:val="24"/>
          <w:szCs w:val="24"/>
          <w:lang w:val="uk-UA"/>
        </w:rPr>
      </w:pPr>
    </w:p>
    <w:p w:rsidR="000B2225" w:rsidRPr="000B2225" w:rsidRDefault="000B2225" w:rsidP="000B2225">
      <w:pPr>
        <w:spacing w:after="0" w:line="240" w:lineRule="auto"/>
        <w:jc w:val="both"/>
        <w:rPr>
          <w:rFonts w:ascii="Times New Roman" w:eastAsia="Times New Roman" w:hAnsi="Times New Roman" w:cs="Times New Roman"/>
          <w:bCs/>
          <w:sz w:val="24"/>
          <w:szCs w:val="24"/>
          <w:lang w:val="uk-UA"/>
        </w:rPr>
      </w:pPr>
    </w:p>
    <w:p w:rsidR="000B2225" w:rsidRPr="000B2225" w:rsidRDefault="000B2225" w:rsidP="000B2225">
      <w:pPr>
        <w:spacing w:after="0" w:line="240" w:lineRule="auto"/>
        <w:jc w:val="both"/>
        <w:rPr>
          <w:rFonts w:ascii="Times New Roman" w:eastAsia="Times New Roman" w:hAnsi="Times New Roman" w:cs="Times New Roman"/>
          <w:bCs/>
          <w:sz w:val="24"/>
          <w:szCs w:val="24"/>
          <w:lang w:val="uk-UA"/>
        </w:rPr>
      </w:pPr>
    </w:p>
    <w:p w:rsidR="000B2225" w:rsidRPr="000B2225" w:rsidRDefault="000B2225" w:rsidP="000B2225">
      <w:pPr>
        <w:spacing w:after="0" w:line="240" w:lineRule="auto"/>
        <w:jc w:val="both"/>
        <w:rPr>
          <w:rFonts w:ascii="Times New Roman" w:eastAsia="Times New Roman" w:hAnsi="Times New Roman" w:cs="Times New Roman"/>
          <w:b/>
          <w:bCs/>
          <w:sz w:val="56"/>
          <w:szCs w:val="56"/>
          <w:lang w:val="uk-UA"/>
        </w:rPr>
      </w:pPr>
    </w:p>
    <w:p w:rsidR="000B2225" w:rsidRPr="000B2225" w:rsidRDefault="00761016" w:rsidP="000B2225">
      <w:pPr>
        <w:spacing w:after="0" w:line="240" w:lineRule="auto"/>
        <w:jc w:val="center"/>
        <w:rPr>
          <w:rFonts w:ascii="Times New Roman" w:eastAsia="Times New Roman" w:hAnsi="Times New Roman" w:cs="Times New Roman"/>
          <w:b/>
          <w:bCs/>
          <w:i/>
          <w:sz w:val="56"/>
          <w:szCs w:val="56"/>
          <w:lang w:val="uk-UA"/>
        </w:rPr>
      </w:pPr>
      <w:r>
        <w:rPr>
          <w:rFonts w:ascii="Times New Roman" w:eastAsia="Times New Roman" w:hAnsi="Times New Roman" w:cs="Times New Roman"/>
          <w:b/>
          <w:i/>
          <w:sz w:val="56"/>
          <w:szCs w:val="56"/>
          <w:lang w:val="uk-UA"/>
        </w:rPr>
        <w:t xml:space="preserve">Освітня програма </w:t>
      </w:r>
    </w:p>
    <w:p w:rsidR="000B2225" w:rsidRPr="000B2225" w:rsidRDefault="008131EF" w:rsidP="000B2225">
      <w:pPr>
        <w:spacing w:after="0" w:line="240" w:lineRule="auto"/>
        <w:jc w:val="center"/>
        <w:rPr>
          <w:rFonts w:ascii="Times New Roman" w:eastAsia="Times New Roman" w:hAnsi="Times New Roman" w:cs="Times New Roman"/>
          <w:b/>
          <w:bCs/>
          <w:i/>
          <w:sz w:val="56"/>
          <w:szCs w:val="56"/>
          <w:lang w:val="uk-UA"/>
        </w:rPr>
      </w:pPr>
      <w:r>
        <w:rPr>
          <w:rFonts w:ascii="Times New Roman" w:eastAsia="Times New Roman" w:hAnsi="Times New Roman" w:cs="Times New Roman"/>
          <w:b/>
          <w:bCs/>
          <w:i/>
          <w:sz w:val="56"/>
          <w:szCs w:val="56"/>
          <w:lang w:val="uk-UA"/>
        </w:rPr>
        <w:t>Трудівського закладу загальної середньої освіти</w:t>
      </w:r>
    </w:p>
    <w:p w:rsidR="000B2225" w:rsidRDefault="008131EF" w:rsidP="000B2225">
      <w:pPr>
        <w:spacing w:after="0" w:line="240" w:lineRule="auto"/>
        <w:jc w:val="center"/>
        <w:rPr>
          <w:rFonts w:ascii="Times New Roman" w:eastAsia="Times New Roman" w:hAnsi="Times New Roman" w:cs="Times New Roman"/>
          <w:b/>
          <w:bCs/>
          <w:i/>
          <w:sz w:val="56"/>
          <w:szCs w:val="56"/>
          <w:lang w:val="uk-UA"/>
        </w:rPr>
      </w:pPr>
      <w:r>
        <w:rPr>
          <w:rFonts w:ascii="Times New Roman" w:eastAsia="Times New Roman" w:hAnsi="Times New Roman" w:cs="Times New Roman"/>
          <w:b/>
          <w:bCs/>
          <w:i/>
          <w:sz w:val="56"/>
          <w:szCs w:val="56"/>
          <w:lang w:val="uk-UA"/>
        </w:rPr>
        <w:t>Кілійської міської</w:t>
      </w:r>
      <w:r w:rsidR="000B2225" w:rsidRPr="000B2225">
        <w:rPr>
          <w:rFonts w:ascii="Times New Roman" w:eastAsia="Times New Roman" w:hAnsi="Times New Roman" w:cs="Times New Roman"/>
          <w:b/>
          <w:bCs/>
          <w:i/>
          <w:sz w:val="56"/>
          <w:szCs w:val="56"/>
          <w:lang w:val="uk-UA"/>
        </w:rPr>
        <w:t xml:space="preserve"> ради</w:t>
      </w:r>
      <w:r w:rsidR="009F6BE9">
        <w:rPr>
          <w:rFonts w:ascii="Times New Roman" w:eastAsia="Times New Roman" w:hAnsi="Times New Roman" w:cs="Times New Roman"/>
          <w:b/>
          <w:bCs/>
          <w:i/>
          <w:sz w:val="56"/>
          <w:szCs w:val="56"/>
          <w:lang w:val="uk-UA"/>
        </w:rPr>
        <w:t>,</w:t>
      </w:r>
    </w:p>
    <w:p w:rsidR="00761016" w:rsidRPr="00761016" w:rsidRDefault="00761016" w:rsidP="00761016">
      <w:pPr>
        <w:pStyle w:val="2"/>
        <w:spacing w:after="0" w:line="240" w:lineRule="auto"/>
        <w:jc w:val="center"/>
        <w:rPr>
          <w:rFonts w:ascii="Times New Roman" w:hAnsi="Times New Roman" w:cs="Times New Roman"/>
          <w:b/>
          <w:i/>
          <w:color w:val="auto"/>
          <w:sz w:val="56"/>
          <w:szCs w:val="56"/>
          <w:lang w:val="uk-UA"/>
        </w:rPr>
      </w:pPr>
      <w:r w:rsidRPr="00761016">
        <w:rPr>
          <w:rFonts w:ascii="Times New Roman" w:hAnsi="Times New Roman" w:cs="Times New Roman"/>
          <w:b/>
          <w:i/>
          <w:color w:val="auto"/>
          <w:sz w:val="56"/>
          <w:szCs w:val="56"/>
          <w:lang w:val="uk-UA"/>
        </w:rPr>
        <w:t xml:space="preserve">третій рівень повної загальної середньої освіти – </w:t>
      </w:r>
    </w:p>
    <w:p w:rsidR="00761016" w:rsidRDefault="00761016" w:rsidP="00761016">
      <w:pPr>
        <w:pStyle w:val="2"/>
        <w:spacing w:after="0" w:line="240" w:lineRule="auto"/>
        <w:jc w:val="center"/>
        <w:rPr>
          <w:rFonts w:ascii="Times New Roman" w:hAnsi="Times New Roman" w:cs="Times New Roman"/>
          <w:b/>
          <w:i/>
          <w:color w:val="auto"/>
          <w:sz w:val="56"/>
          <w:szCs w:val="56"/>
          <w:lang w:val="uk-UA"/>
        </w:rPr>
      </w:pPr>
      <w:r w:rsidRPr="00761016">
        <w:rPr>
          <w:rFonts w:ascii="Times New Roman" w:hAnsi="Times New Roman" w:cs="Times New Roman"/>
          <w:b/>
          <w:i/>
          <w:color w:val="auto"/>
          <w:sz w:val="56"/>
          <w:szCs w:val="56"/>
          <w:lang w:val="uk-UA"/>
        </w:rPr>
        <w:t xml:space="preserve">профільна середня освіта </w:t>
      </w:r>
    </w:p>
    <w:p w:rsidR="00761016" w:rsidRPr="00761016" w:rsidRDefault="00FC0EC5" w:rsidP="00C12A86">
      <w:pPr>
        <w:pStyle w:val="2"/>
        <w:spacing w:after="0" w:line="240" w:lineRule="auto"/>
        <w:jc w:val="center"/>
        <w:rPr>
          <w:rFonts w:ascii="Times New Roman" w:eastAsia="Calibri" w:hAnsi="Times New Roman" w:cs="Times New Roman"/>
          <w:b/>
          <w:bCs/>
          <w:i/>
          <w:sz w:val="56"/>
          <w:szCs w:val="56"/>
          <w:lang w:val="uk-UA"/>
        </w:rPr>
      </w:pPr>
      <w:r>
        <w:rPr>
          <w:rFonts w:ascii="Times New Roman" w:hAnsi="Times New Roman" w:cs="Times New Roman"/>
          <w:b/>
          <w:i/>
          <w:color w:val="auto"/>
          <w:sz w:val="56"/>
          <w:szCs w:val="56"/>
          <w:lang w:val="uk-UA"/>
        </w:rPr>
        <w:t>(10, 11 класи</w:t>
      </w:r>
      <w:r w:rsidR="00C12A86">
        <w:rPr>
          <w:rFonts w:ascii="Times New Roman" w:hAnsi="Times New Roman" w:cs="Times New Roman"/>
          <w:b/>
          <w:i/>
          <w:color w:val="auto"/>
          <w:sz w:val="56"/>
          <w:szCs w:val="56"/>
          <w:lang w:val="uk-UA"/>
        </w:rPr>
        <w:t>)</w:t>
      </w:r>
    </w:p>
    <w:p w:rsidR="00761016" w:rsidRPr="00B46A75" w:rsidRDefault="00761016" w:rsidP="00761016">
      <w:pPr>
        <w:ind w:right="85"/>
        <w:rPr>
          <w:rFonts w:ascii="Times New Roman" w:eastAsia="Calibri" w:hAnsi="Times New Roman" w:cs="Times New Roman"/>
          <w:b/>
          <w:bCs/>
          <w:sz w:val="28"/>
          <w:szCs w:val="28"/>
          <w:lang w:val="uk-UA"/>
        </w:rPr>
      </w:pPr>
      <w:bookmarkStart w:id="0" w:name="n53"/>
      <w:bookmarkEnd w:id="0"/>
    </w:p>
    <w:p w:rsidR="000B2225" w:rsidRPr="000B2225" w:rsidRDefault="000B2225" w:rsidP="000B2225">
      <w:pPr>
        <w:spacing w:after="0" w:line="240" w:lineRule="auto"/>
        <w:jc w:val="center"/>
        <w:rPr>
          <w:rFonts w:ascii="Times New Roman" w:eastAsia="Times New Roman" w:hAnsi="Times New Roman" w:cs="Times New Roman"/>
          <w:b/>
          <w:bCs/>
          <w:i/>
          <w:sz w:val="56"/>
          <w:szCs w:val="56"/>
          <w:lang w:val="uk-UA"/>
        </w:rPr>
      </w:pPr>
    </w:p>
    <w:p w:rsidR="000B2225" w:rsidRPr="000B2225" w:rsidRDefault="000B2225" w:rsidP="000B2225">
      <w:pPr>
        <w:spacing w:after="0" w:line="240" w:lineRule="auto"/>
        <w:jc w:val="center"/>
        <w:rPr>
          <w:rFonts w:ascii="Times New Roman" w:eastAsia="Times New Roman" w:hAnsi="Times New Roman" w:cs="Times New Roman"/>
          <w:b/>
          <w:bCs/>
          <w:i/>
          <w:sz w:val="56"/>
          <w:szCs w:val="56"/>
          <w:lang w:val="uk-UA"/>
        </w:rPr>
      </w:pPr>
    </w:p>
    <w:p w:rsidR="000B2225" w:rsidRPr="000B2225" w:rsidRDefault="000B2225" w:rsidP="000B2225">
      <w:pPr>
        <w:spacing w:after="0" w:line="240" w:lineRule="auto"/>
        <w:rPr>
          <w:rFonts w:ascii="Times New Roman" w:eastAsia="Times New Roman" w:hAnsi="Times New Roman" w:cs="Times New Roman"/>
          <w:bCs/>
          <w:sz w:val="24"/>
          <w:szCs w:val="28"/>
          <w:lang w:val="uk-UA"/>
        </w:rPr>
      </w:pPr>
    </w:p>
    <w:p w:rsidR="000B2225" w:rsidRPr="000B2225" w:rsidRDefault="000B2225" w:rsidP="000B2225">
      <w:pPr>
        <w:spacing w:after="0" w:line="240" w:lineRule="auto"/>
        <w:rPr>
          <w:rFonts w:ascii="Times New Roman" w:eastAsia="Times New Roman" w:hAnsi="Times New Roman" w:cs="Times New Roman"/>
          <w:bCs/>
          <w:sz w:val="24"/>
          <w:szCs w:val="28"/>
          <w:lang w:val="uk-UA"/>
        </w:rPr>
      </w:pPr>
    </w:p>
    <w:p w:rsidR="000B2225" w:rsidRPr="000B2225" w:rsidRDefault="000B2225" w:rsidP="000B2225">
      <w:pPr>
        <w:spacing w:after="0" w:line="240" w:lineRule="auto"/>
        <w:rPr>
          <w:rFonts w:ascii="Times New Roman" w:eastAsia="Times New Roman" w:hAnsi="Times New Roman" w:cs="Times New Roman"/>
          <w:bCs/>
          <w:sz w:val="24"/>
          <w:szCs w:val="28"/>
          <w:lang w:val="uk-UA"/>
        </w:rPr>
      </w:pPr>
    </w:p>
    <w:p w:rsidR="00761016" w:rsidRDefault="00761016" w:rsidP="00380D4B">
      <w:pPr>
        <w:spacing w:after="0" w:line="240" w:lineRule="auto"/>
        <w:jc w:val="center"/>
        <w:rPr>
          <w:rFonts w:ascii="Times New Roman" w:eastAsia="Times New Roman" w:hAnsi="Times New Roman" w:cs="Times New Roman"/>
          <w:bCs/>
          <w:sz w:val="24"/>
          <w:szCs w:val="28"/>
          <w:lang w:val="uk-UA"/>
        </w:rPr>
      </w:pPr>
    </w:p>
    <w:p w:rsidR="00596299" w:rsidRDefault="00596299" w:rsidP="00596299">
      <w:pPr>
        <w:pStyle w:val="a8"/>
        <w:spacing w:after="0" w:line="240" w:lineRule="auto"/>
        <w:rPr>
          <w:rFonts w:ascii="Times New Roman" w:eastAsia="Times New Roman" w:hAnsi="Times New Roman" w:cs="Times New Roman"/>
          <w:b/>
          <w:sz w:val="28"/>
          <w:szCs w:val="28"/>
          <w:lang w:val="uk-UA"/>
        </w:rPr>
      </w:pPr>
    </w:p>
    <w:p w:rsidR="00596299" w:rsidRDefault="00596299" w:rsidP="00596299">
      <w:pPr>
        <w:pStyle w:val="a8"/>
        <w:spacing w:after="0" w:line="240" w:lineRule="auto"/>
        <w:rPr>
          <w:rFonts w:ascii="Times New Roman" w:eastAsia="Times New Roman" w:hAnsi="Times New Roman" w:cs="Times New Roman"/>
          <w:b/>
          <w:sz w:val="28"/>
          <w:szCs w:val="28"/>
          <w:lang w:val="uk-UA"/>
        </w:rPr>
      </w:pPr>
    </w:p>
    <w:p w:rsidR="00596299" w:rsidRDefault="00596299" w:rsidP="00596299">
      <w:pPr>
        <w:pStyle w:val="a8"/>
        <w:spacing w:after="0" w:line="240" w:lineRule="auto"/>
        <w:rPr>
          <w:rFonts w:ascii="Times New Roman" w:eastAsia="Times New Roman" w:hAnsi="Times New Roman" w:cs="Times New Roman"/>
          <w:b/>
          <w:sz w:val="28"/>
          <w:szCs w:val="28"/>
          <w:lang w:val="uk-UA"/>
        </w:rPr>
      </w:pPr>
    </w:p>
    <w:p w:rsidR="002D16E6" w:rsidRDefault="002D16E6" w:rsidP="002D16E6">
      <w:pPr>
        <w:pStyle w:val="a8"/>
        <w:spacing w:after="0" w:line="240" w:lineRule="auto"/>
        <w:rPr>
          <w:rFonts w:ascii="Times New Roman" w:eastAsia="Times New Roman" w:hAnsi="Times New Roman" w:cs="Times New Roman"/>
          <w:b/>
          <w:sz w:val="28"/>
          <w:szCs w:val="28"/>
          <w:lang w:val="uk-UA"/>
        </w:rPr>
      </w:pPr>
    </w:p>
    <w:p w:rsidR="000B2225" w:rsidRPr="002D16E6" w:rsidRDefault="002D16E6" w:rsidP="002D16E6">
      <w:p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1.  </w:t>
      </w:r>
      <w:r w:rsidR="00EF14A3" w:rsidRPr="002D16E6">
        <w:rPr>
          <w:rFonts w:ascii="Times New Roman" w:eastAsia="Times New Roman" w:hAnsi="Times New Roman" w:cs="Times New Roman"/>
          <w:b/>
          <w:sz w:val="28"/>
          <w:szCs w:val="28"/>
          <w:lang w:val="uk-UA"/>
        </w:rPr>
        <w:t>Вступна частина</w:t>
      </w:r>
    </w:p>
    <w:p w:rsidR="002D16E6" w:rsidRDefault="002D16E6" w:rsidP="00EF14A3">
      <w:pPr>
        <w:spacing w:after="0" w:line="240" w:lineRule="auto"/>
        <w:jc w:val="both"/>
        <w:rPr>
          <w:rFonts w:ascii="Times New Roman" w:eastAsia="Times New Roman" w:hAnsi="Times New Roman" w:cs="Times New Roman"/>
          <w:b/>
          <w:sz w:val="28"/>
          <w:szCs w:val="28"/>
          <w:lang w:val="uk-UA"/>
        </w:rPr>
      </w:pPr>
    </w:p>
    <w:p w:rsidR="002D16E6" w:rsidRDefault="002D16E6" w:rsidP="00EF14A3">
      <w:pPr>
        <w:spacing w:after="0" w:line="240" w:lineRule="auto"/>
        <w:jc w:val="both"/>
        <w:rPr>
          <w:rFonts w:ascii="Times New Roman" w:eastAsia="Times New Roman" w:hAnsi="Times New Roman" w:cs="Times New Roman"/>
          <w:b/>
          <w:sz w:val="28"/>
          <w:szCs w:val="28"/>
          <w:lang w:val="uk-UA"/>
        </w:rPr>
      </w:pPr>
    </w:p>
    <w:p w:rsidR="000B2225" w:rsidRDefault="000B2225" w:rsidP="00EF14A3">
      <w:pPr>
        <w:spacing w:after="0" w:line="240" w:lineRule="auto"/>
        <w:jc w:val="both"/>
        <w:rPr>
          <w:rFonts w:ascii="Times New Roman" w:eastAsia="Times New Roman" w:hAnsi="Times New Roman" w:cs="Times New Roman"/>
          <w:sz w:val="28"/>
          <w:szCs w:val="28"/>
          <w:lang w:val="uk-UA"/>
        </w:rPr>
      </w:pPr>
      <w:r w:rsidRPr="00EF14A3">
        <w:rPr>
          <w:rFonts w:ascii="Times New Roman" w:eastAsia="Times New Roman" w:hAnsi="Times New Roman" w:cs="Times New Roman"/>
          <w:b/>
          <w:sz w:val="28"/>
          <w:szCs w:val="28"/>
          <w:lang w:val="uk-UA"/>
        </w:rPr>
        <w:t>Тип за</w:t>
      </w:r>
      <w:r w:rsidR="00380D4B" w:rsidRPr="00EF14A3">
        <w:rPr>
          <w:rFonts w:ascii="Times New Roman" w:eastAsia="Times New Roman" w:hAnsi="Times New Roman" w:cs="Times New Roman"/>
          <w:b/>
          <w:sz w:val="28"/>
          <w:szCs w:val="28"/>
          <w:lang w:val="uk-UA"/>
        </w:rPr>
        <w:t xml:space="preserve">кладу </w:t>
      </w:r>
      <w:r w:rsidR="00761016" w:rsidRPr="00EF14A3">
        <w:rPr>
          <w:rFonts w:ascii="Times New Roman" w:eastAsia="Times New Roman" w:hAnsi="Times New Roman" w:cs="Times New Roman"/>
          <w:b/>
          <w:sz w:val="28"/>
          <w:szCs w:val="28"/>
          <w:lang w:val="uk-UA"/>
        </w:rPr>
        <w:t>освіти</w:t>
      </w:r>
      <w:r w:rsidRPr="000B2225">
        <w:rPr>
          <w:rFonts w:ascii="Times New Roman" w:eastAsia="Times New Roman" w:hAnsi="Times New Roman" w:cs="Times New Roman"/>
          <w:sz w:val="28"/>
          <w:szCs w:val="28"/>
          <w:lang w:val="uk-UA"/>
        </w:rPr>
        <w:t xml:space="preserve"> – </w:t>
      </w:r>
      <w:r w:rsidR="00380D4B">
        <w:rPr>
          <w:rFonts w:ascii="Times New Roman" w:eastAsia="Times New Roman" w:hAnsi="Times New Roman" w:cs="Times New Roman"/>
          <w:sz w:val="28"/>
          <w:szCs w:val="28"/>
          <w:lang w:val="uk-UA"/>
        </w:rPr>
        <w:t>заклад загальної середньої освіти.</w:t>
      </w:r>
    </w:p>
    <w:p w:rsidR="00EF14A3" w:rsidRDefault="00EF14A3" w:rsidP="00EF14A3">
      <w:pPr>
        <w:spacing w:after="0" w:line="240" w:lineRule="auto"/>
        <w:jc w:val="both"/>
        <w:rPr>
          <w:rFonts w:ascii="Times New Roman" w:eastAsia="Times New Roman" w:hAnsi="Times New Roman" w:cs="Times New Roman"/>
          <w:sz w:val="28"/>
          <w:szCs w:val="28"/>
          <w:lang w:val="uk-UA"/>
        </w:rPr>
      </w:pPr>
      <w:r w:rsidRPr="00EF14A3">
        <w:rPr>
          <w:rFonts w:ascii="Times New Roman" w:eastAsia="Times New Roman" w:hAnsi="Times New Roman" w:cs="Times New Roman"/>
          <w:b/>
          <w:sz w:val="28"/>
          <w:szCs w:val="28"/>
          <w:lang w:val="uk-UA"/>
        </w:rPr>
        <w:t>Організаційно-правова форма</w:t>
      </w:r>
      <w:r>
        <w:rPr>
          <w:rFonts w:ascii="Times New Roman" w:eastAsia="Times New Roman" w:hAnsi="Times New Roman" w:cs="Times New Roman"/>
          <w:sz w:val="28"/>
          <w:szCs w:val="28"/>
          <w:lang w:val="uk-UA"/>
        </w:rPr>
        <w:t xml:space="preserve"> – комунальний заклад.</w:t>
      </w:r>
    </w:p>
    <w:p w:rsidR="00EF14A3" w:rsidRDefault="00EF14A3" w:rsidP="00EF14A3">
      <w:pPr>
        <w:spacing w:after="0" w:line="240" w:lineRule="auto"/>
        <w:jc w:val="both"/>
        <w:rPr>
          <w:rFonts w:ascii="Times New Roman" w:eastAsia="Times New Roman" w:hAnsi="Times New Roman" w:cs="Times New Roman"/>
          <w:sz w:val="28"/>
          <w:szCs w:val="28"/>
          <w:lang w:val="uk-UA"/>
        </w:rPr>
      </w:pPr>
      <w:r w:rsidRPr="00EF14A3">
        <w:rPr>
          <w:rFonts w:ascii="Times New Roman" w:eastAsia="Times New Roman" w:hAnsi="Times New Roman" w:cs="Times New Roman"/>
          <w:b/>
          <w:sz w:val="28"/>
          <w:szCs w:val="28"/>
          <w:lang w:val="uk-UA"/>
        </w:rPr>
        <w:t xml:space="preserve">Засновник </w:t>
      </w:r>
      <w:r>
        <w:rPr>
          <w:rFonts w:ascii="Times New Roman" w:eastAsia="Times New Roman" w:hAnsi="Times New Roman" w:cs="Times New Roman"/>
          <w:sz w:val="28"/>
          <w:szCs w:val="28"/>
          <w:lang w:val="uk-UA"/>
        </w:rPr>
        <w:t>– Кілійська міська рада.</w:t>
      </w:r>
    </w:p>
    <w:p w:rsidR="00EF14A3" w:rsidRDefault="00EF14A3" w:rsidP="00EF14A3">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 xml:space="preserve">Повна назва – </w:t>
      </w:r>
      <w:r>
        <w:rPr>
          <w:rFonts w:ascii="Times New Roman" w:eastAsia="Times New Roman" w:hAnsi="Times New Roman" w:cs="Times New Roman"/>
          <w:sz w:val="28"/>
          <w:szCs w:val="28"/>
          <w:lang w:val="uk-UA"/>
        </w:rPr>
        <w:t>Трудівський заклад загальної середньої освіти Кілійської міської ради.</w:t>
      </w:r>
    </w:p>
    <w:p w:rsidR="00EF14A3" w:rsidRPr="00EF14A3" w:rsidRDefault="00EF14A3" w:rsidP="00EF14A3">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Місцезнаходження освітнього закладу:</w:t>
      </w:r>
      <w:r>
        <w:rPr>
          <w:rFonts w:ascii="Times New Roman" w:eastAsia="Times New Roman" w:hAnsi="Times New Roman" w:cs="Times New Roman"/>
          <w:sz w:val="28"/>
          <w:szCs w:val="28"/>
          <w:lang w:val="uk-UA"/>
        </w:rPr>
        <w:t xml:space="preserve"> 68331, Одеська область, Ізмаїльський район, с. Трудове, вул. Ушакова Павла, буд.10.</w:t>
      </w:r>
    </w:p>
    <w:p w:rsidR="000B2225" w:rsidRPr="000B2225" w:rsidRDefault="00DF4B95" w:rsidP="00EF14A3">
      <w:pPr>
        <w:spacing w:after="0" w:line="240" w:lineRule="auto"/>
        <w:jc w:val="both"/>
        <w:rPr>
          <w:rFonts w:ascii="Times New Roman" w:eastAsia="Times New Roman" w:hAnsi="Times New Roman" w:cs="Times New Roman"/>
          <w:color w:val="FF0000"/>
          <w:sz w:val="28"/>
          <w:szCs w:val="28"/>
          <w:lang w:val="uk-UA"/>
        </w:rPr>
      </w:pPr>
      <w:r w:rsidRPr="00EF14A3">
        <w:rPr>
          <w:rFonts w:ascii="Times New Roman" w:eastAsia="Times New Roman" w:hAnsi="Times New Roman" w:cs="Times New Roman"/>
          <w:b/>
          <w:sz w:val="28"/>
          <w:szCs w:val="28"/>
          <w:lang w:val="uk-UA"/>
        </w:rPr>
        <w:t>Орієнтовна кількість</w:t>
      </w:r>
      <w:r w:rsidR="00EF14A3" w:rsidRPr="00EF14A3">
        <w:rPr>
          <w:rFonts w:ascii="Times New Roman" w:eastAsia="Times New Roman" w:hAnsi="Times New Roman" w:cs="Times New Roman"/>
          <w:b/>
          <w:sz w:val="28"/>
          <w:szCs w:val="28"/>
          <w:lang w:val="uk-UA"/>
        </w:rPr>
        <w:t xml:space="preserve"> класів</w:t>
      </w:r>
      <w:r>
        <w:rPr>
          <w:rFonts w:ascii="Times New Roman" w:eastAsia="Times New Roman" w:hAnsi="Times New Roman" w:cs="Times New Roman"/>
          <w:sz w:val="28"/>
          <w:szCs w:val="28"/>
          <w:lang w:val="uk-UA"/>
        </w:rPr>
        <w:t xml:space="preserve">: 10-11 класів </w:t>
      </w:r>
      <w:r w:rsidR="00EF14A3">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2</w:t>
      </w:r>
      <w:r w:rsidR="00EF14A3">
        <w:rPr>
          <w:rFonts w:ascii="Times New Roman" w:eastAsia="Times New Roman" w:hAnsi="Times New Roman" w:cs="Times New Roman"/>
          <w:sz w:val="28"/>
          <w:szCs w:val="28"/>
          <w:lang w:val="uk-UA"/>
        </w:rPr>
        <w:t>,  з них: 10 клас – 1, 11 клас – 1.</w:t>
      </w:r>
    </w:p>
    <w:p w:rsidR="000B2225" w:rsidRPr="000B2225" w:rsidRDefault="000B2225" w:rsidP="00EF14A3">
      <w:pPr>
        <w:spacing w:after="0" w:line="240" w:lineRule="auto"/>
        <w:jc w:val="both"/>
        <w:rPr>
          <w:rFonts w:ascii="Times New Roman" w:eastAsia="Times New Roman" w:hAnsi="Times New Roman" w:cs="Times New Roman"/>
          <w:color w:val="FF0000"/>
          <w:sz w:val="28"/>
          <w:szCs w:val="28"/>
          <w:lang w:val="uk-UA"/>
        </w:rPr>
      </w:pPr>
      <w:r w:rsidRPr="00EF14A3">
        <w:rPr>
          <w:rFonts w:ascii="Times New Roman" w:eastAsia="Times New Roman" w:hAnsi="Times New Roman" w:cs="Times New Roman"/>
          <w:b/>
          <w:sz w:val="28"/>
          <w:szCs w:val="28"/>
          <w:lang w:val="uk-UA"/>
        </w:rPr>
        <w:t>Орієнтовна кількість учнів</w:t>
      </w:r>
      <w:r w:rsidRPr="000B2225">
        <w:rPr>
          <w:rFonts w:ascii="Times New Roman" w:eastAsia="Times New Roman" w:hAnsi="Times New Roman" w:cs="Times New Roman"/>
          <w:sz w:val="28"/>
          <w:szCs w:val="28"/>
          <w:lang w:val="uk-UA"/>
        </w:rPr>
        <w:t>:</w:t>
      </w:r>
      <w:r w:rsidR="00011858">
        <w:rPr>
          <w:rFonts w:ascii="Times New Roman" w:eastAsia="Times New Roman" w:hAnsi="Times New Roman" w:cs="Times New Roman"/>
          <w:sz w:val="28"/>
          <w:szCs w:val="28"/>
          <w:lang w:val="uk-UA"/>
        </w:rPr>
        <w:t xml:space="preserve"> 10-11 класів -  19</w:t>
      </w:r>
      <w:r w:rsidRPr="000B2225">
        <w:rPr>
          <w:rFonts w:ascii="Times New Roman" w:eastAsia="Times New Roman" w:hAnsi="Times New Roman" w:cs="Times New Roman"/>
          <w:sz w:val="28"/>
          <w:szCs w:val="28"/>
          <w:lang w:val="uk-UA"/>
        </w:rPr>
        <w:t>.</w:t>
      </w:r>
    </w:p>
    <w:p w:rsidR="00761016" w:rsidRPr="00761016" w:rsidRDefault="00761016" w:rsidP="00EF14A3">
      <w:pPr>
        <w:jc w:val="both"/>
        <w:rPr>
          <w:rFonts w:ascii="Times New Roman" w:hAnsi="Times New Roman"/>
          <w:b/>
          <w:sz w:val="28"/>
          <w:szCs w:val="28"/>
          <w:lang w:val="uk-UA"/>
        </w:rPr>
      </w:pPr>
      <w:r w:rsidRPr="00EF14A3">
        <w:rPr>
          <w:rFonts w:ascii="Times New Roman" w:hAnsi="Times New Roman"/>
          <w:b/>
          <w:sz w:val="28"/>
          <w:szCs w:val="28"/>
          <w:lang w:val="uk-UA"/>
        </w:rPr>
        <w:t>Статутом закладу загальної середньої освіти визначено</w:t>
      </w:r>
      <w:r w:rsidRPr="00761016">
        <w:rPr>
          <w:rFonts w:ascii="Times New Roman" w:hAnsi="Times New Roman"/>
          <w:sz w:val="28"/>
          <w:szCs w:val="28"/>
          <w:lang w:val="uk-UA"/>
        </w:rPr>
        <w:t>: мовою освітнього процесу є державна мова</w:t>
      </w:r>
      <w:r w:rsidRPr="00761016">
        <w:rPr>
          <w:rFonts w:ascii="Times New Roman" w:hAnsi="Times New Roman"/>
          <w:b/>
          <w:sz w:val="28"/>
          <w:szCs w:val="28"/>
          <w:lang w:val="uk-UA"/>
        </w:rPr>
        <w:t>.</w:t>
      </w:r>
    </w:p>
    <w:p w:rsidR="002E4232" w:rsidRPr="00D11E2A" w:rsidRDefault="00761016" w:rsidP="00761016">
      <w:pPr>
        <w:pStyle w:val="a3"/>
        <w:jc w:val="both"/>
        <w:rPr>
          <w:rFonts w:ascii="Times New Roman" w:hAnsi="Times New Roman" w:cs="Times New Roman"/>
          <w:b/>
          <w:sz w:val="28"/>
          <w:szCs w:val="28"/>
          <w:lang w:val="uk-UA"/>
        </w:rPr>
      </w:pPr>
      <w:r w:rsidRPr="00D22181">
        <w:rPr>
          <w:rFonts w:ascii="Times New Roman" w:eastAsia="Calibri" w:hAnsi="Times New Roman" w:cs="Times New Roman"/>
          <w:b/>
          <w:sz w:val="28"/>
          <w:szCs w:val="28"/>
          <w:lang w:val="uk-UA"/>
        </w:rPr>
        <w:t xml:space="preserve">Освітня програма </w:t>
      </w:r>
      <w:r w:rsidRPr="00D22181">
        <w:rPr>
          <w:rFonts w:ascii="Times New Roman" w:hAnsi="Times New Roman" w:cs="Times New Roman"/>
          <w:b/>
          <w:sz w:val="28"/>
          <w:szCs w:val="28"/>
          <w:lang w:val="uk-UA"/>
        </w:rPr>
        <w:t xml:space="preserve">Трудівського закладу загальної середньої освіти Кілійської міської ради, третій рівень повної загальної середньої освіти - профільна середня освіта (10, 11 класи), </w:t>
      </w:r>
      <w:r w:rsidRPr="00D22181">
        <w:rPr>
          <w:rFonts w:ascii="Times New Roman" w:eastAsia="Calibri" w:hAnsi="Times New Roman" w:cs="Times New Roman"/>
          <w:b/>
          <w:sz w:val="28"/>
          <w:szCs w:val="28"/>
          <w:lang w:val="uk-UA"/>
        </w:rPr>
        <w:t>розроблена на виконання законів України «Про освіту», «Про повну загальну середню освіту»</w:t>
      </w:r>
      <w:r w:rsidRPr="00761016">
        <w:rPr>
          <w:rFonts w:ascii="Times New Roman" w:eastAsia="Calibri" w:hAnsi="Times New Roman" w:cs="Times New Roman"/>
          <w:sz w:val="28"/>
          <w:szCs w:val="28"/>
          <w:lang w:val="uk-UA"/>
        </w:rPr>
        <w:t xml:space="preserve">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r w:rsidR="00672FFE">
        <w:rPr>
          <w:rFonts w:ascii="Times New Roman" w:eastAsia="Calibri" w:hAnsi="Times New Roman" w:cs="Times New Roman"/>
          <w:sz w:val="28"/>
          <w:szCs w:val="28"/>
          <w:lang w:val="uk-UA"/>
        </w:rPr>
        <w:t xml:space="preserve"> (зі змінами)</w:t>
      </w:r>
      <w:r w:rsidRPr="00761016">
        <w:rPr>
          <w:rFonts w:ascii="Times New Roman" w:eastAsia="Calibri" w:hAnsi="Times New Roman" w:cs="Times New Roman"/>
          <w:sz w:val="28"/>
          <w:szCs w:val="28"/>
          <w:lang w:val="uk-UA"/>
        </w:rPr>
        <w:t>,</w:t>
      </w:r>
      <w:r w:rsidR="00D11E2A">
        <w:rPr>
          <w:rFonts w:ascii="Times New Roman" w:eastAsia="Calibri" w:hAnsi="Times New Roman" w:cs="Times New Roman"/>
          <w:sz w:val="28"/>
          <w:szCs w:val="28"/>
          <w:lang w:val="uk-UA"/>
        </w:rPr>
        <w:t xml:space="preserve"> </w:t>
      </w:r>
      <w:r w:rsidR="002E4232" w:rsidRPr="00761016">
        <w:rPr>
          <w:rFonts w:ascii="Times New Roman" w:hAnsi="Times New Roman" w:cs="Times New Roman"/>
          <w:b/>
          <w:sz w:val="28"/>
          <w:szCs w:val="28"/>
          <w:lang w:val="uk-UA"/>
        </w:rPr>
        <w:t>на основі Типової освітньої програми</w:t>
      </w:r>
      <w:r w:rsidR="002E4232" w:rsidRPr="00761016">
        <w:rPr>
          <w:rFonts w:ascii="Times New Roman" w:hAnsi="Times New Roman" w:cs="Times New Roman"/>
          <w:sz w:val="28"/>
          <w:szCs w:val="28"/>
          <w:lang w:val="uk-UA"/>
        </w:rPr>
        <w:t xml:space="preserve"> закладів загальної  середньої освіти ІІІ ступеня, затвердженої </w:t>
      </w:r>
      <w:r w:rsidR="002E4232" w:rsidRPr="00D11E2A">
        <w:rPr>
          <w:rFonts w:ascii="Times New Roman" w:hAnsi="Times New Roman" w:cs="Times New Roman"/>
          <w:b/>
          <w:sz w:val="28"/>
          <w:szCs w:val="28"/>
          <w:lang w:val="uk-UA"/>
        </w:rPr>
        <w:t xml:space="preserve">наказом </w:t>
      </w:r>
      <w:r w:rsidR="005B16D7" w:rsidRPr="00D11E2A">
        <w:rPr>
          <w:rFonts w:ascii="Times New Roman" w:hAnsi="Times New Roman" w:cs="Times New Roman"/>
          <w:b/>
          <w:color w:val="000000"/>
          <w:sz w:val="28"/>
          <w:szCs w:val="28"/>
          <w:lang w:val="uk-UA"/>
        </w:rPr>
        <w:t>Міністерства освіти і науки</w:t>
      </w:r>
      <w:r w:rsidR="002E4232" w:rsidRPr="00D11E2A">
        <w:rPr>
          <w:rFonts w:ascii="Times New Roman" w:hAnsi="Times New Roman" w:cs="Times New Roman"/>
          <w:b/>
          <w:sz w:val="28"/>
          <w:szCs w:val="28"/>
          <w:lang w:val="uk-UA"/>
        </w:rPr>
        <w:t xml:space="preserve"> України від 20 </w:t>
      </w:r>
      <w:r w:rsidR="00672FFE">
        <w:rPr>
          <w:rFonts w:ascii="Times New Roman" w:hAnsi="Times New Roman" w:cs="Times New Roman"/>
          <w:b/>
          <w:sz w:val="28"/>
          <w:szCs w:val="28"/>
          <w:lang w:val="uk-UA"/>
        </w:rPr>
        <w:t>квітня 2018 року № 408,</w:t>
      </w:r>
      <w:r w:rsidR="002E4232" w:rsidRPr="00D11E2A">
        <w:rPr>
          <w:rFonts w:ascii="Times New Roman" w:hAnsi="Times New Roman" w:cs="Times New Roman"/>
          <w:b/>
          <w:sz w:val="28"/>
          <w:szCs w:val="28"/>
          <w:lang w:val="uk-UA"/>
        </w:rPr>
        <w:t xml:space="preserve"> </w:t>
      </w:r>
      <w:r w:rsidR="00672FFE">
        <w:rPr>
          <w:rFonts w:ascii="Times New Roman" w:hAnsi="Times New Roman" w:cs="Times New Roman"/>
          <w:b/>
          <w:sz w:val="28"/>
          <w:szCs w:val="28"/>
          <w:lang w:val="uk-UA"/>
        </w:rPr>
        <w:t>у редакції</w:t>
      </w:r>
      <w:r w:rsidR="00672FFE" w:rsidRPr="00672FFE">
        <w:rPr>
          <w:lang w:val="uk-UA"/>
        </w:rPr>
        <w:t xml:space="preserve"> </w:t>
      </w:r>
      <w:r w:rsidR="00672FFE">
        <w:rPr>
          <w:rFonts w:ascii="Times New Roman" w:hAnsi="Times New Roman" w:cs="Times New Roman"/>
          <w:b/>
          <w:sz w:val="28"/>
          <w:szCs w:val="28"/>
          <w:lang w:val="uk-UA"/>
        </w:rPr>
        <w:t>наказу</w:t>
      </w:r>
      <w:r w:rsidR="00672FFE" w:rsidRPr="00672FFE">
        <w:rPr>
          <w:rFonts w:ascii="Times New Roman" w:hAnsi="Times New Roman" w:cs="Times New Roman"/>
          <w:b/>
          <w:sz w:val="28"/>
          <w:szCs w:val="28"/>
          <w:lang w:val="uk-UA"/>
        </w:rPr>
        <w:t xml:space="preserve"> Міністерства освіти і науки України від 20</w:t>
      </w:r>
      <w:r w:rsidR="00672FFE">
        <w:rPr>
          <w:rFonts w:ascii="Times New Roman" w:hAnsi="Times New Roman" w:cs="Times New Roman"/>
          <w:b/>
          <w:sz w:val="28"/>
          <w:szCs w:val="28"/>
          <w:lang w:val="uk-UA"/>
        </w:rPr>
        <w:t>.06.2025 року № 890</w:t>
      </w:r>
      <w:r w:rsidR="00672FFE" w:rsidRPr="00672FFE">
        <w:rPr>
          <w:rFonts w:ascii="Times New Roman" w:hAnsi="Times New Roman" w:cs="Times New Roman"/>
          <w:b/>
          <w:sz w:val="28"/>
          <w:szCs w:val="28"/>
          <w:lang w:val="uk-UA"/>
        </w:rPr>
        <w:t xml:space="preserve"> </w:t>
      </w:r>
      <w:r w:rsidR="002E4232" w:rsidRPr="00D11E2A">
        <w:rPr>
          <w:rFonts w:ascii="Times New Roman" w:hAnsi="Times New Roman" w:cs="Times New Roman"/>
          <w:b/>
          <w:sz w:val="28"/>
          <w:szCs w:val="28"/>
          <w:lang w:val="uk-UA"/>
        </w:rPr>
        <w:t>«Про внесення змін до типової освітньої програми закладів загальної середньої освіти ІІІ ступеня» (далі – Типова програма).</w:t>
      </w:r>
    </w:p>
    <w:p w:rsidR="00BF6DFC" w:rsidRPr="001E0C6E" w:rsidRDefault="00761016" w:rsidP="00BF6DFC">
      <w:pPr>
        <w:pStyle w:val="a3"/>
        <w:jc w:val="both"/>
        <w:rPr>
          <w:rFonts w:ascii="Times New Roman" w:hAnsi="Times New Roman" w:cs="Times New Roman"/>
          <w:sz w:val="28"/>
          <w:szCs w:val="28"/>
          <w:lang w:val="uk-UA"/>
        </w:rPr>
      </w:pPr>
      <w:r w:rsidRPr="00B46A75">
        <w:rPr>
          <w:lang w:val="uk-UA"/>
        </w:rPr>
        <w:tab/>
      </w:r>
      <w:r w:rsidRPr="00672FFE">
        <w:rPr>
          <w:rFonts w:ascii="Times New Roman" w:hAnsi="Times New Roman" w:cs="Times New Roman"/>
          <w:b/>
          <w:sz w:val="28"/>
          <w:szCs w:val="28"/>
          <w:lang w:val="uk-UA"/>
        </w:rPr>
        <w:t>Освітня програма Трудівського закладу загальної середньої освіти  Кілійської міської ради, третій рівень повної загальної середньої освіти - профільна середня освіта (10, 11 класи)</w:t>
      </w:r>
      <w:r w:rsidRPr="00761016">
        <w:rPr>
          <w:rFonts w:ascii="Times New Roman" w:hAnsi="Times New Roman" w:cs="Times New Roman"/>
          <w:sz w:val="28"/>
          <w:szCs w:val="28"/>
          <w:lang w:val="uk-UA"/>
        </w:rPr>
        <w:t xml:space="preserve"> (</w:t>
      </w:r>
      <w:r w:rsidRPr="00761016">
        <w:rPr>
          <w:rFonts w:ascii="Times New Roman" w:hAnsi="Times New Roman" w:cs="Times New Roman"/>
          <w:b/>
          <w:sz w:val="28"/>
          <w:szCs w:val="28"/>
          <w:lang w:val="uk-UA"/>
        </w:rPr>
        <w:t>далі – Освітня програма</w:t>
      </w:r>
      <w:r w:rsidRPr="00761016">
        <w:rPr>
          <w:rFonts w:ascii="Times New Roman" w:hAnsi="Times New Roman" w:cs="Times New Roman"/>
          <w:sz w:val="28"/>
          <w:szCs w:val="28"/>
          <w:lang w:val="uk-UA"/>
        </w:rPr>
        <w:t xml:space="preserve">) окреслює рекомендовані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w:t>
      </w:r>
      <w:r w:rsidRPr="00761016">
        <w:rPr>
          <w:rFonts w:ascii="Times New Roman" w:eastAsia="Times New Roman" w:hAnsi="Times New Roman" w:cs="Times New Roman"/>
          <w:sz w:val="28"/>
          <w:szCs w:val="28"/>
          <w:lang w:val="uk-UA"/>
        </w:rPr>
        <w:t>затвердженим постановою Кабінету Міністрів України від 23 листопада 2011 року N 1392 </w:t>
      </w:r>
      <w:r w:rsidR="00913F81" w:rsidRPr="00075D65">
        <w:rPr>
          <w:rFonts w:ascii="Times New Roman" w:eastAsia="Times New Roman" w:hAnsi="Times New Roman" w:cs="Times New Roman"/>
          <w:sz w:val="28"/>
          <w:szCs w:val="28"/>
          <w:lang w:val="uk-UA"/>
        </w:rPr>
        <w:t>(зі змінами</w:t>
      </w:r>
      <w:r w:rsidR="00913F81">
        <w:rPr>
          <w:rFonts w:ascii="Times New Roman" w:eastAsia="Times New Roman" w:hAnsi="Times New Roman" w:cs="Times New Roman"/>
          <w:sz w:val="28"/>
          <w:szCs w:val="28"/>
          <w:lang w:val="uk-UA"/>
        </w:rPr>
        <w:t>)</w:t>
      </w:r>
      <w:r w:rsidRPr="00761016">
        <w:rPr>
          <w:rFonts w:ascii="Times New Roman" w:hAnsi="Times New Roman" w:cs="Times New Roman"/>
          <w:sz w:val="28"/>
          <w:szCs w:val="28"/>
          <w:lang w:val="uk-UA"/>
        </w:rPr>
        <w:t xml:space="preserve"> (</w:t>
      </w:r>
      <w:r w:rsidRPr="00761016">
        <w:rPr>
          <w:rFonts w:ascii="Times New Roman" w:hAnsi="Times New Roman" w:cs="Times New Roman"/>
          <w:b/>
          <w:sz w:val="28"/>
          <w:szCs w:val="28"/>
          <w:lang w:val="uk-UA"/>
        </w:rPr>
        <w:t>далі – Державний стандарт</w:t>
      </w:r>
      <w:r w:rsidR="001E0C6E">
        <w:rPr>
          <w:rFonts w:ascii="Times New Roman" w:hAnsi="Times New Roman" w:cs="Times New Roman"/>
          <w:sz w:val="28"/>
          <w:szCs w:val="28"/>
          <w:lang w:val="uk-UA"/>
        </w:rPr>
        <w:t>)</w:t>
      </w:r>
    </w:p>
    <w:p w:rsidR="001E0C6E" w:rsidRDefault="001E0C6E" w:rsidP="000B2225">
      <w:pPr>
        <w:spacing w:after="0" w:line="240" w:lineRule="auto"/>
        <w:jc w:val="both"/>
        <w:rPr>
          <w:rFonts w:ascii="Times New Roman" w:hAnsi="Times New Roman" w:cs="Times New Roman"/>
          <w:color w:val="FF0000"/>
          <w:sz w:val="28"/>
          <w:szCs w:val="28"/>
          <w:lang w:val="uk-UA"/>
        </w:rPr>
      </w:pPr>
    </w:p>
    <w:p w:rsidR="000B2225" w:rsidRPr="000B2225" w:rsidRDefault="000B2225" w:rsidP="000B2225">
      <w:pPr>
        <w:spacing w:after="0" w:line="240" w:lineRule="auto"/>
        <w:jc w:val="both"/>
        <w:rPr>
          <w:rFonts w:ascii="Times New Roman" w:eastAsia="Times New Roman" w:hAnsi="Times New Roman" w:cs="Times New Roman"/>
          <w:sz w:val="28"/>
          <w:szCs w:val="28"/>
          <w:lang w:val="uk-UA"/>
        </w:rPr>
      </w:pPr>
      <w:r w:rsidRPr="000B2225">
        <w:rPr>
          <w:rFonts w:ascii="Times New Roman" w:eastAsia="Times New Roman" w:hAnsi="Times New Roman" w:cs="Times New Roman"/>
          <w:sz w:val="28"/>
          <w:szCs w:val="28"/>
          <w:lang w:val="uk-UA"/>
        </w:rPr>
        <w:tab/>
      </w:r>
      <w:r w:rsidRPr="000B2225">
        <w:rPr>
          <w:rFonts w:ascii="Times New Roman" w:eastAsia="Times New Roman" w:hAnsi="Times New Roman" w:cs="Times New Roman"/>
          <w:b/>
          <w:sz w:val="28"/>
          <w:szCs w:val="28"/>
          <w:lang w:val="uk-UA"/>
        </w:rPr>
        <w:t>Освітня програма визначає</w:t>
      </w:r>
      <w:r w:rsidRPr="000B2225">
        <w:rPr>
          <w:rFonts w:ascii="Times New Roman" w:eastAsia="Times New Roman" w:hAnsi="Times New Roman" w:cs="Times New Roman"/>
          <w:sz w:val="28"/>
          <w:szCs w:val="28"/>
          <w:lang w:val="uk-UA"/>
        </w:rPr>
        <w:t>:</w:t>
      </w:r>
    </w:p>
    <w:p w:rsidR="000B2225" w:rsidRPr="00761016" w:rsidRDefault="000B2225" w:rsidP="00761016">
      <w:pPr>
        <w:pStyle w:val="a8"/>
        <w:numPr>
          <w:ilvl w:val="0"/>
          <w:numId w:val="5"/>
        </w:numPr>
        <w:spacing w:after="0" w:line="240" w:lineRule="auto"/>
        <w:jc w:val="both"/>
        <w:rPr>
          <w:rFonts w:ascii="Times New Roman" w:eastAsia="Times New Roman" w:hAnsi="Times New Roman" w:cs="Times New Roman"/>
          <w:sz w:val="28"/>
          <w:szCs w:val="28"/>
          <w:lang w:val="uk-UA"/>
        </w:rPr>
      </w:pPr>
      <w:r w:rsidRPr="00761016">
        <w:rPr>
          <w:rFonts w:ascii="Times New Roman" w:eastAsia="Times New Roman" w:hAnsi="Times New Roman" w:cs="Times New Roman"/>
          <w:sz w:val="28"/>
          <w:szCs w:val="28"/>
          <w:lang w:val="uk-UA"/>
        </w:rPr>
        <w:t xml:space="preserve">загальний обсяг навчального навантаження, тривалість і взаємозв’язки окремих предметів, факультативів, курсів за вибором тощо, зокрема їх інтеграції, а також логічної послідовності їх </w:t>
      </w:r>
      <w:r w:rsidRPr="00761016">
        <w:rPr>
          <w:rFonts w:ascii="Times New Roman" w:eastAsia="Times New Roman" w:hAnsi="Times New Roman" w:cs="Times New Roman"/>
          <w:sz w:val="28"/>
          <w:szCs w:val="28"/>
          <w:lang w:val="uk-UA"/>
        </w:rPr>
        <w:lastRenderedPageBreak/>
        <w:t xml:space="preserve">вивчення, які натепер </w:t>
      </w:r>
      <w:r w:rsidR="00FC465D">
        <w:rPr>
          <w:rFonts w:ascii="Times New Roman" w:eastAsia="Times New Roman" w:hAnsi="Times New Roman" w:cs="Times New Roman"/>
          <w:sz w:val="28"/>
          <w:szCs w:val="28"/>
          <w:lang w:val="uk-UA"/>
        </w:rPr>
        <w:t>подані в рамках навчального плану</w:t>
      </w:r>
      <w:r w:rsidRPr="00761016">
        <w:rPr>
          <w:rFonts w:ascii="Times New Roman" w:eastAsia="Times New Roman" w:hAnsi="Times New Roman" w:cs="Times New Roman"/>
          <w:sz w:val="28"/>
          <w:szCs w:val="28"/>
          <w:lang w:val="uk-UA"/>
        </w:rPr>
        <w:t xml:space="preserve"> (</w:t>
      </w:r>
      <w:r w:rsidR="00EA4F7A">
        <w:rPr>
          <w:rFonts w:ascii="Times New Roman" w:eastAsia="Times New Roman" w:hAnsi="Times New Roman" w:cs="Times New Roman"/>
          <w:b/>
          <w:sz w:val="28"/>
          <w:szCs w:val="28"/>
          <w:lang w:val="uk-UA"/>
        </w:rPr>
        <w:t>таблиця</w:t>
      </w:r>
      <w:r w:rsidRPr="00761016">
        <w:rPr>
          <w:rFonts w:ascii="Times New Roman" w:eastAsia="Times New Roman" w:hAnsi="Times New Roman" w:cs="Times New Roman"/>
          <w:b/>
          <w:sz w:val="28"/>
          <w:szCs w:val="28"/>
          <w:lang w:val="uk-UA"/>
        </w:rPr>
        <w:t xml:space="preserve"> 1</w:t>
      </w:r>
      <w:r w:rsidRPr="00761016">
        <w:rPr>
          <w:rFonts w:ascii="Times New Roman" w:eastAsia="Times New Roman" w:hAnsi="Times New Roman" w:cs="Times New Roman"/>
          <w:sz w:val="28"/>
          <w:szCs w:val="28"/>
          <w:lang w:val="uk-UA"/>
        </w:rPr>
        <w:t>);</w:t>
      </w:r>
    </w:p>
    <w:p w:rsidR="000B2225" w:rsidRPr="00761016" w:rsidRDefault="000B2225" w:rsidP="00761016">
      <w:pPr>
        <w:pStyle w:val="a8"/>
        <w:numPr>
          <w:ilvl w:val="0"/>
          <w:numId w:val="5"/>
        </w:numPr>
        <w:spacing w:after="0" w:line="240" w:lineRule="auto"/>
        <w:jc w:val="both"/>
        <w:rPr>
          <w:rFonts w:ascii="Times New Roman" w:eastAsia="Times New Roman" w:hAnsi="Times New Roman" w:cs="Times New Roman"/>
          <w:sz w:val="28"/>
          <w:szCs w:val="28"/>
          <w:lang w:val="uk-UA"/>
        </w:rPr>
      </w:pPr>
      <w:r w:rsidRPr="00761016">
        <w:rPr>
          <w:rFonts w:ascii="Times New Roman" w:eastAsia="Times New Roman" w:hAnsi="Times New Roman" w:cs="Times New Roman"/>
          <w:sz w:val="28"/>
          <w:szCs w:val="28"/>
          <w:lang w:val="uk-UA"/>
        </w:rPr>
        <w:t xml:space="preserve">очікувані результати навчання учнів подані в рамках навчальних програм, перелік яких наведено в </w:t>
      </w:r>
      <w:r w:rsidR="00FC465D">
        <w:rPr>
          <w:rFonts w:ascii="Times New Roman" w:eastAsia="Times New Roman" w:hAnsi="Times New Roman" w:cs="Times New Roman"/>
          <w:b/>
          <w:sz w:val="28"/>
          <w:szCs w:val="28"/>
          <w:lang w:val="uk-UA"/>
        </w:rPr>
        <w:t>таблиці</w:t>
      </w:r>
      <w:r w:rsidR="00EA4F7A">
        <w:rPr>
          <w:rFonts w:ascii="Times New Roman" w:eastAsia="Times New Roman" w:hAnsi="Times New Roman" w:cs="Times New Roman"/>
          <w:b/>
          <w:sz w:val="28"/>
          <w:szCs w:val="28"/>
          <w:lang w:val="uk-UA"/>
        </w:rPr>
        <w:t xml:space="preserve"> 2</w:t>
      </w:r>
      <w:r w:rsidRPr="00761016">
        <w:rPr>
          <w:rFonts w:ascii="Times New Roman" w:eastAsia="Times New Roman" w:hAnsi="Times New Roman" w:cs="Times New Roman"/>
          <w:b/>
          <w:sz w:val="28"/>
          <w:szCs w:val="28"/>
          <w:lang w:val="uk-UA"/>
        </w:rPr>
        <w:t>;</w:t>
      </w:r>
      <w:r w:rsidRPr="00761016">
        <w:rPr>
          <w:rFonts w:ascii="Times New Roman" w:eastAsia="Times New Roman" w:hAnsi="Times New Roman" w:cs="Times New Roman"/>
          <w:sz w:val="28"/>
          <w:szCs w:val="28"/>
          <w:lang w:val="uk-UA"/>
        </w:rPr>
        <w:t xml:space="preserve"> пропонований зміст навчальних програм, які мають гриф «Затверджено Міністерством освіти і науки України</w:t>
      </w:r>
      <w:r w:rsidR="00EA4F7A">
        <w:rPr>
          <w:rFonts w:ascii="Times New Roman" w:eastAsia="Times New Roman" w:hAnsi="Times New Roman" w:cs="Times New Roman"/>
          <w:sz w:val="28"/>
          <w:szCs w:val="28"/>
          <w:lang w:val="uk-UA"/>
        </w:rPr>
        <w:t>» і розміщені на офіційному веб</w:t>
      </w:r>
      <w:r w:rsidRPr="00761016">
        <w:rPr>
          <w:rFonts w:ascii="Times New Roman" w:eastAsia="Times New Roman" w:hAnsi="Times New Roman" w:cs="Times New Roman"/>
          <w:sz w:val="28"/>
          <w:szCs w:val="28"/>
          <w:lang w:val="uk-UA"/>
        </w:rPr>
        <w:t>сайті МОН України;</w:t>
      </w:r>
    </w:p>
    <w:p w:rsidR="000B2225" w:rsidRPr="00181710" w:rsidRDefault="000B2225" w:rsidP="00761016">
      <w:pPr>
        <w:pStyle w:val="a8"/>
        <w:numPr>
          <w:ilvl w:val="0"/>
          <w:numId w:val="5"/>
        </w:numPr>
        <w:spacing w:after="0" w:line="240" w:lineRule="auto"/>
        <w:jc w:val="both"/>
        <w:rPr>
          <w:rFonts w:ascii="Times New Roman" w:eastAsia="Times New Roman" w:hAnsi="Times New Roman" w:cs="Times New Roman"/>
          <w:sz w:val="28"/>
          <w:szCs w:val="28"/>
          <w:lang w:val="uk-UA"/>
        </w:rPr>
      </w:pPr>
      <w:r w:rsidRPr="00761016">
        <w:rPr>
          <w:rFonts w:ascii="Times New Roman" w:eastAsia="Times New Roman" w:hAnsi="Times New Roman" w:cs="Times New Roman"/>
          <w:sz w:val="28"/>
          <w:szCs w:val="28"/>
          <w:lang w:val="uk-UA"/>
        </w:rPr>
        <w:t xml:space="preserve">форми організації освітнього процесу та інструменти </w:t>
      </w:r>
      <w:r w:rsidR="005B16D7" w:rsidRPr="00181710">
        <w:rPr>
          <w:rFonts w:ascii="Times New Roman" w:eastAsia="Times New Roman" w:hAnsi="Times New Roman" w:cs="Times New Roman"/>
          <w:sz w:val="28"/>
          <w:szCs w:val="28"/>
          <w:lang w:val="uk-UA"/>
        </w:rPr>
        <w:t>внутрішньої системи</w:t>
      </w:r>
      <w:r w:rsidRPr="00181710">
        <w:rPr>
          <w:rFonts w:ascii="Times New Roman" w:eastAsia="Times New Roman" w:hAnsi="Times New Roman" w:cs="Times New Roman"/>
          <w:sz w:val="28"/>
          <w:szCs w:val="28"/>
          <w:lang w:val="uk-UA"/>
        </w:rPr>
        <w:t xml:space="preserve"> забезпечення якості освіти;</w:t>
      </w:r>
    </w:p>
    <w:p w:rsidR="000B2225" w:rsidRDefault="000B2225" w:rsidP="00761016">
      <w:pPr>
        <w:pStyle w:val="a8"/>
        <w:numPr>
          <w:ilvl w:val="0"/>
          <w:numId w:val="5"/>
        </w:numPr>
        <w:spacing w:after="0" w:line="240" w:lineRule="auto"/>
        <w:jc w:val="both"/>
        <w:rPr>
          <w:rFonts w:ascii="Times New Roman" w:eastAsia="Times New Roman" w:hAnsi="Times New Roman" w:cs="Times New Roman"/>
          <w:sz w:val="28"/>
          <w:szCs w:val="28"/>
          <w:lang w:val="uk-UA"/>
        </w:rPr>
      </w:pPr>
      <w:r w:rsidRPr="00761016">
        <w:rPr>
          <w:rFonts w:ascii="Times New Roman" w:eastAsia="Times New Roman" w:hAnsi="Times New Roman" w:cs="Times New Roman"/>
          <w:sz w:val="28"/>
          <w:szCs w:val="28"/>
          <w:lang w:val="uk-UA"/>
        </w:rPr>
        <w:t>вимоги до осіб, які можуть розпочати навчання за цією Освітньою програмою.</w:t>
      </w:r>
    </w:p>
    <w:p w:rsidR="00A0799D" w:rsidRPr="00A0799D" w:rsidRDefault="00A0799D" w:rsidP="00A0799D">
      <w:pPr>
        <w:pStyle w:val="a3"/>
        <w:jc w:val="both"/>
        <w:rPr>
          <w:rFonts w:ascii="Times New Roman" w:hAnsi="Times New Roman" w:cs="Times New Roman"/>
          <w:sz w:val="28"/>
          <w:szCs w:val="28"/>
          <w:lang w:val="uk-UA"/>
        </w:rPr>
      </w:pPr>
      <w:r w:rsidRPr="00A0799D">
        <w:rPr>
          <w:rFonts w:ascii="Times New Roman" w:eastAsia="Calibri" w:hAnsi="Times New Roman" w:cs="Times New Roman"/>
          <w:sz w:val="28"/>
          <w:szCs w:val="28"/>
          <w:lang w:val="uk-UA"/>
        </w:rPr>
        <w:t>Освітня програма</w:t>
      </w:r>
      <w:r w:rsidRPr="00A0799D">
        <w:rPr>
          <w:rFonts w:ascii="Times New Roman" w:hAnsi="Times New Roman" w:cs="Times New Roman"/>
          <w:sz w:val="28"/>
          <w:szCs w:val="28"/>
          <w:lang w:val="uk-UA"/>
        </w:rPr>
        <w:t xml:space="preserve">, сформована на основі Типової освітньої програми, не потребує окремого затвердження центральним органом виконавчої влади із забезпечення якості освіти. Її схвалює педагогічна рада  та затверджує його керівник. </w:t>
      </w:r>
    </w:p>
    <w:p w:rsidR="00A0799D" w:rsidRDefault="00A0799D" w:rsidP="00A0799D">
      <w:pPr>
        <w:pStyle w:val="a8"/>
        <w:spacing w:after="0" w:line="240" w:lineRule="auto"/>
        <w:ind w:left="1065"/>
        <w:jc w:val="both"/>
        <w:rPr>
          <w:rFonts w:ascii="Times New Roman" w:eastAsia="Times New Roman" w:hAnsi="Times New Roman" w:cs="Times New Roman"/>
          <w:sz w:val="28"/>
          <w:szCs w:val="28"/>
          <w:lang w:val="uk-UA"/>
        </w:rPr>
      </w:pPr>
    </w:p>
    <w:p w:rsidR="00761016" w:rsidRPr="00761016" w:rsidRDefault="00761016" w:rsidP="00761016">
      <w:pPr>
        <w:pStyle w:val="a3"/>
        <w:jc w:val="both"/>
        <w:rPr>
          <w:rFonts w:ascii="Times New Roman" w:hAnsi="Times New Roman" w:cs="Times New Roman"/>
          <w:sz w:val="28"/>
          <w:szCs w:val="28"/>
          <w:lang w:val="uk-UA"/>
        </w:rPr>
      </w:pPr>
      <w:r w:rsidRPr="00761016">
        <w:rPr>
          <w:rFonts w:ascii="Times New Roman" w:hAnsi="Times New Roman" w:cs="Times New Roman"/>
          <w:sz w:val="28"/>
          <w:szCs w:val="28"/>
          <w:lang w:val="uk-UA"/>
        </w:rPr>
        <w:t>Освітня програма закладу та перелік освітніх компонент</w:t>
      </w:r>
      <w:r w:rsidR="00FC465D">
        <w:rPr>
          <w:rFonts w:ascii="Times New Roman" w:hAnsi="Times New Roman" w:cs="Times New Roman"/>
          <w:sz w:val="28"/>
          <w:szCs w:val="28"/>
          <w:lang w:val="uk-UA"/>
        </w:rPr>
        <w:t>ів, що передбачені відповідною О</w:t>
      </w:r>
      <w:r w:rsidRPr="00761016">
        <w:rPr>
          <w:rFonts w:ascii="Times New Roman" w:hAnsi="Times New Roman" w:cs="Times New Roman"/>
          <w:sz w:val="28"/>
          <w:szCs w:val="28"/>
          <w:lang w:val="uk-UA"/>
        </w:rPr>
        <w:t xml:space="preserve">світньою програмою, оприлюднюються на вебсайті </w:t>
      </w:r>
      <w:r>
        <w:rPr>
          <w:rFonts w:ascii="Times New Roman" w:hAnsi="Times New Roman" w:cs="Times New Roman"/>
          <w:b/>
          <w:sz w:val="28"/>
          <w:szCs w:val="28"/>
          <w:lang w:val="uk-UA"/>
        </w:rPr>
        <w:t>Трудівського закладу загальної середньої освіти</w:t>
      </w:r>
      <w:r w:rsidRPr="00761016">
        <w:rPr>
          <w:rFonts w:ascii="Times New Roman" w:hAnsi="Times New Roman" w:cs="Times New Roman"/>
          <w:b/>
          <w:sz w:val="28"/>
          <w:szCs w:val="28"/>
          <w:lang w:val="uk-UA"/>
        </w:rPr>
        <w:t xml:space="preserve"> Кілійської міської ради</w:t>
      </w:r>
      <w:r w:rsidRPr="00761016">
        <w:rPr>
          <w:rFonts w:ascii="Times New Roman" w:hAnsi="Times New Roman" w:cs="Times New Roman"/>
          <w:sz w:val="28"/>
          <w:szCs w:val="28"/>
          <w:lang w:val="uk-UA"/>
        </w:rPr>
        <w:t>.</w:t>
      </w:r>
    </w:p>
    <w:p w:rsidR="00761016" w:rsidRPr="00761016" w:rsidRDefault="00761016" w:rsidP="00761016">
      <w:pPr>
        <w:pStyle w:val="a8"/>
        <w:spacing w:after="0" w:line="240" w:lineRule="auto"/>
        <w:ind w:left="1065"/>
        <w:jc w:val="both"/>
        <w:rPr>
          <w:rFonts w:ascii="Times New Roman" w:eastAsia="Times New Roman" w:hAnsi="Times New Roman" w:cs="Times New Roman"/>
          <w:sz w:val="28"/>
          <w:szCs w:val="28"/>
          <w:lang w:val="uk-UA"/>
        </w:rPr>
      </w:pPr>
    </w:p>
    <w:p w:rsidR="000B2225" w:rsidRPr="000B2225" w:rsidRDefault="000B2225" w:rsidP="000B2225">
      <w:pPr>
        <w:spacing w:after="0" w:line="240" w:lineRule="auto"/>
        <w:jc w:val="both"/>
        <w:rPr>
          <w:rFonts w:ascii="Times New Roman" w:eastAsia="Times New Roman" w:hAnsi="Times New Roman" w:cs="Times New Roman"/>
          <w:sz w:val="28"/>
          <w:szCs w:val="28"/>
          <w:lang w:val="uk-UA"/>
        </w:rPr>
      </w:pPr>
    </w:p>
    <w:p w:rsidR="000B2225" w:rsidRPr="00EF14A3" w:rsidRDefault="000B2225" w:rsidP="00EF14A3">
      <w:pPr>
        <w:pStyle w:val="a8"/>
        <w:numPr>
          <w:ilvl w:val="0"/>
          <w:numId w:val="11"/>
        </w:numPr>
        <w:spacing w:after="0" w:line="240" w:lineRule="auto"/>
        <w:jc w:val="center"/>
        <w:rPr>
          <w:rFonts w:ascii="Times New Roman" w:eastAsia="Times New Roman" w:hAnsi="Times New Roman" w:cs="Times New Roman"/>
          <w:sz w:val="28"/>
          <w:szCs w:val="28"/>
          <w:lang w:val="uk-UA"/>
        </w:rPr>
      </w:pPr>
      <w:r w:rsidRPr="00EF14A3">
        <w:rPr>
          <w:rFonts w:ascii="Times New Roman" w:eastAsia="Times New Roman" w:hAnsi="Times New Roman" w:cs="Times New Roman"/>
          <w:b/>
          <w:sz w:val="28"/>
          <w:szCs w:val="28"/>
          <w:lang w:val="uk-UA"/>
        </w:rPr>
        <w:t>Загальний обсяг навчального навантаження</w:t>
      </w:r>
      <w:r w:rsidR="00A0799D" w:rsidRPr="00EF14A3">
        <w:rPr>
          <w:rFonts w:ascii="Times New Roman" w:eastAsia="Times New Roman" w:hAnsi="Times New Roman" w:cs="Times New Roman"/>
          <w:b/>
          <w:sz w:val="28"/>
          <w:szCs w:val="28"/>
          <w:lang w:val="uk-UA"/>
        </w:rPr>
        <w:t>,орієнтовна тривалість і можливі взаємозв’язки предметів</w:t>
      </w:r>
    </w:p>
    <w:p w:rsidR="000B2225" w:rsidRPr="000B2225" w:rsidRDefault="000B2225" w:rsidP="000B2225">
      <w:pPr>
        <w:spacing w:after="0" w:line="240" w:lineRule="auto"/>
        <w:rPr>
          <w:rFonts w:ascii="Times New Roman" w:eastAsia="Times New Roman" w:hAnsi="Times New Roman" w:cs="Times New Roman"/>
          <w:sz w:val="28"/>
          <w:szCs w:val="28"/>
          <w:lang w:val="uk-UA"/>
        </w:rPr>
      </w:pPr>
    </w:p>
    <w:p w:rsidR="00646BF4" w:rsidRDefault="000B2225" w:rsidP="000B2225">
      <w:pPr>
        <w:spacing w:after="0" w:line="240" w:lineRule="auto"/>
        <w:jc w:val="both"/>
        <w:rPr>
          <w:rFonts w:ascii="Times New Roman" w:eastAsia="Times New Roman" w:hAnsi="Times New Roman" w:cs="Times New Roman"/>
          <w:b/>
          <w:sz w:val="28"/>
          <w:szCs w:val="28"/>
          <w:lang w:val="uk-UA"/>
        </w:rPr>
      </w:pPr>
      <w:r w:rsidRPr="000B2225">
        <w:rPr>
          <w:rFonts w:ascii="Times New Roman" w:eastAsia="Times New Roman" w:hAnsi="Times New Roman" w:cs="Times New Roman"/>
          <w:sz w:val="28"/>
          <w:szCs w:val="28"/>
          <w:lang w:val="uk-UA"/>
        </w:rPr>
        <w:tab/>
      </w:r>
      <w:r w:rsidRPr="000B2225">
        <w:rPr>
          <w:rFonts w:ascii="Times New Roman" w:eastAsia="Times New Roman" w:hAnsi="Times New Roman" w:cs="Times New Roman"/>
          <w:b/>
          <w:sz w:val="28"/>
          <w:szCs w:val="28"/>
          <w:lang w:val="uk-UA"/>
        </w:rPr>
        <w:t>Загальний обсяг навчального навантаження здобувачів про</w:t>
      </w:r>
      <w:r w:rsidR="00550551">
        <w:rPr>
          <w:rFonts w:ascii="Times New Roman" w:eastAsia="Times New Roman" w:hAnsi="Times New Roman" w:cs="Times New Roman"/>
          <w:b/>
          <w:sz w:val="28"/>
          <w:szCs w:val="28"/>
          <w:lang w:val="uk-UA"/>
        </w:rPr>
        <w:t>фільної середньої освіти для 10-</w:t>
      </w:r>
      <w:r w:rsidRPr="000B2225">
        <w:rPr>
          <w:rFonts w:ascii="Times New Roman" w:eastAsia="Times New Roman" w:hAnsi="Times New Roman" w:cs="Times New Roman"/>
          <w:b/>
          <w:sz w:val="28"/>
          <w:szCs w:val="28"/>
          <w:lang w:val="uk-UA"/>
        </w:rPr>
        <w:t>11-х класів склад</w:t>
      </w:r>
      <w:r w:rsidR="009B672C">
        <w:rPr>
          <w:rFonts w:ascii="Times New Roman" w:eastAsia="Times New Roman" w:hAnsi="Times New Roman" w:cs="Times New Roman"/>
          <w:b/>
          <w:sz w:val="28"/>
          <w:szCs w:val="28"/>
          <w:lang w:val="uk-UA"/>
        </w:rPr>
        <w:t xml:space="preserve">ає – </w:t>
      </w:r>
      <w:r w:rsidR="009B672C" w:rsidRPr="00181710">
        <w:rPr>
          <w:rFonts w:ascii="Times New Roman" w:eastAsia="Times New Roman" w:hAnsi="Times New Roman" w:cs="Times New Roman"/>
          <w:b/>
          <w:sz w:val="28"/>
          <w:szCs w:val="28"/>
          <w:lang w:val="uk-UA"/>
        </w:rPr>
        <w:t>2</w:t>
      </w:r>
      <w:r w:rsidR="00181710" w:rsidRPr="00181710">
        <w:rPr>
          <w:rFonts w:ascii="Times New Roman" w:eastAsia="Times New Roman" w:hAnsi="Times New Roman" w:cs="Times New Roman"/>
          <w:b/>
          <w:sz w:val="28"/>
          <w:szCs w:val="28"/>
          <w:lang w:val="uk-UA"/>
        </w:rPr>
        <w:t>292,5</w:t>
      </w:r>
      <w:r w:rsidR="00646BF4">
        <w:rPr>
          <w:rFonts w:ascii="Times New Roman" w:eastAsia="Times New Roman" w:hAnsi="Times New Roman" w:cs="Times New Roman"/>
          <w:b/>
          <w:sz w:val="28"/>
          <w:szCs w:val="28"/>
          <w:lang w:val="uk-UA"/>
        </w:rPr>
        <w:t xml:space="preserve"> годин/навчальний рік:</w:t>
      </w:r>
    </w:p>
    <w:p w:rsidR="00646BF4" w:rsidRPr="00181710" w:rsidRDefault="009B672C" w:rsidP="00A55FC0">
      <w:pPr>
        <w:pStyle w:val="a3"/>
        <w:numPr>
          <w:ilvl w:val="0"/>
          <w:numId w:val="4"/>
        </w:numPr>
        <w:rPr>
          <w:rFonts w:ascii="Times New Roman" w:hAnsi="Times New Roman" w:cs="Times New Roman"/>
          <w:sz w:val="28"/>
          <w:szCs w:val="28"/>
          <w:lang w:val="uk-UA"/>
        </w:rPr>
      </w:pPr>
      <w:r>
        <w:rPr>
          <w:rFonts w:ascii="Times New Roman" w:hAnsi="Times New Roman" w:cs="Times New Roman"/>
          <w:sz w:val="28"/>
          <w:szCs w:val="28"/>
          <w:lang w:val="uk-UA"/>
        </w:rPr>
        <w:t xml:space="preserve">для 10-го класу </w:t>
      </w:r>
      <w:r w:rsidRPr="00181710">
        <w:rPr>
          <w:rFonts w:ascii="Times New Roman" w:hAnsi="Times New Roman" w:cs="Times New Roman"/>
          <w:sz w:val="28"/>
          <w:szCs w:val="28"/>
          <w:lang w:val="uk-UA"/>
        </w:rPr>
        <w:t>1</w:t>
      </w:r>
      <w:r w:rsidR="00181710" w:rsidRPr="00181710">
        <w:rPr>
          <w:rFonts w:ascii="Times New Roman" w:hAnsi="Times New Roman" w:cs="Times New Roman"/>
          <w:sz w:val="28"/>
          <w:szCs w:val="28"/>
          <w:lang w:val="uk-UA"/>
        </w:rPr>
        <w:t xml:space="preserve">172,5 </w:t>
      </w:r>
      <w:r w:rsidR="00646BF4" w:rsidRPr="00181710">
        <w:rPr>
          <w:rFonts w:ascii="Times New Roman" w:hAnsi="Times New Roman" w:cs="Times New Roman"/>
          <w:sz w:val="28"/>
          <w:szCs w:val="28"/>
          <w:lang w:val="uk-UA"/>
        </w:rPr>
        <w:t>годин/навчальний рік</w:t>
      </w:r>
      <w:r w:rsidR="00181710" w:rsidRPr="00181710">
        <w:rPr>
          <w:rFonts w:ascii="Times New Roman" w:hAnsi="Times New Roman" w:cs="Times New Roman"/>
          <w:sz w:val="28"/>
          <w:szCs w:val="28"/>
          <w:lang w:val="uk-UA"/>
        </w:rPr>
        <w:t>;</w:t>
      </w:r>
    </w:p>
    <w:p w:rsidR="00646BF4" w:rsidRPr="00A55FC0" w:rsidRDefault="00646BF4" w:rsidP="00646BF4">
      <w:pPr>
        <w:pStyle w:val="a3"/>
        <w:numPr>
          <w:ilvl w:val="0"/>
          <w:numId w:val="4"/>
        </w:numPr>
        <w:rPr>
          <w:rFonts w:ascii="Times New Roman" w:hAnsi="Times New Roman" w:cs="Times New Roman"/>
          <w:sz w:val="28"/>
          <w:szCs w:val="28"/>
          <w:lang w:val="uk-UA"/>
        </w:rPr>
      </w:pPr>
      <w:r w:rsidRPr="00181710">
        <w:rPr>
          <w:rFonts w:ascii="Times New Roman" w:hAnsi="Times New Roman" w:cs="Times New Roman"/>
          <w:sz w:val="28"/>
          <w:szCs w:val="28"/>
          <w:lang w:val="uk-UA"/>
        </w:rPr>
        <w:t xml:space="preserve">для </w:t>
      </w:r>
      <w:r w:rsidR="009B672C" w:rsidRPr="00181710">
        <w:rPr>
          <w:rFonts w:ascii="Times New Roman" w:hAnsi="Times New Roman" w:cs="Times New Roman"/>
          <w:sz w:val="28"/>
          <w:szCs w:val="28"/>
          <w:lang w:val="uk-UA"/>
        </w:rPr>
        <w:t>11-го класу 1</w:t>
      </w:r>
      <w:r w:rsidR="00181710" w:rsidRPr="00181710">
        <w:rPr>
          <w:rFonts w:ascii="Times New Roman" w:hAnsi="Times New Roman" w:cs="Times New Roman"/>
          <w:sz w:val="28"/>
          <w:szCs w:val="28"/>
          <w:lang w:val="uk-UA"/>
        </w:rPr>
        <w:t>120</w:t>
      </w:r>
      <w:r w:rsidRPr="00A55FC0">
        <w:rPr>
          <w:rFonts w:ascii="Times New Roman" w:hAnsi="Times New Roman" w:cs="Times New Roman"/>
          <w:sz w:val="28"/>
          <w:szCs w:val="28"/>
          <w:lang w:val="uk-UA"/>
        </w:rPr>
        <w:t xml:space="preserve"> годин/навчальний рік</w:t>
      </w:r>
      <w:r w:rsidR="00A0799D">
        <w:rPr>
          <w:rFonts w:ascii="Times New Roman" w:hAnsi="Times New Roman" w:cs="Times New Roman"/>
          <w:sz w:val="28"/>
          <w:szCs w:val="28"/>
          <w:lang w:val="uk-UA"/>
        </w:rPr>
        <w:t>.</w:t>
      </w:r>
    </w:p>
    <w:p w:rsidR="00A0799D" w:rsidRDefault="000B2225" w:rsidP="00A0799D">
      <w:pPr>
        <w:pStyle w:val="a3"/>
        <w:jc w:val="both"/>
        <w:rPr>
          <w:rFonts w:ascii="Times New Roman" w:hAnsi="Times New Roman" w:cs="Times New Roman"/>
          <w:sz w:val="28"/>
          <w:szCs w:val="28"/>
          <w:lang w:val="uk-UA"/>
        </w:rPr>
      </w:pPr>
      <w:r w:rsidRPr="000B2225">
        <w:rPr>
          <w:rFonts w:eastAsia="Times New Roman"/>
          <w:lang w:val="uk-UA"/>
        </w:rPr>
        <w:tab/>
      </w:r>
      <w:r w:rsidRPr="00A0799D">
        <w:rPr>
          <w:rFonts w:ascii="Times New Roman" w:eastAsia="Times New Roman" w:hAnsi="Times New Roman" w:cs="Times New Roman"/>
          <w:sz w:val="28"/>
          <w:szCs w:val="28"/>
          <w:lang w:val="uk-UA"/>
        </w:rPr>
        <w:t>Детальний розподіл навчального навантаження на тиждень окреслено у</w:t>
      </w:r>
      <w:r w:rsidR="00C8088D">
        <w:rPr>
          <w:rFonts w:ascii="Times New Roman" w:eastAsia="Times New Roman" w:hAnsi="Times New Roman" w:cs="Times New Roman"/>
          <w:sz w:val="28"/>
          <w:szCs w:val="28"/>
          <w:lang w:val="uk-UA"/>
        </w:rPr>
        <w:t xml:space="preserve"> річному </w:t>
      </w:r>
      <w:r w:rsidR="00A0799D" w:rsidRPr="00A0799D">
        <w:rPr>
          <w:rFonts w:ascii="Times New Roman" w:eastAsia="Times New Roman" w:hAnsi="Times New Roman" w:cs="Times New Roman"/>
          <w:sz w:val="28"/>
          <w:szCs w:val="28"/>
          <w:lang w:val="uk-UA"/>
        </w:rPr>
        <w:t xml:space="preserve"> навчальному плані Трудівського закладу загальної середньої освіти</w:t>
      </w:r>
      <w:r w:rsidR="00A0799D" w:rsidRPr="00A0799D">
        <w:rPr>
          <w:rFonts w:ascii="Times New Roman" w:hAnsi="Times New Roman" w:cs="Times New Roman"/>
          <w:sz w:val="28"/>
          <w:szCs w:val="28"/>
          <w:lang w:val="uk-UA"/>
        </w:rPr>
        <w:t xml:space="preserve">третій рівень повної загальної середньої освіти - профільна середня освіта (10, 11 класи) - </w:t>
      </w:r>
      <w:r w:rsidR="00A0799D">
        <w:rPr>
          <w:rFonts w:ascii="Times New Roman" w:hAnsi="Times New Roman" w:cs="Times New Roman"/>
          <w:sz w:val="28"/>
          <w:szCs w:val="28"/>
          <w:lang w:val="uk-UA"/>
        </w:rPr>
        <w:t>таблиця 1</w:t>
      </w:r>
      <w:r w:rsidR="00A0799D" w:rsidRPr="00A0799D">
        <w:rPr>
          <w:rFonts w:ascii="Times New Roman" w:hAnsi="Times New Roman" w:cs="Times New Roman"/>
          <w:sz w:val="28"/>
          <w:szCs w:val="28"/>
          <w:lang w:val="uk-UA"/>
        </w:rPr>
        <w:t xml:space="preserve"> - (далі – </w:t>
      </w:r>
      <w:r w:rsidR="00A0799D" w:rsidRPr="00A0799D">
        <w:rPr>
          <w:rFonts w:ascii="Times New Roman" w:hAnsi="Times New Roman" w:cs="Times New Roman"/>
          <w:b/>
          <w:sz w:val="28"/>
          <w:szCs w:val="28"/>
          <w:lang w:val="uk-UA"/>
        </w:rPr>
        <w:t>навчальний план</w:t>
      </w:r>
      <w:r w:rsidR="00C8088D">
        <w:rPr>
          <w:rFonts w:ascii="Times New Roman" w:hAnsi="Times New Roman" w:cs="Times New Roman"/>
          <w:sz w:val="28"/>
          <w:szCs w:val="28"/>
          <w:lang w:val="uk-UA"/>
        </w:rPr>
        <w:t>). Річний н</w:t>
      </w:r>
      <w:r w:rsidR="00A0799D" w:rsidRPr="00A0799D">
        <w:rPr>
          <w:rFonts w:ascii="Times New Roman" w:hAnsi="Times New Roman" w:cs="Times New Roman"/>
          <w:sz w:val="28"/>
          <w:szCs w:val="28"/>
          <w:lang w:val="uk-UA"/>
        </w:rPr>
        <w:t>авчальний план для 10, 11  класів містить тижневий  обсяг навчального навантаження та тижневі години на вивчення базових предметів, вибірково-обов’язкових предметів, профільних предметів</w:t>
      </w:r>
      <w:r w:rsidR="00F44909">
        <w:rPr>
          <w:rFonts w:ascii="Times New Roman" w:hAnsi="Times New Roman" w:cs="Times New Roman"/>
          <w:sz w:val="28"/>
          <w:szCs w:val="28"/>
          <w:lang w:val="uk-UA"/>
        </w:rPr>
        <w:t>.</w:t>
      </w:r>
    </w:p>
    <w:p w:rsidR="00DC4B45" w:rsidRDefault="00DC4B45" w:rsidP="00DC4B45">
      <w:pPr>
        <w:pStyle w:val="a3"/>
        <w:jc w:val="both"/>
        <w:rPr>
          <w:rFonts w:ascii="Times New Roman" w:eastAsia="Times New Roman" w:hAnsi="Times New Roman" w:cs="Times New Roman"/>
          <w:sz w:val="28"/>
          <w:szCs w:val="28"/>
          <w:lang w:val="uk-UA"/>
        </w:rPr>
      </w:pPr>
      <w:r>
        <w:rPr>
          <w:rFonts w:ascii="Times New Roman" w:hAnsi="Times New Roman" w:cs="Times New Roman"/>
          <w:b/>
          <w:sz w:val="28"/>
          <w:szCs w:val="28"/>
          <w:lang w:val="uk-UA"/>
        </w:rPr>
        <w:t xml:space="preserve">         Трудівський заклад загальної середньої освіти</w:t>
      </w:r>
      <w:r w:rsidRPr="00DC4B45">
        <w:rPr>
          <w:rFonts w:ascii="Times New Roman" w:hAnsi="Times New Roman" w:cs="Times New Roman"/>
          <w:b/>
          <w:sz w:val="28"/>
          <w:szCs w:val="28"/>
          <w:lang w:val="uk-UA"/>
        </w:rPr>
        <w:t xml:space="preserve"> Кілійської міської ради, </w:t>
      </w:r>
      <w:r w:rsidRPr="00DC4B45">
        <w:rPr>
          <w:rFonts w:ascii="Times New Roman" w:hAnsi="Times New Roman" w:cs="Times New Roman"/>
          <w:sz w:val="28"/>
          <w:szCs w:val="28"/>
          <w:lang w:val="uk-UA"/>
        </w:rPr>
        <w:t xml:space="preserve">третій рівень повної загальної середньої освіти - профільна середня освіта (10, 11 класи), </w:t>
      </w:r>
      <w:r w:rsidR="00C8088D">
        <w:rPr>
          <w:rFonts w:ascii="Times New Roman" w:hAnsi="Times New Roman" w:cs="Times New Roman"/>
          <w:sz w:val="28"/>
          <w:szCs w:val="28"/>
          <w:lang w:val="uk-UA"/>
        </w:rPr>
        <w:t>для складання власного річного н</w:t>
      </w:r>
      <w:r>
        <w:rPr>
          <w:rFonts w:ascii="Times New Roman" w:hAnsi="Times New Roman" w:cs="Times New Roman"/>
          <w:sz w:val="28"/>
          <w:szCs w:val="28"/>
          <w:lang w:val="uk-UA"/>
        </w:rPr>
        <w:t>авчального плану</w:t>
      </w:r>
      <w:r w:rsidRPr="00DC4B45">
        <w:rPr>
          <w:rFonts w:ascii="Times New Roman" w:hAnsi="Times New Roman" w:cs="Times New Roman"/>
          <w:sz w:val="28"/>
          <w:szCs w:val="28"/>
          <w:lang w:val="uk-UA"/>
        </w:rPr>
        <w:t xml:space="preserve"> (10, 11 класи) обирає </w:t>
      </w:r>
      <w:r w:rsidRPr="00DC4B45">
        <w:rPr>
          <w:rFonts w:ascii="Times New Roman" w:eastAsia="Times New Roman" w:hAnsi="Times New Roman" w:cs="Times New Roman"/>
          <w:sz w:val="28"/>
          <w:szCs w:val="28"/>
          <w:lang w:val="uk-UA" w:eastAsia="uk-UA"/>
        </w:rPr>
        <w:t xml:space="preserve">другий варіант </w:t>
      </w:r>
      <w:r w:rsidRPr="00DC4B45">
        <w:rPr>
          <w:rFonts w:ascii="Times New Roman" w:eastAsia="Times New Roman" w:hAnsi="Times New Roman" w:cs="Times New Roman"/>
          <w:b/>
          <w:sz w:val="28"/>
          <w:szCs w:val="28"/>
          <w:lang w:val="uk-UA"/>
        </w:rPr>
        <w:t>(</w:t>
      </w:r>
      <w:r w:rsidRPr="00DC4B45">
        <w:rPr>
          <w:rFonts w:ascii="Times New Roman" w:eastAsia="Times New Roman" w:hAnsi="Times New Roman" w:cs="Times New Roman"/>
          <w:b/>
          <w:i/>
          <w:sz w:val="28"/>
          <w:szCs w:val="28"/>
          <w:lang w:val="uk-UA"/>
        </w:rPr>
        <w:t>таблиця 2 до Типової програми – далі Навчальний план</w:t>
      </w:r>
      <w:r w:rsidRPr="00DC4B45">
        <w:rPr>
          <w:rFonts w:ascii="Times New Roman" w:eastAsia="Times New Roman" w:hAnsi="Times New Roman" w:cs="Times New Roman"/>
          <w:b/>
          <w:sz w:val="28"/>
          <w:szCs w:val="28"/>
          <w:lang w:val="uk-UA"/>
        </w:rPr>
        <w:t>)</w:t>
      </w:r>
      <w:r w:rsidRPr="00DC4B45">
        <w:rPr>
          <w:rFonts w:ascii="Times New Roman" w:eastAsia="Times New Roman" w:hAnsi="Times New Roman" w:cs="Times New Roman"/>
          <w:sz w:val="28"/>
          <w:szCs w:val="28"/>
          <w:lang w:val="uk-UA"/>
        </w:rPr>
        <w:t xml:space="preserve"> організації освітнього процесу</w:t>
      </w:r>
      <w:r w:rsidRPr="00DC4B45">
        <w:rPr>
          <w:rFonts w:ascii="Times New Roman" w:eastAsia="Times New Roman" w:hAnsi="Times New Roman" w:cs="Times New Roman"/>
          <w:b/>
          <w:sz w:val="28"/>
          <w:szCs w:val="28"/>
          <w:lang w:val="uk-UA"/>
        </w:rPr>
        <w:t xml:space="preserve">, </w:t>
      </w:r>
      <w:r w:rsidRPr="00DC4B45">
        <w:rPr>
          <w:rFonts w:ascii="Times New Roman" w:eastAsia="Times New Roman" w:hAnsi="Times New Roman" w:cs="Times New Roman"/>
          <w:sz w:val="28"/>
          <w:szCs w:val="28"/>
          <w:lang w:val="uk-UA"/>
        </w:rPr>
        <w:t>що містить перелік базових предметів, який включає окремі предмети суспільно-гуманітарного та математично-природничого циклів.</w:t>
      </w:r>
    </w:p>
    <w:p w:rsidR="005C0461" w:rsidRDefault="00C8088D" w:rsidP="005C0461">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 річному н</w:t>
      </w:r>
      <w:r w:rsidR="00DC4B45" w:rsidRPr="00DC4B45">
        <w:rPr>
          <w:rFonts w:ascii="Times New Roman" w:hAnsi="Times New Roman" w:cs="Times New Roman"/>
          <w:sz w:val="28"/>
          <w:szCs w:val="28"/>
          <w:lang w:val="uk-UA"/>
        </w:rPr>
        <w:t>авчальному плані (10, 11 класи)зазначено мінімальну кількість тижневих годин на вивчення базових предметів, що має забезпечити досягнення рівня очікуваних результатів навчання учнів згідно з вимогами Державного стандарту.</w:t>
      </w:r>
    </w:p>
    <w:p w:rsidR="009B3AEA" w:rsidRPr="00181710" w:rsidRDefault="009B3AEA" w:rsidP="009B3AEA">
      <w:pPr>
        <w:pStyle w:val="ab"/>
        <w:spacing w:before="4"/>
        <w:ind w:right="-1" w:firstLine="419"/>
        <w:jc w:val="both"/>
        <w:rPr>
          <w:rFonts w:ascii="Times New Roman" w:hAnsi="Times New Roman" w:cs="Times New Roman"/>
          <w:sz w:val="28"/>
          <w:szCs w:val="28"/>
          <w:lang w:val="uk-UA"/>
        </w:rPr>
      </w:pPr>
      <w:r w:rsidRPr="00181710">
        <w:rPr>
          <w:rFonts w:ascii="Times New Roman" w:hAnsi="Times New Roman" w:cs="Times New Roman"/>
          <w:sz w:val="28"/>
          <w:szCs w:val="28"/>
          <w:lang w:val="uk-UA"/>
        </w:rPr>
        <w:t>У таблиці 3</w:t>
      </w:r>
      <w:r w:rsidRPr="00181710">
        <w:rPr>
          <w:rFonts w:ascii="Times New Roman" w:hAnsi="Times New Roman" w:cs="Times New Roman"/>
          <w:sz w:val="28"/>
          <w:szCs w:val="28"/>
        </w:rPr>
        <w:t>до Типової програми</w:t>
      </w:r>
      <w:r w:rsidRPr="00181710">
        <w:rPr>
          <w:rFonts w:ascii="Times New Roman" w:hAnsi="Times New Roman" w:cs="Times New Roman"/>
          <w:sz w:val="28"/>
          <w:szCs w:val="28"/>
          <w:lang w:val="uk-UA"/>
        </w:rPr>
        <w:t xml:space="preserve"> подана орієнтовна кількість годин для вивчення профільного предмета, яку заклад  освіти може збільшувати або зменшувати.</w:t>
      </w:r>
    </w:p>
    <w:p w:rsidR="009B3AEA" w:rsidRPr="006A7BA4" w:rsidRDefault="009B3AEA" w:rsidP="009B3AEA">
      <w:pPr>
        <w:pStyle w:val="ab"/>
        <w:ind w:right="-1" w:firstLine="707"/>
        <w:jc w:val="both"/>
        <w:rPr>
          <w:rFonts w:ascii="Times New Roman" w:hAnsi="Times New Roman" w:cs="Times New Roman"/>
          <w:sz w:val="28"/>
          <w:szCs w:val="28"/>
          <w:lang w:val="uk-UA"/>
        </w:rPr>
      </w:pPr>
      <w:r w:rsidRPr="00181710">
        <w:rPr>
          <w:rFonts w:ascii="Times New Roman" w:hAnsi="Times New Roman" w:cs="Times New Roman"/>
          <w:sz w:val="28"/>
          <w:szCs w:val="28"/>
        </w:rPr>
        <w:t>Навчальн</w:t>
      </w:r>
      <w:r w:rsidRPr="00181710">
        <w:rPr>
          <w:rFonts w:ascii="Times New Roman" w:hAnsi="Times New Roman" w:cs="Times New Roman"/>
          <w:sz w:val="28"/>
          <w:szCs w:val="28"/>
          <w:lang w:val="uk-UA"/>
        </w:rPr>
        <w:t>ий</w:t>
      </w:r>
      <w:r w:rsidRPr="00181710">
        <w:rPr>
          <w:rFonts w:ascii="Times New Roman" w:hAnsi="Times New Roman" w:cs="Times New Roman"/>
          <w:sz w:val="28"/>
          <w:szCs w:val="28"/>
        </w:rPr>
        <w:t xml:space="preserve"> план для 10, 11 - х класів закладу,третій рівень повної загальної середньої освіти - профільна середня освіта, розроблено відповідно до Державного стандарту. В</w:t>
      </w:r>
      <w:r w:rsidRPr="00181710">
        <w:rPr>
          <w:rFonts w:ascii="Times New Roman" w:hAnsi="Times New Roman" w:cs="Times New Roman"/>
          <w:sz w:val="28"/>
          <w:szCs w:val="28"/>
          <w:lang w:val="uk-UA"/>
        </w:rPr>
        <w:t>ін</w:t>
      </w:r>
      <w:r w:rsidRPr="00181710">
        <w:rPr>
          <w:rFonts w:ascii="Times New Roman" w:hAnsi="Times New Roman" w:cs="Times New Roman"/>
          <w:sz w:val="28"/>
          <w:szCs w:val="28"/>
        </w:rPr>
        <w:t xml:space="preserve"> міст</w:t>
      </w:r>
      <w:r w:rsidRPr="00181710">
        <w:rPr>
          <w:rFonts w:ascii="Times New Roman" w:hAnsi="Times New Roman" w:cs="Times New Roman"/>
          <w:sz w:val="28"/>
          <w:szCs w:val="28"/>
          <w:lang w:val="uk-UA"/>
        </w:rPr>
        <w:t>и</w:t>
      </w:r>
      <w:r w:rsidRPr="00181710">
        <w:rPr>
          <w:rFonts w:ascii="Times New Roman" w:hAnsi="Times New Roman" w:cs="Times New Roman"/>
          <w:sz w:val="28"/>
          <w:szCs w:val="28"/>
        </w:rPr>
        <w:t>ть загальний обсяг навчального навантаження та тижневі години на вивчення базових предметів, вибірково-обов'язкових предметів, профільних предметів</w:t>
      </w:r>
      <w:r w:rsidR="006A7BA4" w:rsidRPr="00181710">
        <w:rPr>
          <w:rFonts w:ascii="Times New Roman" w:hAnsi="Times New Roman" w:cs="Times New Roman"/>
          <w:sz w:val="28"/>
          <w:szCs w:val="28"/>
          <w:lang w:val="uk-UA"/>
        </w:rPr>
        <w:t>.</w:t>
      </w:r>
    </w:p>
    <w:p w:rsidR="009B3AEA" w:rsidRPr="009B3AEA" w:rsidRDefault="009B3AEA" w:rsidP="005C0461">
      <w:pPr>
        <w:pStyle w:val="a3"/>
        <w:jc w:val="both"/>
        <w:rPr>
          <w:rFonts w:ascii="Times New Roman" w:hAnsi="Times New Roman" w:cs="Times New Roman"/>
          <w:b/>
          <w:sz w:val="28"/>
          <w:szCs w:val="28"/>
        </w:rPr>
      </w:pPr>
    </w:p>
    <w:p w:rsidR="00774EB6" w:rsidRPr="00181710" w:rsidRDefault="00774EB6" w:rsidP="00774EB6">
      <w:pPr>
        <w:widowControl w:val="0"/>
        <w:spacing w:after="0" w:line="240" w:lineRule="auto"/>
        <w:ind w:firstLine="708"/>
        <w:jc w:val="both"/>
        <w:rPr>
          <w:rFonts w:ascii="Times New Roman" w:eastAsia="Calibri" w:hAnsi="Times New Roman" w:cs="Times New Roman"/>
          <w:sz w:val="28"/>
          <w:szCs w:val="28"/>
          <w:lang w:val="uk-UA" w:eastAsia="uk-UA"/>
        </w:rPr>
      </w:pPr>
      <w:r w:rsidRPr="00181710">
        <w:rPr>
          <w:rFonts w:ascii="Times New Roman" w:eastAsia="Calibri" w:hAnsi="Times New Roman" w:cs="Times New Roman"/>
          <w:b/>
          <w:sz w:val="28"/>
          <w:szCs w:val="28"/>
          <w:lang w:val="uk-UA" w:eastAsia="uk-UA"/>
        </w:rPr>
        <w:t>Варіативна складова навчального плану закладу освіти визначається закладом загальної середньої освіти самостійно</w:t>
      </w:r>
      <w:r w:rsidRPr="00181710">
        <w:rPr>
          <w:rFonts w:ascii="Times New Roman" w:eastAsia="Calibri" w:hAnsi="Times New Roman" w:cs="Times New Roman"/>
          <w:sz w:val="28"/>
          <w:szCs w:val="28"/>
          <w:lang w:val="uk-UA" w:eastAsia="uk-UA"/>
        </w:rPr>
        <w:t xml:space="preserve">,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w:t>
      </w:r>
      <w:r w:rsidRPr="00181710">
        <w:rPr>
          <w:rFonts w:ascii="Times New Roman" w:eastAsia="Calibri" w:hAnsi="Times New Roman" w:cs="Times New Roman"/>
          <w:b/>
          <w:sz w:val="28"/>
          <w:szCs w:val="28"/>
          <w:lang w:val="uk-UA" w:eastAsia="uk-UA"/>
        </w:rPr>
        <w:t>і відображається в навчальному плані закладу освіти</w:t>
      </w:r>
      <w:r w:rsidRPr="00181710">
        <w:rPr>
          <w:rFonts w:ascii="Times New Roman" w:eastAsia="Calibri" w:hAnsi="Times New Roman" w:cs="Times New Roman"/>
          <w:sz w:val="28"/>
          <w:szCs w:val="28"/>
          <w:lang w:val="uk-UA" w:eastAsia="uk-UA"/>
        </w:rPr>
        <w:t>.</w:t>
      </w:r>
    </w:p>
    <w:p w:rsidR="00774EB6" w:rsidRPr="00181710" w:rsidRDefault="00774EB6" w:rsidP="00774EB6">
      <w:pPr>
        <w:widowControl w:val="0"/>
        <w:spacing w:after="0" w:line="240" w:lineRule="auto"/>
        <w:ind w:firstLine="708"/>
        <w:rPr>
          <w:rFonts w:ascii="Times New Roman" w:eastAsia="Calibri" w:hAnsi="Times New Roman" w:cs="Times New Roman"/>
          <w:sz w:val="28"/>
          <w:szCs w:val="28"/>
          <w:lang w:val="uk-UA" w:eastAsia="uk-UA"/>
        </w:rPr>
      </w:pPr>
      <w:r w:rsidRPr="00181710">
        <w:rPr>
          <w:rFonts w:ascii="Times New Roman" w:eastAsia="Calibri" w:hAnsi="Times New Roman" w:cs="Times New Roman"/>
          <w:b/>
          <w:sz w:val="28"/>
          <w:szCs w:val="28"/>
          <w:lang w:val="uk-UA" w:eastAsia="uk-UA"/>
        </w:rPr>
        <w:t>Варіативна складова навчальних планів використовується на</w:t>
      </w:r>
      <w:r w:rsidRPr="00181710">
        <w:rPr>
          <w:rFonts w:ascii="Times New Roman" w:eastAsia="Calibri" w:hAnsi="Times New Roman" w:cs="Times New Roman"/>
          <w:sz w:val="28"/>
          <w:szCs w:val="28"/>
          <w:lang w:val="uk-UA" w:eastAsia="uk-UA"/>
        </w:rPr>
        <w:t xml:space="preserve">:  </w:t>
      </w:r>
    </w:p>
    <w:p w:rsidR="00774EB6" w:rsidRPr="00181710" w:rsidRDefault="00543CA9" w:rsidP="004B70A6">
      <w:pPr>
        <w:spacing w:after="240" w:line="240" w:lineRule="auto"/>
        <w:jc w:val="both"/>
        <w:rPr>
          <w:rFonts w:ascii="Times New Roman" w:eastAsia="Times New Roman" w:hAnsi="Times New Roman" w:cs="Times New Roman"/>
          <w:b/>
          <w:sz w:val="28"/>
          <w:szCs w:val="28"/>
          <w:lang w:val="uk-UA"/>
        </w:rPr>
      </w:pPr>
      <w:r w:rsidRPr="00181710">
        <w:rPr>
          <w:rFonts w:ascii="Times New Roman" w:eastAsia="Times New Roman" w:hAnsi="Times New Roman" w:cs="Times New Roman"/>
          <w:b/>
          <w:sz w:val="28"/>
          <w:szCs w:val="28"/>
          <w:lang w:val="uk-UA"/>
        </w:rPr>
        <w:t xml:space="preserve">навчальні </w:t>
      </w:r>
      <w:r w:rsidR="00774EB6" w:rsidRPr="00181710">
        <w:rPr>
          <w:rFonts w:ascii="Times New Roman" w:eastAsia="Times New Roman" w:hAnsi="Times New Roman" w:cs="Times New Roman"/>
          <w:b/>
          <w:sz w:val="28"/>
          <w:szCs w:val="28"/>
          <w:lang w:val="uk-UA"/>
        </w:rPr>
        <w:t>предмет</w:t>
      </w:r>
      <w:r w:rsidRPr="00181710">
        <w:rPr>
          <w:rFonts w:ascii="Times New Roman" w:eastAsia="Times New Roman" w:hAnsi="Times New Roman" w:cs="Times New Roman"/>
          <w:b/>
          <w:sz w:val="28"/>
          <w:szCs w:val="28"/>
          <w:lang w:val="uk-UA"/>
        </w:rPr>
        <w:t>и</w:t>
      </w:r>
      <w:r w:rsidR="00774EB6" w:rsidRPr="00181710">
        <w:rPr>
          <w:rFonts w:ascii="Times New Roman" w:eastAsia="Times New Roman" w:hAnsi="Times New Roman" w:cs="Times New Roman"/>
          <w:b/>
          <w:sz w:val="28"/>
          <w:szCs w:val="28"/>
          <w:lang w:val="uk-UA"/>
        </w:rPr>
        <w:t xml:space="preserve"> інваріантної складової:</w:t>
      </w:r>
    </w:p>
    <w:p w:rsidR="00DC4B45" w:rsidRPr="00181710" w:rsidRDefault="005C0461" w:rsidP="00550551">
      <w:pPr>
        <w:pStyle w:val="a3"/>
        <w:numPr>
          <w:ilvl w:val="0"/>
          <w:numId w:val="4"/>
        </w:numPr>
        <w:jc w:val="both"/>
        <w:rPr>
          <w:rFonts w:ascii="Times New Roman" w:hAnsi="Times New Roman" w:cs="Times New Roman"/>
          <w:sz w:val="28"/>
          <w:szCs w:val="28"/>
          <w:lang w:val="uk-UA"/>
        </w:rPr>
      </w:pPr>
      <w:r w:rsidRPr="00181710">
        <w:rPr>
          <w:rFonts w:ascii="Times New Roman" w:hAnsi="Times New Roman" w:cs="Times New Roman"/>
          <w:sz w:val="28"/>
          <w:szCs w:val="28"/>
          <w:lang w:val="uk-UA"/>
        </w:rPr>
        <w:t>хі</w:t>
      </w:r>
      <w:r w:rsidR="00EF14A3" w:rsidRPr="00181710">
        <w:rPr>
          <w:rFonts w:ascii="Times New Roman" w:hAnsi="Times New Roman" w:cs="Times New Roman"/>
          <w:sz w:val="28"/>
          <w:szCs w:val="28"/>
          <w:lang w:val="uk-UA"/>
        </w:rPr>
        <w:t>мія (10 клас)</w:t>
      </w:r>
      <w:r w:rsidR="00366ACF" w:rsidRPr="00181710">
        <w:rPr>
          <w:rFonts w:ascii="Times New Roman" w:hAnsi="Times New Roman" w:cs="Times New Roman"/>
          <w:sz w:val="28"/>
          <w:szCs w:val="28"/>
          <w:lang w:val="uk-UA"/>
        </w:rPr>
        <w:t xml:space="preserve"> – </w:t>
      </w:r>
      <w:r w:rsidR="00FF5ABD" w:rsidRPr="00181710">
        <w:rPr>
          <w:rFonts w:ascii="Times New Roman" w:hAnsi="Times New Roman" w:cs="Times New Roman"/>
          <w:sz w:val="28"/>
          <w:szCs w:val="28"/>
          <w:lang w:val="uk-UA"/>
        </w:rPr>
        <w:t>0,5</w:t>
      </w:r>
      <w:r w:rsidR="00366ACF" w:rsidRPr="00181710">
        <w:rPr>
          <w:rFonts w:ascii="Times New Roman" w:hAnsi="Times New Roman" w:cs="Times New Roman"/>
          <w:sz w:val="28"/>
          <w:szCs w:val="28"/>
          <w:lang w:val="uk-UA"/>
        </w:rPr>
        <w:t xml:space="preserve"> год.</w:t>
      </w:r>
      <w:r w:rsidR="00EF14A3" w:rsidRPr="00181710">
        <w:rPr>
          <w:rFonts w:ascii="Times New Roman" w:hAnsi="Times New Roman" w:cs="Times New Roman"/>
          <w:sz w:val="28"/>
          <w:szCs w:val="28"/>
          <w:lang w:val="uk-UA"/>
        </w:rPr>
        <w:t>;</w:t>
      </w:r>
    </w:p>
    <w:p w:rsidR="00EF14A3" w:rsidRPr="00181710" w:rsidRDefault="00EF14A3" w:rsidP="00550551">
      <w:pPr>
        <w:pStyle w:val="a3"/>
        <w:numPr>
          <w:ilvl w:val="0"/>
          <w:numId w:val="4"/>
        </w:numPr>
        <w:jc w:val="both"/>
        <w:rPr>
          <w:rFonts w:ascii="Times New Roman" w:hAnsi="Times New Roman" w:cs="Times New Roman"/>
          <w:sz w:val="28"/>
          <w:szCs w:val="28"/>
          <w:lang w:val="uk-UA"/>
        </w:rPr>
      </w:pPr>
      <w:r w:rsidRPr="00181710">
        <w:rPr>
          <w:rFonts w:ascii="Times New Roman" w:hAnsi="Times New Roman" w:cs="Times New Roman"/>
          <w:sz w:val="28"/>
          <w:szCs w:val="28"/>
          <w:lang w:val="uk-UA"/>
        </w:rPr>
        <w:t>геометрія (10, 11 класи)</w:t>
      </w:r>
      <w:r w:rsidR="00366ACF" w:rsidRPr="00181710">
        <w:rPr>
          <w:rFonts w:ascii="Times New Roman" w:hAnsi="Times New Roman" w:cs="Times New Roman"/>
          <w:sz w:val="28"/>
          <w:szCs w:val="28"/>
          <w:lang w:val="uk-UA"/>
        </w:rPr>
        <w:t xml:space="preserve"> по 1 год.</w:t>
      </w:r>
    </w:p>
    <w:p w:rsidR="005C0461" w:rsidRPr="00DC4B45" w:rsidRDefault="005C0461" w:rsidP="00DC4B45">
      <w:pPr>
        <w:pStyle w:val="a3"/>
        <w:jc w:val="both"/>
        <w:rPr>
          <w:rFonts w:ascii="Times New Roman" w:hAnsi="Times New Roman" w:cs="Times New Roman"/>
          <w:sz w:val="28"/>
          <w:szCs w:val="28"/>
          <w:lang w:val="uk-UA"/>
        </w:rPr>
      </w:pPr>
    </w:p>
    <w:p w:rsidR="00DC4B45" w:rsidRPr="00BE36AC" w:rsidRDefault="00DC4B45" w:rsidP="00BE36AC">
      <w:pPr>
        <w:pStyle w:val="a3"/>
        <w:jc w:val="both"/>
        <w:rPr>
          <w:rFonts w:ascii="Times New Roman" w:hAnsi="Times New Roman" w:cs="Times New Roman"/>
          <w:sz w:val="28"/>
          <w:szCs w:val="28"/>
          <w:lang w:val="uk-UA"/>
        </w:rPr>
      </w:pPr>
      <w:r w:rsidRPr="00B46A75">
        <w:rPr>
          <w:rFonts w:ascii="Times New Roman" w:hAnsi="Times New Roman" w:cs="Times New Roman"/>
          <w:lang w:val="uk-UA"/>
        </w:rPr>
        <w:tab/>
      </w:r>
      <w:r w:rsidR="00BE36AC" w:rsidRPr="00BE36AC">
        <w:rPr>
          <w:rFonts w:ascii="Times New Roman" w:hAnsi="Times New Roman" w:cs="Times New Roman"/>
          <w:b/>
          <w:sz w:val="28"/>
          <w:szCs w:val="28"/>
          <w:lang w:val="uk-UA"/>
        </w:rPr>
        <w:t>Як два окремі навчальні предмети викладаються</w:t>
      </w:r>
      <w:r w:rsidR="00BE36AC" w:rsidRPr="00BE36AC">
        <w:rPr>
          <w:rFonts w:ascii="Times New Roman" w:hAnsi="Times New Roman" w:cs="Times New Roman"/>
          <w:sz w:val="28"/>
          <w:szCs w:val="28"/>
          <w:lang w:val="uk-UA"/>
        </w:rPr>
        <w:t>: «Фізика» (за програмою авторського колективу під керівництвом Локтєвої В.М.), «Астрономія» (за програмою авторського колективу під керівництвом Яцківа Я.Я.).</w:t>
      </w:r>
    </w:p>
    <w:p w:rsidR="00DC4B45" w:rsidRPr="00DC4B45" w:rsidRDefault="00DC4B45" w:rsidP="00DC4B45">
      <w:pPr>
        <w:pStyle w:val="a3"/>
        <w:jc w:val="both"/>
        <w:rPr>
          <w:rFonts w:ascii="Times New Roman" w:eastAsia="Times New Roman" w:hAnsi="Times New Roman" w:cs="Times New Roman"/>
          <w:sz w:val="28"/>
          <w:szCs w:val="28"/>
          <w:lang w:val="uk-UA"/>
        </w:rPr>
      </w:pPr>
    </w:p>
    <w:p w:rsidR="00DC4B45" w:rsidRDefault="00DC4B45" w:rsidP="00DC4B45">
      <w:pPr>
        <w:pStyle w:val="a3"/>
        <w:jc w:val="both"/>
        <w:rPr>
          <w:rFonts w:ascii="Times New Roman" w:eastAsia="Times New Roman" w:hAnsi="Times New Roman" w:cs="Times New Roman"/>
          <w:sz w:val="28"/>
          <w:szCs w:val="28"/>
          <w:lang w:val="uk-UA"/>
        </w:rPr>
      </w:pPr>
      <w:r w:rsidRPr="00BE36AC">
        <w:rPr>
          <w:rFonts w:ascii="Times New Roman" w:eastAsia="Times New Roman" w:hAnsi="Times New Roman" w:cs="Times New Roman"/>
          <w:b/>
          <w:sz w:val="28"/>
          <w:szCs w:val="28"/>
          <w:lang w:val="uk-UA"/>
        </w:rPr>
        <w:t>За модульним принципом реалізується зміст базового предмета</w:t>
      </w:r>
      <w:r w:rsidRPr="00DC4B45">
        <w:rPr>
          <w:rFonts w:ascii="Times New Roman" w:eastAsia="Times New Roman" w:hAnsi="Times New Roman" w:cs="Times New Roman"/>
          <w:sz w:val="28"/>
          <w:szCs w:val="28"/>
          <w:lang w:val="uk-UA"/>
        </w:rPr>
        <w:t xml:space="preserve">  «Біологія і екологія».</w:t>
      </w:r>
    </w:p>
    <w:p w:rsidR="00DC4B45" w:rsidRPr="00B46A75" w:rsidRDefault="00DC4B45" w:rsidP="00BE36AC">
      <w:pPr>
        <w:ind w:firstLine="360"/>
        <w:jc w:val="both"/>
        <w:rPr>
          <w:rFonts w:ascii="Times New Roman" w:eastAsia="Times New Roman" w:hAnsi="Times New Roman" w:cs="Times New Roman"/>
          <w:sz w:val="28"/>
          <w:szCs w:val="28"/>
          <w:lang w:val="uk-UA"/>
        </w:rPr>
      </w:pPr>
      <w:r w:rsidRPr="00B46A75">
        <w:rPr>
          <w:rFonts w:ascii="Times New Roman" w:hAnsi="Times New Roman" w:cs="Times New Roman"/>
          <w:sz w:val="28"/>
          <w:szCs w:val="28"/>
          <w:lang w:val="uk-UA"/>
        </w:rPr>
        <w:t xml:space="preserve">Реалізація змісту освіти, визначеного Державним стандартом, також </w:t>
      </w:r>
      <w:r w:rsidRPr="00B46A75">
        <w:rPr>
          <w:rFonts w:ascii="Times New Roman" w:hAnsi="Times New Roman" w:cs="Times New Roman"/>
          <w:b/>
          <w:bCs/>
          <w:sz w:val="28"/>
          <w:szCs w:val="28"/>
          <w:lang w:val="uk-UA"/>
        </w:rPr>
        <w:t>забезпечується вибірково-обов'язковими предметами</w:t>
      </w:r>
      <w:r w:rsidR="00BE36AC">
        <w:rPr>
          <w:rFonts w:ascii="Times New Roman" w:hAnsi="Times New Roman" w:cs="Times New Roman"/>
          <w:sz w:val="28"/>
          <w:szCs w:val="28"/>
          <w:lang w:val="uk-UA"/>
        </w:rPr>
        <w:t>, що вивчаються на рівні стандарту:</w:t>
      </w:r>
    </w:p>
    <w:p w:rsidR="00DC4B45" w:rsidRPr="00BE36AC" w:rsidRDefault="00DC4B45" w:rsidP="00DC4B45">
      <w:pPr>
        <w:pStyle w:val="a3"/>
        <w:jc w:val="both"/>
        <w:rPr>
          <w:rFonts w:ascii="Times New Roman" w:hAnsi="Times New Roman" w:cs="Times New Roman"/>
          <w:b/>
          <w:sz w:val="28"/>
          <w:szCs w:val="28"/>
          <w:lang w:val="uk-UA"/>
        </w:rPr>
      </w:pPr>
      <w:r w:rsidRPr="00DC4B45">
        <w:rPr>
          <w:rFonts w:ascii="Times New Roman" w:eastAsia="Times New Roman" w:hAnsi="Times New Roman" w:cs="Times New Roman"/>
          <w:bCs/>
          <w:sz w:val="28"/>
          <w:szCs w:val="28"/>
          <w:lang w:val="uk-UA"/>
        </w:rPr>
        <w:t xml:space="preserve">- </w:t>
      </w:r>
      <w:r w:rsidRPr="00BE36AC">
        <w:rPr>
          <w:rFonts w:ascii="Times New Roman" w:eastAsia="Times New Roman" w:hAnsi="Times New Roman" w:cs="Times New Roman"/>
          <w:b/>
          <w:bCs/>
          <w:sz w:val="28"/>
          <w:szCs w:val="28"/>
          <w:lang w:val="uk-UA"/>
        </w:rPr>
        <w:t xml:space="preserve">інформатика </w:t>
      </w:r>
      <w:r w:rsidR="00F07254" w:rsidRPr="00BE36AC">
        <w:rPr>
          <w:rFonts w:ascii="Times New Roman" w:hAnsi="Times New Roman" w:cs="Times New Roman"/>
          <w:b/>
          <w:sz w:val="28"/>
          <w:szCs w:val="28"/>
          <w:lang w:val="uk-UA"/>
        </w:rPr>
        <w:t>(10, 11</w:t>
      </w:r>
      <w:r w:rsidRPr="00BE36AC">
        <w:rPr>
          <w:rFonts w:ascii="Times New Roman" w:hAnsi="Times New Roman" w:cs="Times New Roman"/>
          <w:b/>
          <w:sz w:val="28"/>
          <w:szCs w:val="28"/>
          <w:lang w:val="uk-UA"/>
        </w:rPr>
        <w:t xml:space="preserve"> класи);</w:t>
      </w:r>
    </w:p>
    <w:p w:rsidR="00DC4B45" w:rsidRPr="00BE36AC" w:rsidRDefault="00D22181" w:rsidP="00DC4B45">
      <w:pPr>
        <w:pStyle w:val="a3"/>
        <w:jc w:val="both"/>
        <w:rPr>
          <w:rFonts w:ascii="Times New Roman" w:hAnsi="Times New Roman" w:cs="Times New Roman"/>
          <w:b/>
          <w:sz w:val="28"/>
          <w:szCs w:val="28"/>
          <w:lang w:val="uk-UA"/>
        </w:rPr>
      </w:pPr>
      <w:r w:rsidRPr="00BE36AC">
        <w:rPr>
          <w:rFonts w:ascii="Times New Roman" w:hAnsi="Times New Roman" w:cs="Times New Roman"/>
          <w:b/>
          <w:sz w:val="28"/>
          <w:szCs w:val="28"/>
          <w:lang w:val="uk-UA"/>
        </w:rPr>
        <w:t>- мистецтво</w:t>
      </w:r>
      <w:r w:rsidR="00F07254" w:rsidRPr="00BE36AC">
        <w:rPr>
          <w:rFonts w:ascii="Times New Roman" w:hAnsi="Times New Roman" w:cs="Times New Roman"/>
          <w:b/>
          <w:sz w:val="28"/>
          <w:szCs w:val="28"/>
          <w:lang w:val="uk-UA"/>
        </w:rPr>
        <w:t xml:space="preserve"> (10, 11</w:t>
      </w:r>
      <w:r w:rsidR="00BE36AC">
        <w:rPr>
          <w:rFonts w:ascii="Times New Roman" w:hAnsi="Times New Roman" w:cs="Times New Roman"/>
          <w:b/>
          <w:sz w:val="28"/>
          <w:szCs w:val="28"/>
          <w:lang w:val="uk-UA"/>
        </w:rPr>
        <w:t xml:space="preserve"> класи).</w:t>
      </w:r>
    </w:p>
    <w:p w:rsidR="00BE36AC" w:rsidRPr="00BE36AC" w:rsidRDefault="00BE36AC" w:rsidP="00BE36AC">
      <w:pPr>
        <w:pStyle w:val="a3"/>
        <w:jc w:val="both"/>
        <w:rPr>
          <w:rFonts w:ascii="Times New Roman" w:hAnsi="Times New Roman" w:cs="Times New Roman"/>
          <w:sz w:val="28"/>
          <w:szCs w:val="28"/>
          <w:lang w:val="uk-UA"/>
        </w:rPr>
      </w:pPr>
      <w:r w:rsidRPr="00BE36AC">
        <w:rPr>
          <w:rFonts w:ascii="Times New Roman" w:hAnsi="Times New Roman" w:cs="Times New Roman"/>
          <w:sz w:val="28"/>
          <w:szCs w:val="28"/>
          <w:lang w:val="uk-UA"/>
        </w:rPr>
        <w:t xml:space="preserve">Профілі навчання сформовано </w:t>
      </w:r>
      <w:r w:rsidRPr="00BE36AC">
        <w:rPr>
          <w:rFonts w:ascii="Times New Roman" w:hAnsi="Times New Roman" w:cs="Times New Roman"/>
          <w:b/>
          <w:sz w:val="28"/>
          <w:szCs w:val="28"/>
          <w:lang w:val="uk-UA"/>
        </w:rPr>
        <w:t>закладом загальної середньої освіти</w:t>
      </w:r>
      <w:r w:rsidRPr="00BE36AC">
        <w:rPr>
          <w:rFonts w:ascii="Times New Roman" w:hAnsi="Times New Roman" w:cs="Times New Roman"/>
          <w:sz w:val="28"/>
          <w:szCs w:val="28"/>
          <w:lang w:val="uk-UA"/>
        </w:rPr>
        <w:t>, третій рівень повної загальної середньої освіти - профільна середня освіта (10, 11 класи), з урахуванням можливостей забезпечити якісну його реалізацію.</w:t>
      </w:r>
    </w:p>
    <w:p w:rsidR="00F07254" w:rsidRDefault="00BE36AC" w:rsidP="00BE36AC">
      <w:pPr>
        <w:pStyle w:val="a3"/>
        <w:jc w:val="both"/>
        <w:rPr>
          <w:rFonts w:ascii="Times New Roman" w:hAnsi="Times New Roman" w:cs="Times New Roman"/>
          <w:sz w:val="28"/>
          <w:szCs w:val="28"/>
          <w:lang w:val="uk-UA"/>
        </w:rPr>
      </w:pPr>
      <w:r w:rsidRPr="00BE36AC">
        <w:rPr>
          <w:rFonts w:ascii="Times New Roman" w:hAnsi="Times New Roman" w:cs="Times New Roman"/>
          <w:sz w:val="28"/>
          <w:szCs w:val="28"/>
          <w:lang w:val="uk-UA"/>
        </w:rPr>
        <w:lastRenderedPageBreak/>
        <w:t>Рішення про вибір профільних предметів заклад освіти прийняв, враховуючи освітні потреби учнів, регіональні особливості, кадрове забезпечення, матеріально-технічну базу тощо.</w:t>
      </w:r>
    </w:p>
    <w:p w:rsidR="00DC4B45" w:rsidRPr="00C852E5" w:rsidRDefault="00DC4B45" w:rsidP="00C852E5">
      <w:pPr>
        <w:pStyle w:val="a3"/>
        <w:jc w:val="both"/>
        <w:rPr>
          <w:rFonts w:ascii="Times New Roman" w:hAnsi="Times New Roman" w:cs="Times New Roman"/>
          <w:b/>
          <w:sz w:val="28"/>
          <w:szCs w:val="28"/>
          <w:lang w:val="uk-UA"/>
        </w:rPr>
      </w:pPr>
      <w:r w:rsidRPr="00C852E5">
        <w:rPr>
          <w:rFonts w:ascii="Times New Roman" w:hAnsi="Times New Roman" w:cs="Times New Roman"/>
          <w:b/>
          <w:sz w:val="28"/>
          <w:szCs w:val="28"/>
          <w:lang w:val="uk-UA"/>
        </w:rPr>
        <w:t>Профіл</w:t>
      </w:r>
      <w:r w:rsidR="00C852E5" w:rsidRPr="00C852E5">
        <w:rPr>
          <w:rFonts w:ascii="Times New Roman" w:hAnsi="Times New Roman" w:cs="Times New Roman"/>
          <w:b/>
          <w:sz w:val="28"/>
          <w:szCs w:val="28"/>
          <w:lang w:val="uk-UA"/>
        </w:rPr>
        <w:t>ь</w:t>
      </w:r>
      <w:r w:rsidRPr="00C852E5">
        <w:rPr>
          <w:rFonts w:ascii="Times New Roman" w:hAnsi="Times New Roman" w:cs="Times New Roman"/>
          <w:b/>
          <w:sz w:val="28"/>
          <w:szCs w:val="28"/>
          <w:lang w:val="uk-UA"/>
        </w:rPr>
        <w:t xml:space="preserve"> навчання:</w:t>
      </w:r>
    </w:p>
    <w:p w:rsidR="00DC4B45" w:rsidRDefault="00DC4B45" w:rsidP="00C852E5">
      <w:pPr>
        <w:pStyle w:val="a3"/>
        <w:numPr>
          <w:ilvl w:val="0"/>
          <w:numId w:val="4"/>
        </w:numPr>
        <w:jc w:val="both"/>
        <w:rPr>
          <w:rFonts w:ascii="Times New Roman" w:hAnsi="Times New Roman" w:cs="Times New Roman"/>
          <w:sz w:val="28"/>
          <w:szCs w:val="28"/>
          <w:lang w:val="uk-UA"/>
        </w:rPr>
      </w:pPr>
      <w:r w:rsidRPr="00C852E5">
        <w:rPr>
          <w:rFonts w:ascii="Times New Roman" w:hAnsi="Times New Roman" w:cs="Times New Roman"/>
          <w:sz w:val="28"/>
          <w:szCs w:val="28"/>
          <w:lang w:val="uk-UA"/>
        </w:rPr>
        <w:t>української філології профіль</w:t>
      </w:r>
      <w:r w:rsidR="00C852E5">
        <w:rPr>
          <w:rFonts w:ascii="Times New Roman" w:hAnsi="Times New Roman" w:cs="Times New Roman"/>
          <w:sz w:val="28"/>
          <w:szCs w:val="28"/>
          <w:lang w:val="uk-UA"/>
        </w:rPr>
        <w:t xml:space="preserve"> (10, 11</w:t>
      </w:r>
      <w:r w:rsidRPr="00C852E5">
        <w:rPr>
          <w:rFonts w:ascii="Times New Roman" w:hAnsi="Times New Roman" w:cs="Times New Roman"/>
          <w:sz w:val="28"/>
          <w:szCs w:val="28"/>
          <w:lang w:val="uk-UA"/>
        </w:rPr>
        <w:t xml:space="preserve"> клас</w:t>
      </w:r>
      <w:r w:rsidR="00C852E5">
        <w:rPr>
          <w:rFonts w:ascii="Times New Roman" w:hAnsi="Times New Roman" w:cs="Times New Roman"/>
          <w:sz w:val="28"/>
          <w:szCs w:val="28"/>
          <w:lang w:val="uk-UA"/>
        </w:rPr>
        <w:t>и).</w:t>
      </w:r>
    </w:p>
    <w:p w:rsidR="00F07254" w:rsidRDefault="00F07254" w:rsidP="00F07254">
      <w:pPr>
        <w:pStyle w:val="a3"/>
        <w:ind w:left="720"/>
        <w:jc w:val="both"/>
        <w:rPr>
          <w:rFonts w:ascii="Times New Roman" w:hAnsi="Times New Roman" w:cs="Times New Roman"/>
          <w:sz w:val="28"/>
          <w:szCs w:val="28"/>
          <w:lang w:val="uk-UA"/>
        </w:rPr>
      </w:pPr>
    </w:p>
    <w:p w:rsidR="00C852E5" w:rsidRPr="00C852E5" w:rsidRDefault="00C852E5" w:rsidP="00C852E5">
      <w:pPr>
        <w:pStyle w:val="a3"/>
        <w:jc w:val="both"/>
        <w:rPr>
          <w:rFonts w:ascii="Times New Roman" w:hAnsi="Times New Roman" w:cs="Times New Roman"/>
          <w:b/>
          <w:bCs/>
          <w:color w:val="FF0000"/>
          <w:sz w:val="28"/>
          <w:szCs w:val="28"/>
          <w:lang w:val="uk-UA"/>
        </w:rPr>
      </w:pPr>
      <w:r w:rsidRPr="00C852E5">
        <w:rPr>
          <w:rFonts w:ascii="Times New Roman" w:hAnsi="Times New Roman" w:cs="Times New Roman"/>
          <w:b/>
          <w:sz w:val="28"/>
          <w:szCs w:val="28"/>
          <w:lang w:val="uk-UA"/>
        </w:rPr>
        <w:t>Профільний предмет:</w:t>
      </w:r>
    </w:p>
    <w:p w:rsidR="00C852E5" w:rsidRDefault="00C852E5" w:rsidP="00C852E5">
      <w:pPr>
        <w:pStyle w:val="a3"/>
        <w:numPr>
          <w:ilvl w:val="0"/>
          <w:numId w:val="4"/>
        </w:numPr>
        <w:jc w:val="both"/>
        <w:rPr>
          <w:rFonts w:ascii="Times New Roman" w:hAnsi="Times New Roman" w:cs="Times New Roman"/>
          <w:sz w:val="28"/>
          <w:szCs w:val="28"/>
          <w:lang w:val="uk-UA"/>
        </w:rPr>
      </w:pPr>
      <w:r w:rsidRPr="00C852E5">
        <w:rPr>
          <w:rFonts w:ascii="Times New Roman" w:hAnsi="Times New Roman" w:cs="Times New Roman"/>
          <w:sz w:val="28"/>
          <w:szCs w:val="28"/>
          <w:lang w:val="uk-UA"/>
        </w:rPr>
        <w:t xml:space="preserve">українська мова </w:t>
      </w:r>
      <w:r>
        <w:rPr>
          <w:rFonts w:ascii="Times New Roman" w:hAnsi="Times New Roman" w:cs="Times New Roman"/>
          <w:sz w:val="28"/>
          <w:szCs w:val="28"/>
          <w:lang w:val="uk-UA"/>
        </w:rPr>
        <w:t>(10,11</w:t>
      </w:r>
      <w:r w:rsidRPr="00C852E5">
        <w:rPr>
          <w:rFonts w:ascii="Times New Roman" w:hAnsi="Times New Roman" w:cs="Times New Roman"/>
          <w:sz w:val="28"/>
          <w:szCs w:val="28"/>
          <w:lang w:val="uk-UA"/>
        </w:rPr>
        <w:t xml:space="preserve"> клас</w:t>
      </w:r>
      <w:r>
        <w:rPr>
          <w:rFonts w:ascii="Times New Roman" w:hAnsi="Times New Roman" w:cs="Times New Roman"/>
          <w:sz w:val="28"/>
          <w:szCs w:val="28"/>
          <w:lang w:val="uk-UA"/>
        </w:rPr>
        <w:t>и).</w:t>
      </w:r>
    </w:p>
    <w:p w:rsidR="00BE36AC" w:rsidRPr="00C852E5" w:rsidRDefault="00BE36AC" w:rsidP="00BE36AC">
      <w:pPr>
        <w:pStyle w:val="a3"/>
        <w:ind w:left="720"/>
        <w:jc w:val="both"/>
        <w:rPr>
          <w:rFonts w:ascii="Times New Roman" w:hAnsi="Times New Roman" w:cs="Times New Roman"/>
          <w:sz w:val="28"/>
          <w:szCs w:val="28"/>
          <w:lang w:val="uk-UA"/>
        </w:rPr>
      </w:pPr>
    </w:p>
    <w:p w:rsidR="00BE36AC" w:rsidRPr="00BE36AC" w:rsidRDefault="00BE36AC" w:rsidP="00BE36AC">
      <w:pPr>
        <w:spacing w:after="0" w:line="240" w:lineRule="auto"/>
        <w:jc w:val="both"/>
        <w:rPr>
          <w:rFonts w:ascii="Times New Roman" w:eastAsia="Times New Roman" w:hAnsi="Times New Roman" w:cs="Times New Roman"/>
          <w:b/>
          <w:color w:val="000000"/>
          <w:sz w:val="28"/>
          <w:szCs w:val="28"/>
          <w:lang w:val="uk-UA" w:eastAsia="uk-UA"/>
        </w:rPr>
      </w:pPr>
      <w:r w:rsidRPr="00BE36AC">
        <w:rPr>
          <w:rFonts w:ascii="Times New Roman" w:eastAsia="Times New Roman" w:hAnsi="Times New Roman" w:cs="Times New Roman"/>
          <w:b/>
          <w:color w:val="000000"/>
          <w:sz w:val="28"/>
          <w:szCs w:val="28"/>
          <w:lang w:val="uk-UA" w:eastAsia="uk-UA"/>
        </w:rPr>
        <w:t>Зміст профілів навчання реалізується системою окремих предметів і курсів:</w:t>
      </w:r>
    </w:p>
    <w:p w:rsidR="00BE36AC" w:rsidRPr="00BE36AC" w:rsidRDefault="00BE36AC" w:rsidP="00BE36AC">
      <w:pPr>
        <w:spacing w:after="0" w:line="240" w:lineRule="auto"/>
        <w:jc w:val="both"/>
        <w:rPr>
          <w:rFonts w:ascii="Times New Roman" w:eastAsia="Times New Roman" w:hAnsi="Times New Roman" w:cs="Times New Roman"/>
          <w:color w:val="000000"/>
          <w:sz w:val="28"/>
          <w:szCs w:val="28"/>
          <w:lang w:val="uk-UA" w:eastAsia="uk-UA"/>
        </w:rPr>
      </w:pPr>
      <w:r w:rsidRPr="00BE36AC">
        <w:rPr>
          <w:rFonts w:ascii="Times New Roman" w:eastAsia="Times New Roman" w:hAnsi="Times New Roman" w:cs="Times New Roman"/>
          <w:b/>
          <w:color w:val="000000"/>
          <w:sz w:val="28"/>
          <w:szCs w:val="28"/>
          <w:lang w:val="uk-UA" w:eastAsia="uk-UA"/>
        </w:rPr>
        <w:t>-</w:t>
      </w:r>
      <w:r w:rsidRPr="00BE36AC">
        <w:rPr>
          <w:rFonts w:ascii="Times New Roman" w:eastAsia="Times New Roman" w:hAnsi="Times New Roman" w:cs="Times New Roman"/>
          <w:b/>
          <w:color w:val="000000"/>
          <w:sz w:val="28"/>
          <w:szCs w:val="28"/>
          <w:lang w:val="uk-UA" w:eastAsia="uk-UA"/>
        </w:rPr>
        <w:tab/>
        <w:t>базові та вибірково-обов'язкові предмети</w:t>
      </w:r>
      <w:r w:rsidRPr="00BE36AC">
        <w:rPr>
          <w:rFonts w:ascii="Times New Roman" w:eastAsia="Times New Roman" w:hAnsi="Times New Roman" w:cs="Times New Roman"/>
          <w:color w:val="000000"/>
          <w:sz w:val="28"/>
          <w:szCs w:val="28"/>
          <w:lang w:val="uk-UA" w:eastAsia="uk-UA"/>
        </w:rPr>
        <w:t>, що вивчаються на рівні стандарту;</w:t>
      </w:r>
    </w:p>
    <w:p w:rsidR="00BE36AC" w:rsidRPr="00BE36AC" w:rsidRDefault="00BE36AC" w:rsidP="00BE36AC">
      <w:pPr>
        <w:spacing w:after="0" w:line="240" w:lineRule="auto"/>
        <w:jc w:val="both"/>
        <w:rPr>
          <w:rFonts w:ascii="Times New Roman" w:eastAsia="Times New Roman" w:hAnsi="Times New Roman" w:cs="Times New Roman"/>
          <w:color w:val="000000"/>
          <w:sz w:val="28"/>
          <w:szCs w:val="28"/>
          <w:lang w:val="uk-UA" w:eastAsia="uk-UA"/>
        </w:rPr>
      </w:pPr>
      <w:r w:rsidRPr="00BE36AC">
        <w:rPr>
          <w:rFonts w:ascii="Times New Roman" w:eastAsia="Times New Roman" w:hAnsi="Times New Roman" w:cs="Times New Roman"/>
          <w:color w:val="000000"/>
          <w:sz w:val="28"/>
          <w:szCs w:val="28"/>
          <w:lang w:val="uk-UA" w:eastAsia="uk-UA"/>
        </w:rPr>
        <w:t>-</w:t>
      </w:r>
      <w:r w:rsidRPr="00BE36AC">
        <w:rPr>
          <w:rFonts w:ascii="Times New Roman" w:eastAsia="Times New Roman" w:hAnsi="Times New Roman" w:cs="Times New Roman"/>
          <w:color w:val="000000"/>
          <w:sz w:val="28"/>
          <w:szCs w:val="28"/>
          <w:lang w:val="uk-UA" w:eastAsia="uk-UA"/>
        </w:rPr>
        <w:tab/>
      </w:r>
      <w:r w:rsidRPr="00BE36AC">
        <w:rPr>
          <w:rFonts w:ascii="Times New Roman" w:eastAsia="Times New Roman" w:hAnsi="Times New Roman" w:cs="Times New Roman"/>
          <w:b/>
          <w:color w:val="000000"/>
          <w:sz w:val="28"/>
          <w:szCs w:val="28"/>
          <w:lang w:val="uk-UA" w:eastAsia="uk-UA"/>
        </w:rPr>
        <w:t>профільні предмети</w:t>
      </w:r>
      <w:r w:rsidRPr="00BE36AC">
        <w:rPr>
          <w:rFonts w:ascii="Times New Roman" w:eastAsia="Times New Roman" w:hAnsi="Times New Roman" w:cs="Times New Roman"/>
          <w:color w:val="000000"/>
          <w:sz w:val="28"/>
          <w:szCs w:val="28"/>
          <w:lang w:val="uk-UA" w:eastAsia="uk-UA"/>
        </w:rPr>
        <w:t>, що вивчаються на профільному рівні.</w:t>
      </w:r>
    </w:p>
    <w:p w:rsidR="00BE36AC" w:rsidRPr="00BE36AC" w:rsidRDefault="00BE36AC" w:rsidP="00BE36AC">
      <w:pPr>
        <w:spacing w:after="0" w:line="240" w:lineRule="auto"/>
        <w:jc w:val="both"/>
        <w:rPr>
          <w:rFonts w:ascii="Times New Roman" w:eastAsia="Times New Roman" w:hAnsi="Times New Roman" w:cs="Times New Roman"/>
          <w:color w:val="000000"/>
          <w:sz w:val="28"/>
          <w:szCs w:val="28"/>
          <w:lang w:val="uk-UA" w:eastAsia="uk-UA"/>
        </w:rPr>
      </w:pPr>
    </w:p>
    <w:p w:rsidR="000B2225" w:rsidRPr="00BE36AC" w:rsidRDefault="00BE36AC" w:rsidP="00BE36AC">
      <w:pPr>
        <w:spacing w:after="0" w:line="240" w:lineRule="auto"/>
        <w:jc w:val="both"/>
        <w:rPr>
          <w:rFonts w:ascii="Times New Roman" w:eastAsia="Times New Roman" w:hAnsi="Times New Roman" w:cs="Times New Roman"/>
          <w:b/>
          <w:color w:val="000000"/>
          <w:sz w:val="28"/>
          <w:szCs w:val="28"/>
          <w:lang w:val="uk-UA" w:eastAsia="uk-UA"/>
        </w:rPr>
      </w:pPr>
      <w:r w:rsidRPr="00BE36AC">
        <w:rPr>
          <w:rFonts w:ascii="Times New Roman" w:eastAsia="Times New Roman" w:hAnsi="Times New Roman" w:cs="Times New Roman"/>
          <w:b/>
          <w:color w:val="000000"/>
          <w:sz w:val="28"/>
          <w:szCs w:val="28"/>
          <w:lang w:val="uk-UA" w:eastAsia="uk-UA"/>
        </w:rPr>
        <w:t>Повноцінність профільної середньої освіти забезпечується реалізацією як інваріантної, так і варіативної складових, які в обов’язковому порядку фінансуються з бюджету.</w:t>
      </w:r>
    </w:p>
    <w:p w:rsidR="000B2225" w:rsidRPr="00C852E5" w:rsidRDefault="000B2225" w:rsidP="00C852E5">
      <w:pPr>
        <w:spacing w:after="0" w:line="240" w:lineRule="auto"/>
        <w:jc w:val="both"/>
        <w:rPr>
          <w:rFonts w:ascii="Times New Roman" w:eastAsia="Times New Roman" w:hAnsi="Times New Roman" w:cs="Times New Roman"/>
          <w:b/>
          <w:sz w:val="28"/>
          <w:szCs w:val="28"/>
          <w:lang w:val="uk-UA"/>
        </w:rPr>
      </w:pPr>
      <w:r w:rsidRPr="00C852E5">
        <w:rPr>
          <w:rFonts w:ascii="Times New Roman" w:eastAsia="Times New Roman" w:hAnsi="Times New Roman" w:cs="Times New Roman"/>
          <w:b/>
          <w:color w:val="FF0000"/>
          <w:sz w:val="28"/>
          <w:szCs w:val="28"/>
          <w:lang w:val="uk-UA"/>
        </w:rPr>
        <w:tab/>
      </w:r>
    </w:p>
    <w:p w:rsidR="00A531DA" w:rsidRDefault="00A531DA" w:rsidP="00C852E5">
      <w:pPr>
        <w:pStyle w:val="a3"/>
        <w:jc w:val="both"/>
        <w:rPr>
          <w:rFonts w:ascii="Times New Roman" w:eastAsia="Times New Roman" w:hAnsi="Times New Roman" w:cs="Times New Roman"/>
          <w:b/>
          <w:sz w:val="28"/>
          <w:szCs w:val="28"/>
          <w:lang w:val="uk-UA"/>
        </w:rPr>
      </w:pPr>
      <w:r w:rsidRPr="00A531DA">
        <w:rPr>
          <w:rFonts w:ascii="Times New Roman" w:eastAsia="Times New Roman" w:hAnsi="Times New Roman" w:cs="Times New Roman"/>
          <w:b/>
          <w:sz w:val="28"/>
          <w:szCs w:val="28"/>
          <w:lang w:val="uk-UA"/>
        </w:rPr>
        <w:t xml:space="preserve">Збереження здоров’я дітей належить до головних завдань школи. </w:t>
      </w:r>
      <w:r w:rsidRPr="00A531DA">
        <w:rPr>
          <w:rFonts w:ascii="Times New Roman" w:eastAsia="Times New Roman" w:hAnsi="Times New Roman" w:cs="Times New Roman"/>
          <w:sz w:val="28"/>
          <w:szCs w:val="28"/>
          <w:lang w:val="uk-UA"/>
        </w:rPr>
        <w:t>Тому</w:t>
      </w:r>
      <w:r w:rsidRPr="00A531DA">
        <w:rPr>
          <w:rFonts w:ascii="Times New Roman" w:eastAsia="Times New Roman" w:hAnsi="Times New Roman" w:cs="Times New Roman"/>
          <w:b/>
          <w:sz w:val="28"/>
          <w:szCs w:val="28"/>
          <w:lang w:val="uk-UA"/>
        </w:rPr>
        <w:t xml:space="preserve"> формування навичок здорового способу життя та безпечної поведінки </w:t>
      </w:r>
      <w:r w:rsidRPr="00A531DA">
        <w:rPr>
          <w:rFonts w:ascii="Times New Roman" w:eastAsia="Times New Roman" w:hAnsi="Times New Roman" w:cs="Times New Roman"/>
          <w:sz w:val="28"/>
          <w:szCs w:val="28"/>
          <w:lang w:val="uk-UA"/>
        </w:rPr>
        <w:t>здійснюється не лише в рамках</w:t>
      </w:r>
      <w:r w:rsidR="008C20B4">
        <w:rPr>
          <w:rFonts w:ascii="Times New Roman" w:eastAsia="Times New Roman" w:hAnsi="Times New Roman" w:cs="Times New Roman"/>
          <w:sz w:val="28"/>
          <w:szCs w:val="28"/>
          <w:lang w:val="uk-UA"/>
        </w:rPr>
        <w:t xml:space="preserve"> </w:t>
      </w:r>
      <w:r w:rsidRPr="00A531DA">
        <w:rPr>
          <w:rFonts w:ascii="Times New Roman" w:eastAsia="Times New Roman" w:hAnsi="Times New Roman" w:cs="Times New Roman"/>
          <w:sz w:val="28"/>
          <w:szCs w:val="28"/>
          <w:lang w:val="uk-UA"/>
        </w:rPr>
        <w:t>предмета "Фізична культура",</w:t>
      </w:r>
      <w:r w:rsidRPr="00A531DA">
        <w:rPr>
          <w:rFonts w:ascii="Times New Roman" w:eastAsia="Times New Roman" w:hAnsi="Times New Roman" w:cs="Times New Roman"/>
          <w:b/>
          <w:sz w:val="28"/>
          <w:szCs w:val="28"/>
          <w:lang w:val="uk-UA"/>
        </w:rPr>
        <w:t xml:space="preserve"> а інтегрується у змісті всіх предметів інваріантної та варіативної складових навчального плану.</w:t>
      </w:r>
    </w:p>
    <w:p w:rsidR="000B2225" w:rsidRPr="00C852E5" w:rsidRDefault="000B2225" w:rsidP="00C852E5">
      <w:pPr>
        <w:pStyle w:val="a3"/>
        <w:jc w:val="both"/>
        <w:rPr>
          <w:rFonts w:ascii="Times New Roman" w:eastAsia="Times New Roman" w:hAnsi="Times New Roman" w:cs="Times New Roman"/>
          <w:sz w:val="28"/>
          <w:szCs w:val="28"/>
          <w:lang w:val="uk-UA"/>
        </w:rPr>
      </w:pPr>
      <w:r w:rsidRPr="00C852E5">
        <w:rPr>
          <w:rFonts w:ascii="Times New Roman" w:eastAsia="Times New Roman" w:hAnsi="Times New Roman" w:cs="Times New Roman"/>
          <w:b/>
          <w:sz w:val="28"/>
          <w:szCs w:val="28"/>
          <w:lang w:val="uk-UA"/>
        </w:rPr>
        <w:t xml:space="preserve">Змістове наповнення предмета «Фізична культура» </w:t>
      </w:r>
      <w:r w:rsidR="00C852E5" w:rsidRPr="00C852E5">
        <w:rPr>
          <w:rFonts w:ascii="Times New Roman" w:eastAsia="Times New Roman" w:hAnsi="Times New Roman" w:cs="Times New Roman"/>
          <w:b/>
          <w:sz w:val="28"/>
          <w:szCs w:val="28"/>
          <w:lang w:val="uk-UA"/>
        </w:rPr>
        <w:t xml:space="preserve">Трудівський </w:t>
      </w:r>
      <w:r w:rsidRPr="00C852E5">
        <w:rPr>
          <w:rFonts w:ascii="Times New Roman" w:eastAsia="Times New Roman" w:hAnsi="Times New Roman" w:cs="Times New Roman"/>
          <w:b/>
          <w:sz w:val="28"/>
          <w:szCs w:val="28"/>
          <w:lang w:val="uk-UA"/>
        </w:rPr>
        <w:t xml:space="preserve">заклад </w:t>
      </w:r>
      <w:r w:rsidR="00C852E5" w:rsidRPr="00C852E5">
        <w:rPr>
          <w:rFonts w:ascii="Times New Roman" w:eastAsia="Times New Roman" w:hAnsi="Times New Roman" w:cs="Times New Roman"/>
          <w:b/>
          <w:sz w:val="28"/>
          <w:szCs w:val="28"/>
          <w:lang w:val="uk-UA"/>
        </w:rPr>
        <w:t xml:space="preserve">загальної середньої </w:t>
      </w:r>
      <w:r w:rsidRPr="00C852E5">
        <w:rPr>
          <w:rFonts w:ascii="Times New Roman" w:eastAsia="Times New Roman" w:hAnsi="Times New Roman" w:cs="Times New Roman"/>
          <w:b/>
          <w:sz w:val="28"/>
          <w:szCs w:val="28"/>
          <w:lang w:val="uk-UA"/>
        </w:rPr>
        <w:t>освіти</w:t>
      </w:r>
      <w:r w:rsidR="00C852E5" w:rsidRPr="00C852E5">
        <w:rPr>
          <w:rFonts w:ascii="Times New Roman" w:eastAsia="Times New Roman" w:hAnsi="Times New Roman" w:cs="Times New Roman"/>
          <w:b/>
          <w:sz w:val="28"/>
          <w:szCs w:val="28"/>
          <w:lang w:val="uk-UA"/>
        </w:rPr>
        <w:t xml:space="preserve">, </w:t>
      </w:r>
      <w:r w:rsidR="00C852E5" w:rsidRPr="00C852E5">
        <w:rPr>
          <w:rFonts w:ascii="Times New Roman" w:hAnsi="Times New Roman" w:cs="Times New Roman"/>
          <w:sz w:val="28"/>
          <w:szCs w:val="28"/>
          <w:lang w:val="uk-UA"/>
        </w:rPr>
        <w:t>третій рівень повної загальної середньої освіти - профільна середня освіта (10, 11 класи),</w:t>
      </w:r>
      <w:r w:rsidRPr="00C852E5">
        <w:rPr>
          <w:rFonts w:ascii="Times New Roman" w:eastAsia="Times New Roman" w:hAnsi="Times New Roman" w:cs="Times New Roman"/>
          <w:b/>
          <w:sz w:val="28"/>
          <w:szCs w:val="28"/>
          <w:lang w:val="uk-UA"/>
        </w:rPr>
        <w:t>формує самостійно з варіативних модулів</w:t>
      </w:r>
      <w:r w:rsidRPr="00C852E5">
        <w:rPr>
          <w:rFonts w:ascii="Times New Roman" w:eastAsia="Times New Roman" w:hAnsi="Times New Roman" w:cs="Times New Roman"/>
          <w:sz w:val="28"/>
          <w:szCs w:val="28"/>
          <w:lang w:val="uk-UA"/>
        </w:rPr>
        <w:t xml:space="preserve"> відповідно до статево-вікових особливостей учнів, їх інтересів, матеріально-технічної бази закладу загальної середньої освіти, кадрового забезпечення, регіональних та народних традицій. </w:t>
      </w:r>
    </w:p>
    <w:p w:rsidR="000B2225" w:rsidRPr="000B2225" w:rsidRDefault="000B2225" w:rsidP="000B2225">
      <w:pPr>
        <w:spacing w:after="0" w:line="240" w:lineRule="auto"/>
        <w:jc w:val="both"/>
        <w:rPr>
          <w:rFonts w:ascii="Times New Roman" w:eastAsia="Times New Roman" w:hAnsi="Times New Roman" w:cs="Times New Roman"/>
          <w:b/>
          <w:sz w:val="28"/>
          <w:szCs w:val="24"/>
          <w:lang w:val="uk-UA"/>
        </w:rPr>
      </w:pPr>
      <w:r w:rsidRPr="000B2225">
        <w:rPr>
          <w:rFonts w:ascii="Times New Roman" w:eastAsia="Times New Roman" w:hAnsi="Times New Roman" w:cs="Times New Roman"/>
          <w:b/>
          <w:sz w:val="28"/>
          <w:szCs w:val="24"/>
          <w:lang w:val="uk-UA"/>
        </w:rPr>
        <w:t xml:space="preserve">           Змістове наповнення предмета «Фізична культура» формується з наступних варіативних модулів:</w:t>
      </w:r>
    </w:p>
    <w:p w:rsidR="000B2225" w:rsidRDefault="00646BF4" w:rsidP="007E6E67">
      <w:pPr>
        <w:numPr>
          <w:ilvl w:val="0"/>
          <w:numId w:val="1"/>
        </w:numPr>
        <w:contextualSpacing/>
        <w:jc w:val="both"/>
        <w:rPr>
          <w:rFonts w:ascii="Times New Roman" w:eastAsia="Times New Roman" w:hAnsi="Times New Roman" w:cs="Times New Roman"/>
          <w:sz w:val="28"/>
          <w:szCs w:val="24"/>
          <w:lang w:val="uk-UA"/>
        </w:rPr>
      </w:pPr>
      <w:r w:rsidRPr="00646BF4">
        <w:rPr>
          <w:rFonts w:ascii="Times New Roman" w:eastAsia="Times New Roman" w:hAnsi="Times New Roman" w:cs="Times New Roman"/>
          <w:b/>
          <w:sz w:val="28"/>
          <w:szCs w:val="24"/>
          <w:lang w:val="uk-UA"/>
        </w:rPr>
        <w:t>10 клас</w:t>
      </w:r>
      <w:r>
        <w:rPr>
          <w:rFonts w:ascii="Times New Roman" w:eastAsia="Times New Roman" w:hAnsi="Times New Roman" w:cs="Times New Roman"/>
          <w:sz w:val="28"/>
          <w:szCs w:val="24"/>
          <w:lang w:val="uk-UA"/>
        </w:rPr>
        <w:t xml:space="preserve"> - </w:t>
      </w:r>
      <w:r w:rsidR="000B2225" w:rsidRPr="000B2225">
        <w:rPr>
          <w:rFonts w:ascii="Times New Roman" w:eastAsia="Times New Roman" w:hAnsi="Times New Roman" w:cs="Times New Roman"/>
          <w:sz w:val="28"/>
          <w:szCs w:val="24"/>
          <w:lang w:val="uk-UA"/>
        </w:rPr>
        <w:t>«</w:t>
      </w:r>
      <w:r w:rsidR="000B2225" w:rsidRPr="000B2225">
        <w:rPr>
          <w:rFonts w:ascii="Times New Roman" w:eastAsia="Times New Roman" w:hAnsi="Times New Roman" w:cs="Times New Roman"/>
          <w:b/>
          <w:sz w:val="28"/>
          <w:szCs w:val="24"/>
          <w:lang w:val="uk-UA"/>
        </w:rPr>
        <w:t>Баскетбол</w:t>
      </w:r>
      <w:r w:rsidR="00581660">
        <w:rPr>
          <w:rFonts w:ascii="Times New Roman" w:eastAsia="Times New Roman" w:hAnsi="Times New Roman" w:cs="Times New Roman"/>
          <w:sz w:val="28"/>
          <w:szCs w:val="24"/>
          <w:lang w:val="uk-UA"/>
        </w:rPr>
        <w:t>» (6-й рік вивчення)</w:t>
      </w:r>
      <w:r w:rsidR="000B2225" w:rsidRPr="000B2225">
        <w:rPr>
          <w:rFonts w:ascii="Times New Roman" w:eastAsia="Times New Roman" w:hAnsi="Times New Roman" w:cs="Times New Roman"/>
          <w:sz w:val="28"/>
          <w:szCs w:val="24"/>
          <w:lang w:val="uk-UA"/>
        </w:rPr>
        <w:t xml:space="preserve">; </w:t>
      </w:r>
      <w:r w:rsidR="000B2225" w:rsidRPr="00646BF4">
        <w:rPr>
          <w:rFonts w:ascii="Times New Roman" w:eastAsia="Times New Roman" w:hAnsi="Times New Roman" w:cs="Times New Roman"/>
          <w:b/>
          <w:sz w:val="28"/>
          <w:szCs w:val="24"/>
          <w:lang w:val="uk-UA"/>
        </w:rPr>
        <w:t>«</w:t>
      </w:r>
      <w:r w:rsidR="0009346F" w:rsidRPr="00646BF4">
        <w:rPr>
          <w:rFonts w:ascii="Times New Roman" w:eastAsia="Times New Roman" w:hAnsi="Times New Roman" w:cs="Times New Roman"/>
          <w:b/>
          <w:sz w:val="28"/>
          <w:szCs w:val="24"/>
          <w:lang w:val="uk-UA"/>
        </w:rPr>
        <w:t xml:space="preserve">Волейбол» </w:t>
      </w:r>
      <w:r w:rsidR="00CC20F8" w:rsidRPr="00646BF4">
        <w:rPr>
          <w:rFonts w:ascii="Times New Roman" w:eastAsia="Times New Roman" w:hAnsi="Times New Roman" w:cs="Times New Roman"/>
          <w:sz w:val="28"/>
          <w:szCs w:val="24"/>
          <w:lang w:val="uk-UA"/>
        </w:rPr>
        <w:t>(6</w:t>
      </w:r>
      <w:r w:rsidR="000B2225" w:rsidRPr="00646BF4">
        <w:rPr>
          <w:rFonts w:ascii="Times New Roman" w:eastAsia="Times New Roman" w:hAnsi="Times New Roman" w:cs="Times New Roman"/>
          <w:sz w:val="28"/>
          <w:szCs w:val="24"/>
          <w:lang w:val="uk-UA"/>
        </w:rPr>
        <w:t>-й рік вивчення);</w:t>
      </w:r>
      <w:r w:rsidR="000B2225" w:rsidRPr="00646BF4">
        <w:rPr>
          <w:rFonts w:ascii="Times New Roman" w:eastAsia="Times New Roman" w:hAnsi="Times New Roman" w:cs="Times New Roman"/>
          <w:b/>
          <w:sz w:val="28"/>
          <w:szCs w:val="24"/>
          <w:lang w:val="uk-UA"/>
        </w:rPr>
        <w:t xml:space="preserve">«Футбол» </w:t>
      </w:r>
      <w:r>
        <w:rPr>
          <w:rFonts w:ascii="Times New Roman" w:eastAsia="Times New Roman" w:hAnsi="Times New Roman" w:cs="Times New Roman"/>
          <w:sz w:val="28"/>
          <w:szCs w:val="24"/>
          <w:lang w:val="uk-UA"/>
        </w:rPr>
        <w:t>( 6-й рік вивчення);</w:t>
      </w:r>
    </w:p>
    <w:p w:rsidR="00646BF4" w:rsidRPr="00646BF4" w:rsidRDefault="00646BF4" w:rsidP="007E6E67">
      <w:pPr>
        <w:numPr>
          <w:ilvl w:val="0"/>
          <w:numId w:val="1"/>
        </w:numPr>
        <w:contextualSpacing/>
        <w:jc w:val="both"/>
        <w:rPr>
          <w:rFonts w:ascii="Times New Roman" w:eastAsia="Times New Roman" w:hAnsi="Times New Roman" w:cs="Times New Roman"/>
          <w:sz w:val="28"/>
          <w:szCs w:val="24"/>
          <w:lang w:val="uk-UA"/>
        </w:rPr>
      </w:pPr>
      <w:r w:rsidRPr="00646BF4">
        <w:rPr>
          <w:rFonts w:ascii="Times New Roman" w:eastAsia="Times New Roman" w:hAnsi="Times New Roman" w:cs="Times New Roman"/>
          <w:b/>
          <w:sz w:val="28"/>
          <w:szCs w:val="24"/>
          <w:lang w:val="uk-UA"/>
        </w:rPr>
        <w:t>11 клас</w:t>
      </w:r>
      <w:r>
        <w:rPr>
          <w:rFonts w:ascii="Times New Roman" w:eastAsia="Times New Roman" w:hAnsi="Times New Roman" w:cs="Times New Roman"/>
          <w:sz w:val="28"/>
          <w:szCs w:val="24"/>
          <w:lang w:val="uk-UA"/>
        </w:rPr>
        <w:t xml:space="preserve"> - </w:t>
      </w:r>
      <w:r w:rsidRPr="000B2225">
        <w:rPr>
          <w:rFonts w:ascii="Times New Roman" w:eastAsia="Times New Roman" w:hAnsi="Times New Roman" w:cs="Times New Roman"/>
          <w:sz w:val="28"/>
          <w:szCs w:val="24"/>
          <w:lang w:val="uk-UA"/>
        </w:rPr>
        <w:t>«</w:t>
      </w:r>
      <w:r w:rsidRPr="000B2225">
        <w:rPr>
          <w:rFonts w:ascii="Times New Roman" w:eastAsia="Times New Roman" w:hAnsi="Times New Roman" w:cs="Times New Roman"/>
          <w:b/>
          <w:sz w:val="28"/>
          <w:szCs w:val="24"/>
          <w:lang w:val="uk-UA"/>
        </w:rPr>
        <w:t>Баскетбол</w:t>
      </w:r>
      <w:r>
        <w:rPr>
          <w:rFonts w:ascii="Times New Roman" w:eastAsia="Times New Roman" w:hAnsi="Times New Roman" w:cs="Times New Roman"/>
          <w:sz w:val="28"/>
          <w:szCs w:val="24"/>
          <w:lang w:val="uk-UA"/>
        </w:rPr>
        <w:t>» (7-й рік вивчення)</w:t>
      </w:r>
      <w:r w:rsidRPr="000B2225">
        <w:rPr>
          <w:rFonts w:ascii="Times New Roman" w:eastAsia="Times New Roman" w:hAnsi="Times New Roman" w:cs="Times New Roman"/>
          <w:sz w:val="28"/>
          <w:szCs w:val="24"/>
          <w:lang w:val="uk-UA"/>
        </w:rPr>
        <w:t xml:space="preserve">; </w:t>
      </w:r>
      <w:r w:rsidRPr="00646BF4">
        <w:rPr>
          <w:rFonts w:ascii="Times New Roman" w:eastAsia="Times New Roman" w:hAnsi="Times New Roman" w:cs="Times New Roman"/>
          <w:b/>
          <w:sz w:val="28"/>
          <w:szCs w:val="24"/>
          <w:lang w:val="uk-UA"/>
        </w:rPr>
        <w:t xml:space="preserve">«Волейбол» </w:t>
      </w:r>
      <w:r w:rsidRPr="00646BF4">
        <w:rPr>
          <w:rFonts w:ascii="Times New Roman" w:eastAsia="Times New Roman" w:hAnsi="Times New Roman" w:cs="Times New Roman"/>
          <w:sz w:val="28"/>
          <w:szCs w:val="24"/>
          <w:lang w:val="uk-UA"/>
        </w:rPr>
        <w:t>(</w:t>
      </w:r>
      <w:r>
        <w:rPr>
          <w:rFonts w:ascii="Times New Roman" w:eastAsia="Times New Roman" w:hAnsi="Times New Roman" w:cs="Times New Roman"/>
          <w:sz w:val="28"/>
          <w:szCs w:val="24"/>
          <w:lang w:val="uk-UA"/>
        </w:rPr>
        <w:t>7</w:t>
      </w:r>
      <w:r w:rsidRPr="00646BF4">
        <w:rPr>
          <w:rFonts w:ascii="Times New Roman" w:eastAsia="Times New Roman" w:hAnsi="Times New Roman" w:cs="Times New Roman"/>
          <w:sz w:val="28"/>
          <w:szCs w:val="24"/>
          <w:lang w:val="uk-UA"/>
        </w:rPr>
        <w:t>-й рік вивчення);</w:t>
      </w:r>
      <w:r w:rsidRPr="00646BF4">
        <w:rPr>
          <w:rFonts w:ascii="Times New Roman" w:eastAsia="Times New Roman" w:hAnsi="Times New Roman" w:cs="Times New Roman"/>
          <w:b/>
          <w:sz w:val="28"/>
          <w:szCs w:val="24"/>
          <w:lang w:val="uk-UA"/>
        </w:rPr>
        <w:t xml:space="preserve">«Футбол» </w:t>
      </w:r>
      <w:r>
        <w:rPr>
          <w:rFonts w:ascii="Times New Roman" w:eastAsia="Times New Roman" w:hAnsi="Times New Roman" w:cs="Times New Roman"/>
          <w:sz w:val="28"/>
          <w:szCs w:val="24"/>
          <w:lang w:val="uk-UA"/>
        </w:rPr>
        <w:t>( 7-й рік вивчення).</w:t>
      </w:r>
    </w:p>
    <w:p w:rsidR="000B2225" w:rsidRPr="00581660" w:rsidRDefault="000B2225" w:rsidP="000B2225">
      <w:pPr>
        <w:widowControl w:val="0"/>
        <w:spacing w:after="0" w:line="240" w:lineRule="auto"/>
        <w:ind w:firstLine="660"/>
        <w:jc w:val="both"/>
        <w:rPr>
          <w:rFonts w:ascii="Times New Roman" w:eastAsia="Times New Roman" w:hAnsi="Times New Roman" w:cs="Times New Roman"/>
          <w:sz w:val="28"/>
          <w:lang w:val="uk-UA"/>
        </w:rPr>
      </w:pPr>
      <w:r w:rsidRPr="00581660">
        <w:rPr>
          <w:rFonts w:ascii="Times New Roman" w:eastAsia="Times New Roman" w:hAnsi="Times New Roman" w:cs="Times New Roman"/>
          <w:b/>
          <w:sz w:val="28"/>
          <w:lang w:val="uk-UA"/>
        </w:rPr>
        <w:t>Для недопущення перевантаження учнів заклад загальної середньої освіти враховує їх навчання в закладах освіти іншого типу(художніх, музичних, спортивних школах тощо)</w:t>
      </w:r>
      <w:r w:rsidRPr="00581660">
        <w:rPr>
          <w:rFonts w:ascii="Times New Roman" w:eastAsia="Times New Roman" w:hAnsi="Times New Roman" w:cs="Times New Roman"/>
          <w:sz w:val="28"/>
          <w:lang w:val="uk-UA"/>
        </w:rPr>
        <w:t xml:space="preserve">. Так, у закладі загальної середньої освіти </w:t>
      </w:r>
      <w:r w:rsidRPr="00581660">
        <w:rPr>
          <w:rFonts w:ascii="Times New Roman" w:eastAsia="Times New Roman" w:hAnsi="Times New Roman" w:cs="Times New Roman"/>
          <w:b/>
          <w:sz w:val="28"/>
          <w:lang w:val="uk-UA"/>
        </w:rPr>
        <w:t>за рішенням педагогічної ради</w:t>
      </w:r>
      <w:r w:rsidRPr="00581660">
        <w:rPr>
          <w:rFonts w:ascii="Times New Roman" w:eastAsia="Times New Roman" w:hAnsi="Times New Roman" w:cs="Times New Roman"/>
          <w:sz w:val="28"/>
          <w:lang w:val="uk-UA"/>
        </w:rPr>
        <w:t xml:space="preserve"> при оцінюванні учнів враховуються результати їх навчання з відповідних предметів (музика, фізична культура та ін.) у закладах позашкільної освіти.</w:t>
      </w:r>
    </w:p>
    <w:p w:rsidR="000B2225" w:rsidRPr="000B2225" w:rsidRDefault="000B2225" w:rsidP="000B2225">
      <w:pPr>
        <w:widowControl w:val="0"/>
        <w:spacing w:after="0" w:line="240" w:lineRule="auto"/>
        <w:ind w:firstLine="660"/>
        <w:jc w:val="both"/>
        <w:rPr>
          <w:rFonts w:ascii="Times New Roman" w:eastAsia="Times New Roman" w:hAnsi="Times New Roman" w:cs="Times New Roman"/>
          <w:sz w:val="28"/>
          <w:lang w:val="uk-UA"/>
        </w:rPr>
      </w:pPr>
      <w:r w:rsidRPr="000B2225">
        <w:rPr>
          <w:rFonts w:ascii="Times New Roman" w:eastAsia="Times New Roman" w:hAnsi="Times New Roman" w:cs="Times New Roman"/>
          <w:b/>
          <w:sz w:val="28"/>
          <w:lang w:val="uk-UA"/>
        </w:rPr>
        <w:t>Гранична наповнюваність класів та тривалість уроків</w:t>
      </w:r>
      <w:r w:rsidRPr="000B2225">
        <w:rPr>
          <w:rFonts w:ascii="Times New Roman" w:eastAsia="Times New Roman" w:hAnsi="Times New Roman" w:cs="Times New Roman"/>
          <w:sz w:val="28"/>
          <w:lang w:val="uk-UA"/>
        </w:rPr>
        <w:t xml:space="preserve"> встановлюються відповідно до Закону України «Про </w:t>
      </w:r>
      <w:r w:rsidR="00C852E5">
        <w:rPr>
          <w:rFonts w:ascii="Times New Roman" w:eastAsia="Times New Roman" w:hAnsi="Times New Roman" w:cs="Times New Roman"/>
          <w:sz w:val="28"/>
          <w:lang w:val="uk-UA"/>
        </w:rPr>
        <w:t xml:space="preserve">повну </w:t>
      </w:r>
      <w:r w:rsidRPr="000B2225">
        <w:rPr>
          <w:rFonts w:ascii="Times New Roman" w:eastAsia="Times New Roman" w:hAnsi="Times New Roman" w:cs="Times New Roman"/>
          <w:sz w:val="28"/>
          <w:lang w:val="uk-UA"/>
        </w:rPr>
        <w:t xml:space="preserve">загальну середню </w:t>
      </w:r>
      <w:r w:rsidRPr="000B2225">
        <w:rPr>
          <w:rFonts w:ascii="Times New Roman" w:eastAsia="Times New Roman" w:hAnsi="Times New Roman" w:cs="Times New Roman"/>
          <w:sz w:val="28"/>
          <w:lang w:val="uk-UA"/>
        </w:rPr>
        <w:lastRenderedPageBreak/>
        <w:t>освіту».</w:t>
      </w:r>
    </w:p>
    <w:p w:rsidR="000B2225" w:rsidRDefault="000B2225" w:rsidP="000B2225">
      <w:pPr>
        <w:widowControl w:val="0"/>
        <w:spacing w:after="0" w:line="240" w:lineRule="auto"/>
        <w:ind w:firstLine="660"/>
        <w:jc w:val="both"/>
        <w:rPr>
          <w:rFonts w:ascii="Times New Roman" w:eastAsia="Times New Roman" w:hAnsi="Times New Roman" w:cs="Times New Roman"/>
          <w:sz w:val="28"/>
          <w:lang w:val="uk-UA"/>
        </w:rPr>
      </w:pPr>
      <w:r w:rsidRPr="000B2225">
        <w:rPr>
          <w:rFonts w:ascii="Times New Roman" w:eastAsia="Times New Roman" w:hAnsi="Times New Roman" w:cs="Times New Roman"/>
          <w:b/>
          <w:sz w:val="28"/>
          <w:lang w:val="uk-UA"/>
        </w:rPr>
        <w:t>Кількість учнів у класах</w:t>
      </w:r>
      <w:r w:rsidRPr="000B2225">
        <w:rPr>
          <w:rFonts w:ascii="Times New Roman" w:eastAsia="Times New Roman" w:hAnsi="Times New Roman" w:cs="Times New Roman"/>
          <w:sz w:val="28"/>
          <w:lang w:val="uk-UA"/>
        </w:rPr>
        <w:t xml:space="preserve"> (наповнюваність класів) </w:t>
      </w:r>
      <w:r w:rsidRPr="000B2225">
        <w:rPr>
          <w:rFonts w:ascii="Times New Roman" w:eastAsia="Times New Roman" w:hAnsi="Times New Roman" w:cs="Times New Roman"/>
          <w:b/>
          <w:sz w:val="28"/>
          <w:lang w:val="uk-UA"/>
        </w:rPr>
        <w:t>не може бути менше п’яти осіб та перевищувати 30 осіб</w:t>
      </w:r>
      <w:r w:rsidRPr="000B2225">
        <w:rPr>
          <w:rFonts w:ascii="Times New Roman" w:eastAsia="Times New Roman" w:hAnsi="Times New Roman" w:cs="Times New Roman"/>
          <w:sz w:val="28"/>
          <w:lang w:val="uk-UA"/>
        </w:rPr>
        <w:t>.</w:t>
      </w:r>
    </w:p>
    <w:p w:rsidR="00BE36AC" w:rsidRPr="000B2225" w:rsidRDefault="00BE36AC" w:rsidP="000B2225">
      <w:pPr>
        <w:widowControl w:val="0"/>
        <w:spacing w:after="0" w:line="240" w:lineRule="auto"/>
        <w:ind w:firstLine="660"/>
        <w:jc w:val="both"/>
        <w:rPr>
          <w:rFonts w:ascii="Times New Roman" w:eastAsia="Times New Roman" w:hAnsi="Times New Roman" w:cs="Times New Roman"/>
          <w:sz w:val="28"/>
          <w:lang w:val="uk-UA"/>
        </w:rPr>
      </w:pPr>
      <w:r w:rsidRPr="00BE36AC">
        <w:rPr>
          <w:rFonts w:ascii="Times New Roman" w:eastAsia="Times New Roman" w:hAnsi="Times New Roman" w:cs="Times New Roman"/>
          <w:sz w:val="28"/>
          <w:lang w:val="uk-UA"/>
        </w:rPr>
        <w:t>Питання формування класів закладу загальної середньої освіти також регламентується Порядком зарахування, відрахування та переведення учнів до державних та комунальних закладів освіти для здобуття повної загальної середньої освіти, затвердженим наказом Міністерства освіти і науки України від 16.04.2018 № 367, зареєстрованим у Міністерстві юстиції України 05.05.2018 за № 564/</w:t>
      </w:r>
      <w:r w:rsidRPr="00181710">
        <w:rPr>
          <w:rFonts w:ascii="Times New Roman" w:eastAsia="Times New Roman" w:hAnsi="Times New Roman" w:cs="Times New Roman"/>
          <w:sz w:val="28"/>
          <w:szCs w:val="28"/>
          <w:lang w:val="uk-UA"/>
        </w:rPr>
        <w:t>32016</w:t>
      </w:r>
      <w:r w:rsidR="0054738E" w:rsidRPr="00181710">
        <w:rPr>
          <w:rFonts w:ascii="Times New Roman" w:hAnsi="Times New Roman" w:cs="Times New Roman"/>
          <w:sz w:val="28"/>
          <w:szCs w:val="28"/>
          <w:lang w:val="uk-UA"/>
        </w:rPr>
        <w:t xml:space="preserve"> (зі змінами)</w:t>
      </w:r>
      <w:r w:rsidRPr="00181710">
        <w:rPr>
          <w:rFonts w:ascii="Times New Roman" w:eastAsia="Times New Roman" w:hAnsi="Times New Roman" w:cs="Times New Roman"/>
          <w:sz w:val="28"/>
          <w:szCs w:val="28"/>
          <w:lang w:val="uk-UA"/>
        </w:rPr>
        <w:t>,</w:t>
      </w:r>
      <w:r w:rsidRPr="00BE36AC">
        <w:rPr>
          <w:rFonts w:ascii="Times New Roman" w:eastAsia="Times New Roman" w:hAnsi="Times New Roman" w:cs="Times New Roman"/>
          <w:sz w:val="28"/>
          <w:lang w:val="uk-UA"/>
        </w:rPr>
        <w:t xml:space="preserve"> та Порядком поділу класів на групи при вивченні окремих предметів у загальноосвітніх навчальних закладах, затвердженим наказом Міністерства освіти і науки України від 20.02.2002 № 128, зареєстрованим у Міністерстві юстиції України 06.03.2002 за № 229/6517 (зі змінами).</w:t>
      </w:r>
    </w:p>
    <w:p w:rsidR="000B2225" w:rsidRPr="000B2225" w:rsidRDefault="000B2225" w:rsidP="000B2225">
      <w:pPr>
        <w:widowControl w:val="0"/>
        <w:spacing w:after="0" w:line="240" w:lineRule="auto"/>
        <w:ind w:firstLine="660"/>
        <w:jc w:val="both"/>
        <w:rPr>
          <w:rFonts w:ascii="Times New Roman" w:eastAsia="Times New Roman" w:hAnsi="Times New Roman" w:cs="Times New Roman"/>
          <w:sz w:val="28"/>
          <w:lang w:val="uk-UA"/>
        </w:rPr>
      </w:pPr>
      <w:r w:rsidRPr="000B2225">
        <w:rPr>
          <w:rFonts w:ascii="Times New Roman" w:eastAsia="Times New Roman" w:hAnsi="Times New Roman" w:cs="Times New Roman"/>
          <w:sz w:val="28"/>
          <w:lang w:val="uk-UA"/>
        </w:rPr>
        <w:t xml:space="preserve">Безперервна навчальна діяльність у класній кімнаті </w:t>
      </w:r>
      <w:r w:rsidRPr="000B2225">
        <w:rPr>
          <w:rFonts w:ascii="Times New Roman" w:eastAsia="Times New Roman" w:hAnsi="Times New Roman" w:cs="Times New Roman"/>
          <w:b/>
          <w:sz w:val="28"/>
          <w:lang w:val="uk-UA"/>
        </w:rPr>
        <w:t>не може перевищувати 45 хвилин</w:t>
      </w:r>
      <w:r w:rsidRPr="000B2225">
        <w:rPr>
          <w:rFonts w:ascii="Times New Roman" w:eastAsia="Times New Roman" w:hAnsi="Times New Roman" w:cs="Times New Roman"/>
          <w:sz w:val="28"/>
          <w:lang w:val="uk-UA"/>
        </w:rPr>
        <w:t>.</w:t>
      </w:r>
    </w:p>
    <w:p w:rsidR="000B2225" w:rsidRPr="000B2225" w:rsidRDefault="000B2225" w:rsidP="000B2225">
      <w:pPr>
        <w:widowControl w:val="0"/>
        <w:spacing w:after="0" w:line="240" w:lineRule="auto"/>
        <w:ind w:firstLine="660"/>
        <w:jc w:val="both"/>
        <w:rPr>
          <w:rFonts w:ascii="Times New Roman" w:eastAsia="Times New Roman" w:hAnsi="Times New Roman" w:cs="Times New Roman"/>
          <w:sz w:val="28"/>
          <w:lang w:val="uk-UA"/>
        </w:rPr>
      </w:pPr>
    </w:p>
    <w:p w:rsidR="000B2225" w:rsidRPr="000B2225" w:rsidRDefault="000B2225" w:rsidP="000B2225">
      <w:pPr>
        <w:spacing w:after="0" w:line="240" w:lineRule="auto"/>
        <w:ind w:firstLine="660"/>
        <w:jc w:val="both"/>
        <w:rPr>
          <w:rFonts w:ascii="Times New Roman" w:eastAsia="Times New Roman" w:hAnsi="Times New Roman" w:cs="Times New Roman"/>
          <w:sz w:val="28"/>
          <w:lang w:val="uk-UA"/>
        </w:rPr>
      </w:pPr>
      <w:r w:rsidRPr="000B2225">
        <w:rPr>
          <w:rFonts w:ascii="Times New Roman" w:eastAsia="Times New Roman" w:hAnsi="Times New Roman" w:cs="Times New Roman"/>
          <w:sz w:val="28"/>
          <w:lang w:val="uk-UA"/>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w:t>
      </w:r>
      <w:r w:rsidR="008C20B4">
        <w:rPr>
          <w:rFonts w:ascii="Times New Roman" w:eastAsia="Times New Roman" w:hAnsi="Times New Roman" w:cs="Times New Roman"/>
          <w:sz w:val="28"/>
          <w:lang w:val="uk-UA"/>
        </w:rPr>
        <w:t xml:space="preserve"> </w:t>
      </w:r>
      <w:r w:rsidR="0054738E" w:rsidRPr="00181710">
        <w:rPr>
          <w:rFonts w:ascii="Times New Roman" w:hAnsi="Times New Roman" w:cs="Times New Roman"/>
          <w:sz w:val="28"/>
          <w:szCs w:val="28"/>
          <w:lang w:val="uk-UA"/>
        </w:rPr>
        <w:t>(зі змінами)</w:t>
      </w:r>
      <w:r w:rsidR="008C20B4">
        <w:rPr>
          <w:rFonts w:ascii="Times New Roman" w:hAnsi="Times New Roman" w:cs="Times New Roman"/>
          <w:sz w:val="28"/>
          <w:szCs w:val="28"/>
          <w:lang w:val="uk-UA"/>
        </w:rPr>
        <w:t xml:space="preserve"> </w:t>
      </w:r>
      <w:r w:rsidRPr="000B2225">
        <w:rPr>
          <w:rFonts w:ascii="Times New Roman" w:eastAsia="Times New Roman" w:hAnsi="Times New Roman" w:cs="Times New Roman"/>
          <w:b/>
          <w:sz w:val="28"/>
          <w:lang w:val="uk-UA"/>
        </w:rPr>
        <w:t>години фізичної культури не враховуються при визначенні гранично допустимого навантаження учнів</w:t>
      </w:r>
      <w:r w:rsidRPr="000B2225">
        <w:rPr>
          <w:rFonts w:ascii="Times New Roman" w:eastAsia="Times New Roman" w:hAnsi="Times New Roman" w:cs="Times New Roman"/>
          <w:sz w:val="28"/>
          <w:lang w:val="uk-UA"/>
        </w:rPr>
        <w:t>.</w:t>
      </w:r>
    </w:p>
    <w:p w:rsidR="000B2225" w:rsidRPr="000B2225" w:rsidRDefault="000B2225" w:rsidP="000B2225">
      <w:pPr>
        <w:spacing w:after="0" w:line="240" w:lineRule="auto"/>
        <w:ind w:firstLine="660"/>
        <w:jc w:val="both"/>
        <w:rPr>
          <w:rFonts w:ascii="Times New Roman" w:eastAsia="Times New Roman" w:hAnsi="Times New Roman" w:cs="Times New Roman"/>
          <w:sz w:val="28"/>
          <w:lang w:val="uk-UA"/>
        </w:rPr>
      </w:pPr>
    </w:p>
    <w:p w:rsidR="000B2225" w:rsidRPr="000B2225" w:rsidRDefault="00C8088D" w:rsidP="000B2225">
      <w:pPr>
        <w:spacing w:after="0" w:line="240" w:lineRule="auto"/>
        <w:ind w:firstLine="660"/>
        <w:jc w:val="both"/>
        <w:rPr>
          <w:rFonts w:ascii="Times New Roman" w:eastAsia="Times New Roman" w:hAnsi="Times New Roman" w:cs="Times New Roman"/>
          <w:sz w:val="28"/>
          <w:lang w:val="uk-UA"/>
        </w:rPr>
      </w:pPr>
      <w:r>
        <w:rPr>
          <w:rFonts w:ascii="Times New Roman" w:eastAsia="Times New Roman" w:hAnsi="Times New Roman" w:cs="Times New Roman"/>
          <w:b/>
          <w:sz w:val="28"/>
          <w:lang w:val="uk-UA"/>
        </w:rPr>
        <w:t>Річний н</w:t>
      </w:r>
      <w:r w:rsidR="000B2225" w:rsidRPr="000B2225">
        <w:rPr>
          <w:rFonts w:ascii="Times New Roman" w:eastAsia="Times New Roman" w:hAnsi="Times New Roman" w:cs="Times New Roman"/>
          <w:b/>
          <w:sz w:val="28"/>
          <w:lang w:val="uk-UA"/>
        </w:rPr>
        <w:t>авчальний план для 10</w:t>
      </w:r>
      <w:r w:rsidR="00774EB6">
        <w:rPr>
          <w:rFonts w:ascii="Times New Roman" w:eastAsia="Times New Roman" w:hAnsi="Times New Roman" w:cs="Times New Roman"/>
          <w:b/>
          <w:sz w:val="28"/>
          <w:lang w:val="uk-UA"/>
        </w:rPr>
        <w:t>,</w:t>
      </w:r>
      <w:r w:rsidR="00646BF4">
        <w:rPr>
          <w:rFonts w:ascii="Times New Roman" w:eastAsia="Times New Roman" w:hAnsi="Times New Roman" w:cs="Times New Roman"/>
          <w:b/>
          <w:sz w:val="28"/>
          <w:lang w:val="uk-UA"/>
        </w:rPr>
        <w:t>11 класів</w:t>
      </w:r>
      <w:r w:rsidR="000B2225" w:rsidRPr="000B2225">
        <w:rPr>
          <w:rFonts w:ascii="Times New Roman" w:eastAsia="Times New Roman" w:hAnsi="Times New Roman" w:cs="Times New Roman"/>
          <w:b/>
          <w:sz w:val="28"/>
          <w:lang w:val="uk-UA"/>
        </w:rPr>
        <w:t xml:space="preserve"> зоріє</w:t>
      </w:r>
      <w:r w:rsidR="00C852E5">
        <w:rPr>
          <w:rFonts w:ascii="Times New Roman" w:eastAsia="Times New Roman" w:hAnsi="Times New Roman" w:cs="Times New Roman"/>
          <w:b/>
          <w:sz w:val="28"/>
          <w:lang w:val="uk-UA"/>
        </w:rPr>
        <w:t>нтований на 5-денний</w:t>
      </w:r>
      <w:r w:rsidR="00DD612A">
        <w:rPr>
          <w:rFonts w:ascii="Times New Roman" w:eastAsia="Times New Roman" w:hAnsi="Times New Roman" w:cs="Times New Roman"/>
          <w:b/>
          <w:sz w:val="28"/>
          <w:lang w:val="uk-UA"/>
        </w:rPr>
        <w:t xml:space="preserve"> навчальни</w:t>
      </w:r>
      <w:r w:rsidR="00C852E5">
        <w:rPr>
          <w:rFonts w:ascii="Times New Roman" w:eastAsia="Times New Roman" w:hAnsi="Times New Roman" w:cs="Times New Roman"/>
          <w:b/>
          <w:sz w:val="28"/>
          <w:lang w:val="uk-UA"/>
        </w:rPr>
        <w:t>й</w:t>
      </w:r>
      <w:r w:rsidR="003F0B51">
        <w:rPr>
          <w:rFonts w:ascii="Times New Roman" w:eastAsia="Times New Roman" w:hAnsi="Times New Roman" w:cs="Times New Roman"/>
          <w:b/>
          <w:sz w:val="28"/>
          <w:lang w:val="uk-UA"/>
        </w:rPr>
        <w:t xml:space="preserve"> </w:t>
      </w:r>
      <w:r w:rsidR="000B2225" w:rsidRPr="000B2225">
        <w:rPr>
          <w:rFonts w:ascii="Times New Roman" w:eastAsia="Times New Roman" w:hAnsi="Times New Roman" w:cs="Times New Roman"/>
          <w:b/>
          <w:sz w:val="28"/>
          <w:lang w:val="uk-UA"/>
        </w:rPr>
        <w:t>тиж</w:t>
      </w:r>
      <w:r w:rsidR="00C852E5">
        <w:rPr>
          <w:rFonts w:ascii="Times New Roman" w:eastAsia="Times New Roman" w:hAnsi="Times New Roman" w:cs="Times New Roman"/>
          <w:b/>
          <w:sz w:val="28"/>
          <w:lang w:val="uk-UA"/>
        </w:rPr>
        <w:t>день</w:t>
      </w:r>
      <w:r w:rsidR="000B2225" w:rsidRPr="000B2225">
        <w:rPr>
          <w:rFonts w:ascii="Times New Roman" w:eastAsia="Times New Roman" w:hAnsi="Times New Roman" w:cs="Times New Roman"/>
          <w:sz w:val="28"/>
          <w:lang w:val="uk-UA"/>
        </w:rPr>
        <w:t>.</w:t>
      </w:r>
    </w:p>
    <w:p w:rsidR="000B2225" w:rsidRPr="000B2225" w:rsidRDefault="000B2225" w:rsidP="000B2225">
      <w:pPr>
        <w:spacing w:after="0" w:line="240" w:lineRule="auto"/>
        <w:ind w:firstLine="660"/>
        <w:jc w:val="both"/>
        <w:rPr>
          <w:rFonts w:ascii="Times New Roman" w:eastAsia="Times New Roman" w:hAnsi="Times New Roman" w:cs="Times New Roman"/>
          <w:sz w:val="28"/>
          <w:lang w:val="uk-UA"/>
        </w:rPr>
      </w:pPr>
    </w:p>
    <w:p w:rsidR="00DD612A" w:rsidRPr="00A531DA" w:rsidRDefault="00DD612A" w:rsidP="00A531DA">
      <w:pPr>
        <w:pStyle w:val="a3"/>
        <w:numPr>
          <w:ilvl w:val="0"/>
          <w:numId w:val="11"/>
        </w:numPr>
        <w:jc w:val="center"/>
        <w:rPr>
          <w:rFonts w:ascii="Times New Roman" w:hAnsi="Times New Roman" w:cs="Times New Roman"/>
          <w:b/>
          <w:sz w:val="28"/>
          <w:szCs w:val="28"/>
          <w:lang w:val="uk-UA"/>
        </w:rPr>
      </w:pPr>
      <w:r w:rsidRPr="00A531DA">
        <w:rPr>
          <w:rFonts w:ascii="Times New Roman" w:hAnsi="Times New Roman" w:cs="Times New Roman"/>
          <w:b/>
          <w:sz w:val="28"/>
          <w:szCs w:val="28"/>
          <w:lang w:val="uk-UA"/>
        </w:rPr>
        <w:t>Очікувані результати навчання здобувачів освіти, зміст навчальних предметів, логічна послідовність їх вивчення.</w:t>
      </w:r>
    </w:p>
    <w:p w:rsidR="00C852E5" w:rsidRDefault="00C852E5" w:rsidP="000B2225">
      <w:pPr>
        <w:spacing w:after="0" w:line="240" w:lineRule="auto"/>
        <w:ind w:firstLine="660"/>
        <w:jc w:val="both"/>
        <w:rPr>
          <w:rFonts w:ascii="Times New Roman" w:eastAsia="Times New Roman" w:hAnsi="Times New Roman" w:cs="Times New Roman"/>
          <w:b/>
          <w:sz w:val="28"/>
          <w:lang w:val="uk-UA"/>
        </w:rPr>
      </w:pPr>
    </w:p>
    <w:p w:rsidR="00DD612A" w:rsidRPr="00DD612A" w:rsidRDefault="00DD612A" w:rsidP="00DD612A">
      <w:pPr>
        <w:pStyle w:val="a3"/>
        <w:jc w:val="both"/>
        <w:rPr>
          <w:rFonts w:ascii="Times New Roman" w:hAnsi="Times New Roman" w:cs="Times New Roman"/>
          <w:sz w:val="28"/>
          <w:szCs w:val="28"/>
          <w:lang w:val="uk-UA"/>
        </w:rPr>
      </w:pPr>
      <w:r w:rsidRPr="00DD612A">
        <w:rPr>
          <w:rFonts w:ascii="Times New Roman" w:hAnsi="Times New Roman" w:cs="Times New Roman"/>
          <w:sz w:val="28"/>
          <w:szCs w:val="28"/>
          <w:lang w:val="uk-UA"/>
        </w:rPr>
        <w:t>Освітню програму укладено за такими освітніми галузями: мови і літератури, суспільствознавство, мистецтво, математика, природознавство, технології, здоров’я і фізична культура.</w:t>
      </w:r>
    </w:p>
    <w:p w:rsidR="00DD612A" w:rsidRPr="00DD612A" w:rsidRDefault="00DD612A" w:rsidP="00DD612A">
      <w:pPr>
        <w:pStyle w:val="a3"/>
        <w:jc w:val="both"/>
        <w:rPr>
          <w:rFonts w:ascii="Times New Roman" w:hAnsi="Times New Roman" w:cs="Times New Roman"/>
          <w:sz w:val="28"/>
          <w:szCs w:val="28"/>
          <w:lang w:val="uk-UA"/>
        </w:rPr>
      </w:pPr>
      <w:r w:rsidRPr="00DD612A">
        <w:rPr>
          <w:rFonts w:ascii="Times New Roman" w:hAnsi="Times New Roman" w:cs="Times New Roman"/>
          <w:b/>
          <w:i/>
          <w:sz w:val="28"/>
          <w:szCs w:val="28"/>
          <w:lang w:val="uk-UA"/>
        </w:rPr>
        <w:tab/>
      </w:r>
      <w:r w:rsidRPr="00DD612A">
        <w:rPr>
          <w:rFonts w:ascii="Times New Roman" w:hAnsi="Times New Roman" w:cs="Times New Roman"/>
          <w:sz w:val="28"/>
          <w:szCs w:val="28"/>
          <w:lang w:val="uk-UA"/>
        </w:rPr>
        <w:t>Зміст кожної освітньої галузі структурується та реалізується за навчальними предметами.</w:t>
      </w:r>
    </w:p>
    <w:p w:rsidR="00DD612A" w:rsidRPr="00DD612A" w:rsidRDefault="003F0B51" w:rsidP="00DD612A">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D612A" w:rsidRPr="00DD612A">
        <w:rPr>
          <w:rFonts w:ascii="Times New Roman" w:hAnsi="Times New Roman" w:cs="Times New Roman"/>
          <w:sz w:val="28"/>
          <w:szCs w:val="28"/>
          <w:lang w:val="uk-UA"/>
        </w:rPr>
        <w:t xml:space="preserve">Логічна послідовність вивчення предметів розкривається у відповідних навчальних програмах, затверджених Міністерством освіти і науки України. Перелік програм </w:t>
      </w:r>
      <w:r w:rsidR="00FC465D">
        <w:rPr>
          <w:rFonts w:ascii="Times New Roman" w:hAnsi="Times New Roman" w:cs="Times New Roman"/>
          <w:sz w:val="28"/>
          <w:szCs w:val="28"/>
          <w:lang w:val="uk-UA"/>
        </w:rPr>
        <w:t xml:space="preserve">до цієї Освітньої програми </w:t>
      </w:r>
      <w:r w:rsidR="00DD612A" w:rsidRPr="00DD612A">
        <w:rPr>
          <w:rFonts w:ascii="Times New Roman" w:hAnsi="Times New Roman" w:cs="Times New Roman"/>
          <w:sz w:val="28"/>
          <w:szCs w:val="28"/>
          <w:lang w:val="uk-UA"/>
        </w:rPr>
        <w:t xml:space="preserve">подано в </w:t>
      </w:r>
      <w:r w:rsidR="00DD612A" w:rsidRPr="00DD612A">
        <w:rPr>
          <w:rFonts w:ascii="Times New Roman" w:hAnsi="Times New Roman" w:cs="Times New Roman"/>
          <w:b/>
          <w:sz w:val="28"/>
          <w:szCs w:val="28"/>
          <w:lang w:val="uk-UA"/>
        </w:rPr>
        <w:t xml:space="preserve">таблиці </w:t>
      </w:r>
      <w:r w:rsidR="00FC465D">
        <w:rPr>
          <w:rFonts w:ascii="Times New Roman" w:hAnsi="Times New Roman" w:cs="Times New Roman"/>
          <w:b/>
          <w:sz w:val="28"/>
          <w:szCs w:val="28"/>
          <w:lang w:val="uk-UA"/>
        </w:rPr>
        <w:t>2</w:t>
      </w:r>
      <w:r w:rsidR="00DD612A" w:rsidRPr="00DD612A">
        <w:rPr>
          <w:rFonts w:ascii="Times New Roman" w:hAnsi="Times New Roman" w:cs="Times New Roman"/>
          <w:sz w:val="28"/>
          <w:szCs w:val="28"/>
          <w:lang w:val="uk-UA"/>
        </w:rPr>
        <w:t>. Тексти навчальних програм розміщено на офіційному вебсайті Міністерства освіти і науки України.</w:t>
      </w:r>
    </w:p>
    <w:p w:rsidR="00DD612A" w:rsidRPr="00DD612A" w:rsidRDefault="00DD612A" w:rsidP="00DD612A">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рамках навчальної</w:t>
      </w:r>
      <w:r w:rsidRPr="00DD612A">
        <w:rPr>
          <w:rFonts w:ascii="Times New Roman" w:hAnsi="Times New Roman" w:cs="Times New Roman"/>
          <w:sz w:val="28"/>
          <w:szCs w:val="28"/>
          <w:lang w:val="uk-UA"/>
        </w:rPr>
        <w:t xml:space="preserve"> програм</w:t>
      </w:r>
      <w:r>
        <w:rPr>
          <w:rFonts w:ascii="Times New Roman" w:hAnsi="Times New Roman" w:cs="Times New Roman"/>
          <w:sz w:val="28"/>
          <w:szCs w:val="28"/>
          <w:lang w:val="uk-UA"/>
        </w:rPr>
        <w:t>и</w:t>
      </w:r>
      <w:r w:rsidRPr="00DD612A">
        <w:rPr>
          <w:rFonts w:ascii="Times New Roman" w:hAnsi="Times New Roman" w:cs="Times New Roman"/>
          <w:sz w:val="28"/>
          <w:szCs w:val="28"/>
          <w:lang w:val="uk-UA"/>
        </w:rPr>
        <w:t xml:space="preserve"> подано: очікувані результати навчання (знаннєвий, діяльнісний, ціннісний компоненти); пропонований зміст предмета; реалізації в змісті предмета наскрізних змістових ліній; внесок предмета у формування ключових компетентностей (компетентнісний потенціал предмета).</w:t>
      </w:r>
    </w:p>
    <w:p w:rsidR="00DD612A" w:rsidRDefault="00DD612A" w:rsidP="00DD612A">
      <w:pPr>
        <w:pStyle w:val="a3"/>
        <w:jc w:val="both"/>
        <w:rPr>
          <w:rFonts w:ascii="Times New Roman" w:hAnsi="Times New Roman" w:cs="Times New Roman"/>
          <w:sz w:val="28"/>
          <w:szCs w:val="28"/>
          <w:lang w:val="uk-UA"/>
        </w:rPr>
      </w:pPr>
      <w:r w:rsidRPr="00DD612A">
        <w:rPr>
          <w:rFonts w:ascii="Times New Roman" w:hAnsi="Times New Roman" w:cs="Times New Roman"/>
          <w:sz w:val="28"/>
          <w:szCs w:val="28"/>
          <w:lang w:val="uk-UA"/>
        </w:rPr>
        <w:lastRenderedPageBreak/>
        <w:t>Освітня програма забезпечує досягнення учнями/ученицями результатів навчання, визначених Державним стандартом, і ключових компетенцій, визначених Законом України «Про освіту».</w:t>
      </w:r>
    </w:p>
    <w:p w:rsidR="00DD612A" w:rsidRPr="00DD612A" w:rsidRDefault="00DD612A" w:rsidP="00DD612A">
      <w:pPr>
        <w:pStyle w:val="a3"/>
        <w:jc w:val="both"/>
        <w:rPr>
          <w:rFonts w:ascii="Times New Roman" w:hAnsi="Times New Roman" w:cs="Times New Roman"/>
          <w:sz w:val="28"/>
          <w:szCs w:val="28"/>
          <w:lang w:val="uk-UA"/>
        </w:rPr>
      </w:pPr>
    </w:p>
    <w:p w:rsidR="00DD612A" w:rsidRDefault="00DD612A" w:rsidP="00A531DA">
      <w:pPr>
        <w:pStyle w:val="a3"/>
        <w:numPr>
          <w:ilvl w:val="0"/>
          <w:numId w:val="11"/>
        </w:numPr>
        <w:jc w:val="center"/>
        <w:rPr>
          <w:rFonts w:ascii="Times New Roman" w:hAnsi="Times New Roman" w:cs="Times New Roman"/>
          <w:b/>
          <w:sz w:val="28"/>
          <w:szCs w:val="28"/>
          <w:highlight w:val="white"/>
          <w:lang w:val="uk-UA"/>
        </w:rPr>
      </w:pPr>
      <w:r w:rsidRPr="00DD612A">
        <w:rPr>
          <w:rFonts w:ascii="Times New Roman" w:hAnsi="Times New Roman" w:cs="Times New Roman"/>
          <w:b/>
          <w:sz w:val="28"/>
          <w:szCs w:val="28"/>
          <w:highlight w:val="white"/>
          <w:lang w:val="uk-UA"/>
        </w:rPr>
        <w:t>Рекомендовані форми організації освітнього процесу та інструменти системи внутрішнього забезпечення якості освіти.</w:t>
      </w:r>
    </w:p>
    <w:p w:rsidR="009E7145" w:rsidRDefault="009E7145" w:rsidP="009E7145">
      <w:pPr>
        <w:pStyle w:val="a3"/>
        <w:ind w:left="720"/>
        <w:rPr>
          <w:rFonts w:ascii="Times New Roman" w:hAnsi="Times New Roman" w:cs="Times New Roman"/>
          <w:b/>
          <w:sz w:val="28"/>
          <w:szCs w:val="28"/>
          <w:highlight w:val="white"/>
          <w:lang w:val="uk-UA"/>
        </w:rPr>
      </w:pPr>
    </w:p>
    <w:p w:rsidR="00911B1B" w:rsidRPr="00911B1B" w:rsidRDefault="00911B1B" w:rsidP="00911B1B">
      <w:pPr>
        <w:pStyle w:val="a3"/>
        <w:ind w:firstLine="708"/>
        <w:jc w:val="both"/>
        <w:rPr>
          <w:rFonts w:ascii="Times New Roman" w:hAnsi="Times New Roman" w:cs="Times New Roman"/>
          <w:sz w:val="28"/>
          <w:szCs w:val="28"/>
          <w:lang w:val="uk-UA"/>
        </w:rPr>
      </w:pPr>
      <w:r w:rsidRPr="00DD612A">
        <w:rPr>
          <w:rFonts w:ascii="Times New Roman" w:hAnsi="Times New Roman" w:cs="Times New Roman"/>
          <w:sz w:val="28"/>
          <w:szCs w:val="28"/>
          <w:lang w:val="uk-UA"/>
        </w:rPr>
        <w:t>Необхідною умовою формування компетентностей є діяльнісний підхід, який передбачає постійне включення учнів до різних видів навчально-пізнавальної діяльності, а також практична спрямованість процесу навчання. Формуванню ключових компетентностей сприяє встановлення та реалізація в освітньому процесі міжпредметних і внутрішньопредметних зв'язків і наскрізних змістових ліній. Навчання за наскрізними змістовими лініями реалізується насамперед через: організацію освітнього середовища; окремі предмети, роль яких при навчанні за наскрізними лініями різна і залежить від цілей і змісту окремого предмета та від того, наскільки тісно той чи інший предметний цикл пов'язаний із конкретною змістовою лінією; предмети за вибором; роботу в проєктах; позаурочну навчальну роботу і роботу гуртків.</w:t>
      </w:r>
    </w:p>
    <w:p w:rsidR="00911B1B" w:rsidRPr="00911B1B" w:rsidRDefault="00911B1B" w:rsidP="00911B1B">
      <w:pPr>
        <w:spacing w:after="0" w:line="273" w:lineRule="auto"/>
        <w:ind w:firstLine="708"/>
        <w:jc w:val="both"/>
        <w:rPr>
          <w:rFonts w:ascii="Times New Roman" w:eastAsia="Times New Roman" w:hAnsi="Times New Roman" w:cs="Times New Roman"/>
          <w:sz w:val="24"/>
          <w:szCs w:val="24"/>
        </w:rPr>
      </w:pPr>
      <w:r w:rsidRPr="00911B1B">
        <w:rPr>
          <w:rFonts w:ascii="Times New Roman" w:eastAsia="Times New Roman" w:hAnsi="Times New Roman" w:cs="Times New Roman"/>
          <w:color w:val="000000"/>
          <w:sz w:val="28"/>
          <w:szCs w:val="28"/>
          <w:lang w:val="uk-UA"/>
        </w:rPr>
        <w:t>Викладання навчального предмета «Захист України» у 10,11 класах з 01 вересня 2025 року буде здійснюватися на базі створеного і відповідним чином обладнаного осередку викладання навчального предмета «Захист України» у Кілійському ліцеї Кілійської міської ради (</w:t>
      </w:r>
      <w:r w:rsidRPr="00911B1B">
        <w:rPr>
          <w:rFonts w:ascii="Times New Roman" w:eastAsia="Times New Roman" w:hAnsi="Times New Roman" w:cs="Times New Roman"/>
          <w:b/>
          <w:bCs/>
          <w:color w:val="000000"/>
          <w:sz w:val="28"/>
          <w:szCs w:val="28"/>
          <w:lang w:val="uk-UA"/>
        </w:rPr>
        <w:t>розпорядження голови (начальника) Одеської обласної державної (військової) адміністрації від 12 вересня 2024 року № 875/А-2024 «Про затвердження переліку осередків викладання навчального предмета «Захист України» у закладах освіти Одеської області»; договір про надання освітніх послуг</w:t>
      </w:r>
      <w:r w:rsidRPr="00911B1B">
        <w:rPr>
          <w:rFonts w:ascii="Times New Roman" w:eastAsia="Times New Roman" w:hAnsi="Times New Roman" w:cs="Times New Roman"/>
          <w:color w:val="000000"/>
          <w:sz w:val="28"/>
          <w:szCs w:val="28"/>
          <w:lang w:val="uk-UA"/>
        </w:rPr>
        <w:t xml:space="preserve">) за новою модельною навчальною програмою «Захист України. Інтегрований курс» для закладів, що забезпечують здобуття повної загальної середньої освіти», затвердженої наказом Міністерства освіти і науки України від 08 серпня 2024 року № 1116 «Про надання грифа «Рекомендовано Міністерством освіти і науки України» модельній навчальній програмі «Захист України. </w:t>
      </w:r>
      <w:r w:rsidRPr="00911B1B">
        <w:rPr>
          <w:rFonts w:ascii="Times New Roman" w:eastAsia="Times New Roman" w:hAnsi="Times New Roman" w:cs="Times New Roman"/>
          <w:color w:val="000000"/>
          <w:sz w:val="28"/>
          <w:szCs w:val="28"/>
        </w:rPr>
        <w:t>Інтегрований курс» для закладів, що забезпечують здобуття повної загальної середньої освіти»:</w:t>
      </w:r>
    </w:p>
    <w:p w:rsidR="00911B1B" w:rsidRPr="00911B1B" w:rsidRDefault="00911B1B" w:rsidP="00911B1B">
      <w:pPr>
        <w:spacing w:after="0" w:line="273" w:lineRule="auto"/>
        <w:ind w:firstLine="708"/>
        <w:jc w:val="both"/>
        <w:rPr>
          <w:rFonts w:ascii="Times New Roman" w:eastAsia="Times New Roman" w:hAnsi="Times New Roman" w:cs="Times New Roman"/>
          <w:sz w:val="24"/>
          <w:szCs w:val="24"/>
        </w:rPr>
      </w:pPr>
      <w:r w:rsidRPr="00911B1B">
        <w:rPr>
          <w:rFonts w:ascii="Times New Roman" w:eastAsia="Times New Roman" w:hAnsi="Times New Roman" w:cs="Times New Roman"/>
          <w:color w:val="000000"/>
          <w:sz w:val="28"/>
          <w:szCs w:val="28"/>
        </w:rPr>
        <w:t>1) цілісний і системний добір модулів і тем, ураховує особливості професійної діяльності вчителів навчального предмета «Захист України» і визначається основними напрямами державної політики у галузі освіти, освітніми і професійними стандартами, вимогами щодо компетентності вчителя;</w:t>
      </w:r>
    </w:p>
    <w:p w:rsidR="00911B1B" w:rsidRPr="00911B1B" w:rsidRDefault="00911B1B" w:rsidP="00911B1B">
      <w:pPr>
        <w:spacing w:after="0" w:line="273" w:lineRule="auto"/>
        <w:ind w:firstLine="708"/>
        <w:jc w:val="both"/>
        <w:rPr>
          <w:rFonts w:ascii="Times New Roman" w:eastAsia="Times New Roman" w:hAnsi="Times New Roman" w:cs="Times New Roman"/>
          <w:sz w:val="24"/>
          <w:szCs w:val="24"/>
        </w:rPr>
      </w:pPr>
      <w:r w:rsidRPr="00911B1B">
        <w:rPr>
          <w:rFonts w:ascii="Times New Roman" w:eastAsia="Times New Roman" w:hAnsi="Times New Roman" w:cs="Times New Roman"/>
          <w:color w:val="000000"/>
          <w:sz w:val="28"/>
          <w:szCs w:val="28"/>
        </w:rPr>
        <w:t>2) зміна теорії і методики викладання навчального предмета «Захист України», з урахуванням засадничих принципів профілізації старшої школи;</w:t>
      </w:r>
    </w:p>
    <w:p w:rsidR="00911B1B" w:rsidRPr="00911B1B" w:rsidRDefault="00911B1B" w:rsidP="00911B1B">
      <w:pPr>
        <w:spacing w:after="0" w:line="273" w:lineRule="auto"/>
        <w:ind w:firstLine="708"/>
        <w:jc w:val="both"/>
        <w:rPr>
          <w:rFonts w:ascii="Times New Roman" w:eastAsia="Times New Roman" w:hAnsi="Times New Roman" w:cs="Times New Roman"/>
          <w:sz w:val="24"/>
          <w:szCs w:val="24"/>
        </w:rPr>
      </w:pPr>
      <w:r w:rsidRPr="00911B1B">
        <w:rPr>
          <w:rFonts w:ascii="Times New Roman" w:eastAsia="Times New Roman" w:hAnsi="Times New Roman" w:cs="Times New Roman"/>
          <w:color w:val="000000"/>
          <w:sz w:val="28"/>
          <w:szCs w:val="28"/>
        </w:rPr>
        <w:lastRenderedPageBreak/>
        <w:t>3) тренінговий  формат викладання (8 уроків на місяць) на засадах практичної спрямованості, використання інтерактивних, дослідницьких, проєктних видів діяльності та проведення навчально – польових зборів або тренінгових занять для закріплення і відпрацювання практичних навичок та умінь;</w:t>
      </w:r>
    </w:p>
    <w:p w:rsidR="00DD612A" w:rsidRPr="00911B1B" w:rsidRDefault="00911B1B" w:rsidP="00911B1B">
      <w:pPr>
        <w:spacing w:after="0" w:line="273" w:lineRule="auto"/>
        <w:ind w:firstLine="708"/>
        <w:jc w:val="both"/>
        <w:rPr>
          <w:rFonts w:ascii="Times New Roman" w:eastAsia="Times New Roman" w:hAnsi="Times New Roman" w:cs="Times New Roman"/>
          <w:sz w:val="24"/>
          <w:szCs w:val="24"/>
        </w:rPr>
      </w:pPr>
      <w:r w:rsidRPr="00911B1B">
        <w:rPr>
          <w:rFonts w:ascii="Times New Roman" w:eastAsia="Times New Roman" w:hAnsi="Times New Roman" w:cs="Times New Roman"/>
          <w:color w:val="000000"/>
          <w:sz w:val="28"/>
          <w:szCs w:val="28"/>
        </w:rPr>
        <w:t>4) системний, інтегрований, компетентнісний, діяльнісний та особистісно орієнтований підходи до організації освітнього процесу, які уможливлюють реалізацію нових поглядів на роль здобувачів освіти та педагогів в освітньому процесі, форми організації учнівської життєдіяльності, зокрема дитиноцентризм (відповідність віковим особливостям, потреби та інтереси учнів і учениць, особистісно зорієнтоване навчання, суб’єкт-суб’єктна взаємодія)».</w:t>
      </w:r>
    </w:p>
    <w:p w:rsidR="00DD612A" w:rsidRPr="00DD612A" w:rsidRDefault="00DD612A" w:rsidP="00DD612A">
      <w:pPr>
        <w:pStyle w:val="a3"/>
        <w:ind w:firstLine="708"/>
        <w:jc w:val="both"/>
        <w:rPr>
          <w:rFonts w:ascii="Times New Roman" w:hAnsi="Times New Roman" w:cs="Times New Roman"/>
          <w:sz w:val="28"/>
          <w:szCs w:val="28"/>
          <w:lang w:val="uk-UA"/>
        </w:rPr>
      </w:pPr>
      <w:r w:rsidRPr="00DD612A">
        <w:rPr>
          <w:rFonts w:ascii="Times New Roman" w:hAnsi="Times New Roman" w:cs="Times New Roman"/>
          <w:b/>
          <w:sz w:val="28"/>
          <w:szCs w:val="28"/>
          <w:lang w:val="uk-UA"/>
        </w:rPr>
        <w:t>Очікувані результати навчання</w:t>
      </w:r>
      <w:r w:rsidRPr="00DD612A">
        <w:rPr>
          <w:rFonts w:ascii="Times New Roman" w:hAnsi="Times New Roman" w:cs="Times New Roman"/>
          <w:sz w:val="28"/>
          <w:szCs w:val="28"/>
          <w:lang w:val="uk-UA"/>
        </w:rPr>
        <w:t>, окреслені в межах кожного предмета, досяжні, якщо використовувати діяльнісний підхід, проблемне навчання, проєктні технології, ситуаційні вправи, інтерактивні форми, роботу в парах/групах змінного складу тощо.</w:t>
      </w:r>
    </w:p>
    <w:p w:rsidR="00DD612A" w:rsidRPr="00DD612A" w:rsidRDefault="00DD612A" w:rsidP="00DD612A">
      <w:pPr>
        <w:pStyle w:val="a3"/>
        <w:ind w:firstLine="708"/>
        <w:jc w:val="both"/>
        <w:rPr>
          <w:rFonts w:ascii="Times New Roman" w:hAnsi="Times New Roman" w:cs="Times New Roman"/>
          <w:sz w:val="28"/>
          <w:szCs w:val="28"/>
          <w:lang w:val="uk-UA"/>
        </w:rPr>
      </w:pPr>
      <w:r w:rsidRPr="00DD612A">
        <w:rPr>
          <w:rFonts w:ascii="Times New Roman" w:hAnsi="Times New Roman" w:cs="Times New Roman"/>
          <w:b/>
          <w:sz w:val="28"/>
          <w:szCs w:val="28"/>
          <w:lang w:val="uk-UA"/>
        </w:rPr>
        <w:t>Формами організації освітнього процесу</w:t>
      </w:r>
      <w:r w:rsidRPr="00DD612A">
        <w:rPr>
          <w:rFonts w:ascii="Times New Roman" w:hAnsi="Times New Roman" w:cs="Times New Roman"/>
          <w:sz w:val="28"/>
          <w:szCs w:val="28"/>
          <w:lang w:val="uk-UA"/>
        </w:rPr>
        <w:t>: різні типи уроків, практичні заняття, семінари, конференції, заліки, співбесіди, проєкти (дослідницькі, інформаційні, мистецькі), сюжетно-рольові ігри, екскурсії, віртуальні подорожі тощо.</w:t>
      </w:r>
    </w:p>
    <w:p w:rsidR="00DD612A" w:rsidRDefault="00DD612A" w:rsidP="00DD612A">
      <w:pPr>
        <w:pStyle w:val="a3"/>
        <w:ind w:firstLine="708"/>
        <w:jc w:val="both"/>
        <w:rPr>
          <w:rFonts w:ascii="Times New Roman" w:hAnsi="Times New Roman" w:cs="Times New Roman"/>
          <w:b/>
          <w:color w:val="FF0000"/>
          <w:sz w:val="28"/>
          <w:szCs w:val="28"/>
          <w:lang w:val="uk-UA"/>
        </w:rPr>
      </w:pPr>
      <w:r w:rsidRPr="00DD612A">
        <w:rPr>
          <w:rFonts w:ascii="Times New Roman" w:hAnsi="Times New Roman" w:cs="Times New Roman"/>
          <w:b/>
          <w:sz w:val="28"/>
          <w:szCs w:val="28"/>
          <w:lang w:val="uk-UA"/>
        </w:rPr>
        <w:t>Вибір форм і методів навчання</w:t>
      </w:r>
      <w:r w:rsidRPr="00DD612A">
        <w:rPr>
          <w:rFonts w:ascii="Times New Roman" w:hAnsi="Times New Roman" w:cs="Times New Roman"/>
          <w:sz w:val="28"/>
          <w:szCs w:val="28"/>
          <w:lang w:val="uk-UA"/>
        </w:rPr>
        <w:t xml:space="preserve"> вчитель/вчителька </w:t>
      </w:r>
      <w:r w:rsidRPr="00DD612A">
        <w:rPr>
          <w:rFonts w:ascii="Times New Roman" w:hAnsi="Times New Roman" w:cs="Times New Roman"/>
          <w:b/>
          <w:sz w:val="28"/>
          <w:szCs w:val="28"/>
          <w:lang w:val="uk-UA"/>
        </w:rPr>
        <w:t>визначає самостійно</w:t>
      </w:r>
      <w:r w:rsidRPr="00DD612A">
        <w:rPr>
          <w:rFonts w:ascii="Times New Roman" w:hAnsi="Times New Roman" w:cs="Times New Roman"/>
          <w:sz w:val="28"/>
          <w:szCs w:val="28"/>
          <w:lang w:val="uk-UA"/>
        </w:rPr>
        <w:t>,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DD612A" w:rsidRPr="00181710" w:rsidRDefault="00DD612A" w:rsidP="00DD612A">
      <w:pPr>
        <w:pStyle w:val="a3"/>
        <w:ind w:firstLine="708"/>
        <w:jc w:val="both"/>
        <w:rPr>
          <w:rFonts w:ascii="Times New Roman" w:hAnsi="Times New Roman" w:cs="Times New Roman"/>
          <w:sz w:val="28"/>
          <w:szCs w:val="28"/>
          <w:lang w:val="uk-UA"/>
        </w:rPr>
      </w:pPr>
      <w:r w:rsidRPr="00DD612A">
        <w:rPr>
          <w:rFonts w:ascii="Times New Roman" w:hAnsi="Times New Roman" w:cs="Times New Roman"/>
          <w:b/>
          <w:sz w:val="28"/>
          <w:szCs w:val="28"/>
          <w:lang w:val="uk-UA"/>
        </w:rPr>
        <w:t>Оцінювання результатів навчання здобувачів освіти</w:t>
      </w:r>
      <w:r w:rsidRPr="00DD612A">
        <w:rPr>
          <w:rFonts w:ascii="Times New Roman" w:hAnsi="Times New Roman" w:cs="Times New Roman"/>
          <w:sz w:val="28"/>
          <w:szCs w:val="28"/>
          <w:lang w:val="uk-UA"/>
        </w:rPr>
        <w:t xml:space="preserve"> здійснюється відповідно до Критеріїв оцінювання навчальних досягнень учнів (вихованців) у системі загальної середньої освіти, затверджених наказом Міністерства освіти і науки, молоді та спорту України від 13 квітня 2011 р. № 329 (зареєстровано в Міністерстві юстиції України від 11 травня 2011 р. за № 566/19304), та Орієнтовних вимог оцінювання навчальних досягнень учнів із базових дисциплін у системі загальної середньої освіти, затверджених наказом Міністерства освіти і науки України від 21 серпня 2013 р. № 1222</w:t>
      </w:r>
      <w:r w:rsidR="0054738E" w:rsidRPr="00181710">
        <w:rPr>
          <w:rFonts w:ascii="Times New Roman" w:hAnsi="Times New Roman" w:cs="Times New Roman"/>
          <w:sz w:val="28"/>
          <w:szCs w:val="28"/>
          <w:lang w:val="uk-UA"/>
        </w:rPr>
        <w:t>(зі змінами)</w:t>
      </w:r>
      <w:r w:rsidRPr="00181710">
        <w:rPr>
          <w:rFonts w:ascii="Times New Roman" w:hAnsi="Times New Roman" w:cs="Times New Roman"/>
          <w:sz w:val="28"/>
          <w:szCs w:val="28"/>
          <w:lang w:val="uk-UA"/>
        </w:rPr>
        <w:t>.</w:t>
      </w:r>
    </w:p>
    <w:p w:rsidR="00BA60DF" w:rsidRDefault="00BA60DF" w:rsidP="00DD612A">
      <w:pPr>
        <w:pStyle w:val="a3"/>
        <w:jc w:val="both"/>
        <w:rPr>
          <w:rFonts w:ascii="Times New Roman" w:eastAsia="Calibri" w:hAnsi="Times New Roman" w:cs="Times New Roman"/>
          <w:b/>
          <w:sz w:val="28"/>
          <w:szCs w:val="28"/>
          <w:lang w:val="uk-UA"/>
        </w:rPr>
      </w:pPr>
    </w:p>
    <w:p w:rsidR="00BA60DF" w:rsidRDefault="00DD612A" w:rsidP="00DD612A">
      <w:pPr>
        <w:pStyle w:val="a3"/>
        <w:jc w:val="both"/>
        <w:rPr>
          <w:rFonts w:ascii="Times New Roman" w:eastAsia="Calibri" w:hAnsi="Times New Roman" w:cs="Times New Roman"/>
          <w:b/>
          <w:sz w:val="28"/>
          <w:szCs w:val="28"/>
          <w:lang w:val="uk-UA"/>
        </w:rPr>
      </w:pPr>
      <w:r w:rsidRPr="00DD612A">
        <w:rPr>
          <w:rFonts w:ascii="Times New Roman" w:eastAsia="Calibri" w:hAnsi="Times New Roman" w:cs="Times New Roman"/>
          <w:b/>
          <w:sz w:val="28"/>
          <w:szCs w:val="28"/>
          <w:lang w:val="uk-UA"/>
        </w:rPr>
        <w:t>Вимоги до осіб, які можуть розпочинати здобуття профільної середньої освіти.</w:t>
      </w:r>
    </w:p>
    <w:p w:rsidR="00DD612A" w:rsidRPr="00DD612A" w:rsidRDefault="00BA60DF" w:rsidP="00DD612A">
      <w:pPr>
        <w:pStyle w:val="a3"/>
        <w:jc w:val="both"/>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t xml:space="preserve">     </w:t>
      </w:r>
      <w:r w:rsidR="00DD612A" w:rsidRPr="00DD612A">
        <w:rPr>
          <w:rFonts w:ascii="Times New Roman" w:hAnsi="Times New Roman" w:cs="Times New Roman"/>
          <w:sz w:val="28"/>
          <w:szCs w:val="28"/>
          <w:shd w:val="clear" w:color="auto" w:fill="FFFFFF"/>
          <w:lang w:val="uk-UA"/>
        </w:rPr>
        <w:t>Здобувати профільну середню освіту можуть особи, які завершили здобуття базової середньої освіти.</w:t>
      </w:r>
    </w:p>
    <w:p w:rsidR="00DD612A" w:rsidRPr="00DD612A" w:rsidRDefault="00DD612A" w:rsidP="00DD612A">
      <w:pPr>
        <w:pStyle w:val="a3"/>
        <w:ind w:firstLine="708"/>
        <w:jc w:val="both"/>
        <w:rPr>
          <w:rFonts w:ascii="Times New Roman" w:hAnsi="Times New Roman" w:cs="Times New Roman"/>
          <w:sz w:val="28"/>
          <w:szCs w:val="28"/>
          <w:lang w:val="uk-UA"/>
        </w:rPr>
      </w:pPr>
    </w:p>
    <w:p w:rsidR="000B2225" w:rsidRPr="00A531DA" w:rsidRDefault="000B2225" w:rsidP="00A531DA">
      <w:pPr>
        <w:pStyle w:val="a8"/>
        <w:widowControl w:val="0"/>
        <w:numPr>
          <w:ilvl w:val="0"/>
          <w:numId w:val="11"/>
        </w:numPr>
        <w:spacing w:after="0" w:line="240" w:lineRule="auto"/>
        <w:jc w:val="center"/>
        <w:rPr>
          <w:rFonts w:ascii="Times New Roman" w:eastAsia="Times New Roman" w:hAnsi="Times New Roman" w:cs="Times New Roman"/>
          <w:b/>
          <w:iCs/>
          <w:color w:val="000000"/>
          <w:spacing w:val="-10"/>
          <w:sz w:val="28"/>
          <w:szCs w:val="24"/>
          <w:shd w:val="clear" w:color="auto" w:fill="FFFFFF"/>
          <w:lang w:val="uk-UA" w:eastAsia="uk-UA"/>
        </w:rPr>
      </w:pPr>
      <w:r w:rsidRPr="00A531DA">
        <w:rPr>
          <w:rFonts w:ascii="Times New Roman" w:eastAsia="Times New Roman" w:hAnsi="Times New Roman" w:cs="Times New Roman"/>
          <w:b/>
          <w:iCs/>
          <w:color w:val="000000"/>
          <w:spacing w:val="-10"/>
          <w:sz w:val="28"/>
          <w:szCs w:val="24"/>
          <w:shd w:val="clear" w:color="auto" w:fill="FFFFFF"/>
          <w:lang w:val="uk-UA" w:eastAsia="uk-UA"/>
        </w:rPr>
        <w:t>Опис та інструменти системи внутрішнього забезпечення якості освіти.</w:t>
      </w:r>
    </w:p>
    <w:p w:rsidR="000B2225" w:rsidRPr="000B2225" w:rsidRDefault="000B2225" w:rsidP="000B2225">
      <w:pPr>
        <w:widowControl w:val="0"/>
        <w:spacing w:after="0" w:line="240" w:lineRule="auto"/>
        <w:ind w:firstLine="708"/>
        <w:rPr>
          <w:rFonts w:ascii="Times New Roman" w:eastAsia="Times New Roman" w:hAnsi="Times New Roman" w:cs="Times New Roman"/>
          <w:sz w:val="28"/>
          <w:szCs w:val="24"/>
          <w:lang w:val="uk-UA"/>
        </w:rPr>
      </w:pPr>
    </w:p>
    <w:p w:rsidR="000B2225" w:rsidRPr="000B2225" w:rsidRDefault="000B2225" w:rsidP="000B2225">
      <w:pPr>
        <w:widowControl w:val="0"/>
        <w:spacing w:after="0" w:line="240" w:lineRule="auto"/>
        <w:ind w:firstLine="708"/>
        <w:jc w:val="both"/>
        <w:rPr>
          <w:rFonts w:ascii="Times New Roman" w:eastAsia="Times New Roman" w:hAnsi="Times New Roman" w:cs="Times New Roman"/>
          <w:sz w:val="28"/>
          <w:szCs w:val="24"/>
          <w:lang w:val="uk-UA"/>
        </w:rPr>
      </w:pPr>
      <w:r w:rsidRPr="000B2225">
        <w:rPr>
          <w:rFonts w:ascii="Times New Roman" w:eastAsia="Times New Roman" w:hAnsi="Times New Roman" w:cs="Times New Roman"/>
          <w:sz w:val="28"/>
          <w:szCs w:val="24"/>
          <w:lang w:val="uk-UA"/>
        </w:rPr>
        <w:t xml:space="preserve">Система внутрішнього забезпечення якості </w:t>
      </w:r>
      <w:r w:rsidRPr="000B2225">
        <w:rPr>
          <w:rFonts w:ascii="Times New Roman" w:eastAsia="Times New Roman" w:hAnsi="Times New Roman" w:cs="Times New Roman"/>
          <w:b/>
          <w:sz w:val="28"/>
          <w:szCs w:val="24"/>
          <w:lang w:val="uk-UA"/>
        </w:rPr>
        <w:t>складається з наступних компонентів:</w:t>
      </w:r>
    </w:p>
    <w:p w:rsidR="000B2225" w:rsidRPr="000B2225" w:rsidRDefault="000B2225" w:rsidP="000B2225">
      <w:pPr>
        <w:widowControl w:val="0"/>
        <w:spacing w:after="0" w:line="240" w:lineRule="auto"/>
        <w:ind w:firstLine="708"/>
        <w:jc w:val="both"/>
        <w:rPr>
          <w:rFonts w:ascii="Times New Roman" w:eastAsia="Times New Roman" w:hAnsi="Times New Roman" w:cs="Times New Roman"/>
          <w:sz w:val="28"/>
          <w:szCs w:val="24"/>
          <w:lang w:val="uk-UA"/>
        </w:rPr>
      </w:pPr>
    </w:p>
    <w:p w:rsidR="000B2225" w:rsidRDefault="000B2225" w:rsidP="000B2225">
      <w:pPr>
        <w:widowControl w:val="0"/>
        <w:spacing w:after="0" w:line="240" w:lineRule="auto"/>
        <w:ind w:firstLine="708"/>
        <w:jc w:val="both"/>
        <w:rPr>
          <w:rFonts w:ascii="Times New Roman" w:eastAsia="Times New Roman" w:hAnsi="Times New Roman" w:cs="Times New Roman"/>
          <w:sz w:val="28"/>
          <w:szCs w:val="24"/>
          <w:lang w:val="uk-UA"/>
        </w:rPr>
      </w:pPr>
      <w:r w:rsidRPr="000B2225">
        <w:rPr>
          <w:rFonts w:ascii="Times New Roman" w:eastAsia="Times New Roman" w:hAnsi="Times New Roman" w:cs="Times New Roman"/>
          <w:b/>
          <w:sz w:val="28"/>
          <w:szCs w:val="24"/>
          <w:lang w:val="uk-UA"/>
        </w:rPr>
        <w:t>кадрове забезпечення освітньої діяльності</w:t>
      </w:r>
      <w:r w:rsidRPr="000B2225">
        <w:rPr>
          <w:rFonts w:ascii="Times New Roman" w:eastAsia="Times New Roman" w:hAnsi="Times New Roman" w:cs="Times New Roman"/>
          <w:sz w:val="28"/>
          <w:szCs w:val="24"/>
          <w:lang w:val="uk-UA"/>
        </w:rPr>
        <w:t xml:space="preserve">; </w:t>
      </w:r>
    </w:p>
    <w:p w:rsidR="004837AE" w:rsidRPr="000B2225" w:rsidRDefault="004837AE" w:rsidP="000B2225">
      <w:pPr>
        <w:widowControl w:val="0"/>
        <w:spacing w:after="0" w:line="240" w:lineRule="auto"/>
        <w:ind w:firstLine="708"/>
        <w:jc w:val="both"/>
        <w:rPr>
          <w:rFonts w:ascii="Times New Roman" w:eastAsia="Times New Roman" w:hAnsi="Times New Roman" w:cs="Times New Roman"/>
          <w:sz w:val="28"/>
          <w:szCs w:val="24"/>
          <w:lang w:val="uk-UA"/>
        </w:rPr>
      </w:pPr>
    </w:p>
    <w:tbl>
      <w:tblPr>
        <w:tblW w:w="10042" w:type="dxa"/>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2"/>
        <w:gridCol w:w="715"/>
        <w:gridCol w:w="528"/>
        <w:gridCol w:w="715"/>
        <w:gridCol w:w="492"/>
        <w:gridCol w:w="614"/>
        <w:gridCol w:w="614"/>
        <w:gridCol w:w="546"/>
        <w:gridCol w:w="616"/>
        <w:gridCol w:w="616"/>
        <w:gridCol w:w="700"/>
        <w:gridCol w:w="617"/>
        <w:gridCol w:w="549"/>
        <w:gridCol w:w="592"/>
        <w:gridCol w:w="616"/>
      </w:tblGrid>
      <w:tr w:rsidR="004837AE" w:rsidRPr="00CC7363" w:rsidTr="009B22F1">
        <w:trPr>
          <w:trHeight w:val="791"/>
        </w:trPr>
        <w:tc>
          <w:tcPr>
            <w:tcW w:w="1512" w:type="dxa"/>
            <w:shd w:val="clear" w:color="auto" w:fill="auto"/>
          </w:tcPr>
          <w:p w:rsidR="004837AE" w:rsidRPr="00CC7363" w:rsidRDefault="004837AE" w:rsidP="004837AE">
            <w:pPr>
              <w:pStyle w:val="TableParagraph"/>
              <w:spacing w:line="276" w:lineRule="auto"/>
              <w:ind w:left="9" w:right="124"/>
              <w:jc w:val="center"/>
              <w:rPr>
                <w:b/>
                <w:sz w:val="20"/>
              </w:rPr>
            </w:pPr>
            <w:r w:rsidRPr="00CC7363">
              <w:rPr>
                <w:b/>
                <w:spacing w:val="-2"/>
                <w:sz w:val="20"/>
              </w:rPr>
              <w:t>Кількісний склад</w:t>
            </w:r>
          </w:p>
          <w:p w:rsidR="004837AE" w:rsidRPr="00CC7363" w:rsidRDefault="004837AE" w:rsidP="004837AE">
            <w:pPr>
              <w:pStyle w:val="TableParagraph"/>
              <w:spacing w:line="229" w:lineRule="exact"/>
              <w:ind w:left="-17" w:right="99"/>
              <w:jc w:val="center"/>
              <w:rPr>
                <w:b/>
                <w:sz w:val="20"/>
              </w:rPr>
            </w:pPr>
            <w:r w:rsidRPr="00CC7363">
              <w:rPr>
                <w:b/>
                <w:spacing w:val="-2"/>
                <w:sz w:val="20"/>
              </w:rPr>
              <w:t>педпрацівників</w:t>
            </w:r>
          </w:p>
        </w:tc>
        <w:tc>
          <w:tcPr>
            <w:tcW w:w="1243" w:type="dxa"/>
            <w:gridSpan w:val="2"/>
            <w:shd w:val="clear" w:color="auto" w:fill="auto"/>
          </w:tcPr>
          <w:p w:rsidR="004837AE" w:rsidRPr="00CC7363" w:rsidRDefault="004837AE" w:rsidP="004837AE">
            <w:pPr>
              <w:pStyle w:val="TableParagraph"/>
              <w:spacing w:line="276" w:lineRule="auto"/>
              <w:ind w:left="328" w:right="214" w:hanging="106"/>
              <w:rPr>
                <w:b/>
                <w:sz w:val="20"/>
              </w:rPr>
            </w:pPr>
            <w:r w:rsidRPr="00CC7363">
              <w:rPr>
                <w:b/>
                <w:spacing w:val="-2"/>
                <w:sz w:val="20"/>
              </w:rPr>
              <w:t>Освітній рівень</w:t>
            </w:r>
          </w:p>
        </w:tc>
        <w:tc>
          <w:tcPr>
            <w:tcW w:w="1207" w:type="dxa"/>
            <w:gridSpan w:val="2"/>
            <w:shd w:val="clear" w:color="auto" w:fill="auto"/>
          </w:tcPr>
          <w:p w:rsidR="004837AE" w:rsidRPr="00CC7363" w:rsidRDefault="004837AE" w:rsidP="004837AE">
            <w:pPr>
              <w:pStyle w:val="TableParagraph"/>
              <w:spacing w:line="276" w:lineRule="auto"/>
              <w:ind w:left="108" w:right="278"/>
              <w:rPr>
                <w:b/>
                <w:sz w:val="20"/>
              </w:rPr>
            </w:pPr>
            <w:r w:rsidRPr="00CC7363">
              <w:rPr>
                <w:b/>
                <w:spacing w:val="-2"/>
                <w:sz w:val="20"/>
              </w:rPr>
              <w:t>Фаховий рівень</w:t>
            </w:r>
          </w:p>
        </w:tc>
        <w:tc>
          <w:tcPr>
            <w:tcW w:w="3706" w:type="dxa"/>
            <w:gridSpan w:val="6"/>
            <w:shd w:val="clear" w:color="auto" w:fill="auto"/>
          </w:tcPr>
          <w:p w:rsidR="004837AE" w:rsidRPr="00CC7363" w:rsidRDefault="004837AE" w:rsidP="004837AE">
            <w:pPr>
              <w:pStyle w:val="TableParagraph"/>
              <w:spacing w:line="276" w:lineRule="auto"/>
              <w:ind w:left="1916" w:right="152" w:hanging="1040"/>
              <w:rPr>
                <w:b/>
                <w:sz w:val="20"/>
              </w:rPr>
            </w:pPr>
            <w:r w:rsidRPr="00CC7363">
              <w:rPr>
                <w:b/>
                <w:spacing w:val="-2"/>
                <w:sz w:val="20"/>
              </w:rPr>
              <w:t>Професійно-кваліфікаційний рівень</w:t>
            </w:r>
          </w:p>
        </w:tc>
        <w:tc>
          <w:tcPr>
            <w:tcW w:w="2374" w:type="dxa"/>
            <w:gridSpan w:val="4"/>
            <w:shd w:val="clear" w:color="auto" w:fill="auto"/>
          </w:tcPr>
          <w:p w:rsidR="004837AE" w:rsidRPr="00CC7363" w:rsidRDefault="00C802CC" w:rsidP="004837AE">
            <w:pPr>
              <w:pStyle w:val="TableParagraph"/>
              <w:spacing w:line="276" w:lineRule="auto"/>
              <w:ind w:left="1333" w:right="193" w:hanging="406"/>
              <w:rPr>
                <w:b/>
                <w:sz w:val="20"/>
              </w:rPr>
            </w:pPr>
            <w:r>
              <w:rPr>
                <w:noProof/>
                <w:lang w:val="ru-RU"/>
              </w:rPr>
              <w:pict>
                <v:group id="Группа 5" o:spid="_x0000_s1026" style="position:absolute;left:0;text-align:left;margin-left:58.45pt;margin-top:40.2pt;width:29.2pt;height:88.6pt;z-index:-251658240;mso-wrap-distance-left:0;mso-wrap-distance-right:0;mso-position-horizontal-relative:text;mso-position-vertical-relative:text" coordsize="3708,1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">
                  <v:shape id="Graphic 6" o:spid="_x0000_s1027" style="position:absolute;width:3708;height:11252;visibility:visible;mso-wrap-style:square;v-text-anchor:top" coordsize="370840,112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" path="m370331,l,,,1125016r370331,l370331,xe" stroked="f">
                    <v:path arrowok="t" o:connecttype="custom" o:connectlocs="3703,0;0,0;0,11250;3703,11250;3703,0" o:connectangles="0,0,0,0,0"/>
                  </v:shape>
                </v:group>
              </w:pict>
            </w:r>
            <w:r w:rsidR="004837AE" w:rsidRPr="00CC7363">
              <w:rPr>
                <w:b/>
                <w:spacing w:val="-2"/>
                <w:sz w:val="20"/>
              </w:rPr>
              <w:t xml:space="preserve">Педагогічний </w:t>
            </w:r>
            <w:r w:rsidR="004837AE" w:rsidRPr="00CC7363">
              <w:rPr>
                <w:b/>
                <w:spacing w:val="-4"/>
                <w:sz w:val="20"/>
              </w:rPr>
              <w:t>стаж</w:t>
            </w:r>
          </w:p>
        </w:tc>
      </w:tr>
      <w:tr w:rsidR="004837AE" w:rsidRPr="00CC7363" w:rsidTr="009B22F1">
        <w:trPr>
          <w:trHeight w:val="529"/>
        </w:trPr>
        <w:tc>
          <w:tcPr>
            <w:tcW w:w="1512" w:type="dxa"/>
            <w:vMerge w:val="restart"/>
            <w:shd w:val="clear" w:color="auto" w:fill="auto"/>
            <w:textDirection w:val="btLr"/>
          </w:tcPr>
          <w:p w:rsidR="004837AE" w:rsidRPr="00CC7363" w:rsidRDefault="004837AE" w:rsidP="004837AE">
            <w:pPr>
              <w:pStyle w:val="TableParagraph"/>
              <w:spacing w:before="108" w:line="283" w:lineRule="auto"/>
              <w:ind w:left="290" w:firstLine="154"/>
              <w:rPr>
                <w:b/>
                <w:sz w:val="20"/>
              </w:rPr>
            </w:pPr>
            <w:r w:rsidRPr="00CC7363">
              <w:rPr>
                <w:b/>
                <w:spacing w:val="-2"/>
                <w:sz w:val="20"/>
              </w:rPr>
              <w:t>кількість педагогічних працівників</w:t>
            </w:r>
          </w:p>
        </w:tc>
        <w:tc>
          <w:tcPr>
            <w:tcW w:w="715" w:type="dxa"/>
            <w:vMerge w:val="restart"/>
            <w:shd w:val="clear" w:color="auto" w:fill="auto"/>
            <w:textDirection w:val="btLr"/>
          </w:tcPr>
          <w:p w:rsidR="004837AE" w:rsidRPr="00CC7363" w:rsidRDefault="004837AE" w:rsidP="004837AE">
            <w:pPr>
              <w:pStyle w:val="TableParagraph"/>
              <w:spacing w:before="108" w:line="283" w:lineRule="auto"/>
              <w:ind w:left="359" w:firstLine="159"/>
              <w:rPr>
                <w:b/>
                <w:sz w:val="20"/>
              </w:rPr>
            </w:pPr>
            <w:r w:rsidRPr="00CC7363">
              <w:rPr>
                <w:b/>
                <w:spacing w:val="-2"/>
                <w:sz w:val="20"/>
              </w:rPr>
              <w:t>магістр (спеціаліст)</w:t>
            </w:r>
          </w:p>
        </w:tc>
        <w:tc>
          <w:tcPr>
            <w:tcW w:w="528" w:type="dxa"/>
            <w:vMerge w:val="restart"/>
            <w:shd w:val="clear" w:color="auto" w:fill="auto"/>
            <w:textDirection w:val="btLr"/>
          </w:tcPr>
          <w:p w:rsidR="004837AE" w:rsidRPr="00CC7363" w:rsidRDefault="004837AE" w:rsidP="004837AE">
            <w:pPr>
              <w:pStyle w:val="TableParagraph"/>
              <w:spacing w:before="108"/>
              <w:ind w:left="444"/>
              <w:rPr>
                <w:b/>
                <w:sz w:val="20"/>
              </w:rPr>
            </w:pPr>
            <w:r w:rsidRPr="00CC7363">
              <w:rPr>
                <w:b/>
                <w:spacing w:val="-2"/>
                <w:sz w:val="20"/>
              </w:rPr>
              <w:t>бакалавр</w:t>
            </w:r>
          </w:p>
        </w:tc>
        <w:tc>
          <w:tcPr>
            <w:tcW w:w="715" w:type="dxa"/>
            <w:vMerge w:val="restart"/>
            <w:shd w:val="clear" w:color="auto" w:fill="auto"/>
            <w:textDirection w:val="btLr"/>
          </w:tcPr>
          <w:p w:rsidR="004837AE" w:rsidRPr="00CC7363" w:rsidRDefault="004837AE" w:rsidP="004837AE">
            <w:pPr>
              <w:pStyle w:val="TableParagraph"/>
              <w:spacing w:before="109"/>
              <w:ind w:left="112"/>
              <w:rPr>
                <w:b/>
                <w:sz w:val="20"/>
              </w:rPr>
            </w:pPr>
            <w:r w:rsidRPr="00CC7363">
              <w:rPr>
                <w:b/>
                <w:spacing w:val="-2"/>
                <w:sz w:val="20"/>
              </w:rPr>
              <w:t>педагогічний</w:t>
            </w:r>
          </w:p>
        </w:tc>
        <w:tc>
          <w:tcPr>
            <w:tcW w:w="492" w:type="dxa"/>
            <w:vMerge w:val="restart"/>
            <w:shd w:val="clear" w:color="auto" w:fill="auto"/>
            <w:textDirection w:val="btLr"/>
          </w:tcPr>
          <w:p w:rsidR="004837AE" w:rsidRPr="00CC7363" w:rsidRDefault="004837AE" w:rsidP="004837AE">
            <w:pPr>
              <w:pStyle w:val="TableParagraph"/>
              <w:spacing w:before="109"/>
              <w:ind w:left="112"/>
              <w:rPr>
                <w:b/>
                <w:sz w:val="20"/>
              </w:rPr>
            </w:pPr>
            <w:r w:rsidRPr="00CC7363">
              <w:rPr>
                <w:b/>
                <w:spacing w:val="-2"/>
                <w:sz w:val="20"/>
              </w:rPr>
              <w:t>непедагогічний</w:t>
            </w:r>
          </w:p>
        </w:tc>
        <w:tc>
          <w:tcPr>
            <w:tcW w:w="2390" w:type="dxa"/>
            <w:gridSpan w:val="4"/>
            <w:shd w:val="clear" w:color="auto" w:fill="auto"/>
          </w:tcPr>
          <w:p w:rsidR="004837AE" w:rsidRPr="00CC7363" w:rsidRDefault="004837AE" w:rsidP="004837AE">
            <w:pPr>
              <w:pStyle w:val="TableParagraph"/>
              <w:spacing w:before="2"/>
              <w:ind w:left="855"/>
              <w:rPr>
                <w:b/>
                <w:sz w:val="20"/>
              </w:rPr>
            </w:pPr>
            <w:r w:rsidRPr="00CC7363">
              <w:rPr>
                <w:b/>
                <w:spacing w:val="-2"/>
                <w:sz w:val="20"/>
              </w:rPr>
              <w:t>категорія</w:t>
            </w:r>
          </w:p>
        </w:tc>
        <w:tc>
          <w:tcPr>
            <w:tcW w:w="1316" w:type="dxa"/>
            <w:gridSpan w:val="2"/>
            <w:shd w:val="clear" w:color="auto" w:fill="auto"/>
          </w:tcPr>
          <w:p w:rsidR="004837AE" w:rsidRPr="00CC7363" w:rsidRDefault="004837AE" w:rsidP="004837AE">
            <w:pPr>
              <w:pStyle w:val="TableParagraph"/>
              <w:spacing w:before="2"/>
              <w:ind w:left="18" w:right="1"/>
              <w:jc w:val="center"/>
              <w:rPr>
                <w:b/>
                <w:sz w:val="20"/>
              </w:rPr>
            </w:pPr>
            <w:r w:rsidRPr="00CC7363">
              <w:rPr>
                <w:b/>
                <w:spacing w:val="-2"/>
                <w:sz w:val="20"/>
              </w:rPr>
              <w:t>педагогічне</w:t>
            </w:r>
          </w:p>
          <w:p w:rsidR="004837AE" w:rsidRPr="00CC7363" w:rsidRDefault="004837AE" w:rsidP="004837AE">
            <w:pPr>
              <w:pStyle w:val="TableParagraph"/>
              <w:spacing w:before="34"/>
              <w:ind w:left="18"/>
              <w:jc w:val="center"/>
              <w:rPr>
                <w:b/>
                <w:sz w:val="20"/>
              </w:rPr>
            </w:pPr>
            <w:r w:rsidRPr="00CC7363">
              <w:rPr>
                <w:b/>
                <w:spacing w:val="-2"/>
                <w:sz w:val="20"/>
              </w:rPr>
              <w:t>звання</w:t>
            </w:r>
          </w:p>
        </w:tc>
        <w:tc>
          <w:tcPr>
            <w:tcW w:w="617" w:type="dxa"/>
            <w:vMerge w:val="restart"/>
            <w:shd w:val="clear" w:color="auto" w:fill="auto"/>
            <w:textDirection w:val="btLr"/>
          </w:tcPr>
          <w:p w:rsidR="004837AE" w:rsidRPr="00CC7363" w:rsidRDefault="004837AE" w:rsidP="004837AE">
            <w:pPr>
              <w:pStyle w:val="TableParagraph"/>
              <w:spacing w:before="114"/>
              <w:ind w:left="338"/>
              <w:rPr>
                <w:b/>
                <w:sz w:val="20"/>
              </w:rPr>
            </w:pPr>
            <w:r w:rsidRPr="00CC7363">
              <w:rPr>
                <w:b/>
                <w:sz w:val="20"/>
              </w:rPr>
              <w:t>до3-х</w:t>
            </w:r>
            <w:r w:rsidRPr="00CC7363">
              <w:rPr>
                <w:b/>
                <w:spacing w:val="-2"/>
                <w:sz w:val="20"/>
              </w:rPr>
              <w:t>років</w:t>
            </w:r>
          </w:p>
        </w:tc>
        <w:tc>
          <w:tcPr>
            <w:tcW w:w="549" w:type="dxa"/>
            <w:vMerge w:val="restart"/>
            <w:shd w:val="clear" w:color="auto" w:fill="auto"/>
            <w:textDirection w:val="btLr"/>
          </w:tcPr>
          <w:p w:rsidR="004837AE" w:rsidRPr="00CC7363" w:rsidRDefault="004837AE" w:rsidP="004837AE">
            <w:pPr>
              <w:pStyle w:val="TableParagraph"/>
              <w:spacing w:before="34" w:line="270" w:lineRule="atLeast"/>
              <w:ind w:left="641" w:hanging="344"/>
              <w:rPr>
                <w:b/>
                <w:sz w:val="20"/>
              </w:rPr>
            </w:pPr>
            <w:r w:rsidRPr="00CC7363">
              <w:rPr>
                <w:b/>
                <w:sz w:val="20"/>
              </w:rPr>
              <w:t xml:space="preserve">від3-хдо10- </w:t>
            </w:r>
            <w:r w:rsidRPr="00CC7363">
              <w:rPr>
                <w:b/>
                <w:spacing w:val="-2"/>
                <w:sz w:val="20"/>
              </w:rPr>
              <w:t>років</w:t>
            </w:r>
          </w:p>
        </w:tc>
        <w:tc>
          <w:tcPr>
            <w:tcW w:w="592" w:type="dxa"/>
            <w:vMerge w:val="restart"/>
            <w:shd w:val="clear" w:color="auto" w:fill="auto"/>
            <w:textDirection w:val="btLr"/>
          </w:tcPr>
          <w:p w:rsidR="004837AE" w:rsidRPr="00CC7363" w:rsidRDefault="004837AE" w:rsidP="004837AE">
            <w:pPr>
              <w:pStyle w:val="TableParagraph"/>
              <w:spacing w:before="35" w:line="270" w:lineRule="atLeast"/>
              <w:ind w:left="509" w:right="37" w:hanging="318"/>
              <w:rPr>
                <w:b/>
                <w:sz w:val="20"/>
              </w:rPr>
            </w:pPr>
            <w:r w:rsidRPr="00CC7363">
              <w:rPr>
                <w:b/>
                <w:sz w:val="20"/>
              </w:rPr>
              <w:t>від10-тидо20- ти років</w:t>
            </w:r>
          </w:p>
        </w:tc>
        <w:tc>
          <w:tcPr>
            <w:tcW w:w="616" w:type="dxa"/>
            <w:vMerge w:val="restart"/>
            <w:shd w:val="clear" w:color="auto" w:fill="auto"/>
            <w:textDirection w:val="btLr"/>
          </w:tcPr>
          <w:p w:rsidR="004837AE" w:rsidRPr="00CC7363" w:rsidRDefault="004837AE" w:rsidP="004837AE">
            <w:pPr>
              <w:pStyle w:val="TableParagraph"/>
              <w:spacing w:before="116"/>
              <w:ind w:left="179"/>
              <w:rPr>
                <w:b/>
                <w:sz w:val="20"/>
              </w:rPr>
            </w:pPr>
            <w:r w:rsidRPr="00CC7363">
              <w:rPr>
                <w:b/>
                <w:sz w:val="20"/>
              </w:rPr>
              <w:t>понад20</w:t>
            </w:r>
            <w:r w:rsidRPr="00CC7363">
              <w:rPr>
                <w:b/>
                <w:spacing w:val="-4"/>
                <w:sz w:val="20"/>
              </w:rPr>
              <w:t>років</w:t>
            </w:r>
          </w:p>
        </w:tc>
      </w:tr>
      <w:tr w:rsidR="004837AE" w:rsidRPr="00CC7363" w:rsidTr="009B22F1">
        <w:trPr>
          <w:trHeight w:val="1233"/>
        </w:trPr>
        <w:tc>
          <w:tcPr>
            <w:tcW w:w="1512" w:type="dxa"/>
            <w:vMerge/>
            <w:tcBorders>
              <w:top w:val="nil"/>
            </w:tcBorders>
            <w:shd w:val="clear" w:color="auto" w:fill="auto"/>
            <w:textDirection w:val="btLr"/>
          </w:tcPr>
          <w:p w:rsidR="004837AE" w:rsidRPr="00CC7363" w:rsidRDefault="004837AE" w:rsidP="004837AE">
            <w:pPr>
              <w:rPr>
                <w:sz w:val="2"/>
                <w:szCs w:val="2"/>
              </w:rPr>
            </w:pPr>
          </w:p>
        </w:tc>
        <w:tc>
          <w:tcPr>
            <w:tcW w:w="715" w:type="dxa"/>
            <w:vMerge/>
            <w:tcBorders>
              <w:top w:val="nil"/>
            </w:tcBorders>
            <w:shd w:val="clear" w:color="auto" w:fill="auto"/>
            <w:textDirection w:val="btLr"/>
          </w:tcPr>
          <w:p w:rsidR="004837AE" w:rsidRPr="00CC7363" w:rsidRDefault="004837AE" w:rsidP="004837AE">
            <w:pPr>
              <w:rPr>
                <w:sz w:val="2"/>
                <w:szCs w:val="2"/>
              </w:rPr>
            </w:pPr>
          </w:p>
        </w:tc>
        <w:tc>
          <w:tcPr>
            <w:tcW w:w="528" w:type="dxa"/>
            <w:vMerge/>
            <w:tcBorders>
              <w:top w:val="nil"/>
            </w:tcBorders>
            <w:shd w:val="clear" w:color="auto" w:fill="auto"/>
            <w:textDirection w:val="btLr"/>
          </w:tcPr>
          <w:p w:rsidR="004837AE" w:rsidRPr="00CC7363" w:rsidRDefault="004837AE" w:rsidP="004837AE">
            <w:pPr>
              <w:rPr>
                <w:sz w:val="2"/>
                <w:szCs w:val="2"/>
              </w:rPr>
            </w:pPr>
          </w:p>
        </w:tc>
        <w:tc>
          <w:tcPr>
            <w:tcW w:w="715" w:type="dxa"/>
            <w:vMerge/>
            <w:tcBorders>
              <w:top w:val="nil"/>
            </w:tcBorders>
            <w:shd w:val="clear" w:color="auto" w:fill="auto"/>
            <w:textDirection w:val="btLr"/>
          </w:tcPr>
          <w:p w:rsidR="004837AE" w:rsidRPr="00CC7363" w:rsidRDefault="004837AE" w:rsidP="004837AE">
            <w:pPr>
              <w:rPr>
                <w:sz w:val="2"/>
                <w:szCs w:val="2"/>
              </w:rPr>
            </w:pPr>
          </w:p>
        </w:tc>
        <w:tc>
          <w:tcPr>
            <w:tcW w:w="492" w:type="dxa"/>
            <w:vMerge/>
            <w:tcBorders>
              <w:top w:val="nil"/>
            </w:tcBorders>
            <w:shd w:val="clear" w:color="auto" w:fill="auto"/>
            <w:textDirection w:val="btLr"/>
          </w:tcPr>
          <w:p w:rsidR="004837AE" w:rsidRPr="00CC7363" w:rsidRDefault="004837AE" w:rsidP="004837AE">
            <w:pPr>
              <w:rPr>
                <w:sz w:val="2"/>
                <w:szCs w:val="2"/>
              </w:rPr>
            </w:pPr>
          </w:p>
        </w:tc>
        <w:tc>
          <w:tcPr>
            <w:tcW w:w="614" w:type="dxa"/>
            <w:shd w:val="clear" w:color="auto" w:fill="auto"/>
            <w:textDirection w:val="btLr"/>
          </w:tcPr>
          <w:p w:rsidR="004837AE" w:rsidRPr="00CC7363" w:rsidRDefault="004837AE" w:rsidP="004837AE">
            <w:pPr>
              <w:pStyle w:val="TableParagraph"/>
              <w:spacing w:before="107"/>
              <w:ind w:left="247"/>
              <w:rPr>
                <w:b/>
                <w:sz w:val="20"/>
              </w:rPr>
            </w:pPr>
            <w:r w:rsidRPr="00CC7363">
              <w:rPr>
                <w:b/>
                <w:spacing w:val="-4"/>
                <w:sz w:val="20"/>
              </w:rPr>
              <w:t>вища</w:t>
            </w:r>
          </w:p>
        </w:tc>
        <w:tc>
          <w:tcPr>
            <w:tcW w:w="614" w:type="dxa"/>
            <w:shd w:val="clear" w:color="auto" w:fill="auto"/>
            <w:textDirection w:val="btLr"/>
          </w:tcPr>
          <w:p w:rsidR="004837AE" w:rsidRPr="00CC7363" w:rsidRDefault="004837AE" w:rsidP="004837AE">
            <w:pPr>
              <w:pStyle w:val="TableParagraph"/>
              <w:spacing w:before="107"/>
              <w:ind w:left="194"/>
              <w:rPr>
                <w:b/>
                <w:sz w:val="20"/>
              </w:rPr>
            </w:pPr>
            <w:r w:rsidRPr="00CC7363">
              <w:rPr>
                <w:b/>
                <w:spacing w:val="-2"/>
                <w:sz w:val="20"/>
              </w:rPr>
              <w:t>перша</w:t>
            </w:r>
          </w:p>
        </w:tc>
        <w:tc>
          <w:tcPr>
            <w:tcW w:w="546" w:type="dxa"/>
            <w:shd w:val="clear" w:color="auto" w:fill="auto"/>
            <w:textDirection w:val="btLr"/>
          </w:tcPr>
          <w:p w:rsidR="004837AE" w:rsidRPr="00CC7363" w:rsidRDefault="004837AE" w:rsidP="004837AE">
            <w:pPr>
              <w:pStyle w:val="TableParagraph"/>
              <w:spacing w:before="110"/>
              <w:ind w:left="235"/>
              <w:rPr>
                <w:b/>
                <w:sz w:val="20"/>
              </w:rPr>
            </w:pPr>
            <w:r w:rsidRPr="00CC7363">
              <w:rPr>
                <w:b/>
                <w:spacing w:val="-2"/>
                <w:sz w:val="20"/>
              </w:rPr>
              <w:t>друга</w:t>
            </w:r>
          </w:p>
        </w:tc>
        <w:tc>
          <w:tcPr>
            <w:tcW w:w="616" w:type="dxa"/>
            <w:shd w:val="clear" w:color="auto" w:fill="auto"/>
            <w:textDirection w:val="btLr"/>
          </w:tcPr>
          <w:p w:rsidR="004837AE" w:rsidRPr="00CC7363" w:rsidRDefault="004837AE" w:rsidP="004837AE">
            <w:pPr>
              <w:pStyle w:val="TableParagraph"/>
              <w:spacing w:before="111"/>
              <w:ind w:left="129"/>
              <w:rPr>
                <w:b/>
                <w:sz w:val="20"/>
              </w:rPr>
            </w:pPr>
            <w:r w:rsidRPr="00CC7363">
              <w:rPr>
                <w:b/>
                <w:spacing w:val="-2"/>
                <w:sz w:val="20"/>
              </w:rPr>
              <w:t>спеціаліст</w:t>
            </w:r>
          </w:p>
        </w:tc>
        <w:tc>
          <w:tcPr>
            <w:tcW w:w="616" w:type="dxa"/>
            <w:shd w:val="clear" w:color="auto" w:fill="auto"/>
            <w:textDirection w:val="btLr"/>
          </w:tcPr>
          <w:p w:rsidR="004837AE" w:rsidRPr="00CC7363" w:rsidRDefault="004837AE" w:rsidP="004837AE">
            <w:pPr>
              <w:pStyle w:val="TableParagraph"/>
              <w:spacing w:before="112" w:line="244" w:lineRule="auto"/>
              <w:ind w:left="199" w:right="164" w:hanging="32"/>
              <w:rPr>
                <w:b/>
                <w:sz w:val="20"/>
              </w:rPr>
            </w:pPr>
            <w:r w:rsidRPr="00CC7363">
              <w:rPr>
                <w:b/>
                <w:spacing w:val="-2"/>
                <w:sz w:val="20"/>
              </w:rPr>
              <w:t>«старший учитель»</w:t>
            </w:r>
          </w:p>
        </w:tc>
        <w:tc>
          <w:tcPr>
            <w:tcW w:w="700" w:type="dxa"/>
            <w:shd w:val="clear" w:color="auto" w:fill="auto"/>
            <w:textDirection w:val="btLr"/>
          </w:tcPr>
          <w:p w:rsidR="004837AE" w:rsidRPr="00CC7363" w:rsidRDefault="004837AE" w:rsidP="004837AE">
            <w:pPr>
              <w:pStyle w:val="TableParagraph"/>
              <w:spacing w:before="111" w:line="285" w:lineRule="auto"/>
              <w:ind w:left="153" w:right="119" w:hanging="29"/>
              <w:rPr>
                <w:b/>
                <w:sz w:val="20"/>
              </w:rPr>
            </w:pPr>
            <w:r w:rsidRPr="00CC7363">
              <w:rPr>
                <w:b/>
                <w:sz w:val="20"/>
              </w:rPr>
              <w:t xml:space="preserve">«учитель– </w:t>
            </w:r>
            <w:r w:rsidRPr="00CC7363">
              <w:rPr>
                <w:b/>
                <w:spacing w:val="-2"/>
                <w:sz w:val="20"/>
              </w:rPr>
              <w:t>методист»</w:t>
            </w:r>
          </w:p>
        </w:tc>
        <w:tc>
          <w:tcPr>
            <w:tcW w:w="617" w:type="dxa"/>
            <w:vMerge/>
            <w:tcBorders>
              <w:top w:val="nil"/>
            </w:tcBorders>
            <w:shd w:val="clear" w:color="auto" w:fill="auto"/>
            <w:textDirection w:val="btLr"/>
          </w:tcPr>
          <w:p w:rsidR="004837AE" w:rsidRPr="00CC7363" w:rsidRDefault="004837AE" w:rsidP="004837AE">
            <w:pPr>
              <w:rPr>
                <w:sz w:val="2"/>
                <w:szCs w:val="2"/>
              </w:rPr>
            </w:pPr>
          </w:p>
        </w:tc>
        <w:tc>
          <w:tcPr>
            <w:tcW w:w="549" w:type="dxa"/>
            <w:vMerge/>
            <w:tcBorders>
              <w:top w:val="nil"/>
            </w:tcBorders>
            <w:shd w:val="clear" w:color="auto" w:fill="auto"/>
            <w:textDirection w:val="btLr"/>
          </w:tcPr>
          <w:p w:rsidR="004837AE" w:rsidRPr="00CC7363" w:rsidRDefault="004837AE" w:rsidP="004837AE">
            <w:pPr>
              <w:rPr>
                <w:sz w:val="2"/>
                <w:szCs w:val="2"/>
              </w:rPr>
            </w:pPr>
          </w:p>
        </w:tc>
        <w:tc>
          <w:tcPr>
            <w:tcW w:w="592" w:type="dxa"/>
            <w:vMerge/>
            <w:tcBorders>
              <w:top w:val="nil"/>
            </w:tcBorders>
            <w:shd w:val="clear" w:color="auto" w:fill="auto"/>
            <w:textDirection w:val="btLr"/>
          </w:tcPr>
          <w:p w:rsidR="004837AE" w:rsidRPr="00CC7363" w:rsidRDefault="004837AE" w:rsidP="004837AE">
            <w:pPr>
              <w:rPr>
                <w:sz w:val="2"/>
                <w:szCs w:val="2"/>
              </w:rPr>
            </w:pPr>
          </w:p>
        </w:tc>
        <w:tc>
          <w:tcPr>
            <w:tcW w:w="616" w:type="dxa"/>
            <w:vMerge/>
            <w:tcBorders>
              <w:top w:val="nil"/>
            </w:tcBorders>
            <w:shd w:val="clear" w:color="auto" w:fill="auto"/>
            <w:textDirection w:val="btLr"/>
          </w:tcPr>
          <w:p w:rsidR="004837AE" w:rsidRPr="00CC7363" w:rsidRDefault="004837AE" w:rsidP="004837AE">
            <w:pPr>
              <w:rPr>
                <w:sz w:val="2"/>
                <w:szCs w:val="2"/>
              </w:rPr>
            </w:pPr>
          </w:p>
        </w:tc>
      </w:tr>
      <w:tr w:rsidR="004837AE" w:rsidRPr="00CC7363" w:rsidTr="009B22F1">
        <w:trPr>
          <w:trHeight w:val="474"/>
        </w:trPr>
        <w:tc>
          <w:tcPr>
            <w:tcW w:w="1512" w:type="dxa"/>
            <w:shd w:val="clear" w:color="auto" w:fill="auto"/>
          </w:tcPr>
          <w:p w:rsidR="004837AE" w:rsidRPr="00CC7363" w:rsidRDefault="00A169E6" w:rsidP="004837AE">
            <w:pPr>
              <w:pStyle w:val="TableParagraph"/>
              <w:ind w:left="124" w:right="115"/>
              <w:jc w:val="center"/>
              <w:rPr>
                <w:b/>
                <w:sz w:val="20"/>
              </w:rPr>
            </w:pPr>
            <w:r>
              <w:rPr>
                <w:b/>
                <w:spacing w:val="-5"/>
                <w:sz w:val="20"/>
              </w:rPr>
              <w:t>11</w:t>
            </w:r>
          </w:p>
        </w:tc>
        <w:tc>
          <w:tcPr>
            <w:tcW w:w="715" w:type="dxa"/>
            <w:shd w:val="clear" w:color="auto" w:fill="auto"/>
          </w:tcPr>
          <w:p w:rsidR="004837AE" w:rsidRPr="00CC7363" w:rsidRDefault="00A169E6" w:rsidP="004837AE">
            <w:pPr>
              <w:pStyle w:val="TableParagraph"/>
              <w:ind w:left="14" w:right="5"/>
              <w:jc w:val="center"/>
              <w:rPr>
                <w:b/>
                <w:sz w:val="20"/>
              </w:rPr>
            </w:pPr>
            <w:r>
              <w:rPr>
                <w:b/>
                <w:spacing w:val="-5"/>
                <w:sz w:val="20"/>
              </w:rPr>
              <w:t>11</w:t>
            </w:r>
          </w:p>
        </w:tc>
        <w:tc>
          <w:tcPr>
            <w:tcW w:w="528" w:type="dxa"/>
            <w:shd w:val="clear" w:color="auto" w:fill="auto"/>
          </w:tcPr>
          <w:p w:rsidR="004837AE" w:rsidRPr="00CC7363" w:rsidRDefault="004837AE" w:rsidP="004837AE">
            <w:pPr>
              <w:pStyle w:val="TableParagraph"/>
              <w:ind w:left="8"/>
              <w:jc w:val="center"/>
              <w:rPr>
                <w:b/>
                <w:sz w:val="20"/>
              </w:rPr>
            </w:pPr>
            <w:r w:rsidRPr="00CC7363">
              <w:rPr>
                <w:b/>
                <w:spacing w:val="-10"/>
                <w:sz w:val="20"/>
              </w:rPr>
              <w:t>-</w:t>
            </w:r>
          </w:p>
        </w:tc>
        <w:tc>
          <w:tcPr>
            <w:tcW w:w="715" w:type="dxa"/>
            <w:shd w:val="clear" w:color="auto" w:fill="auto"/>
          </w:tcPr>
          <w:p w:rsidR="004837AE" w:rsidRPr="00CC7363" w:rsidRDefault="00A169E6" w:rsidP="004837AE">
            <w:pPr>
              <w:pStyle w:val="TableParagraph"/>
              <w:ind w:left="14" w:right="3"/>
              <w:jc w:val="center"/>
              <w:rPr>
                <w:b/>
                <w:sz w:val="20"/>
              </w:rPr>
            </w:pPr>
            <w:r>
              <w:rPr>
                <w:b/>
                <w:spacing w:val="-5"/>
                <w:sz w:val="20"/>
              </w:rPr>
              <w:t>11</w:t>
            </w:r>
          </w:p>
        </w:tc>
        <w:tc>
          <w:tcPr>
            <w:tcW w:w="492" w:type="dxa"/>
            <w:shd w:val="clear" w:color="auto" w:fill="auto"/>
          </w:tcPr>
          <w:p w:rsidR="004837AE" w:rsidRPr="00CC7363" w:rsidRDefault="004837AE" w:rsidP="004837AE">
            <w:pPr>
              <w:pStyle w:val="TableParagraph"/>
              <w:ind w:left="8"/>
              <w:jc w:val="center"/>
              <w:rPr>
                <w:b/>
                <w:sz w:val="20"/>
              </w:rPr>
            </w:pPr>
            <w:r w:rsidRPr="00CC7363">
              <w:rPr>
                <w:b/>
                <w:spacing w:val="-10"/>
                <w:sz w:val="20"/>
              </w:rPr>
              <w:t>-</w:t>
            </w:r>
          </w:p>
        </w:tc>
        <w:tc>
          <w:tcPr>
            <w:tcW w:w="614" w:type="dxa"/>
            <w:shd w:val="clear" w:color="auto" w:fill="auto"/>
          </w:tcPr>
          <w:p w:rsidR="004837AE" w:rsidRPr="00CC7363" w:rsidRDefault="00A169E6" w:rsidP="004837AE">
            <w:pPr>
              <w:pStyle w:val="TableParagraph"/>
              <w:ind w:left="10" w:right="5"/>
              <w:jc w:val="center"/>
              <w:rPr>
                <w:b/>
                <w:sz w:val="20"/>
              </w:rPr>
            </w:pPr>
            <w:r>
              <w:rPr>
                <w:b/>
                <w:spacing w:val="-10"/>
                <w:sz w:val="20"/>
              </w:rPr>
              <w:t>2</w:t>
            </w:r>
          </w:p>
        </w:tc>
        <w:tc>
          <w:tcPr>
            <w:tcW w:w="614" w:type="dxa"/>
            <w:shd w:val="clear" w:color="auto" w:fill="auto"/>
          </w:tcPr>
          <w:p w:rsidR="004837AE" w:rsidRPr="00CC7363" w:rsidRDefault="005B5EAC" w:rsidP="004837AE">
            <w:pPr>
              <w:pStyle w:val="TableParagraph"/>
              <w:ind w:left="157"/>
              <w:rPr>
                <w:b/>
                <w:sz w:val="20"/>
              </w:rPr>
            </w:pPr>
            <w:r>
              <w:rPr>
                <w:b/>
                <w:spacing w:val="-10"/>
                <w:sz w:val="20"/>
              </w:rPr>
              <w:t>6</w:t>
            </w:r>
          </w:p>
        </w:tc>
        <w:tc>
          <w:tcPr>
            <w:tcW w:w="546" w:type="dxa"/>
            <w:shd w:val="clear" w:color="auto" w:fill="auto"/>
          </w:tcPr>
          <w:p w:rsidR="004837AE" w:rsidRPr="00CC7363" w:rsidRDefault="00141F8D" w:rsidP="004837AE">
            <w:pPr>
              <w:pStyle w:val="TableParagraph"/>
              <w:ind w:left="13"/>
              <w:jc w:val="center"/>
              <w:rPr>
                <w:b/>
                <w:sz w:val="20"/>
              </w:rPr>
            </w:pPr>
            <w:r>
              <w:rPr>
                <w:b/>
                <w:spacing w:val="-10"/>
                <w:sz w:val="20"/>
              </w:rPr>
              <w:t>3</w:t>
            </w:r>
          </w:p>
        </w:tc>
        <w:tc>
          <w:tcPr>
            <w:tcW w:w="616" w:type="dxa"/>
            <w:shd w:val="clear" w:color="auto" w:fill="auto"/>
          </w:tcPr>
          <w:p w:rsidR="004837AE" w:rsidRPr="00CC7363" w:rsidRDefault="00A169E6" w:rsidP="004837AE">
            <w:pPr>
              <w:pStyle w:val="TableParagraph"/>
              <w:ind w:left="26" w:right="13"/>
              <w:jc w:val="center"/>
              <w:rPr>
                <w:b/>
                <w:sz w:val="20"/>
              </w:rPr>
            </w:pPr>
            <w:r>
              <w:rPr>
                <w:b/>
                <w:spacing w:val="-10"/>
                <w:sz w:val="20"/>
              </w:rPr>
              <w:t>-</w:t>
            </w:r>
          </w:p>
        </w:tc>
        <w:tc>
          <w:tcPr>
            <w:tcW w:w="616" w:type="dxa"/>
            <w:shd w:val="clear" w:color="auto" w:fill="auto"/>
          </w:tcPr>
          <w:p w:rsidR="004837AE" w:rsidRPr="00CC7363" w:rsidRDefault="004837AE" w:rsidP="004837AE">
            <w:pPr>
              <w:pStyle w:val="TableParagraph"/>
              <w:ind w:left="26" w:right="11"/>
              <w:jc w:val="center"/>
              <w:rPr>
                <w:b/>
                <w:sz w:val="20"/>
              </w:rPr>
            </w:pPr>
            <w:r w:rsidRPr="00CC7363">
              <w:rPr>
                <w:b/>
                <w:spacing w:val="-10"/>
                <w:sz w:val="20"/>
              </w:rPr>
              <w:t>3</w:t>
            </w:r>
          </w:p>
        </w:tc>
        <w:tc>
          <w:tcPr>
            <w:tcW w:w="700" w:type="dxa"/>
            <w:shd w:val="clear" w:color="auto" w:fill="auto"/>
          </w:tcPr>
          <w:p w:rsidR="004837AE" w:rsidRPr="00CC7363" w:rsidRDefault="00A169E6" w:rsidP="004837AE">
            <w:pPr>
              <w:pStyle w:val="TableParagraph"/>
              <w:ind w:left="19" w:right="5"/>
              <w:jc w:val="center"/>
              <w:rPr>
                <w:b/>
                <w:sz w:val="20"/>
              </w:rPr>
            </w:pPr>
            <w:r>
              <w:rPr>
                <w:b/>
                <w:spacing w:val="-10"/>
                <w:sz w:val="20"/>
              </w:rPr>
              <w:t>-</w:t>
            </w:r>
          </w:p>
        </w:tc>
        <w:tc>
          <w:tcPr>
            <w:tcW w:w="617" w:type="dxa"/>
            <w:shd w:val="clear" w:color="auto" w:fill="auto"/>
          </w:tcPr>
          <w:p w:rsidR="004837AE" w:rsidRPr="00CC7363" w:rsidRDefault="004837AE" w:rsidP="004837AE">
            <w:pPr>
              <w:pStyle w:val="TableParagraph"/>
              <w:ind w:left="23" w:right="5"/>
              <w:jc w:val="center"/>
              <w:rPr>
                <w:b/>
                <w:sz w:val="20"/>
              </w:rPr>
            </w:pPr>
            <w:r w:rsidRPr="00CC7363">
              <w:rPr>
                <w:b/>
                <w:spacing w:val="-10"/>
                <w:sz w:val="20"/>
              </w:rPr>
              <w:t>-</w:t>
            </w:r>
          </w:p>
        </w:tc>
        <w:tc>
          <w:tcPr>
            <w:tcW w:w="549" w:type="dxa"/>
            <w:shd w:val="clear" w:color="auto" w:fill="auto"/>
          </w:tcPr>
          <w:p w:rsidR="004837AE" w:rsidRPr="00CC7363" w:rsidRDefault="005B5EAC" w:rsidP="004837AE">
            <w:pPr>
              <w:pStyle w:val="TableParagraph"/>
              <w:ind w:left="23" w:right="5"/>
              <w:jc w:val="center"/>
              <w:rPr>
                <w:b/>
                <w:sz w:val="20"/>
              </w:rPr>
            </w:pPr>
            <w:r>
              <w:rPr>
                <w:b/>
                <w:spacing w:val="-10"/>
                <w:sz w:val="20"/>
              </w:rPr>
              <w:t>-</w:t>
            </w:r>
          </w:p>
        </w:tc>
        <w:tc>
          <w:tcPr>
            <w:tcW w:w="592" w:type="dxa"/>
            <w:shd w:val="clear" w:color="auto" w:fill="auto"/>
          </w:tcPr>
          <w:p w:rsidR="004837AE" w:rsidRPr="00CC7363" w:rsidRDefault="00A169E6" w:rsidP="004837AE">
            <w:pPr>
              <w:pStyle w:val="TableParagraph"/>
              <w:ind w:left="25" w:right="5"/>
              <w:jc w:val="center"/>
              <w:rPr>
                <w:b/>
                <w:sz w:val="20"/>
              </w:rPr>
            </w:pPr>
            <w:r>
              <w:rPr>
                <w:b/>
                <w:spacing w:val="-10"/>
                <w:sz w:val="20"/>
              </w:rPr>
              <w:t>5</w:t>
            </w:r>
          </w:p>
        </w:tc>
        <w:tc>
          <w:tcPr>
            <w:tcW w:w="616" w:type="dxa"/>
            <w:shd w:val="clear" w:color="auto" w:fill="auto"/>
          </w:tcPr>
          <w:p w:rsidR="004837AE" w:rsidRPr="00CC7363" w:rsidRDefault="00A169E6" w:rsidP="004837AE">
            <w:pPr>
              <w:pStyle w:val="TableParagraph"/>
              <w:ind w:left="26" w:right="5"/>
              <w:jc w:val="center"/>
              <w:rPr>
                <w:b/>
                <w:sz w:val="20"/>
              </w:rPr>
            </w:pPr>
            <w:r>
              <w:rPr>
                <w:b/>
                <w:spacing w:val="-10"/>
                <w:sz w:val="20"/>
              </w:rPr>
              <w:t>6</w:t>
            </w:r>
          </w:p>
        </w:tc>
      </w:tr>
      <w:tr w:rsidR="004837AE" w:rsidRPr="00CC7363" w:rsidTr="009B22F1">
        <w:trPr>
          <w:trHeight w:val="618"/>
        </w:trPr>
        <w:tc>
          <w:tcPr>
            <w:tcW w:w="1512" w:type="dxa"/>
            <w:shd w:val="clear" w:color="auto" w:fill="auto"/>
          </w:tcPr>
          <w:p w:rsidR="004837AE" w:rsidRPr="00CC7363" w:rsidRDefault="004837AE" w:rsidP="004837AE">
            <w:pPr>
              <w:pStyle w:val="TableParagraph"/>
              <w:ind w:left="0"/>
            </w:pPr>
          </w:p>
        </w:tc>
        <w:tc>
          <w:tcPr>
            <w:tcW w:w="715" w:type="dxa"/>
            <w:shd w:val="clear" w:color="auto" w:fill="auto"/>
          </w:tcPr>
          <w:p w:rsidR="004837AE" w:rsidRPr="00CC7363" w:rsidRDefault="004837AE" w:rsidP="004837AE">
            <w:pPr>
              <w:pStyle w:val="TableParagraph"/>
              <w:ind w:left="14" w:right="1"/>
              <w:jc w:val="center"/>
              <w:rPr>
                <w:b/>
                <w:sz w:val="20"/>
              </w:rPr>
            </w:pPr>
            <w:r w:rsidRPr="00CC7363">
              <w:rPr>
                <w:b/>
                <w:spacing w:val="-4"/>
                <w:sz w:val="20"/>
              </w:rPr>
              <w:t>100%</w:t>
            </w:r>
          </w:p>
        </w:tc>
        <w:tc>
          <w:tcPr>
            <w:tcW w:w="528" w:type="dxa"/>
            <w:shd w:val="clear" w:color="auto" w:fill="auto"/>
          </w:tcPr>
          <w:p w:rsidR="004837AE" w:rsidRPr="00CC7363" w:rsidRDefault="004837AE" w:rsidP="004837AE">
            <w:pPr>
              <w:pStyle w:val="TableParagraph"/>
              <w:ind w:left="8"/>
              <w:jc w:val="center"/>
              <w:rPr>
                <w:b/>
                <w:sz w:val="20"/>
              </w:rPr>
            </w:pPr>
            <w:r w:rsidRPr="00CC7363">
              <w:rPr>
                <w:b/>
                <w:spacing w:val="-10"/>
                <w:sz w:val="20"/>
              </w:rPr>
              <w:t>-</w:t>
            </w:r>
          </w:p>
        </w:tc>
        <w:tc>
          <w:tcPr>
            <w:tcW w:w="715" w:type="dxa"/>
            <w:shd w:val="clear" w:color="auto" w:fill="auto"/>
          </w:tcPr>
          <w:p w:rsidR="004837AE" w:rsidRPr="00CC7363" w:rsidRDefault="004837AE" w:rsidP="004837AE">
            <w:pPr>
              <w:pStyle w:val="TableParagraph"/>
              <w:ind w:left="14"/>
              <w:jc w:val="center"/>
              <w:rPr>
                <w:b/>
                <w:sz w:val="20"/>
              </w:rPr>
            </w:pPr>
            <w:r w:rsidRPr="00CC7363">
              <w:rPr>
                <w:b/>
                <w:spacing w:val="-4"/>
                <w:sz w:val="20"/>
              </w:rPr>
              <w:t>100%</w:t>
            </w:r>
          </w:p>
        </w:tc>
        <w:tc>
          <w:tcPr>
            <w:tcW w:w="492" w:type="dxa"/>
            <w:shd w:val="clear" w:color="auto" w:fill="auto"/>
          </w:tcPr>
          <w:p w:rsidR="004837AE" w:rsidRPr="00CC7363" w:rsidRDefault="00141F8D" w:rsidP="004837AE">
            <w:pPr>
              <w:pStyle w:val="TableParagraph"/>
              <w:ind w:left="0"/>
            </w:pPr>
            <w:r>
              <w:t xml:space="preserve">    -</w:t>
            </w:r>
          </w:p>
        </w:tc>
        <w:tc>
          <w:tcPr>
            <w:tcW w:w="614" w:type="dxa"/>
            <w:shd w:val="clear" w:color="auto" w:fill="auto"/>
          </w:tcPr>
          <w:p w:rsidR="004837AE" w:rsidRPr="00CC7363" w:rsidRDefault="00A169E6" w:rsidP="004837AE">
            <w:pPr>
              <w:pStyle w:val="TableParagraph"/>
              <w:ind w:left="10"/>
              <w:jc w:val="center"/>
              <w:rPr>
                <w:b/>
                <w:sz w:val="20"/>
              </w:rPr>
            </w:pPr>
            <w:r>
              <w:rPr>
                <w:b/>
                <w:spacing w:val="-5"/>
                <w:sz w:val="20"/>
              </w:rPr>
              <w:t>18</w:t>
            </w:r>
            <w:r w:rsidR="004837AE" w:rsidRPr="00CC7363">
              <w:rPr>
                <w:b/>
                <w:spacing w:val="-5"/>
                <w:sz w:val="20"/>
              </w:rPr>
              <w:t>%</w:t>
            </w:r>
          </w:p>
        </w:tc>
        <w:tc>
          <w:tcPr>
            <w:tcW w:w="614" w:type="dxa"/>
            <w:shd w:val="clear" w:color="auto" w:fill="auto"/>
          </w:tcPr>
          <w:p w:rsidR="004837AE" w:rsidRPr="00CC7363" w:rsidRDefault="00141F8D" w:rsidP="004837AE">
            <w:pPr>
              <w:pStyle w:val="TableParagraph"/>
              <w:ind w:left="106"/>
              <w:rPr>
                <w:b/>
                <w:sz w:val="20"/>
              </w:rPr>
            </w:pPr>
            <w:r>
              <w:rPr>
                <w:b/>
                <w:spacing w:val="-5"/>
                <w:sz w:val="20"/>
              </w:rPr>
              <w:t>55</w:t>
            </w:r>
            <w:r w:rsidR="004837AE" w:rsidRPr="00CC7363">
              <w:rPr>
                <w:b/>
                <w:spacing w:val="-5"/>
                <w:sz w:val="20"/>
              </w:rPr>
              <w:t>%</w:t>
            </w:r>
          </w:p>
        </w:tc>
        <w:tc>
          <w:tcPr>
            <w:tcW w:w="546" w:type="dxa"/>
            <w:shd w:val="clear" w:color="auto" w:fill="auto"/>
          </w:tcPr>
          <w:p w:rsidR="004837AE" w:rsidRPr="00CC7363" w:rsidRDefault="00141F8D" w:rsidP="004837AE">
            <w:pPr>
              <w:pStyle w:val="TableParagraph"/>
              <w:ind w:left="13"/>
              <w:jc w:val="center"/>
              <w:rPr>
                <w:b/>
                <w:sz w:val="20"/>
              </w:rPr>
            </w:pPr>
            <w:r>
              <w:rPr>
                <w:b/>
                <w:spacing w:val="-5"/>
                <w:sz w:val="20"/>
              </w:rPr>
              <w:t>27</w:t>
            </w:r>
            <w:r w:rsidR="004837AE" w:rsidRPr="00CC7363">
              <w:rPr>
                <w:b/>
                <w:spacing w:val="-5"/>
                <w:sz w:val="20"/>
              </w:rPr>
              <w:t>%</w:t>
            </w:r>
          </w:p>
        </w:tc>
        <w:tc>
          <w:tcPr>
            <w:tcW w:w="616" w:type="dxa"/>
            <w:shd w:val="clear" w:color="auto" w:fill="auto"/>
          </w:tcPr>
          <w:p w:rsidR="004837AE" w:rsidRPr="00CC7363" w:rsidRDefault="00141F8D" w:rsidP="004837AE">
            <w:pPr>
              <w:pStyle w:val="TableParagraph"/>
              <w:ind w:left="26" w:right="8"/>
              <w:jc w:val="center"/>
              <w:rPr>
                <w:b/>
                <w:sz w:val="20"/>
              </w:rPr>
            </w:pPr>
            <w:r>
              <w:rPr>
                <w:b/>
                <w:sz w:val="20"/>
              </w:rPr>
              <w:t>-</w:t>
            </w:r>
          </w:p>
        </w:tc>
        <w:tc>
          <w:tcPr>
            <w:tcW w:w="616" w:type="dxa"/>
            <w:shd w:val="clear" w:color="auto" w:fill="auto"/>
          </w:tcPr>
          <w:p w:rsidR="004837AE" w:rsidRPr="00CC7363" w:rsidRDefault="00141F8D" w:rsidP="004837AE">
            <w:pPr>
              <w:pStyle w:val="TableParagraph"/>
              <w:ind w:left="26" w:right="7"/>
              <w:jc w:val="center"/>
              <w:rPr>
                <w:b/>
                <w:sz w:val="20"/>
              </w:rPr>
            </w:pPr>
            <w:r>
              <w:rPr>
                <w:b/>
                <w:spacing w:val="-5"/>
                <w:sz w:val="20"/>
              </w:rPr>
              <w:t>27</w:t>
            </w:r>
            <w:r w:rsidR="004837AE" w:rsidRPr="00CC7363">
              <w:rPr>
                <w:b/>
                <w:spacing w:val="-5"/>
                <w:sz w:val="20"/>
              </w:rPr>
              <w:t>%</w:t>
            </w:r>
          </w:p>
        </w:tc>
        <w:tc>
          <w:tcPr>
            <w:tcW w:w="700" w:type="dxa"/>
            <w:shd w:val="clear" w:color="auto" w:fill="auto"/>
          </w:tcPr>
          <w:p w:rsidR="004837AE" w:rsidRPr="00CC7363" w:rsidRDefault="004837AE" w:rsidP="004837AE">
            <w:pPr>
              <w:pStyle w:val="TableParagraph"/>
              <w:ind w:left="19"/>
              <w:jc w:val="center"/>
              <w:rPr>
                <w:b/>
                <w:sz w:val="20"/>
              </w:rPr>
            </w:pPr>
          </w:p>
        </w:tc>
        <w:tc>
          <w:tcPr>
            <w:tcW w:w="617" w:type="dxa"/>
            <w:shd w:val="clear" w:color="auto" w:fill="auto"/>
          </w:tcPr>
          <w:p w:rsidR="004837AE" w:rsidRPr="00CC7363" w:rsidRDefault="005B5EAC" w:rsidP="004837AE">
            <w:pPr>
              <w:pStyle w:val="TableParagraph"/>
              <w:ind w:left="23"/>
              <w:jc w:val="center"/>
              <w:rPr>
                <w:b/>
                <w:sz w:val="20"/>
              </w:rPr>
            </w:pPr>
            <w:r>
              <w:rPr>
                <w:b/>
                <w:spacing w:val="-5"/>
                <w:sz w:val="20"/>
              </w:rPr>
              <w:t>-</w:t>
            </w:r>
          </w:p>
        </w:tc>
        <w:tc>
          <w:tcPr>
            <w:tcW w:w="549" w:type="dxa"/>
            <w:shd w:val="clear" w:color="auto" w:fill="auto"/>
          </w:tcPr>
          <w:p w:rsidR="004837AE" w:rsidRPr="00CC7363" w:rsidRDefault="005B5EAC" w:rsidP="004837AE">
            <w:pPr>
              <w:pStyle w:val="TableParagraph"/>
              <w:ind w:left="23"/>
              <w:jc w:val="center"/>
              <w:rPr>
                <w:b/>
                <w:sz w:val="20"/>
              </w:rPr>
            </w:pPr>
            <w:r>
              <w:rPr>
                <w:b/>
                <w:spacing w:val="-5"/>
                <w:sz w:val="20"/>
              </w:rPr>
              <w:t>-</w:t>
            </w:r>
          </w:p>
        </w:tc>
        <w:tc>
          <w:tcPr>
            <w:tcW w:w="592" w:type="dxa"/>
            <w:shd w:val="clear" w:color="auto" w:fill="auto"/>
          </w:tcPr>
          <w:p w:rsidR="004837AE" w:rsidRPr="00CC7363" w:rsidRDefault="00141F8D" w:rsidP="004837AE">
            <w:pPr>
              <w:pStyle w:val="TableParagraph"/>
              <w:ind w:left="25"/>
              <w:jc w:val="center"/>
              <w:rPr>
                <w:b/>
                <w:sz w:val="20"/>
              </w:rPr>
            </w:pPr>
            <w:r>
              <w:rPr>
                <w:b/>
                <w:spacing w:val="-5"/>
                <w:sz w:val="20"/>
              </w:rPr>
              <w:t>4</w:t>
            </w:r>
            <w:r w:rsidR="005B5EAC">
              <w:rPr>
                <w:b/>
                <w:spacing w:val="-5"/>
                <w:sz w:val="20"/>
              </w:rPr>
              <w:t>5</w:t>
            </w:r>
            <w:r w:rsidR="004837AE" w:rsidRPr="00CC7363">
              <w:rPr>
                <w:b/>
                <w:spacing w:val="-5"/>
                <w:sz w:val="20"/>
              </w:rPr>
              <w:t>%</w:t>
            </w:r>
          </w:p>
        </w:tc>
        <w:tc>
          <w:tcPr>
            <w:tcW w:w="616" w:type="dxa"/>
            <w:shd w:val="clear" w:color="auto" w:fill="auto"/>
          </w:tcPr>
          <w:p w:rsidR="004837AE" w:rsidRPr="00CC7363" w:rsidRDefault="00141F8D" w:rsidP="004837AE">
            <w:pPr>
              <w:pStyle w:val="TableParagraph"/>
              <w:ind w:left="26"/>
              <w:jc w:val="center"/>
              <w:rPr>
                <w:b/>
                <w:sz w:val="20"/>
              </w:rPr>
            </w:pPr>
            <w:r>
              <w:rPr>
                <w:b/>
                <w:spacing w:val="-5"/>
                <w:sz w:val="20"/>
              </w:rPr>
              <w:t>5</w:t>
            </w:r>
            <w:r w:rsidR="005B5EAC">
              <w:rPr>
                <w:b/>
                <w:spacing w:val="-5"/>
                <w:sz w:val="20"/>
              </w:rPr>
              <w:t>5</w:t>
            </w:r>
            <w:r w:rsidR="004837AE" w:rsidRPr="00CC7363">
              <w:rPr>
                <w:b/>
                <w:spacing w:val="-5"/>
                <w:sz w:val="20"/>
              </w:rPr>
              <w:t>%</w:t>
            </w:r>
          </w:p>
        </w:tc>
      </w:tr>
    </w:tbl>
    <w:p w:rsidR="000B2225" w:rsidRPr="000B2225" w:rsidRDefault="000B2225" w:rsidP="000B2225">
      <w:pPr>
        <w:widowControl w:val="0"/>
        <w:spacing w:after="0" w:line="240" w:lineRule="auto"/>
        <w:ind w:firstLine="708"/>
        <w:jc w:val="both"/>
        <w:rPr>
          <w:rFonts w:ascii="Times New Roman" w:eastAsia="Times New Roman" w:hAnsi="Times New Roman" w:cs="Times New Roman"/>
          <w:sz w:val="28"/>
          <w:szCs w:val="24"/>
          <w:lang w:val="uk-UA"/>
        </w:rPr>
      </w:pPr>
    </w:p>
    <w:p w:rsidR="000B2225" w:rsidRPr="000B2225" w:rsidRDefault="000B2225" w:rsidP="000B2225">
      <w:pPr>
        <w:widowControl w:val="0"/>
        <w:spacing w:after="0" w:line="240" w:lineRule="auto"/>
        <w:ind w:firstLine="708"/>
        <w:jc w:val="both"/>
        <w:rPr>
          <w:rFonts w:ascii="Times New Roman" w:eastAsia="Times New Roman" w:hAnsi="Times New Roman" w:cs="Times New Roman"/>
          <w:sz w:val="28"/>
          <w:szCs w:val="24"/>
          <w:lang w:val="uk-UA"/>
        </w:rPr>
      </w:pPr>
    </w:p>
    <w:p w:rsidR="000B2225" w:rsidRDefault="000B2225" w:rsidP="000B2225">
      <w:pPr>
        <w:widowControl w:val="0"/>
        <w:spacing w:after="0" w:line="240" w:lineRule="auto"/>
        <w:ind w:firstLine="708"/>
        <w:jc w:val="both"/>
        <w:rPr>
          <w:rFonts w:ascii="Times New Roman" w:eastAsia="Times New Roman" w:hAnsi="Times New Roman" w:cs="Times New Roman"/>
          <w:sz w:val="28"/>
          <w:szCs w:val="24"/>
          <w:lang w:val="uk-UA"/>
        </w:rPr>
      </w:pPr>
      <w:r w:rsidRPr="000B2225">
        <w:rPr>
          <w:rFonts w:ascii="Times New Roman" w:eastAsia="Times New Roman" w:hAnsi="Times New Roman" w:cs="Times New Roman"/>
          <w:b/>
          <w:sz w:val="28"/>
          <w:szCs w:val="24"/>
          <w:lang w:val="uk-UA"/>
        </w:rPr>
        <w:t>навчально-методичне забезпечення освітньої діяльності</w:t>
      </w:r>
      <w:r w:rsidR="0010025B">
        <w:rPr>
          <w:rFonts w:ascii="Times New Roman" w:eastAsia="Times New Roman" w:hAnsi="Times New Roman" w:cs="Times New Roman"/>
          <w:sz w:val="28"/>
          <w:szCs w:val="24"/>
          <w:lang w:val="uk-UA"/>
        </w:rPr>
        <w:t>:</w:t>
      </w:r>
    </w:p>
    <w:p w:rsidR="0010025B" w:rsidRPr="0010025B" w:rsidRDefault="0010025B" w:rsidP="0010025B">
      <w:pPr>
        <w:widowControl w:val="0"/>
        <w:spacing w:after="0" w:line="240" w:lineRule="auto"/>
        <w:ind w:firstLine="708"/>
        <w:jc w:val="both"/>
        <w:rPr>
          <w:rFonts w:ascii="Times New Roman" w:eastAsia="Times New Roman" w:hAnsi="Times New Roman" w:cs="Times New Roman"/>
          <w:sz w:val="28"/>
          <w:szCs w:val="24"/>
          <w:lang w:val="uk-UA"/>
        </w:rPr>
      </w:pPr>
      <w:r w:rsidRPr="0010025B">
        <w:rPr>
          <w:rFonts w:ascii="Times New Roman" w:eastAsia="Times New Roman" w:hAnsi="Times New Roman" w:cs="Times New Roman"/>
          <w:sz w:val="28"/>
          <w:szCs w:val="24"/>
          <w:lang w:val="uk-UA"/>
        </w:rPr>
        <w:t>Державний стандарт, а також навчальні програми, підручники,  навчально-методичні посібники, рекомендовані Міністерством освіти і науки України для використання в 10,11 класах закладів загальної середньої освіти з навчанням українською мовою</w:t>
      </w:r>
    </w:p>
    <w:p w:rsidR="0010025B" w:rsidRPr="0010025B" w:rsidRDefault="0010025B" w:rsidP="0010025B">
      <w:pPr>
        <w:widowControl w:val="0"/>
        <w:spacing w:after="0" w:line="240" w:lineRule="auto"/>
        <w:ind w:firstLine="708"/>
        <w:jc w:val="both"/>
        <w:rPr>
          <w:rFonts w:ascii="Times New Roman" w:eastAsia="Times New Roman" w:hAnsi="Times New Roman" w:cs="Times New Roman"/>
          <w:sz w:val="28"/>
          <w:szCs w:val="24"/>
          <w:lang w:val="uk-UA"/>
        </w:rPr>
      </w:pPr>
    </w:p>
    <w:p w:rsidR="000B2225" w:rsidRDefault="000B2225" w:rsidP="0010025B">
      <w:pPr>
        <w:widowControl w:val="0"/>
        <w:spacing w:after="0" w:line="240" w:lineRule="auto"/>
        <w:rPr>
          <w:rFonts w:ascii="Times New Roman" w:eastAsia="Times New Roman" w:hAnsi="Times New Roman" w:cs="Times New Roman"/>
          <w:sz w:val="28"/>
          <w:szCs w:val="24"/>
          <w:lang w:val="uk-UA"/>
        </w:rPr>
      </w:pPr>
      <w:r w:rsidRPr="000B2225">
        <w:rPr>
          <w:rFonts w:ascii="Times New Roman" w:eastAsia="Times New Roman" w:hAnsi="Times New Roman" w:cs="Times New Roman"/>
          <w:b/>
          <w:sz w:val="28"/>
          <w:szCs w:val="24"/>
          <w:lang w:val="uk-UA"/>
        </w:rPr>
        <w:t>матеріально-технічне забезпечення освітньої діяльності</w:t>
      </w:r>
      <w:r w:rsidR="0010025B">
        <w:rPr>
          <w:rFonts w:ascii="Times New Roman" w:eastAsia="Times New Roman" w:hAnsi="Times New Roman" w:cs="Times New Roman"/>
          <w:sz w:val="28"/>
          <w:szCs w:val="24"/>
          <w:lang w:val="uk-UA"/>
        </w:rPr>
        <w:t>:</w:t>
      </w:r>
    </w:p>
    <w:p w:rsidR="0010025B" w:rsidRPr="000B2225" w:rsidRDefault="0010025B" w:rsidP="000B2225">
      <w:pPr>
        <w:widowControl w:val="0"/>
        <w:spacing w:after="0" w:line="240" w:lineRule="auto"/>
        <w:ind w:firstLine="708"/>
        <w:jc w:val="both"/>
        <w:rPr>
          <w:rFonts w:ascii="Times New Roman" w:eastAsia="Times New Roman" w:hAnsi="Times New Roman" w:cs="Times New Roman"/>
          <w:sz w:val="28"/>
          <w:szCs w:val="24"/>
          <w:lang w:val="uk-UA"/>
        </w:rPr>
      </w:pPr>
      <w:r w:rsidRPr="0010025B">
        <w:rPr>
          <w:rFonts w:ascii="Times New Roman" w:eastAsia="Times New Roman" w:hAnsi="Times New Roman" w:cs="Times New Roman"/>
          <w:sz w:val="28"/>
          <w:szCs w:val="24"/>
          <w:lang w:val="uk-UA"/>
        </w:rPr>
        <w:t>будівля закладу і приміщення відповідають реалізації завдань Освітньої програми. Не зважаючи на вік та зношеність будівель та приміщень закладу, керівництво закладу освіти спільно з колективом постійно працюють над покращенням матеріально-технічної бази закладу. У закладі освіти створені умови для роботи і навчання, облаштовані   навчальні кабінети, які відповідають сучасним умовам</w:t>
      </w:r>
    </w:p>
    <w:p w:rsidR="000B2225" w:rsidRPr="000B2225" w:rsidRDefault="000B2225" w:rsidP="000B2225">
      <w:pPr>
        <w:widowControl w:val="0"/>
        <w:spacing w:after="0" w:line="240" w:lineRule="auto"/>
        <w:ind w:firstLine="708"/>
        <w:jc w:val="both"/>
        <w:rPr>
          <w:rFonts w:ascii="Times New Roman" w:eastAsia="Times New Roman" w:hAnsi="Times New Roman" w:cs="Times New Roman"/>
          <w:sz w:val="28"/>
          <w:szCs w:val="24"/>
          <w:lang w:val="uk-UA"/>
        </w:rPr>
      </w:pPr>
    </w:p>
    <w:p w:rsidR="000B2225" w:rsidRPr="00033FD2" w:rsidRDefault="000B2225" w:rsidP="000B2225">
      <w:pPr>
        <w:widowControl w:val="0"/>
        <w:spacing w:after="0" w:line="240" w:lineRule="auto"/>
        <w:ind w:firstLine="708"/>
        <w:jc w:val="both"/>
        <w:rPr>
          <w:rFonts w:ascii="Times New Roman" w:eastAsia="Times New Roman" w:hAnsi="Times New Roman" w:cs="Times New Roman"/>
          <w:sz w:val="28"/>
          <w:szCs w:val="24"/>
        </w:rPr>
      </w:pPr>
      <w:r w:rsidRPr="000B2225">
        <w:rPr>
          <w:rFonts w:ascii="Times New Roman" w:eastAsia="Times New Roman" w:hAnsi="Times New Roman" w:cs="Times New Roman"/>
          <w:sz w:val="28"/>
          <w:szCs w:val="24"/>
          <w:lang w:val="uk-UA"/>
        </w:rPr>
        <w:t>кіл</w:t>
      </w:r>
      <w:r w:rsidR="00CC20F8">
        <w:rPr>
          <w:rFonts w:ascii="Times New Roman" w:eastAsia="Times New Roman" w:hAnsi="Times New Roman" w:cs="Times New Roman"/>
          <w:sz w:val="28"/>
          <w:szCs w:val="24"/>
          <w:lang w:val="uk-UA"/>
        </w:rPr>
        <w:t xml:space="preserve">ькість навчальних кабінетів </w:t>
      </w:r>
      <w:r w:rsidR="00CC20F8">
        <w:rPr>
          <w:rFonts w:ascii="Times New Roman" w:eastAsia="Times New Roman" w:hAnsi="Times New Roman" w:cs="Times New Roman"/>
          <w:sz w:val="28"/>
          <w:szCs w:val="24"/>
          <w:lang w:val="uk-UA"/>
        </w:rPr>
        <w:tab/>
        <w:t xml:space="preserve">– </w:t>
      </w:r>
      <w:r w:rsidR="00CC20F8" w:rsidRPr="00033FD2">
        <w:rPr>
          <w:rFonts w:ascii="Times New Roman" w:eastAsia="Times New Roman" w:hAnsi="Times New Roman" w:cs="Times New Roman"/>
          <w:sz w:val="28"/>
          <w:szCs w:val="24"/>
        </w:rPr>
        <w:t>10</w:t>
      </w:r>
    </w:p>
    <w:p w:rsidR="000B2225" w:rsidRPr="000B2225" w:rsidRDefault="000B2225" w:rsidP="000B2225">
      <w:pPr>
        <w:widowControl w:val="0"/>
        <w:spacing w:after="0" w:line="240" w:lineRule="auto"/>
        <w:ind w:firstLine="708"/>
        <w:jc w:val="both"/>
        <w:rPr>
          <w:rFonts w:ascii="Times New Roman" w:eastAsia="Times New Roman" w:hAnsi="Times New Roman" w:cs="Times New Roman"/>
          <w:sz w:val="28"/>
          <w:szCs w:val="24"/>
          <w:lang w:val="uk-UA"/>
        </w:rPr>
      </w:pPr>
      <w:r w:rsidRPr="000B2225">
        <w:rPr>
          <w:rFonts w:ascii="Times New Roman" w:eastAsia="Times New Roman" w:hAnsi="Times New Roman" w:cs="Times New Roman"/>
          <w:sz w:val="28"/>
          <w:szCs w:val="24"/>
          <w:lang w:val="uk-UA"/>
        </w:rPr>
        <w:t xml:space="preserve">кабінет інформатики </w:t>
      </w:r>
      <w:r w:rsidRPr="000B2225">
        <w:rPr>
          <w:rFonts w:ascii="Times New Roman" w:eastAsia="Times New Roman" w:hAnsi="Times New Roman" w:cs="Times New Roman"/>
          <w:sz w:val="28"/>
          <w:szCs w:val="24"/>
          <w:lang w:val="uk-UA"/>
        </w:rPr>
        <w:tab/>
      </w:r>
      <w:r w:rsidRPr="000B2225">
        <w:rPr>
          <w:rFonts w:ascii="Times New Roman" w:eastAsia="Times New Roman" w:hAnsi="Times New Roman" w:cs="Times New Roman"/>
          <w:sz w:val="28"/>
          <w:szCs w:val="24"/>
          <w:lang w:val="uk-UA"/>
        </w:rPr>
        <w:tab/>
      </w:r>
      <w:r w:rsidRPr="000B2225">
        <w:rPr>
          <w:rFonts w:ascii="Times New Roman" w:eastAsia="Times New Roman" w:hAnsi="Times New Roman" w:cs="Times New Roman"/>
          <w:sz w:val="28"/>
          <w:szCs w:val="24"/>
          <w:lang w:val="uk-UA"/>
        </w:rPr>
        <w:tab/>
        <w:t>– 1</w:t>
      </w:r>
    </w:p>
    <w:p w:rsidR="000B2225" w:rsidRPr="000B2225" w:rsidRDefault="000B2225" w:rsidP="000B2225">
      <w:pPr>
        <w:widowControl w:val="0"/>
        <w:spacing w:after="0" w:line="240" w:lineRule="auto"/>
        <w:ind w:firstLine="708"/>
        <w:jc w:val="both"/>
        <w:rPr>
          <w:rFonts w:ascii="Times New Roman" w:eastAsia="Times New Roman" w:hAnsi="Times New Roman" w:cs="Times New Roman"/>
          <w:sz w:val="28"/>
          <w:szCs w:val="24"/>
          <w:lang w:val="uk-UA"/>
        </w:rPr>
      </w:pPr>
      <w:r w:rsidRPr="000B2225">
        <w:rPr>
          <w:rFonts w:ascii="Times New Roman" w:eastAsia="Times New Roman" w:hAnsi="Times New Roman" w:cs="Times New Roman"/>
          <w:sz w:val="28"/>
          <w:szCs w:val="24"/>
          <w:lang w:val="uk-UA"/>
        </w:rPr>
        <w:t xml:space="preserve">бібліотека </w:t>
      </w:r>
      <w:r w:rsidRPr="000B2225">
        <w:rPr>
          <w:rFonts w:ascii="Times New Roman" w:eastAsia="Times New Roman" w:hAnsi="Times New Roman" w:cs="Times New Roman"/>
          <w:sz w:val="28"/>
          <w:szCs w:val="24"/>
          <w:lang w:val="uk-UA"/>
        </w:rPr>
        <w:tab/>
      </w:r>
      <w:r w:rsidRPr="000B2225">
        <w:rPr>
          <w:rFonts w:ascii="Times New Roman" w:eastAsia="Times New Roman" w:hAnsi="Times New Roman" w:cs="Times New Roman"/>
          <w:sz w:val="28"/>
          <w:szCs w:val="24"/>
          <w:lang w:val="uk-UA"/>
        </w:rPr>
        <w:tab/>
      </w:r>
      <w:r w:rsidRPr="000B2225">
        <w:rPr>
          <w:rFonts w:ascii="Times New Roman" w:eastAsia="Times New Roman" w:hAnsi="Times New Roman" w:cs="Times New Roman"/>
          <w:sz w:val="28"/>
          <w:szCs w:val="24"/>
          <w:lang w:val="uk-UA"/>
        </w:rPr>
        <w:tab/>
      </w:r>
      <w:r w:rsidRPr="000B2225">
        <w:rPr>
          <w:rFonts w:ascii="Times New Roman" w:eastAsia="Times New Roman" w:hAnsi="Times New Roman" w:cs="Times New Roman"/>
          <w:sz w:val="28"/>
          <w:szCs w:val="24"/>
          <w:lang w:val="uk-UA"/>
        </w:rPr>
        <w:tab/>
      </w:r>
      <w:r w:rsidRPr="000B2225">
        <w:rPr>
          <w:rFonts w:ascii="Times New Roman" w:eastAsia="Times New Roman" w:hAnsi="Times New Roman" w:cs="Times New Roman"/>
          <w:sz w:val="28"/>
          <w:szCs w:val="24"/>
          <w:lang w:val="uk-UA"/>
        </w:rPr>
        <w:tab/>
        <w:t>– 1</w:t>
      </w:r>
    </w:p>
    <w:p w:rsidR="000B2225" w:rsidRPr="000B2225" w:rsidRDefault="000B2225" w:rsidP="000B2225">
      <w:pPr>
        <w:widowControl w:val="0"/>
        <w:spacing w:after="0" w:line="240" w:lineRule="auto"/>
        <w:ind w:firstLine="708"/>
        <w:jc w:val="both"/>
        <w:rPr>
          <w:rFonts w:ascii="Times New Roman" w:eastAsia="Times New Roman" w:hAnsi="Times New Roman" w:cs="Times New Roman"/>
          <w:sz w:val="28"/>
          <w:szCs w:val="24"/>
          <w:lang w:val="uk-UA"/>
        </w:rPr>
      </w:pPr>
      <w:r w:rsidRPr="000B2225">
        <w:rPr>
          <w:rFonts w:ascii="Times New Roman" w:eastAsia="Times New Roman" w:hAnsi="Times New Roman" w:cs="Times New Roman"/>
          <w:sz w:val="28"/>
          <w:szCs w:val="24"/>
          <w:lang w:val="uk-UA"/>
        </w:rPr>
        <w:t xml:space="preserve">актова зала </w:t>
      </w:r>
      <w:r w:rsidRPr="000B2225">
        <w:rPr>
          <w:rFonts w:ascii="Times New Roman" w:eastAsia="Times New Roman" w:hAnsi="Times New Roman" w:cs="Times New Roman"/>
          <w:sz w:val="28"/>
          <w:szCs w:val="24"/>
          <w:lang w:val="uk-UA"/>
        </w:rPr>
        <w:tab/>
      </w:r>
      <w:r w:rsidRPr="000B2225">
        <w:rPr>
          <w:rFonts w:ascii="Times New Roman" w:eastAsia="Times New Roman" w:hAnsi="Times New Roman" w:cs="Times New Roman"/>
          <w:sz w:val="28"/>
          <w:szCs w:val="24"/>
          <w:lang w:val="uk-UA"/>
        </w:rPr>
        <w:tab/>
      </w:r>
      <w:r w:rsidRPr="000B2225">
        <w:rPr>
          <w:rFonts w:ascii="Times New Roman" w:eastAsia="Times New Roman" w:hAnsi="Times New Roman" w:cs="Times New Roman"/>
          <w:sz w:val="28"/>
          <w:szCs w:val="24"/>
          <w:lang w:val="uk-UA"/>
        </w:rPr>
        <w:tab/>
      </w:r>
      <w:r w:rsidRPr="000B2225">
        <w:rPr>
          <w:rFonts w:ascii="Times New Roman" w:eastAsia="Times New Roman" w:hAnsi="Times New Roman" w:cs="Times New Roman"/>
          <w:sz w:val="28"/>
          <w:szCs w:val="24"/>
          <w:lang w:val="uk-UA"/>
        </w:rPr>
        <w:tab/>
        <w:t>– 1</w:t>
      </w:r>
    </w:p>
    <w:p w:rsidR="000B2225" w:rsidRPr="000B2225" w:rsidRDefault="000B2225" w:rsidP="000B2225">
      <w:pPr>
        <w:widowControl w:val="0"/>
        <w:spacing w:after="0" w:line="240" w:lineRule="auto"/>
        <w:ind w:firstLine="708"/>
        <w:jc w:val="both"/>
        <w:rPr>
          <w:rFonts w:ascii="Times New Roman" w:eastAsia="Times New Roman" w:hAnsi="Times New Roman" w:cs="Times New Roman"/>
          <w:sz w:val="28"/>
          <w:szCs w:val="24"/>
          <w:lang w:val="uk-UA"/>
        </w:rPr>
      </w:pPr>
      <w:r w:rsidRPr="000B2225">
        <w:rPr>
          <w:rFonts w:ascii="Times New Roman" w:eastAsia="Times New Roman" w:hAnsi="Times New Roman" w:cs="Times New Roman"/>
          <w:sz w:val="28"/>
          <w:szCs w:val="24"/>
          <w:lang w:val="uk-UA"/>
        </w:rPr>
        <w:t xml:space="preserve">спортивна зала </w:t>
      </w:r>
      <w:r w:rsidRPr="000B2225">
        <w:rPr>
          <w:rFonts w:ascii="Times New Roman" w:eastAsia="Times New Roman" w:hAnsi="Times New Roman" w:cs="Times New Roman"/>
          <w:sz w:val="28"/>
          <w:szCs w:val="24"/>
          <w:lang w:val="uk-UA"/>
        </w:rPr>
        <w:tab/>
      </w:r>
      <w:r w:rsidRPr="000B2225">
        <w:rPr>
          <w:rFonts w:ascii="Times New Roman" w:eastAsia="Times New Roman" w:hAnsi="Times New Roman" w:cs="Times New Roman"/>
          <w:sz w:val="28"/>
          <w:szCs w:val="24"/>
          <w:lang w:val="uk-UA"/>
        </w:rPr>
        <w:tab/>
      </w:r>
      <w:r w:rsidRPr="000B2225">
        <w:rPr>
          <w:rFonts w:ascii="Times New Roman" w:eastAsia="Times New Roman" w:hAnsi="Times New Roman" w:cs="Times New Roman"/>
          <w:sz w:val="28"/>
          <w:szCs w:val="24"/>
          <w:lang w:val="uk-UA"/>
        </w:rPr>
        <w:tab/>
      </w:r>
      <w:r w:rsidRPr="000B2225">
        <w:rPr>
          <w:rFonts w:ascii="Times New Roman" w:eastAsia="Times New Roman" w:hAnsi="Times New Roman" w:cs="Times New Roman"/>
          <w:sz w:val="28"/>
          <w:szCs w:val="24"/>
          <w:lang w:val="uk-UA"/>
        </w:rPr>
        <w:tab/>
        <w:t>– 1</w:t>
      </w:r>
    </w:p>
    <w:p w:rsidR="000B2225" w:rsidRPr="000B2225" w:rsidRDefault="000B2225" w:rsidP="000B2225">
      <w:pPr>
        <w:widowControl w:val="0"/>
        <w:spacing w:after="0" w:line="240" w:lineRule="auto"/>
        <w:ind w:firstLine="708"/>
        <w:jc w:val="both"/>
        <w:rPr>
          <w:rFonts w:ascii="Times New Roman" w:eastAsia="Times New Roman" w:hAnsi="Times New Roman" w:cs="Times New Roman"/>
          <w:sz w:val="28"/>
          <w:szCs w:val="24"/>
          <w:lang w:val="uk-UA"/>
        </w:rPr>
      </w:pPr>
      <w:r w:rsidRPr="000B2225">
        <w:rPr>
          <w:rFonts w:ascii="Times New Roman" w:eastAsia="Times New Roman" w:hAnsi="Times New Roman" w:cs="Times New Roman"/>
          <w:sz w:val="28"/>
          <w:szCs w:val="24"/>
          <w:lang w:val="uk-UA"/>
        </w:rPr>
        <w:t xml:space="preserve">їдальня </w:t>
      </w:r>
      <w:r w:rsidRPr="000B2225">
        <w:rPr>
          <w:rFonts w:ascii="Times New Roman" w:eastAsia="Times New Roman" w:hAnsi="Times New Roman" w:cs="Times New Roman"/>
          <w:sz w:val="28"/>
          <w:szCs w:val="24"/>
          <w:lang w:val="uk-UA"/>
        </w:rPr>
        <w:tab/>
      </w:r>
      <w:r w:rsidRPr="000B2225">
        <w:rPr>
          <w:rFonts w:ascii="Times New Roman" w:eastAsia="Times New Roman" w:hAnsi="Times New Roman" w:cs="Times New Roman"/>
          <w:sz w:val="28"/>
          <w:szCs w:val="24"/>
          <w:lang w:val="uk-UA"/>
        </w:rPr>
        <w:tab/>
      </w:r>
      <w:r w:rsidRPr="000B2225">
        <w:rPr>
          <w:rFonts w:ascii="Times New Roman" w:eastAsia="Times New Roman" w:hAnsi="Times New Roman" w:cs="Times New Roman"/>
          <w:sz w:val="28"/>
          <w:szCs w:val="24"/>
          <w:lang w:val="uk-UA"/>
        </w:rPr>
        <w:tab/>
      </w:r>
      <w:r w:rsidRPr="000B2225">
        <w:rPr>
          <w:rFonts w:ascii="Times New Roman" w:eastAsia="Times New Roman" w:hAnsi="Times New Roman" w:cs="Times New Roman"/>
          <w:sz w:val="28"/>
          <w:szCs w:val="24"/>
          <w:lang w:val="uk-UA"/>
        </w:rPr>
        <w:tab/>
      </w:r>
      <w:r w:rsidRPr="000B2225">
        <w:rPr>
          <w:rFonts w:ascii="Times New Roman" w:eastAsia="Times New Roman" w:hAnsi="Times New Roman" w:cs="Times New Roman"/>
          <w:sz w:val="28"/>
          <w:szCs w:val="24"/>
          <w:lang w:val="uk-UA"/>
        </w:rPr>
        <w:tab/>
        <w:t>– 1</w:t>
      </w:r>
    </w:p>
    <w:p w:rsidR="000B2225" w:rsidRPr="000B2225" w:rsidRDefault="008131EF" w:rsidP="000B2225">
      <w:pPr>
        <w:widowControl w:val="0"/>
        <w:spacing w:after="0" w:line="240" w:lineRule="auto"/>
        <w:ind w:firstLine="708"/>
        <w:jc w:val="both"/>
        <w:rPr>
          <w:rFonts w:ascii="Times New Roman" w:eastAsia="Times New Roman" w:hAnsi="Times New Roman" w:cs="Times New Roman"/>
          <w:sz w:val="28"/>
          <w:szCs w:val="24"/>
          <w:lang w:val="uk-UA"/>
        </w:rPr>
      </w:pPr>
      <w:r>
        <w:rPr>
          <w:rFonts w:ascii="Times New Roman" w:eastAsia="Times New Roman" w:hAnsi="Times New Roman" w:cs="Times New Roman"/>
          <w:sz w:val="28"/>
          <w:szCs w:val="24"/>
          <w:lang w:val="uk-UA"/>
        </w:rPr>
        <w:t>внутрі</w:t>
      </w:r>
      <w:r w:rsidR="000B2225" w:rsidRPr="000B2225">
        <w:rPr>
          <w:rFonts w:ascii="Times New Roman" w:eastAsia="Times New Roman" w:hAnsi="Times New Roman" w:cs="Times New Roman"/>
          <w:sz w:val="28"/>
          <w:szCs w:val="24"/>
          <w:lang w:val="uk-UA"/>
        </w:rPr>
        <w:t xml:space="preserve">шні вбиральні </w:t>
      </w:r>
      <w:r w:rsidR="000B2225" w:rsidRPr="000B2225">
        <w:rPr>
          <w:rFonts w:ascii="Times New Roman" w:eastAsia="Times New Roman" w:hAnsi="Times New Roman" w:cs="Times New Roman"/>
          <w:sz w:val="28"/>
          <w:szCs w:val="24"/>
          <w:lang w:val="uk-UA"/>
        </w:rPr>
        <w:tab/>
      </w:r>
      <w:r w:rsidR="000B2225" w:rsidRPr="000B2225">
        <w:rPr>
          <w:rFonts w:ascii="Times New Roman" w:eastAsia="Times New Roman" w:hAnsi="Times New Roman" w:cs="Times New Roman"/>
          <w:sz w:val="28"/>
          <w:szCs w:val="24"/>
          <w:lang w:val="uk-UA"/>
        </w:rPr>
        <w:tab/>
      </w:r>
      <w:r w:rsidR="000B2225" w:rsidRPr="000B2225">
        <w:rPr>
          <w:rFonts w:ascii="Times New Roman" w:eastAsia="Times New Roman" w:hAnsi="Times New Roman" w:cs="Times New Roman"/>
          <w:sz w:val="28"/>
          <w:szCs w:val="24"/>
          <w:lang w:val="uk-UA"/>
        </w:rPr>
        <w:tab/>
        <w:t>– 2</w:t>
      </w:r>
    </w:p>
    <w:p w:rsidR="000B2225" w:rsidRPr="000B2225" w:rsidRDefault="000B2225" w:rsidP="000B2225">
      <w:pPr>
        <w:widowControl w:val="0"/>
        <w:spacing w:after="0" w:line="240" w:lineRule="auto"/>
        <w:ind w:firstLine="708"/>
        <w:jc w:val="both"/>
        <w:rPr>
          <w:rFonts w:ascii="Times New Roman" w:eastAsia="Times New Roman" w:hAnsi="Times New Roman" w:cs="Times New Roman"/>
          <w:sz w:val="28"/>
          <w:szCs w:val="24"/>
          <w:lang w:val="uk-UA"/>
        </w:rPr>
      </w:pPr>
      <w:r w:rsidRPr="000B2225">
        <w:rPr>
          <w:rFonts w:ascii="Times New Roman" w:eastAsia="Times New Roman" w:hAnsi="Times New Roman" w:cs="Times New Roman"/>
          <w:sz w:val="28"/>
          <w:szCs w:val="24"/>
          <w:lang w:val="uk-UA"/>
        </w:rPr>
        <w:t>шкільне подвір</w:t>
      </w:r>
      <w:r w:rsidRPr="000B2225">
        <w:rPr>
          <w:rFonts w:ascii="Calibri" w:eastAsia="Times New Roman" w:hAnsi="Calibri" w:cs="Times New Roman"/>
          <w:sz w:val="28"/>
          <w:szCs w:val="24"/>
          <w:lang w:val="uk-UA"/>
        </w:rPr>
        <w:t>'</w:t>
      </w:r>
      <w:r w:rsidRPr="000B2225">
        <w:rPr>
          <w:rFonts w:ascii="Times New Roman" w:eastAsia="Times New Roman" w:hAnsi="Times New Roman" w:cs="Times New Roman"/>
          <w:sz w:val="28"/>
          <w:szCs w:val="24"/>
          <w:lang w:val="uk-UA"/>
        </w:rPr>
        <w:t xml:space="preserve">я </w:t>
      </w:r>
      <w:r w:rsidRPr="000B2225">
        <w:rPr>
          <w:rFonts w:ascii="Times New Roman" w:eastAsia="Times New Roman" w:hAnsi="Times New Roman" w:cs="Times New Roman"/>
          <w:sz w:val="28"/>
          <w:szCs w:val="24"/>
          <w:lang w:val="uk-UA"/>
        </w:rPr>
        <w:tab/>
      </w:r>
      <w:r w:rsidRPr="000B2225">
        <w:rPr>
          <w:rFonts w:ascii="Times New Roman" w:eastAsia="Times New Roman" w:hAnsi="Times New Roman" w:cs="Times New Roman"/>
          <w:sz w:val="28"/>
          <w:szCs w:val="24"/>
          <w:lang w:val="uk-UA"/>
        </w:rPr>
        <w:tab/>
      </w:r>
      <w:r w:rsidRPr="000B2225">
        <w:rPr>
          <w:rFonts w:ascii="Times New Roman" w:eastAsia="Times New Roman" w:hAnsi="Times New Roman" w:cs="Times New Roman"/>
          <w:sz w:val="28"/>
          <w:szCs w:val="24"/>
          <w:lang w:val="uk-UA"/>
        </w:rPr>
        <w:tab/>
      </w:r>
      <w:r w:rsidRPr="000B2225">
        <w:rPr>
          <w:rFonts w:ascii="Times New Roman" w:eastAsia="Times New Roman" w:hAnsi="Times New Roman" w:cs="Times New Roman"/>
          <w:sz w:val="28"/>
          <w:szCs w:val="24"/>
          <w:lang w:val="uk-UA"/>
        </w:rPr>
        <w:tab/>
        <w:t>– облаштоване</w:t>
      </w:r>
    </w:p>
    <w:p w:rsidR="000B2225" w:rsidRPr="000B2225" w:rsidRDefault="000B2225" w:rsidP="000B2225">
      <w:pPr>
        <w:widowControl w:val="0"/>
        <w:spacing w:after="0" w:line="240" w:lineRule="auto"/>
        <w:ind w:firstLine="708"/>
        <w:jc w:val="both"/>
        <w:rPr>
          <w:rFonts w:ascii="Times New Roman" w:eastAsia="Times New Roman" w:hAnsi="Times New Roman" w:cs="Times New Roman"/>
          <w:sz w:val="28"/>
          <w:szCs w:val="24"/>
          <w:lang w:val="uk-UA"/>
        </w:rPr>
      </w:pPr>
      <w:r w:rsidRPr="000B2225">
        <w:rPr>
          <w:rFonts w:ascii="Times New Roman" w:eastAsia="Times New Roman" w:hAnsi="Times New Roman" w:cs="Times New Roman"/>
          <w:sz w:val="28"/>
          <w:szCs w:val="24"/>
          <w:lang w:val="uk-UA"/>
        </w:rPr>
        <w:t xml:space="preserve">стадіон </w:t>
      </w:r>
      <w:r w:rsidRPr="000B2225">
        <w:rPr>
          <w:rFonts w:ascii="Times New Roman" w:eastAsia="Times New Roman" w:hAnsi="Times New Roman" w:cs="Times New Roman"/>
          <w:sz w:val="28"/>
          <w:szCs w:val="24"/>
          <w:lang w:val="uk-UA"/>
        </w:rPr>
        <w:tab/>
      </w:r>
      <w:r w:rsidRPr="000B2225">
        <w:rPr>
          <w:rFonts w:ascii="Times New Roman" w:eastAsia="Times New Roman" w:hAnsi="Times New Roman" w:cs="Times New Roman"/>
          <w:sz w:val="28"/>
          <w:szCs w:val="24"/>
          <w:lang w:val="uk-UA"/>
        </w:rPr>
        <w:tab/>
      </w:r>
      <w:r w:rsidRPr="000B2225">
        <w:rPr>
          <w:rFonts w:ascii="Times New Roman" w:eastAsia="Times New Roman" w:hAnsi="Times New Roman" w:cs="Times New Roman"/>
          <w:sz w:val="28"/>
          <w:szCs w:val="24"/>
          <w:lang w:val="uk-UA"/>
        </w:rPr>
        <w:tab/>
      </w:r>
      <w:r w:rsidRPr="000B2225">
        <w:rPr>
          <w:rFonts w:ascii="Times New Roman" w:eastAsia="Times New Roman" w:hAnsi="Times New Roman" w:cs="Times New Roman"/>
          <w:sz w:val="28"/>
          <w:szCs w:val="24"/>
          <w:lang w:val="uk-UA"/>
        </w:rPr>
        <w:tab/>
      </w:r>
      <w:r w:rsidRPr="000B2225">
        <w:rPr>
          <w:rFonts w:ascii="Times New Roman" w:eastAsia="Times New Roman" w:hAnsi="Times New Roman" w:cs="Times New Roman"/>
          <w:sz w:val="28"/>
          <w:szCs w:val="24"/>
          <w:lang w:val="uk-UA"/>
        </w:rPr>
        <w:tab/>
        <w:t>– 1</w:t>
      </w:r>
    </w:p>
    <w:p w:rsidR="000B2225" w:rsidRPr="000B2225" w:rsidRDefault="000B2225" w:rsidP="000B2225">
      <w:pPr>
        <w:widowControl w:val="0"/>
        <w:spacing w:after="0" w:line="240" w:lineRule="auto"/>
        <w:ind w:firstLine="708"/>
        <w:jc w:val="both"/>
        <w:rPr>
          <w:rFonts w:ascii="Times New Roman" w:eastAsia="Times New Roman" w:hAnsi="Times New Roman" w:cs="Times New Roman"/>
          <w:sz w:val="28"/>
          <w:szCs w:val="24"/>
          <w:lang w:val="uk-UA"/>
        </w:rPr>
      </w:pPr>
      <w:r w:rsidRPr="000B2225">
        <w:rPr>
          <w:rFonts w:ascii="Times New Roman" w:eastAsia="Times New Roman" w:hAnsi="Times New Roman" w:cs="Times New Roman"/>
          <w:sz w:val="28"/>
          <w:szCs w:val="24"/>
          <w:lang w:val="uk-UA"/>
        </w:rPr>
        <w:t xml:space="preserve">майстерні </w:t>
      </w:r>
      <w:r w:rsidRPr="000B2225">
        <w:rPr>
          <w:rFonts w:ascii="Times New Roman" w:eastAsia="Times New Roman" w:hAnsi="Times New Roman" w:cs="Times New Roman"/>
          <w:sz w:val="28"/>
          <w:szCs w:val="24"/>
          <w:lang w:val="uk-UA"/>
        </w:rPr>
        <w:tab/>
      </w:r>
      <w:r w:rsidRPr="000B2225">
        <w:rPr>
          <w:rFonts w:ascii="Times New Roman" w:eastAsia="Times New Roman" w:hAnsi="Times New Roman" w:cs="Times New Roman"/>
          <w:sz w:val="28"/>
          <w:szCs w:val="24"/>
          <w:lang w:val="uk-UA"/>
        </w:rPr>
        <w:tab/>
      </w:r>
      <w:r w:rsidRPr="000B2225">
        <w:rPr>
          <w:rFonts w:ascii="Times New Roman" w:eastAsia="Times New Roman" w:hAnsi="Times New Roman" w:cs="Times New Roman"/>
          <w:sz w:val="28"/>
          <w:szCs w:val="24"/>
          <w:lang w:val="uk-UA"/>
        </w:rPr>
        <w:tab/>
      </w:r>
      <w:r w:rsidRPr="000B2225">
        <w:rPr>
          <w:rFonts w:ascii="Times New Roman" w:eastAsia="Times New Roman" w:hAnsi="Times New Roman" w:cs="Times New Roman"/>
          <w:sz w:val="28"/>
          <w:szCs w:val="24"/>
          <w:lang w:val="uk-UA"/>
        </w:rPr>
        <w:tab/>
      </w:r>
      <w:r w:rsidRPr="000B2225">
        <w:rPr>
          <w:rFonts w:ascii="Times New Roman" w:eastAsia="Times New Roman" w:hAnsi="Times New Roman" w:cs="Times New Roman"/>
          <w:sz w:val="28"/>
          <w:szCs w:val="24"/>
          <w:lang w:val="uk-UA"/>
        </w:rPr>
        <w:tab/>
        <w:t>– 2</w:t>
      </w:r>
      <w:r w:rsidR="0009346F">
        <w:rPr>
          <w:rFonts w:ascii="Times New Roman" w:eastAsia="Times New Roman" w:hAnsi="Times New Roman" w:cs="Times New Roman"/>
          <w:sz w:val="28"/>
          <w:szCs w:val="24"/>
          <w:lang w:val="uk-UA"/>
        </w:rPr>
        <w:t xml:space="preserve"> (необлаштовані)</w:t>
      </w:r>
    </w:p>
    <w:p w:rsidR="000B2225" w:rsidRPr="000B2225" w:rsidRDefault="000B2225" w:rsidP="000B2225">
      <w:pPr>
        <w:widowControl w:val="0"/>
        <w:spacing w:after="0" w:line="240" w:lineRule="auto"/>
        <w:ind w:firstLine="708"/>
        <w:jc w:val="both"/>
        <w:rPr>
          <w:rFonts w:ascii="Times New Roman" w:eastAsia="Times New Roman" w:hAnsi="Times New Roman" w:cs="Times New Roman"/>
          <w:sz w:val="28"/>
          <w:szCs w:val="24"/>
          <w:lang w:val="uk-UA"/>
        </w:rPr>
      </w:pPr>
      <w:r w:rsidRPr="000B2225">
        <w:rPr>
          <w:rFonts w:ascii="Times New Roman" w:eastAsia="Times New Roman" w:hAnsi="Times New Roman" w:cs="Times New Roman"/>
          <w:sz w:val="28"/>
          <w:szCs w:val="24"/>
          <w:lang w:val="uk-UA"/>
        </w:rPr>
        <w:t xml:space="preserve">кабінет медичної сестри </w:t>
      </w:r>
      <w:r w:rsidRPr="000B2225">
        <w:rPr>
          <w:rFonts w:ascii="Times New Roman" w:eastAsia="Times New Roman" w:hAnsi="Times New Roman" w:cs="Times New Roman"/>
          <w:sz w:val="28"/>
          <w:szCs w:val="24"/>
          <w:lang w:val="uk-UA"/>
        </w:rPr>
        <w:tab/>
      </w:r>
      <w:r w:rsidRPr="000B2225">
        <w:rPr>
          <w:rFonts w:ascii="Times New Roman" w:eastAsia="Times New Roman" w:hAnsi="Times New Roman" w:cs="Times New Roman"/>
          <w:sz w:val="28"/>
          <w:szCs w:val="24"/>
          <w:lang w:val="uk-UA"/>
        </w:rPr>
        <w:tab/>
        <w:t>– 1</w:t>
      </w:r>
    </w:p>
    <w:p w:rsidR="000B2225" w:rsidRPr="000B2225" w:rsidRDefault="000B2225" w:rsidP="000B2225">
      <w:pPr>
        <w:widowControl w:val="0"/>
        <w:spacing w:after="0" w:line="240" w:lineRule="auto"/>
        <w:ind w:firstLine="708"/>
        <w:jc w:val="both"/>
        <w:rPr>
          <w:rFonts w:ascii="Times New Roman" w:eastAsia="Times New Roman" w:hAnsi="Times New Roman" w:cs="Times New Roman"/>
          <w:sz w:val="28"/>
          <w:szCs w:val="24"/>
          <w:lang w:val="uk-UA"/>
        </w:rPr>
      </w:pPr>
    </w:p>
    <w:p w:rsidR="005405EF" w:rsidRPr="005405EF" w:rsidRDefault="005405EF" w:rsidP="005405EF">
      <w:pPr>
        <w:pStyle w:val="a3"/>
        <w:jc w:val="both"/>
        <w:rPr>
          <w:rFonts w:ascii="Times New Roman" w:hAnsi="Times New Roman" w:cs="Times New Roman"/>
          <w:sz w:val="28"/>
          <w:szCs w:val="28"/>
          <w:lang w:val="uk-UA"/>
        </w:rPr>
      </w:pPr>
      <w:r w:rsidRPr="005405EF">
        <w:rPr>
          <w:rFonts w:ascii="Times New Roman" w:hAnsi="Times New Roman" w:cs="Times New Roman"/>
          <w:b/>
          <w:bCs/>
          <w:sz w:val="28"/>
          <w:szCs w:val="28"/>
          <w:lang w:val="uk-UA"/>
        </w:rPr>
        <w:lastRenderedPageBreak/>
        <w:t>якість проведення навчальних занять</w:t>
      </w:r>
      <w:r w:rsidRPr="005405EF">
        <w:rPr>
          <w:rFonts w:ascii="Times New Roman" w:hAnsi="Times New Roman" w:cs="Times New Roman"/>
          <w:b/>
          <w:sz w:val="28"/>
          <w:szCs w:val="28"/>
          <w:lang w:val="uk-UA"/>
        </w:rPr>
        <w:t xml:space="preserve">; </w:t>
      </w:r>
      <w:r w:rsidRPr="005405EF">
        <w:rPr>
          <w:rFonts w:ascii="Times New Roman" w:hAnsi="Times New Roman" w:cs="Times New Roman"/>
          <w:b/>
          <w:bCs/>
          <w:sz w:val="28"/>
          <w:szCs w:val="28"/>
          <w:lang w:val="uk-UA"/>
        </w:rPr>
        <w:t>моніторинг досягнення учнями результатів навчання  (компетентностей)</w:t>
      </w:r>
      <w:r w:rsidRPr="005405EF">
        <w:rPr>
          <w:rFonts w:ascii="Times New Roman" w:hAnsi="Times New Roman" w:cs="Times New Roman"/>
          <w:sz w:val="28"/>
          <w:szCs w:val="28"/>
          <w:lang w:val="uk-UA"/>
        </w:rPr>
        <w:t xml:space="preserve"> – відповідно до плану роботи </w:t>
      </w:r>
      <w:r>
        <w:rPr>
          <w:rFonts w:ascii="Times New Roman" w:hAnsi="Times New Roman" w:cs="Times New Roman"/>
          <w:b/>
          <w:sz w:val="28"/>
          <w:szCs w:val="28"/>
          <w:lang w:val="uk-UA"/>
        </w:rPr>
        <w:t>Трудівського закладу загальної середньої освіти</w:t>
      </w:r>
      <w:r w:rsidRPr="005405EF">
        <w:rPr>
          <w:rFonts w:ascii="Times New Roman" w:hAnsi="Times New Roman" w:cs="Times New Roman"/>
          <w:sz w:val="28"/>
          <w:szCs w:val="28"/>
          <w:lang w:val="uk-UA"/>
        </w:rPr>
        <w:t xml:space="preserve"> Кілійської міської ради  .</w:t>
      </w:r>
    </w:p>
    <w:p w:rsidR="005405EF" w:rsidRPr="005405EF" w:rsidRDefault="0061018D" w:rsidP="005405EF">
      <w:pPr>
        <w:pStyle w:val="a3"/>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5405EF" w:rsidRPr="005405EF">
        <w:rPr>
          <w:rFonts w:ascii="Times New Roman" w:hAnsi="Times New Roman" w:cs="Times New Roman"/>
          <w:b/>
          <w:sz w:val="28"/>
          <w:szCs w:val="28"/>
          <w:lang w:val="uk-UA"/>
        </w:rPr>
        <w:t>Завдання системи внутрішнього забезпечення якості освіти:</w:t>
      </w:r>
    </w:p>
    <w:p w:rsidR="005405EF" w:rsidRPr="005405EF" w:rsidRDefault="005405EF" w:rsidP="005405EF">
      <w:pPr>
        <w:pStyle w:val="a3"/>
        <w:numPr>
          <w:ilvl w:val="0"/>
          <w:numId w:val="1"/>
        </w:numPr>
        <w:jc w:val="both"/>
        <w:rPr>
          <w:rFonts w:ascii="Times New Roman" w:hAnsi="Times New Roman" w:cs="Times New Roman"/>
          <w:sz w:val="28"/>
          <w:szCs w:val="28"/>
          <w:lang w:val="uk-UA"/>
        </w:rPr>
      </w:pPr>
      <w:r w:rsidRPr="005405EF">
        <w:rPr>
          <w:rFonts w:ascii="Times New Roman" w:hAnsi="Times New Roman" w:cs="Times New Roman"/>
          <w:sz w:val="28"/>
          <w:szCs w:val="28"/>
          <w:lang w:val="uk-UA"/>
        </w:rPr>
        <w:t>оновлення методичної бази освітньої діяльності;</w:t>
      </w:r>
    </w:p>
    <w:p w:rsidR="005405EF" w:rsidRPr="005405EF" w:rsidRDefault="005405EF" w:rsidP="005405EF">
      <w:pPr>
        <w:pStyle w:val="a3"/>
        <w:numPr>
          <w:ilvl w:val="0"/>
          <w:numId w:val="1"/>
        </w:numPr>
        <w:jc w:val="both"/>
        <w:rPr>
          <w:rFonts w:ascii="Times New Roman" w:hAnsi="Times New Roman" w:cs="Times New Roman"/>
          <w:sz w:val="28"/>
          <w:szCs w:val="28"/>
          <w:lang w:val="uk-UA"/>
        </w:rPr>
      </w:pPr>
      <w:r w:rsidRPr="005405EF">
        <w:rPr>
          <w:rFonts w:ascii="Times New Roman" w:hAnsi="Times New Roman" w:cs="Times New Roman"/>
          <w:sz w:val="28"/>
          <w:szCs w:val="28"/>
          <w:lang w:val="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5405EF" w:rsidRPr="005405EF" w:rsidRDefault="005405EF" w:rsidP="005405EF">
      <w:pPr>
        <w:pStyle w:val="a3"/>
        <w:numPr>
          <w:ilvl w:val="0"/>
          <w:numId w:val="1"/>
        </w:numPr>
        <w:jc w:val="both"/>
        <w:rPr>
          <w:rFonts w:ascii="Times New Roman" w:hAnsi="Times New Roman" w:cs="Times New Roman"/>
          <w:sz w:val="28"/>
          <w:szCs w:val="28"/>
          <w:lang w:val="uk-UA"/>
        </w:rPr>
      </w:pPr>
      <w:r w:rsidRPr="005405EF">
        <w:rPr>
          <w:rFonts w:ascii="Times New Roman" w:hAnsi="Times New Roman" w:cs="Times New Roman"/>
          <w:sz w:val="28"/>
          <w:szCs w:val="28"/>
          <w:lang w:val="uk-UA"/>
        </w:rPr>
        <w:t xml:space="preserve">моніторинг та оптимізація соціально-психологічного середовища </w:t>
      </w:r>
      <w:r>
        <w:rPr>
          <w:rFonts w:ascii="Times New Roman" w:hAnsi="Times New Roman" w:cs="Times New Roman"/>
          <w:b/>
          <w:sz w:val="28"/>
          <w:szCs w:val="28"/>
          <w:lang w:val="uk-UA"/>
        </w:rPr>
        <w:t>Трудівського закладу загальної середньої освіти</w:t>
      </w:r>
      <w:r w:rsidRPr="005405EF">
        <w:rPr>
          <w:rFonts w:ascii="Times New Roman" w:hAnsi="Times New Roman" w:cs="Times New Roman"/>
          <w:sz w:val="28"/>
          <w:szCs w:val="28"/>
          <w:lang w:val="uk-UA"/>
        </w:rPr>
        <w:t xml:space="preserve"> Кілійської міської ради;</w:t>
      </w:r>
    </w:p>
    <w:p w:rsidR="005405EF" w:rsidRPr="005405EF" w:rsidRDefault="005405EF" w:rsidP="005405EF">
      <w:pPr>
        <w:pStyle w:val="a3"/>
        <w:numPr>
          <w:ilvl w:val="0"/>
          <w:numId w:val="1"/>
        </w:numPr>
        <w:jc w:val="both"/>
        <w:rPr>
          <w:rFonts w:ascii="Times New Roman" w:hAnsi="Times New Roman" w:cs="Times New Roman"/>
          <w:sz w:val="28"/>
          <w:szCs w:val="28"/>
          <w:lang w:val="uk-UA"/>
        </w:rPr>
      </w:pPr>
      <w:r w:rsidRPr="005405EF">
        <w:rPr>
          <w:rFonts w:ascii="Times New Roman" w:hAnsi="Times New Roman" w:cs="Times New Roman"/>
          <w:sz w:val="28"/>
          <w:szCs w:val="28"/>
          <w:lang w:val="uk-UA"/>
        </w:rPr>
        <w:t>створення необхідних умов для підвищення фахового кваліфікаційного рівня педагогічних працівників.</w:t>
      </w:r>
    </w:p>
    <w:p w:rsidR="005405EF" w:rsidRPr="005405EF" w:rsidRDefault="005405EF" w:rsidP="005405EF">
      <w:pPr>
        <w:pStyle w:val="a3"/>
        <w:jc w:val="both"/>
        <w:rPr>
          <w:rFonts w:ascii="Times New Roman" w:hAnsi="Times New Roman" w:cs="Times New Roman"/>
          <w:sz w:val="28"/>
          <w:szCs w:val="28"/>
          <w:lang w:val="uk-UA"/>
        </w:rPr>
      </w:pPr>
    </w:p>
    <w:p w:rsidR="005405EF" w:rsidRPr="005405EF" w:rsidRDefault="005405EF" w:rsidP="005405EF">
      <w:pPr>
        <w:pStyle w:val="22"/>
        <w:shd w:val="clear" w:color="auto" w:fill="auto"/>
        <w:spacing w:line="240" w:lineRule="auto"/>
        <w:ind w:firstLine="708"/>
        <w:jc w:val="both"/>
        <w:rPr>
          <w:sz w:val="28"/>
          <w:szCs w:val="28"/>
          <w:lang w:val="uk-UA"/>
        </w:rPr>
      </w:pPr>
      <w:r w:rsidRPr="005405EF">
        <w:rPr>
          <w:sz w:val="28"/>
          <w:szCs w:val="24"/>
          <w:lang w:val="uk-UA"/>
        </w:rPr>
        <w:t>На основі Освітньої програми (10, 11 класи), заклад складає та зат</w:t>
      </w:r>
      <w:r w:rsidR="00F17EF2">
        <w:rPr>
          <w:sz w:val="28"/>
          <w:szCs w:val="28"/>
          <w:lang w:val="uk-UA"/>
        </w:rPr>
        <w:t xml:space="preserve">верджує </w:t>
      </w:r>
      <w:r w:rsidR="00C8088D">
        <w:rPr>
          <w:sz w:val="28"/>
          <w:szCs w:val="28"/>
          <w:lang w:val="uk-UA"/>
        </w:rPr>
        <w:t xml:space="preserve">річний </w:t>
      </w:r>
      <w:r w:rsidR="00F17EF2">
        <w:rPr>
          <w:sz w:val="28"/>
          <w:szCs w:val="28"/>
          <w:lang w:val="uk-UA"/>
        </w:rPr>
        <w:t>навчальний план</w:t>
      </w:r>
      <w:r w:rsidR="00C56A3C">
        <w:rPr>
          <w:sz w:val="28"/>
          <w:szCs w:val="28"/>
          <w:lang w:val="uk-UA"/>
        </w:rPr>
        <w:t>, що конкретизує</w:t>
      </w:r>
      <w:r w:rsidRPr="005405EF">
        <w:rPr>
          <w:sz w:val="28"/>
          <w:szCs w:val="28"/>
          <w:lang w:val="uk-UA"/>
        </w:rPr>
        <w:t xml:space="preserve"> організацію освітнього процесу.</w:t>
      </w:r>
    </w:p>
    <w:p w:rsidR="005405EF" w:rsidRDefault="005405EF" w:rsidP="000B2225">
      <w:pPr>
        <w:spacing w:after="0" w:line="240" w:lineRule="auto"/>
        <w:rPr>
          <w:rFonts w:ascii="Times New Roman" w:eastAsia="Times New Roman" w:hAnsi="Times New Roman" w:cs="Times New Roman"/>
          <w:sz w:val="28"/>
          <w:szCs w:val="24"/>
          <w:lang w:val="uk-UA"/>
        </w:rPr>
      </w:pPr>
    </w:p>
    <w:p w:rsidR="000B2225" w:rsidRPr="000B2225" w:rsidRDefault="000B2225" w:rsidP="00F44909">
      <w:pPr>
        <w:spacing w:after="0" w:line="240" w:lineRule="auto"/>
        <w:jc w:val="center"/>
        <w:rPr>
          <w:rFonts w:ascii="Times New Roman" w:eastAsia="Times New Roman" w:hAnsi="Times New Roman" w:cs="Times New Roman"/>
          <w:b/>
          <w:sz w:val="28"/>
          <w:szCs w:val="28"/>
          <w:lang w:val="uk-UA"/>
        </w:rPr>
      </w:pPr>
      <w:r w:rsidRPr="000B2225">
        <w:rPr>
          <w:rFonts w:ascii="Times New Roman" w:eastAsia="Times New Roman" w:hAnsi="Times New Roman" w:cs="Times New Roman"/>
          <w:b/>
          <w:sz w:val="28"/>
          <w:szCs w:val="28"/>
          <w:lang w:val="uk-UA"/>
        </w:rPr>
        <w:t xml:space="preserve">Режим роботи закладу </w:t>
      </w:r>
      <w:r w:rsidR="00345EDA">
        <w:rPr>
          <w:rFonts w:ascii="Times New Roman" w:eastAsia="Times New Roman" w:hAnsi="Times New Roman" w:cs="Times New Roman"/>
          <w:b/>
          <w:sz w:val="28"/>
          <w:szCs w:val="28"/>
          <w:lang w:val="uk-UA"/>
        </w:rPr>
        <w:t xml:space="preserve">загальної середньої </w:t>
      </w:r>
      <w:r w:rsidRPr="000B2225">
        <w:rPr>
          <w:rFonts w:ascii="Times New Roman" w:eastAsia="Times New Roman" w:hAnsi="Times New Roman" w:cs="Times New Roman"/>
          <w:b/>
          <w:sz w:val="28"/>
          <w:szCs w:val="28"/>
          <w:lang w:val="uk-UA"/>
        </w:rPr>
        <w:t>освіти</w:t>
      </w:r>
      <w:r w:rsidR="00F44909">
        <w:rPr>
          <w:rFonts w:ascii="Times New Roman" w:eastAsia="Times New Roman" w:hAnsi="Times New Roman" w:cs="Times New Roman"/>
          <w:b/>
          <w:sz w:val="28"/>
          <w:szCs w:val="28"/>
          <w:lang w:val="uk-UA"/>
        </w:rPr>
        <w:t xml:space="preserve">,  </w:t>
      </w:r>
      <w:r w:rsidR="00F44909" w:rsidRPr="00761016">
        <w:rPr>
          <w:rFonts w:ascii="Times New Roman" w:hAnsi="Times New Roman" w:cs="Times New Roman"/>
          <w:b/>
          <w:sz w:val="28"/>
          <w:szCs w:val="28"/>
          <w:lang w:val="uk-UA"/>
        </w:rPr>
        <w:t xml:space="preserve">третій рівень повної загальної середньої освіти - профільна середня освіта (10, 11 </w:t>
      </w:r>
      <w:r w:rsidR="00F44909">
        <w:rPr>
          <w:rFonts w:ascii="Times New Roman" w:hAnsi="Times New Roman" w:cs="Times New Roman"/>
          <w:b/>
          <w:sz w:val="28"/>
          <w:szCs w:val="28"/>
          <w:lang w:val="uk-UA"/>
        </w:rPr>
        <w:t>класи)</w:t>
      </w:r>
      <w:r w:rsidRPr="000B2225">
        <w:rPr>
          <w:rFonts w:ascii="Times New Roman" w:eastAsia="Times New Roman" w:hAnsi="Times New Roman" w:cs="Times New Roman"/>
          <w:b/>
          <w:sz w:val="28"/>
          <w:szCs w:val="28"/>
          <w:lang w:val="uk-UA"/>
        </w:rPr>
        <w:t>:</w:t>
      </w:r>
    </w:p>
    <w:p w:rsidR="000B2225" w:rsidRPr="000B2225" w:rsidRDefault="000B2225" w:rsidP="007E6E67">
      <w:pPr>
        <w:spacing w:after="0" w:line="240" w:lineRule="auto"/>
        <w:jc w:val="both"/>
        <w:rPr>
          <w:rFonts w:ascii="Times New Roman" w:eastAsia="Times New Roman" w:hAnsi="Times New Roman" w:cs="Times New Roman"/>
          <w:b/>
          <w:sz w:val="28"/>
          <w:szCs w:val="28"/>
          <w:lang w:val="uk-UA"/>
        </w:rPr>
      </w:pPr>
      <w:r w:rsidRPr="000B2225">
        <w:rPr>
          <w:rFonts w:ascii="Times New Roman" w:eastAsia="Times New Roman" w:hAnsi="Times New Roman" w:cs="Times New Roman"/>
          <w:b/>
          <w:sz w:val="28"/>
          <w:szCs w:val="28"/>
          <w:lang w:val="uk-UA"/>
        </w:rPr>
        <w:t xml:space="preserve">- режим  навчання – </w:t>
      </w:r>
      <w:r w:rsidRPr="000B2225">
        <w:rPr>
          <w:rFonts w:ascii="Times New Roman" w:eastAsia="Times New Roman" w:hAnsi="Times New Roman" w:cs="Times New Roman"/>
          <w:sz w:val="28"/>
          <w:szCs w:val="28"/>
          <w:lang w:val="uk-UA"/>
        </w:rPr>
        <w:t>п’ятиденний навчальний тиждень;</w:t>
      </w:r>
    </w:p>
    <w:p w:rsidR="000B2225" w:rsidRPr="000B2225" w:rsidRDefault="00380D4B" w:rsidP="007E6E67">
      <w:pPr>
        <w:spacing w:after="0" w:line="240" w:lineRule="auto"/>
        <w:jc w:val="both"/>
        <w:rPr>
          <w:rFonts w:ascii="Times New Roman" w:eastAsia="Times New Roman" w:hAnsi="Times New Roman" w:cs="Times New Roman"/>
          <w:sz w:val="28"/>
          <w:szCs w:val="28"/>
          <w:lang w:val="uk-UA"/>
        </w:rPr>
      </w:pPr>
      <w:r w:rsidRPr="000076F1">
        <w:rPr>
          <w:rFonts w:ascii="Times New Roman" w:eastAsia="Times New Roman" w:hAnsi="Times New Roman" w:cs="Times New Roman"/>
          <w:b/>
          <w:sz w:val="28"/>
          <w:szCs w:val="28"/>
          <w:lang w:val="uk-UA"/>
        </w:rPr>
        <w:t xml:space="preserve"> -</w:t>
      </w:r>
      <w:r w:rsidR="000B2225" w:rsidRPr="000B2225">
        <w:rPr>
          <w:rFonts w:ascii="Times New Roman" w:eastAsia="Times New Roman" w:hAnsi="Times New Roman" w:cs="Times New Roman"/>
          <w:b/>
          <w:sz w:val="28"/>
          <w:szCs w:val="28"/>
          <w:lang w:val="uk-UA"/>
        </w:rPr>
        <w:t>змінність</w:t>
      </w:r>
      <w:r w:rsidR="00A531DA">
        <w:rPr>
          <w:rFonts w:ascii="Times New Roman" w:eastAsia="Times New Roman" w:hAnsi="Times New Roman" w:cs="Times New Roman"/>
          <w:sz w:val="28"/>
          <w:szCs w:val="28"/>
          <w:lang w:val="uk-UA"/>
        </w:rPr>
        <w:t xml:space="preserve"> – одна зміна</w:t>
      </w:r>
      <w:r w:rsidR="008D7A2B">
        <w:rPr>
          <w:rFonts w:ascii="Times New Roman" w:eastAsia="Times New Roman" w:hAnsi="Times New Roman" w:cs="Times New Roman"/>
          <w:sz w:val="28"/>
          <w:szCs w:val="28"/>
          <w:lang w:val="uk-UA"/>
        </w:rPr>
        <w:t>;</w:t>
      </w:r>
    </w:p>
    <w:p w:rsidR="000B2225" w:rsidRPr="000B2225" w:rsidRDefault="000B2225" w:rsidP="007E6E67">
      <w:pPr>
        <w:spacing w:after="0" w:line="240" w:lineRule="auto"/>
        <w:jc w:val="both"/>
        <w:rPr>
          <w:rFonts w:ascii="Times New Roman" w:eastAsia="Times New Roman" w:hAnsi="Times New Roman" w:cs="Times New Roman"/>
          <w:sz w:val="28"/>
          <w:szCs w:val="28"/>
          <w:lang w:val="uk-UA"/>
        </w:rPr>
      </w:pPr>
      <w:r w:rsidRPr="000B2225">
        <w:rPr>
          <w:rFonts w:ascii="Times New Roman" w:eastAsia="Times New Roman" w:hAnsi="Times New Roman" w:cs="Times New Roman"/>
          <w:b/>
          <w:sz w:val="28"/>
          <w:szCs w:val="28"/>
          <w:lang w:val="uk-UA"/>
        </w:rPr>
        <w:t>- початок занять</w:t>
      </w:r>
      <w:r w:rsidR="00A531DA">
        <w:rPr>
          <w:rFonts w:ascii="Times New Roman" w:eastAsia="Times New Roman" w:hAnsi="Times New Roman" w:cs="Times New Roman"/>
          <w:sz w:val="28"/>
          <w:szCs w:val="28"/>
          <w:lang w:val="uk-UA"/>
        </w:rPr>
        <w:t xml:space="preserve"> – о 08</w:t>
      </w:r>
      <w:r w:rsidR="009B5F4B">
        <w:rPr>
          <w:rFonts w:ascii="Times New Roman" w:eastAsia="Times New Roman" w:hAnsi="Times New Roman" w:cs="Times New Roman"/>
          <w:sz w:val="28"/>
          <w:szCs w:val="28"/>
          <w:lang w:val="uk-UA"/>
        </w:rPr>
        <w:t xml:space="preserve">:30 </w:t>
      </w:r>
      <w:r w:rsidRPr="000B2225">
        <w:rPr>
          <w:rFonts w:ascii="Times New Roman" w:eastAsia="Times New Roman" w:hAnsi="Times New Roman" w:cs="Times New Roman"/>
          <w:sz w:val="28"/>
          <w:szCs w:val="28"/>
          <w:lang w:val="uk-UA"/>
        </w:rPr>
        <w:t>;</w:t>
      </w:r>
    </w:p>
    <w:p w:rsidR="000B2225" w:rsidRPr="000B2225" w:rsidRDefault="00380D4B" w:rsidP="007E6E67">
      <w:pPr>
        <w:spacing w:after="0" w:line="240" w:lineRule="auto"/>
        <w:jc w:val="both"/>
        <w:rPr>
          <w:rFonts w:ascii="Times New Roman" w:eastAsia="Times New Roman" w:hAnsi="Times New Roman" w:cs="Times New Roman"/>
          <w:sz w:val="28"/>
          <w:szCs w:val="28"/>
          <w:lang w:val="uk-UA"/>
        </w:rPr>
      </w:pPr>
      <w:r w:rsidRPr="000076F1">
        <w:rPr>
          <w:rFonts w:ascii="Times New Roman" w:eastAsia="Times New Roman" w:hAnsi="Times New Roman" w:cs="Times New Roman"/>
          <w:b/>
          <w:sz w:val="28"/>
          <w:szCs w:val="28"/>
          <w:lang w:val="uk-UA"/>
        </w:rPr>
        <w:t>-</w:t>
      </w:r>
      <w:r w:rsidR="000B2225" w:rsidRPr="000B2225">
        <w:rPr>
          <w:rFonts w:ascii="Times New Roman" w:eastAsia="Times New Roman" w:hAnsi="Times New Roman" w:cs="Times New Roman"/>
          <w:b/>
          <w:sz w:val="28"/>
          <w:szCs w:val="28"/>
          <w:lang w:val="uk-UA"/>
        </w:rPr>
        <w:t>тривалість уроків</w:t>
      </w:r>
      <w:r w:rsidR="00C766DC">
        <w:rPr>
          <w:rFonts w:ascii="Times New Roman" w:eastAsia="Times New Roman" w:hAnsi="Times New Roman" w:cs="Times New Roman"/>
          <w:b/>
          <w:sz w:val="28"/>
          <w:szCs w:val="28"/>
          <w:lang w:val="uk-UA"/>
        </w:rPr>
        <w:t xml:space="preserve"> </w:t>
      </w:r>
      <w:r w:rsidR="000B2225" w:rsidRPr="000B2225">
        <w:rPr>
          <w:rFonts w:ascii="Times New Roman" w:eastAsia="Times New Roman" w:hAnsi="Times New Roman" w:cs="Times New Roman"/>
          <w:sz w:val="28"/>
          <w:lang w:val="uk-UA"/>
        </w:rPr>
        <w:t xml:space="preserve">встановлюється відповідно до Закону України «Про </w:t>
      </w:r>
      <w:r w:rsidR="008131EF">
        <w:rPr>
          <w:rFonts w:ascii="Times New Roman" w:eastAsia="Times New Roman" w:hAnsi="Times New Roman" w:cs="Times New Roman"/>
          <w:sz w:val="28"/>
          <w:lang w:val="uk-UA"/>
        </w:rPr>
        <w:t xml:space="preserve">повну </w:t>
      </w:r>
      <w:r w:rsidR="000B2225" w:rsidRPr="000B2225">
        <w:rPr>
          <w:rFonts w:ascii="Times New Roman" w:eastAsia="Times New Roman" w:hAnsi="Times New Roman" w:cs="Times New Roman"/>
          <w:sz w:val="28"/>
          <w:lang w:val="uk-UA"/>
        </w:rPr>
        <w:t xml:space="preserve">загальну середню освіту» </w:t>
      </w:r>
      <w:r w:rsidR="000B2225" w:rsidRPr="000B2225">
        <w:rPr>
          <w:rFonts w:ascii="Times New Roman" w:eastAsia="Times New Roman" w:hAnsi="Times New Roman" w:cs="Times New Roman"/>
          <w:b/>
          <w:sz w:val="28"/>
          <w:lang w:val="uk-UA"/>
        </w:rPr>
        <w:t>– 45 хвилин</w:t>
      </w:r>
      <w:r w:rsidR="000B2225" w:rsidRPr="000B2225">
        <w:rPr>
          <w:rFonts w:ascii="Times New Roman" w:eastAsia="Times New Roman" w:hAnsi="Times New Roman" w:cs="Times New Roman"/>
          <w:sz w:val="28"/>
          <w:szCs w:val="28"/>
          <w:lang w:val="uk-UA"/>
        </w:rPr>
        <w:t>;</w:t>
      </w:r>
    </w:p>
    <w:p w:rsidR="000B2225" w:rsidRPr="00A531DA" w:rsidRDefault="000B2225" w:rsidP="000B2225">
      <w:pPr>
        <w:spacing w:after="0" w:line="240" w:lineRule="auto"/>
        <w:jc w:val="both"/>
        <w:rPr>
          <w:rFonts w:ascii="Times New Roman" w:eastAsia="Times New Roman" w:hAnsi="Times New Roman" w:cs="Times New Roman"/>
          <w:sz w:val="28"/>
          <w:szCs w:val="28"/>
          <w:lang w:val="uk-UA"/>
        </w:rPr>
      </w:pPr>
      <w:r w:rsidRPr="000B2225">
        <w:rPr>
          <w:rFonts w:ascii="Times New Roman" w:eastAsia="Times New Roman" w:hAnsi="Times New Roman" w:cs="Times New Roman"/>
          <w:b/>
          <w:sz w:val="28"/>
          <w:szCs w:val="28"/>
          <w:lang w:val="uk-UA"/>
        </w:rPr>
        <w:t xml:space="preserve">- </w:t>
      </w:r>
      <w:r w:rsidR="00A531DA" w:rsidRPr="00A531DA">
        <w:rPr>
          <w:rFonts w:ascii="Times New Roman" w:eastAsia="Times New Roman" w:hAnsi="Times New Roman" w:cs="Times New Roman"/>
          <w:b/>
          <w:sz w:val="28"/>
          <w:szCs w:val="28"/>
          <w:lang w:val="uk-UA"/>
        </w:rPr>
        <w:t xml:space="preserve">тривалість перерв </w:t>
      </w:r>
      <w:r w:rsidR="00A531DA" w:rsidRPr="00A531DA">
        <w:rPr>
          <w:rFonts w:ascii="Times New Roman" w:eastAsia="Times New Roman" w:hAnsi="Times New Roman" w:cs="Times New Roman"/>
          <w:sz w:val="28"/>
          <w:szCs w:val="28"/>
          <w:lang w:val="uk-UA"/>
        </w:rPr>
        <w:t xml:space="preserve">встановлюється відповідно до Санітарного регламенту для закладів загальної середньої освіти, затвердженого наказом Міністерства охорони здоров'я України від 25.09.2020 року № 2205 «Про затвердження Санітарного регламенту для закладів загальної середньої освіти», </w:t>
      </w:r>
      <w:r w:rsidR="00A531DA" w:rsidRPr="00A531DA">
        <w:rPr>
          <w:rFonts w:ascii="Times New Roman" w:eastAsia="Times New Roman" w:hAnsi="Times New Roman" w:cs="Times New Roman"/>
          <w:b/>
          <w:sz w:val="28"/>
          <w:szCs w:val="28"/>
          <w:lang w:val="uk-UA"/>
        </w:rPr>
        <w:t>зареєстрованим в Міністерстві юстиції України 10 листопада 2020 р.  за №  1111/35394  (зі змінами):</w:t>
      </w:r>
    </w:p>
    <w:p w:rsidR="000B2225" w:rsidRPr="000B2225" w:rsidRDefault="000B2225" w:rsidP="000B2225">
      <w:pPr>
        <w:spacing w:after="0" w:line="240" w:lineRule="auto"/>
        <w:ind w:firstLine="708"/>
        <w:jc w:val="both"/>
        <w:rPr>
          <w:rFonts w:ascii="Times New Roman" w:eastAsia="Times New Roman" w:hAnsi="Times New Roman" w:cs="Times New Roman"/>
          <w:b/>
          <w:sz w:val="28"/>
          <w:szCs w:val="28"/>
          <w:lang w:val="uk-UA"/>
        </w:rPr>
      </w:pPr>
      <w:r w:rsidRPr="000B2225">
        <w:rPr>
          <w:rFonts w:ascii="Times New Roman" w:eastAsia="Times New Roman" w:hAnsi="Times New Roman" w:cs="Times New Roman"/>
          <w:b/>
          <w:sz w:val="28"/>
          <w:szCs w:val="28"/>
          <w:lang w:val="uk-UA"/>
        </w:rPr>
        <w:t xml:space="preserve">І   перерва </w:t>
      </w:r>
      <w:r w:rsidRPr="000B2225">
        <w:rPr>
          <w:rFonts w:ascii="Times New Roman" w:eastAsia="Times New Roman" w:hAnsi="Times New Roman" w:cs="Times New Roman"/>
          <w:b/>
          <w:sz w:val="28"/>
          <w:szCs w:val="28"/>
          <w:lang w:val="uk-UA"/>
        </w:rPr>
        <w:tab/>
        <w:t>– 10 хвилин;</w:t>
      </w:r>
    </w:p>
    <w:p w:rsidR="000B2225" w:rsidRPr="000B2225" w:rsidRDefault="00550551" w:rsidP="000B2225">
      <w:pPr>
        <w:spacing w:after="0" w:line="240" w:lineRule="auto"/>
        <w:ind w:firstLine="708"/>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ІІ перерва </w:t>
      </w:r>
      <w:r>
        <w:rPr>
          <w:rFonts w:ascii="Times New Roman" w:eastAsia="Times New Roman" w:hAnsi="Times New Roman" w:cs="Times New Roman"/>
          <w:b/>
          <w:sz w:val="28"/>
          <w:szCs w:val="28"/>
          <w:lang w:val="uk-UA"/>
        </w:rPr>
        <w:tab/>
        <w:t>– 2</w:t>
      </w:r>
      <w:r w:rsidR="000B2225" w:rsidRPr="000B2225">
        <w:rPr>
          <w:rFonts w:ascii="Times New Roman" w:eastAsia="Times New Roman" w:hAnsi="Times New Roman" w:cs="Times New Roman"/>
          <w:b/>
          <w:sz w:val="28"/>
          <w:szCs w:val="28"/>
          <w:lang w:val="uk-UA"/>
        </w:rPr>
        <w:t>0 хвилин;</w:t>
      </w:r>
    </w:p>
    <w:p w:rsidR="000B2225" w:rsidRPr="000B2225" w:rsidRDefault="00550551" w:rsidP="000B2225">
      <w:pPr>
        <w:spacing w:after="0" w:line="240" w:lineRule="auto"/>
        <w:ind w:firstLine="708"/>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ІІІ перерва – 2</w:t>
      </w:r>
      <w:r w:rsidR="000B2225" w:rsidRPr="000B2225">
        <w:rPr>
          <w:rFonts w:ascii="Times New Roman" w:eastAsia="Times New Roman" w:hAnsi="Times New Roman" w:cs="Times New Roman"/>
          <w:b/>
          <w:sz w:val="28"/>
          <w:szCs w:val="28"/>
          <w:lang w:val="uk-UA"/>
        </w:rPr>
        <w:t>0 хвилин;</w:t>
      </w:r>
    </w:p>
    <w:p w:rsidR="000B2225" w:rsidRPr="000B2225" w:rsidRDefault="000B2225" w:rsidP="000B2225">
      <w:pPr>
        <w:spacing w:after="0" w:line="240" w:lineRule="auto"/>
        <w:ind w:firstLine="708"/>
        <w:jc w:val="both"/>
        <w:rPr>
          <w:rFonts w:ascii="Times New Roman" w:eastAsia="Times New Roman" w:hAnsi="Times New Roman" w:cs="Times New Roman"/>
          <w:b/>
          <w:sz w:val="28"/>
          <w:szCs w:val="28"/>
          <w:lang w:val="uk-UA"/>
        </w:rPr>
      </w:pPr>
      <w:r w:rsidRPr="000B2225">
        <w:rPr>
          <w:rFonts w:ascii="Times New Roman" w:eastAsia="Times New Roman" w:hAnsi="Times New Roman" w:cs="Times New Roman"/>
          <w:b/>
          <w:sz w:val="28"/>
          <w:szCs w:val="28"/>
          <w:lang w:val="uk-UA"/>
        </w:rPr>
        <w:t>І</w:t>
      </w:r>
      <w:r w:rsidRPr="000B2225">
        <w:rPr>
          <w:rFonts w:ascii="Times New Roman" w:eastAsia="Times New Roman" w:hAnsi="Times New Roman" w:cs="Times New Roman"/>
          <w:b/>
          <w:sz w:val="28"/>
          <w:szCs w:val="28"/>
          <w:lang w:val="en-US"/>
        </w:rPr>
        <w:t>V</w:t>
      </w:r>
      <w:r w:rsidRPr="000B2225">
        <w:rPr>
          <w:rFonts w:ascii="Times New Roman" w:eastAsia="Times New Roman" w:hAnsi="Times New Roman" w:cs="Times New Roman"/>
          <w:b/>
          <w:sz w:val="28"/>
          <w:szCs w:val="28"/>
          <w:lang w:val="uk-UA"/>
        </w:rPr>
        <w:t xml:space="preserve"> перерва – 10 хвилин;</w:t>
      </w:r>
    </w:p>
    <w:p w:rsidR="000B2225" w:rsidRPr="000B2225" w:rsidRDefault="000B2225" w:rsidP="000B2225">
      <w:pPr>
        <w:spacing w:after="0" w:line="240" w:lineRule="auto"/>
        <w:ind w:firstLine="708"/>
        <w:jc w:val="both"/>
        <w:rPr>
          <w:rFonts w:ascii="Times New Roman" w:eastAsia="Times New Roman" w:hAnsi="Times New Roman" w:cs="Times New Roman"/>
          <w:b/>
          <w:sz w:val="28"/>
          <w:szCs w:val="28"/>
          <w:lang w:val="uk-UA"/>
        </w:rPr>
      </w:pPr>
      <w:r w:rsidRPr="000B2225">
        <w:rPr>
          <w:rFonts w:ascii="Times New Roman" w:eastAsia="Times New Roman" w:hAnsi="Times New Roman" w:cs="Times New Roman"/>
          <w:b/>
          <w:sz w:val="28"/>
          <w:szCs w:val="28"/>
          <w:lang w:val="en-US"/>
        </w:rPr>
        <w:t>V</w:t>
      </w:r>
      <w:r w:rsidRPr="000B2225">
        <w:rPr>
          <w:rFonts w:ascii="Times New Roman" w:eastAsia="Times New Roman" w:hAnsi="Times New Roman" w:cs="Times New Roman"/>
          <w:b/>
          <w:sz w:val="28"/>
          <w:szCs w:val="28"/>
          <w:lang w:val="uk-UA"/>
        </w:rPr>
        <w:t xml:space="preserve">   перерва – 10 хвилин;</w:t>
      </w:r>
    </w:p>
    <w:p w:rsidR="000B2225" w:rsidRDefault="000B2225" w:rsidP="000B2225">
      <w:pPr>
        <w:spacing w:after="0" w:line="240" w:lineRule="auto"/>
        <w:ind w:firstLine="708"/>
        <w:jc w:val="both"/>
        <w:rPr>
          <w:rFonts w:ascii="Times New Roman" w:eastAsia="Times New Roman" w:hAnsi="Times New Roman" w:cs="Times New Roman"/>
          <w:b/>
          <w:sz w:val="28"/>
          <w:szCs w:val="28"/>
          <w:lang w:val="uk-UA"/>
        </w:rPr>
      </w:pPr>
      <w:r w:rsidRPr="000B2225">
        <w:rPr>
          <w:rFonts w:ascii="Times New Roman" w:eastAsia="Times New Roman" w:hAnsi="Times New Roman" w:cs="Times New Roman"/>
          <w:b/>
          <w:sz w:val="28"/>
          <w:szCs w:val="28"/>
          <w:lang w:val="en-US"/>
        </w:rPr>
        <w:t>V</w:t>
      </w:r>
      <w:r w:rsidRPr="000B2225">
        <w:rPr>
          <w:rFonts w:ascii="Times New Roman" w:eastAsia="Times New Roman" w:hAnsi="Times New Roman" w:cs="Times New Roman"/>
          <w:b/>
          <w:sz w:val="28"/>
          <w:szCs w:val="28"/>
          <w:lang w:val="uk-UA"/>
        </w:rPr>
        <w:t>І  перерва – 10 хвилин</w:t>
      </w:r>
    </w:p>
    <w:p w:rsidR="00C766DC" w:rsidRDefault="00C766DC" w:rsidP="00C8088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rPr>
      </w:pPr>
    </w:p>
    <w:p w:rsidR="00C8088D" w:rsidRPr="00C766DC" w:rsidRDefault="00C8088D" w:rsidP="00C8088D">
      <w:pPr>
        <w:autoSpaceDE w:val="0"/>
        <w:autoSpaceDN w:val="0"/>
        <w:adjustRightInd w:val="0"/>
        <w:spacing w:after="0" w:line="240" w:lineRule="auto"/>
        <w:ind w:firstLine="709"/>
        <w:jc w:val="both"/>
        <w:rPr>
          <w:rFonts w:ascii="Times New Roman" w:eastAsia="Times New Roman" w:hAnsi="Times New Roman" w:cs="Times New Roman"/>
          <w:b/>
          <w:sz w:val="28"/>
          <w:szCs w:val="28"/>
          <w:lang w:val="uk-UA"/>
        </w:rPr>
      </w:pPr>
      <w:r w:rsidRPr="00C766DC">
        <w:rPr>
          <w:rFonts w:ascii="Times New Roman" w:eastAsia="Times New Roman" w:hAnsi="Times New Roman" w:cs="Times New Roman"/>
          <w:b/>
          <w:color w:val="000000"/>
          <w:sz w:val="28"/>
          <w:szCs w:val="28"/>
          <w:lang w:val="uk-UA"/>
        </w:rPr>
        <w:t xml:space="preserve">Форми здобуття загальної середньої освіти, </w:t>
      </w:r>
      <w:r w:rsidRPr="00C766DC">
        <w:rPr>
          <w:rFonts w:ascii="Times New Roman" w:eastAsia="Times New Roman" w:hAnsi="Times New Roman" w:cs="Times New Roman"/>
          <w:b/>
          <w:sz w:val="28"/>
          <w:szCs w:val="28"/>
          <w:shd w:val="clear" w:color="auto" w:fill="FFFFFF"/>
          <w:lang w:val="uk-UA"/>
        </w:rPr>
        <w:t>третій рівень повної загальної середньої освіти – профільна середня освіта (10,11 класи)</w:t>
      </w:r>
      <w:r w:rsidRPr="00C766DC">
        <w:rPr>
          <w:rFonts w:ascii="Times New Roman" w:eastAsia="Times New Roman" w:hAnsi="Times New Roman" w:cs="Times New Roman"/>
          <w:b/>
          <w:sz w:val="28"/>
          <w:szCs w:val="28"/>
          <w:lang w:val="uk-UA"/>
        </w:rPr>
        <w:t>:</w:t>
      </w:r>
    </w:p>
    <w:p w:rsidR="00C766DC" w:rsidRPr="00C766DC" w:rsidRDefault="00C766DC" w:rsidP="00C766DC">
      <w:pPr>
        <w:autoSpaceDE w:val="0"/>
        <w:autoSpaceDN w:val="0"/>
        <w:adjustRightInd w:val="0"/>
        <w:spacing w:after="0" w:line="240" w:lineRule="auto"/>
        <w:ind w:left="1069"/>
        <w:jc w:val="both"/>
        <w:rPr>
          <w:rFonts w:ascii="Times New Roman" w:eastAsia="Times New Roman" w:hAnsi="Times New Roman" w:cs="Times New Roman"/>
          <w:color w:val="000000"/>
          <w:sz w:val="28"/>
          <w:szCs w:val="28"/>
          <w:lang w:val="uk-UA"/>
        </w:rPr>
      </w:pPr>
    </w:p>
    <w:p w:rsidR="00C8088D" w:rsidRPr="00C8088D" w:rsidRDefault="00C8088D" w:rsidP="00C8088D">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8"/>
          <w:szCs w:val="28"/>
          <w:lang w:val="uk-UA"/>
        </w:rPr>
      </w:pPr>
      <w:r w:rsidRPr="00C8088D">
        <w:rPr>
          <w:rFonts w:ascii="Times New Roman" w:eastAsia="Times New Roman" w:hAnsi="Times New Roman" w:cs="Times New Roman"/>
          <w:b/>
          <w:sz w:val="28"/>
          <w:szCs w:val="28"/>
          <w:lang w:val="uk-UA"/>
        </w:rPr>
        <w:t xml:space="preserve">інституційна </w:t>
      </w:r>
      <w:r w:rsidRPr="00C8088D">
        <w:rPr>
          <w:rFonts w:ascii="Times New Roman" w:eastAsia="Times New Roman" w:hAnsi="Times New Roman" w:cs="Times New Roman"/>
          <w:sz w:val="28"/>
          <w:szCs w:val="28"/>
          <w:lang w:val="uk-UA"/>
        </w:rPr>
        <w:t>– очна;</w:t>
      </w:r>
    </w:p>
    <w:p w:rsidR="00C8088D" w:rsidRDefault="00C8088D" w:rsidP="00C8088D">
      <w:pPr>
        <w:numPr>
          <w:ilvl w:val="0"/>
          <w:numId w:val="9"/>
        </w:numPr>
        <w:spacing w:after="0" w:line="240" w:lineRule="auto"/>
        <w:contextualSpacing/>
        <w:jc w:val="both"/>
        <w:rPr>
          <w:rFonts w:ascii="Times New Roman" w:eastAsia="Times New Roman" w:hAnsi="Times New Roman" w:cs="Times New Roman"/>
          <w:b/>
          <w:sz w:val="28"/>
          <w:szCs w:val="28"/>
          <w:lang w:val="uk-UA"/>
        </w:rPr>
      </w:pPr>
      <w:r w:rsidRPr="00C8088D">
        <w:rPr>
          <w:rFonts w:ascii="Times New Roman" w:eastAsia="Times New Roman" w:hAnsi="Times New Roman" w:cs="Times New Roman"/>
          <w:b/>
          <w:sz w:val="28"/>
          <w:szCs w:val="28"/>
          <w:lang w:val="uk-UA"/>
        </w:rPr>
        <w:lastRenderedPageBreak/>
        <w:t>змішане навчання (з використанням технологій дистанційного навчання)</w:t>
      </w:r>
      <w:r w:rsidRPr="00C8088D">
        <w:rPr>
          <w:rFonts w:ascii="Times New Roman" w:eastAsia="Times New Roman" w:hAnsi="Times New Roman" w:cs="Times New Roman"/>
          <w:sz w:val="28"/>
          <w:szCs w:val="28"/>
          <w:lang w:val="uk-UA"/>
        </w:rPr>
        <w:t xml:space="preserve"> – на випадок потреби, на період надзвичайних ситуацій, на період воєнного стану</w:t>
      </w:r>
      <w:r w:rsidR="00A531DA">
        <w:rPr>
          <w:rFonts w:ascii="Times New Roman" w:eastAsia="Times New Roman" w:hAnsi="Times New Roman" w:cs="Times New Roman"/>
          <w:b/>
          <w:sz w:val="28"/>
          <w:szCs w:val="28"/>
          <w:lang w:val="uk-UA"/>
        </w:rPr>
        <w:t>;</w:t>
      </w:r>
    </w:p>
    <w:p w:rsidR="00A531DA" w:rsidRPr="00A531DA" w:rsidRDefault="00A531DA" w:rsidP="00A531DA">
      <w:pPr>
        <w:spacing w:after="0" w:line="240" w:lineRule="auto"/>
        <w:ind w:left="1069"/>
        <w:contextualSpacing/>
        <w:jc w:val="both"/>
        <w:rPr>
          <w:rFonts w:ascii="Times New Roman" w:eastAsia="Times New Roman" w:hAnsi="Times New Roman" w:cs="Times New Roman"/>
          <w:b/>
          <w:sz w:val="28"/>
          <w:szCs w:val="28"/>
          <w:lang w:val="uk-UA"/>
        </w:rPr>
      </w:pPr>
      <w:r w:rsidRPr="00A531DA">
        <w:rPr>
          <w:rFonts w:ascii="Times New Roman" w:eastAsia="Times New Roman" w:hAnsi="Times New Roman" w:cs="Times New Roman"/>
          <w:b/>
          <w:sz w:val="28"/>
          <w:szCs w:val="28"/>
          <w:lang w:val="uk-UA"/>
        </w:rPr>
        <w:t>-</w:t>
      </w:r>
      <w:r w:rsidRPr="00A531DA">
        <w:rPr>
          <w:rFonts w:ascii="Times New Roman" w:eastAsia="Times New Roman" w:hAnsi="Times New Roman" w:cs="Times New Roman"/>
          <w:b/>
          <w:sz w:val="28"/>
          <w:szCs w:val="28"/>
          <w:lang w:val="uk-UA"/>
        </w:rPr>
        <w:tab/>
        <w:t xml:space="preserve">індивідуальна </w:t>
      </w:r>
      <w:r w:rsidRPr="00A531DA">
        <w:rPr>
          <w:rFonts w:ascii="Times New Roman" w:eastAsia="Times New Roman" w:hAnsi="Times New Roman" w:cs="Times New Roman"/>
          <w:sz w:val="28"/>
          <w:szCs w:val="28"/>
          <w:lang w:val="uk-UA"/>
        </w:rPr>
        <w:t>– сімейна/домашня, екстернатна, педагогічний патронаж. (згідно з «Положенням про індивідуальну форму навчання в загальноосвітніх навчальних закладах», затвердженим наказом Міністерства освіти і науки від 12.01.2016 року № 8, зареєстрованим в Міністерстві юстиції України  03 лютого 2016 р. за № 184/28314 (зі змінами).</w:t>
      </w:r>
    </w:p>
    <w:p w:rsidR="00A531DA" w:rsidRPr="00A531DA" w:rsidRDefault="00A531DA" w:rsidP="00A531DA">
      <w:pPr>
        <w:spacing w:after="0" w:line="240" w:lineRule="auto"/>
        <w:ind w:left="1069"/>
        <w:contextualSpacing/>
        <w:jc w:val="both"/>
        <w:rPr>
          <w:rFonts w:ascii="Times New Roman" w:eastAsia="Times New Roman" w:hAnsi="Times New Roman" w:cs="Times New Roman"/>
          <w:b/>
          <w:sz w:val="28"/>
          <w:szCs w:val="28"/>
          <w:lang w:val="uk-UA"/>
        </w:rPr>
      </w:pPr>
    </w:p>
    <w:p w:rsidR="00A531DA" w:rsidRPr="00A531DA" w:rsidRDefault="00A531DA" w:rsidP="00A531DA">
      <w:pPr>
        <w:spacing w:after="0" w:line="240" w:lineRule="auto"/>
        <w:contextualSpacing/>
        <w:jc w:val="both"/>
        <w:rPr>
          <w:rFonts w:ascii="Times New Roman" w:eastAsia="Times New Roman" w:hAnsi="Times New Roman" w:cs="Times New Roman"/>
          <w:sz w:val="28"/>
          <w:szCs w:val="28"/>
          <w:lang w:val="uk-UA"/>
        </w:rPr>
      </w:pPr>
      <w:r w:rsidRPr="00A531DA">
        <w:rPr>
          <w:rFonts w:ascii="Times New Roman" w:eastAsia="Times New Roman" w:hAnsi="Times New Roman" w:cs="Times New Roman"/>
          <w:sz w:val="28"/>
          <w:szCs w:val="28"/>
          <w:lang w:val="uk-UA"/>
        </w:rPr>
        <w:t xml:space="preserve">        Відповідно до наказу Міністерства охорони здоров’я України від 01 серпня 2022 року № 1371 «Про затвердження Змін до деяких наказів Міністерства охорони здоров’я України» (зареєстровано в Міністерстві юстиції України 18 серпня 2022 року за № 932/38268) внесено зміни:</w:t>
      </w:r>
    </w:p>
    <w:p w:rsidR="00A531DA" w:rsidRPr="00A531DA" w:rsidRDefault="00A531DA" w:rsidP="00A531DA">
      <w:pPr>
        <w:spacing w:after="0" w:line="240" w:lineRule="auto"/>
        <w:contextualSpacing/>
        <w:jc w:val="both"/>
        <w:rPr>
          <w:rFonts w:ascii="Times New Roman" w:eastAsia="Times New Roman" w:hAnsi="Times New Roman" w:cs="Times New Roman"/>
          <w:sz w:val="28"/>
          <w:szCs w:val="28"/>
          <w:lang w:val="uk-UA"/>
        </w:rPr>
      </w:pPr>
      <w:r w:rsidRPr="00A531DA">
        <w:rPr>
          <w:rFonts w:ascii="Times New Roman" w:eastAsia="Times New Roman" w:hAnsi="Times New Roman" w:cs="Times New Roman"/>
          <w:sz w:val="28"/>
          <w:szCs w:val="28"/>
          <w:lang w:val="uk-UA"/>
        </w:rPr>
        <w:t>«2. У  розділі V Санітарного регламенту для закладів загальної середньої освіти, затвердженого наказом Міністерства охорони здоров’я України від 25 вересня 2020 року № 2205,зареєстрованого в Міністерстві юстиції України 10 листопада 2020 року за № 1111/35394:</w:t>
      </w:r>
    </w:p>
    <w:p w:rsidR="00A531DA" w:rsidRPr="00A531DA" w:rsidRDefault="00A531DA" w:rsidP="00A531DA">
      <w:pPr>
        <w:spacing w:after="0" w:line="240" w:lineRule="auto"/>
        <w:contextualSpacing/>
        <w:jc w:val="both"/>
        <w:rPr>
          <w:rFonts w:ascii="Times New Roman" w:eastAsia="Times New Roman" w:hAnsi="Times New Roman" w:cs="Times New Roman"/>
          <w:b/>
          <w:sz w:val="28"/>
          <w:szCs w:val="28"/>
          <w:lang w:val="uk-UA"/>
        </w:rPr>
      </w:pPr>
      <w:r w:rsidRPr="00A531DA">
        <w:rPr>
          <w:rFonts w:ascii="Times New Roman" w:eastAsia="Times New Roman" w:hAnsi="Times New Roman" w:cs="Times New Roman"/>
          <w:b/>
          <w:sz w:val="28"/>
          <w:szCs w:val="28"/>
          <w:lang w:val="uk-UA"/>
        </w:rPr>
        <w:t>1) пункт 1 підрозділу «Вимоги до організації освітнього процесу» доповнити новими абзацами такого змісту:</w:t>
      </w:r>
    </w:p>
    <w:p w:rsidR="00A531DA" w:rsidRDefault="00A531DA" w:rsidP="00A531DA">
      <w:pPr>
        <w:spacing w:after="0" w:line="240" w:lineRule="auto"/>
        <w:contextualSpacing/>
        <w:jc w:val="both"/>
        <w:rPr>
          <w:rFonts w:ascii="Times New Roman" w:eastAsia="Times New Roman" w:hAnsi="Times New Roman" w:cs="Times New Roman"/>
          <w:sz w:val="28"/>
          <w:szCs w:val="28"/>
          <w:lang w:val="uk-UA"/>
        </w:rPr>
      </w:pPr>
      <w:r w:rsidRPr="00A531DA">
        <w:rPr>
          <w:rFonts w:ascii="Times New Roman" w:eastAsia="Times New Roman" w:hAnsi="Times New Roman" w:cs="Times New Roman"/>
          <w:sz w:val="28"/>
          <w:szCs w:val="28"/>
          <w:lang w:val="uk-UA"/>
        </w:rPr>
        <w:t>•</w:t>
      </w:r>
      <w:r w:rsidRPr="00A531DA">
        <w:rPr>
          <w:rFonts w:ascii="Times New Roman" w:eastAsia="Times New Roman" w:hAnsi="Times New Roman" w:cs="Times New Roman"/>
          <w:sz w:val="28"/>
          <w:szCs w:val="28"/>
          <w:lang w:val="uk-UA"/>
        </w:rPr>
        <w:tab/>
        <w:t>«В умовах воєнного стану, для учнів, які перебуваючи за кордоном здобувають освіту у другу зміну, початок занять повине</w:t>
      </w:r>
      <w:r>
        <w:rPr>
          <w:rFonts w:ascii="Times New Roman" w:eastAsia="Times New Roman" w:hAnsi="Times New Roman" w:cs="Times New Roman"/>
          <w:sz w:val="28"/>
          <w:szCs w:val="28"/>
          <w:lang w:val="uk-UA"/>
        </w:rPr>
        <w:t>н бути не пізніше 16:00 години.</w:t>
      </w:r>
    </w:p>
    <w:p w:rsidR="00A531DA" w:rsidRPr="00A531DA" w:rsidRDefault="00A531DA" w:rsidP="00A531DA">
      <w:pPr>
        <w:spacing w:after="0" w:line="240"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2</w:t>
      </w:r>
      <w:r w:rsidRPr="00A531DA">
        <w:rPr>
          <w:rFonts w:ascii="Times New Roman" w:eastAsia="Times New Roman" w:hAnsi="Times New Roman" w:cs="Times New Roman"/>
          <w:b/>
          <w:sz w:val="28"/>
          <w:szCs w:val="28"/>
          <w:lang w:val="uk-UA"/>
        </w:rPr>
        <w:t>) підрозділ «Вимоги до організації роботи з технічними засобами навчання» доповнити новим пунктом 10 такого змісту:</w:t>
      </w:r>
    </w:p>
    <w:p w:rsidR="00A531DA" w:rsidRPr="00A531DA" w:rsidRDefault="00A531DA" w:rsidP="00A531DA">
      <w:pPr>
        <w:spacing w:after="0" w:line="240" w:lineRule="auto"/>
        <w:contextualSpacing/>
        <w:jc w:val="both"/>
        <w:rPr>
          <w:rFonts w:ascii="Times New Roman" w:eastAsia="Times New Roman" w:hAnsi="Times New Roman" w:cs="Times New Roman"/>
          <w:sz w:val="28"/>
          <w:szCs w:val="28"/>
          <w:lang w:val="uk-UA"/>
        </w:rPr>
      </w:pPr>
      <w:r w:rsidRPr="00A531DA">
        <w:rPr>
          <w:rFonts w:ascii="Times New Roman" w:eastAsia="Times New Roman" w:hAnsi="Times New Roman" w:cs="Times New Roman"/>
          <w:sz w:val="28"/>
          <w:szCs w:val="28"/>
          <w:lang w:val="uk-UA"/>
        </w:rPr>
        <w:t>«10. В умовах воєнного стану, надзвичайної ситуації іншого характеру безперервна тривалість навчальних занять при організації дистанційного навчання у синхронному форматі не повинна перевищувати для учнів:</w:t>
      </w:r>
    </w:p>
    <w:p w:rsidR="00A531DA" w:rsidRPr="005F6E52" w:rsidRDefault="00A531DA" w:rsidP="005F6E52">
      <w:pPr>
        <w:spacing w:after="0" w:line="240" w:lineRule="auto"/>
        <w:contextualSpacing/>
        <w:jc w:val="both"/>
        <w:rPr>
          <w:rFonts w:ascii="Times New Roman" w:eastAsia="Times New Roman" w:hAnsi="Times New Roman" w:cs="Times New Roman"/>
          <w:sz w:val="28"/>
          <w:szCs w:val="28"/>
          <w:lang w:val="uk-UA"/>
        </w:rPr>
      </w:pPr>
      <w:r w:rsidRPr="005F6E52">
        <w:rPr>
          <w:rFonts w:ascii="Times New Roman" w:eastAsia="Times New Roman" w:hAnsi="Times New Roman" w:cs="Times New Roman"/>
          <w:sz w:val="28"/>
          <w:szCs w:val="28"/>
          <w:lang w:val="uk-UA"/>
        </w:rPr>
        <w:t>•</w:t>
      </w:r>
      <w:r w:rsidRPr="005F6E52">
        <w:rPr>
          <w:rFonts w:ascii="Times New Roman" w:eastAsia="Times New Roman" w:hAnsi="Times New Roman" w:cs="Times New Roman"/>
          <w:sz w:val="28"/>
          <w:szCs w:val="28"/>
          <w:lang w:val="uk-UA"/>
        </w:rPr>
        <w:tab/>
        <w:t xml:space="preserve">10,11 класів – 3 навчальних занять по 45 хвилин або 4 – по 35 хвилин, або 5 – по 30 хвилин, або 6 – по 25 хвилин.» </w:t>
      </w:r>
    </w:p>
    <w:p w:rsidR="00A531DA" w:rsidRPr="005F6E52" w:rsidRDefault="00A531DA" w:rsidP="0054738E">
      <w:pPr>
        <w:spacing w:after="0" w:line="240" w:lineRule="auto"/>
        <w:ind w:firstLine="708"/>
        <w:contextualSpacing/>
        <w:jc w:val="both"/>
        <w:rPr>
          <w:rFonts w:ascii="Times New Roman" w:eastAsia="Times New Roman" w:hAnsi="Times New Roman" w:cs="Times New Roman"/>
          <w:sz w:val="28"/>
          <w:szCs w:val="28"/>
          <w:lang w:val="uk-UA"/>
        </w:rPr>
      </w:pPr>
      <w:r w:rsidRPr="005F6E52">
        <w:rPr>
          <w:rFonts w:ascii="Times New Roman" w:eastAsia="Times New Roman" w:hAnsi="Times New Roman" w:cs="Times New Roman"/>
          <w:sz w:val="28"/>
          <w:szCs w:val="28"/>
          <w:lang w:val="uk-UA"/>
        </w:rPr>
        <w:t xml:space="preserve">З метою забезпечення в закладі єдиних підходів до створення електронного освітнього середовища освітній процес під час навчання з використанням дистанційних технологій організовується через платформу </w:t>
      </w:r>
      <w:r w:rsidRPr="005F6E52">
        <w:rPr>
          <w:rFonts w:ascii="Times New Roman" w:eastAsia="Times New Roman" w:hAnsi="Times New Roman" w:cs="Times New Roman"/>
          <w:b/>
          <w:sz w:val="28"/>
          <w:szCs w:val="28"/>
          <w:lang w:val="uk-UA"/>
        </w:rPr>
        <w:t>«</w:t>
      </w:r>
      <w:r w:rsidRPr="00075D65">
        <w:rPr>
          <w:rFonts w:ascii="Times New Roman" w:eastAsia="Times New Roman" w:hAnsi="Times New Roman" w:cs="Times New Roman"/>
          <w:b/>
          <w:sz w:val="28"/>
          <w:szCs w:val="28"/>
          <w:lang w:val="uk-UA"/>
        </w:rPr>
        <w:t>Нові знання</w:t>
      </w:r>
      <w:r w:rsidRPr="005F6E52">
        <w:rPr>
          <w:rFonts w:ascii="Times New Roman" w:eastAsia="Times New Roman" w:hAnsi="Times New Roman" w:cs="Times New Roman"/>
          <w:b/>
          <w:sz w:val="28"/>
          <w:szCs w:val="28"/>
          <w:lang w:val="uk-UA"/>
        </w:rPr>
        <w:t>»</w:t>
      </w:r>
      <w:r w:rsidRPr="005F6E52">
        <w:rPr>
          <w:rFonts w:ascii="Times New Roman" w:eastAsia="Times New Roman" w:hAnsi="Times New Roman" w:cs="Times New Roman"/>
          <w:sz w:val="28"/>
          <w:szCs w:val="28"/>
          <w:lang w:val="uk-UA"/>
        </w:rPr>
        <w:t xml:space="preserve"> (електронний розклад занять, електронний класний журнал/щоденники тощо). Також дистанційне навчання може відбуватися за допомогою онлайн-занять через Zoom, Google Meet; заздалегідь записаних відеоуроків, презентацій від вчителів чи із зовнішніх освітніх ресурсів; ретельно підібраних  завдань  для самостійної  роботи  із п</w:t>
      </w:r>
      <w:r w:rsidR="005F6E52">
        <w:rPr>
          <w:rFonts w:ascii="Times New Roman" w:eastAsia="Times New Roman" w:hAnsi="Times New Roman" w:cs="Times New Roman"/>
          <w:sz w:val="28"/>
          <w:szCs w:val="28"/>
          <w:lang w:val="uk-UA"/>
        </w:rPr>
        <w:t xml:space="preserve">одальшою перевіркою  «На Урок», </w:t>
      </w:r>
      <w:r w:rsidRPr="005F6E52">
        <w:rPr>
          <w:rFonts w:ascii="Times New Roman" w:eastAsia="Times New Roman" w:hAnsi="Times New Roman" w:cs="Times New Roman"/>
          <w:sz w:val="28"/>
          <w:szCs w:val="28"/>
          <w:lang w:val="uk-UA"/>
        </w:rPr>
        <w:t>«Всеосвіта», Liveworksheets, LearningApps, Kahoot!; використання платформи Google Classroom тощо.</w:t>
      </w:r>
    </w:p>
    <w:p w:rsidR="00A531DA" w:rsidRPr="005F6E52" w:rsidRDefault="00472B54" w:rsidP="005F6E52">
      <w:pPr>
        <w:spacing w:after="0" w:line="240"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A531DA" w:rsidRPr="005F6E52">
        <w:rPr>
          <w:rFonts w:ascii="Times New Roman" w:eastAsia="Times New Roman" w:hAnsi="Times New Roman" w:cs="Times New Roman"/>
          <w:sz w:val="28"/>
          <w:szCs w:val="28"/>
          <w:lang w:val="uk-UA"/>
        </w:rPr>
        <w:t xml:space="preserve">Організація освітнього процесу під час навчання з використанням дистанційних технологій може передбачати навчальні (у тому числі практичні, лабораторні) заняття, вебінари, онлайн форуми та конференції, самостійну роботу, дослідницьку, пошукову, проєктну діяльність, навчальні </w:t>
      </w:r>
      <w:r w:rsidR="00A531DA" w:rsidRPr="005F6E52">
        <w:rPr>
          <w:rFonts w:ascii="Times New Roman" w:eastAsia="Times New Roman" w:hAnsi="Times New Roman" w:cs="Times New Roman"/>
          <w:sz w:val="28"/>
          <w:szCs w:val="28"/>
          <w:lang w:val="uk-UA"/>
        </w:rPr>
        <w:lastRenderedPageBreak/>
        <w:t>ігри, консультації та інші форми організації освітнього процесу та має забезпечувати регулярну та змістовну взаємодію суб’єктів дистанційного навчання, з використанням форм індивідуальної та колективної навчально-пізнавальної діяльності учнів, а також здійснення ними самоконтролю під час навчання.</w:t>
      </w:r>
    </w:p>
    <w:p w:rsidR="00A531DA" w:rsidRPr="005F6E52" w:rsidRDefault="00472B54" w:rsidP="005F6E52">
      <w:pPr>
        <w:spacing w:after="0" w:line="240"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A531DA" w:rsidRPr="005F6E52">
        <w:rPr>
          <w:rFonts w:ascii="Times New Roman" w:eastAsia="Times New Roman" w:hAnsi="Times New Roman" w:cs="Times New Roman"/>
          <w:sz w:val="28"/>
          <w:szCs w:val="28"/>
          <w:lang w:val="uk-UA"/>
        </w:rPr>
        <w:t>Отримання навчальних матеріалів, спілкування між суб’єктами дистанційного навчання під час навчальних занять, що проводяться дистанційно, забезпечується передачею відео-, аудіо-, графічної та текстової інформації в синхронному або асинхронному режимі.</w:t>
      </w:r>
    </w:p>
    <w:p w:rsidR="00A531DA" w:rsidRPr="005F6E52" w:rsidRDefault="00E2688E" w:rsidP="005F6E52">
      <w:pPr>
        <w:spacing w:after="0" w:line="240"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A531DA" w:rsidRPr="005F6E52">
        <w:rPr>
          <w:rFonts w:ascii="Times New Roman" w:eastAsia="Times New Roman" w:hAnsi="Times New Roman" w:cs="Times New Roman"/>
          <w:sz w:val="28"/>
          <w:szCs w:val="28"/>
          <w:lang w:val="uk-UA"/>
        </w:rPr>
        <w:t>Педагогічні працівники самостійно визначають режим (синхронний або асинхронний) проведення навчальних занять. При цьому не менше 30 відсотків навчального часу, передбаченого освітньою програмою закладу освіти, забезпечується в синхронному режимі.</w:t>
      </w:r>
    </w:p>
    <w:p w:rsidR="00A531DA" w:rsidRPr="005F6E52" w:rsidRDefault="00E2688E" w:rsidP="005F6E52">
      <w:pPr>
        <w:spacing w:after="0" w:line="240"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A531DA" w:rsidRPr="005F6E52">
        <w:rPr>
          <w:rFonts w:ascii="Times New Roman" w:eastAsia="Times New Roman" w:hAnsi="Times New Roman" w:cs="Times New Roman"/>
          <w:sz w:val="28"/>
          <w:szCs w:val="28"/>
          <w:lang w:val="uk-UA"/>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освіти забезпечує використання інших засобів комунікації, доступних для учнів за особистою заявою батьків/офіційних представників (телефонний, поштовий зв'язок тощо).</w:t>
      </w:r>
    </w:p>
    <w:p w:rsidR="00A531DA" w:rsidRPr="005F6E52" w:rsidRDefault="00E2688E" w:rsidP="005F6E52">
      <w:pPr>
        <w:spacing w:after="0" w:line="240"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A531DA" w:rsidRPr="005F6E52">
        <w:rPr>
          <w:rFonts w:ascii="Times New Roman" w:eastAsia="Times New Roman" w:hAnsi="Times New Roman" w:cs="Times New Roman"/>
          <w:sz w:val="28"/>
          <w:szCs w:val="28"/>
          <w:lang w:val="uk-UA"/>
        </w:rPr>
        <w:t>Заклад освіти забезпечує регулярне відстеження результатів навчання учнів, а також надання їм підтримки в освітньому процесі (за потреби).</w:t>
      </w:r>
    </w:p>
    <w:p w:rsidR="00A531DA" w:rsidRPr="005F6E52" w:rsidRDefault="00E2688E" w:rsidP="005F6E52">
      <w:pPr>
        <w:spacing w:after="0" w:line="240"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A531DA" w:rsidRPr="005F6E52">
        <w:rPr>
          <w:rFonts w:ascii="Times New Roman" w:eastAsia="Times New Roman" w:hAnsi="Times New Roman" w:cs="Times New Roman"/>
          <w:sz w:val="28"/>
          <w:szCs w:val="28"/>
          <w:lang w:val="uk-UA"/>
        </w:rPr>
        <w:t>Оцінювання результатів навчання учнів проводяться за видами оцінювання, визначеними спеціальними законами, і відповідно до критеріїв, визначених Міністерством освіти і науки України. 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w:t>
      </w:r>
    </w:p>
    <w:p w:rsidR="00A531DA" w:rsidRPr="005F6E52" w:rsidRDefault="00E2688E" w:rsidP="005F6E52">
      <w:pPr>
        <w:spacing w:after="0" w:line="240"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A531DA" w:rsidRPr="005F6E52">
        <w:rPr>
          <w:rFonts w:ascii="Times New Roman" w:eastAsia="Times New Roman" w:hAnsi="Times New Roman" w:cs="Times New Roman"/>
          <w:sz w:val="28"/>
          <w:szCs w:val="28"/>
          <w:lang w:val="uk-UA"/>
        </w:rPr>
        <w:t>Перевірка робіт учнів відбувається в термін, вказаний учителем. Якщо робота на перевірку надана невчасно, її перевірка здійснюється ті</w:t>
      </w:r>
      <w:r w:rsidR="005F6E52">
        <w:rPr>
          <w:rFonts w:ascii="Times New Roman" w:eastAsia="Times New Roman" w:hAnsi="Times New Roman" w:cs="Times New Roman"/>
          <w:sz w:val="28"/>
          <w:szCs w:val="28"/>
          <w:lang w:val="uk-UA"/>
        </w:rPr>
        <w:t xml:space="preserve">льки за згодою вчителя. Вчитель </w:t>
      </w:r>
      <w:r w:rsidR="00A531DA" w:rsidRPr="005F6E52">
        <w:rPr>
          <w:rFonts w:ascii="Times New Roman" w:eastAsia="Times New Roman" w:hAnsi="Times New Roman" w:cs="Times New Roman"/>
          <w:sz w:val="28"/>
          <w:szCs w:val="28"/>
          <w:lang w:val="uk-UA"/>
        </w:rPr>
        <w:t>має право за певними видами робіт здійснювати вибіркову перевірку надісланих учнями виконаних завдань.</w:t>
      </w:r>
    </w:p>
    <w:p w:rsidR="00A531DA" w:rsidRPr="005F6E52" w:rsidRDefault="00E2688E" w:rsidP="005F6E52">
      <w:pPr>
        <w:spacing w:after="0" w:line="240"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A531DA" w:rsidRPr="005F6E52">
        <w:rPr>
          <w:rFonts w:ascii="Times New Roman" w:eastAsia="Times New Roman" w:hAnsi="Times New Roman" w:cs="Times New Roman"/>
          <w:sz w:val="28"/>
          <w:szCs w:val="28"/>
          <w:lang w:val="uk-UA"/>
        </w:rPr>
        <w:t>Облік навчальних занять і результатів навчання учнів під час дистанційного навчання здійснюється відповідно до законодавства. Організація освітнього процесу під час дистанційного навчання здійснюється з дотриманням вимог законодавства про освіту, захист персональних даних, а також санітарних правил і норм (щодо формування розкладу навчальних занять, тривалості виконання завдань для самопідготовки у позанавчальний час).</w:t>
      </w:r>
    </w:p>
    <w:p w:rsidR="00A531DA" w:rsidRDefault="00E2688E" w:rsidP="005F6E52">
      <w:pPr>
        <w:spacing w:after="0" w:line="240"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A531DA" w:rsidRPr="005F6E52">
        <w:rPr>
          <w:rFonts w:ascii="Times New Roman" w:eastAsia="Times New Roman" w:hAnsi="Times New Roman" w:cs="Times New Roman"/>
          <w:sz w:val="28"/>
          <w:szCs w:val="28"/>
          <w:lang w:val="uk-UA"/>
        </w:rPr>
        <w:t>Важливим є чітка організація навчання в школі з самостійним опрацюванням матеріалу (розклад, критерії оцінювання, узгодження кількості діагностичних робіт, врахування вікових особливостей щодо виконання домашніх завдань тощо).</w:t>
      </w:r>
    </w:p>
    <w:p w:rsidR="005F6E52" w:rsidRPr="00C37545" w:rsidRDefault="00E2688E" w:rsidP="005F6E52">
      <w:pPr>
        <w:spacing w:after="0" w:line="240" w:lineRule="auto"/>
        <w:contextualSpacing/>
        <w:jc w:val="both"/>
        <w:rPr>
          <w:rFonts w:ascii="Times New Roman" w:eastAsia="Times New Roman" w:hAnsi="Times New Roman" w:cs="Times New Roman"/>
          <w:color w:val="FF0000"/>
          <w:sz w:val="28"/>
          <w:szCs w:val="28"/>
          <w:lang w:val="uk-UA"/>
        </w:rPr>
      </w:pPr>
      <w:r>
        <w:rPr>
          <w:rFonts w:ascii="Times New Roman" w:eastAsia="Times New Roman" w:hAnsi="Times New Roman" w:cs="Times New Roman"/>
          <w:sz w:val="28"/>
          <w:szCs w:val="28"/>
          <w:lang w:val="uk-UA"/>
        </w:rPr>
        <w:t xml:space="preserve">        </w:t>
      </w:r>
      <w:r w:rsidR="005F6E52" w:rsidRPr="005F6E52">
        <w:rPr>
          <w:rFonts w:ascii="Times New Roman" w:eastAsia="Times New Roman" w:hAnsi="Times New Roman" w:cs="Times New Roman"/>
          <w:sz w:val="28"/>
          <w:szCs w:val="28"/>
          <w:lang w:val="uk-UA"/>
        </w:rPr>
        <w:t xml:space="preserve">Міністерством освіти і науки України рекомендовано вчителям під час уроку впроваджувати психологічні хвилинки, які допоможуть здобувачу </w:t>
      </w:r>
      <w:r w:rsidR="005F6E52" w:rsidRPr="005F6E52">
        <w:rPr>
          <w:rFonts w:ascii="Times New Roman" w:eastAsia="Times New Roman" w:hAnsi="Times New Roman" w:cs="Times New Roman"/>
          <w:sz w:val="28"/>
          <w:szCs w:val="28"/>
          <w:lang w:val="uk-UA"/>
        </w:rPr>
        <w:lastRenderedPageBreak/>
        <w:t>освіти впоратися зі стресом та його наслідками, емоційно налаштувати на урок, на плідну роботу, завдяки чому створюватиметься сприятлива атмосфера, яка дасть змогу дітям розслабитися, зняти емоційне напруження, відновити почуття безпеки та психоемоційного комфорту, що є природним механізмом стабілізації. Регулярне впровадження психологічних хвилинок у зручний час та слушній нагоді допоможе здобувачу освіти стати більш спокійним, врівноваженим, а також дасть змогу краще зрозуміти свої почуття. Учитель має сам визначити, коли і у який час провести психологічну хвилинку (</w:t>
      </w:r>
      <w:r w:rsidR="005F6E52" w:rsidRPr="009B5F4B">
        <w:rPr>
          <w:rFonts w:ascii="Times New Roman" w:eastAsia="Times New Roman" w:hAnsi="Times New Roman" w:cs="Times New Roman"/>
          <w:sz w:val="28"/>
          <w:szCs w:val="28"/>
          <w:lang w:val="uk-UA"/>
        </w:rPr>
        <w:t>лист Міністерства освіти і науки України від 24 серпня 2023 року № 1/12702-23 «Щодо організації виховного процесу в закладах освіти у 2023/2024 навчальному році»).</w:t>
      </w:r>
    </w:p>
    <w:p w:rsidR="005F6E52" w:rsidRPr="005F6E52" w:rsidRDefault="005F6E52" w:rsidP="005F6E52">
      <w:pPr>
        <w:spacing w:after="0" w:line="240" w:lineRule="auto"/>
        <w:ind w:firstLine="708"/>
        <w:jc w:val="both"/>
        <w:rPr>
          <w:rFonts w:ascii="Times New Roman" w:eastAsia="Times New Roman" w:hAnsi="Times New Roman" w:cs="Times New Roman"/>
          <w:sz w:val="28"/>
          <w:szCs w:val="28"/>
          <w:lang w:val="uk-UA"/>
        </w:rPr>
      </w:pPr>
    </w:p>
    <w:p w:rsidR="00C8088D" w:rsidRPr="005F6E52" w:rsidRDefault="00C8088D" w:rsidP="000B2225">
      <w:pPr>
        <w:spacing w:after="0" w:line="240" w:lineRule="auto"/>
        <w:ind w:firstLine="708"/>
        <w:jc w:val="both"/>
        <w:rPr>
          <w:rFonts w:ascii="Times New Roman" w:eastAsia="Times New Roman" w:hAnsi="Times New Roman" w:cs="Times New Roman"/>
          <w:sz w:val="28"/>
          <w:szCs w:val="28"/>
          <w:lang w:val="uk-UA"/>
        </w:rPr>
      </w:pPr>
    </w:p>
    <w:p w:rsidR="00C7742E" w:rsidRPr="005F6E52" w:rsidRDefault="00C7742E" w:rsidP="006A7A49">
      <w:pPr>
        <w:spacing w:after="0" w:line="240" w:lineRule="auto"/>
        <w:jc w:val="center"/>
        <w:rPr>
          <w:rFonts w:ascii="Times New Roman" w:eastAsia="Times New Roman" w:hAnsi="Times New Roman" w:cs="Times New Roman"/>
          <w:bCs/>
          <w:sz w:val="28"/>
          <w:szCs w:val="28"/>
          <w:lang w:val="uk-UA" w:eastAsia="uk-UA"/>
        </w:rPr>
      </w:pPr>
    </w:p>
    <w:p w:rsidR="00607A5D" w:rsidRPr="005F6E52" w:rsidRDefault="00607A5D" w:rsidP="00607A5D">
      <w:pPr>
        <w:spacing w:after="0" w:line="240" w:lineRule="auto"/>
        <w:rPr>
          <w:rFonts w:ascii="Times New Roman" w:eastAsia="Times New Roman" w:hAnsi="Times New Roman" w:cs="Times New Roman"/>
          <w:bCs/>
          <w:sz w:val="28"/>
          <w:szCs w:val="28"/>
          <w:lang w:val="uk-UA" w:eastAsia="uk-UA"/>
        </w:rPr>
      </w:pPr>
    </w:p>
    <w:p w:rsidR="00607A5D" w:rsidRPr="005F6E52" w:rsidRDefault="00607A5D" w:rsidP="00607A5D">
      <w:pPr>
        <w:spacing w:after="0" w:line="240" w:lineRule="auto"/>
        <w:rPr>
          <w:rFonts w:ascii="Times New Roman" w:eastAsia="Times New Roman" w:hAnsi="Times New Roman" w:cs="Times New Roman"/>
          <w:bCs/>
          <w:sz w:val="28"/>
          <w:szCs w:val="28"/>
          <w:lang w:val="uk-UA" w:eastAsia="uk-UA"/>
        </w:rPr>
      </w:pPr>
    </w:p>
    <w:p w:rsidR="002E4232" w:rsidRDefault="002E4232" w:rsidP="00607A5D">
      <w:pPr>
        <w:spacing w:after="0" w:line="240" w:lineRule="auto"/>
        <w:jc w:val="center"/>
        <w:rPr>
          <w:rFonts w:ascii="Times New Roman" w:eastAsia="Times New Roman" w:hAnsi="Times New Roman" w:cs="Times New Roman"/>
          <w:b/>
          <w:bCs/>
          <w:sz w:val="28"/>
          <w:szCs w:val="28"/>
          <w:lang w:val="uk-UA" w:eastAsia="uk-UA"/>
        </w:rPr>
      </w:pPr>
    </w:p>
    <w:p w:rsidR="005F6E52" w:rsidRDefault="005F6E52" w:rsidP="005F6E52">
      <w:pPr>
        <w:spacing w:after="0" w:line="240" w:lineRule="auto"/>
        <w:rPr>
          <w:rFonts w:ascii="Times New Roman" w:eastAsia="Times New Roman" w:hAnsi="Times New Roman" w:cs="Times New Roman"/>
          <w:b/>
          <w:bCs/>
          <w:sz w:val="28"/>
          <w:szCs w:val="28"/>
          <w:lang w:val="uk-UA" w:eastAsia="uk-UA"/>
        </w:rPr>
      </w:pPr>
    </w:p>
    <w:p w:rsidR="005B5EAC" w:rsidRDefault="005B5EAC" w:rsidP="005F6E52">
      <w:pPr>
        <w:spacing w:after="0" w:line="240" w:lineRule="auto"/>
        <w:jc w:val="center"/>
        <w:rPr>
          <w:rFonts w:ascii="Times New Roman" w:eastAsia="Times New Roman" w:hAnsi="Times New Roman" w:cs="Times New Roman"/>
          <w:b/>
          <w:bCs/>
          <w:sz w:val="28"/>
          <w:szCs w:val="28"/>
          <w:lang w:val="uk-UA" w:eastAsia="uk-UA"/>
        </w:rPr>
      </w:pPr>
    </w:p>
    <w:p w:rsidR="005B5EAC" w:rsidRDefault="005B5EAC" w:rsidP="005F6E52">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181710" w:rsidRDefault="00181710" w:rsidP="00E6685A">
      <w:pPr>
        <w:spacing w:after="0" w:line="240" w:lineRule="auto"/>
        <w:jc w:val="center"/>
        <w:rPr>
          <w:rFonts w:ascii="Times New Roman" w:eastAsia="Times New Roman" w:hAnsi="Times New Roman" w:cs="Times New Roman"/>
          <w:b/>
          <w:bCs/>
          <w:sz w:val="28"/>
          <w:szCs w:val="28"/>
          <w:lang w:val="uk-UA" w:eastAsia="uk-UA"/>
        </w:rPr>
      </w:pPr>
    </w:p>
    <w:p w:rsidR="00607A5D" w:rsidRPr="00607A5D" w:rsidRDefault="00607A5D" w:rsidP="00E6685A">
      <w:pPr>
        <w:spacing w:after="0" w:line="240" w:lineRule="auto"/>
        <w:jc w:val="center"/>
        <w:rPr>
          <w:rFonts w:ascii="Times New Roman" w:eastAsia="Times New Roman" w:hAnsi="Times New Roman" w:cs="Times New Roman"/>
          <w:b/>
          <w:bCs/>
          <w:sz w:val="28"/>
          <w:szCs w:val="28"/>
          <w:lang w:val="uk-UA" w:eastAsia="uk-UA"/>
        </w:rPr>
      </w:pPr>
      <w:r w:rsidRPr="00607A5D">
        <w:rPr>
          <w:rFonts w:ascii="Times New Roman" w:eastAsia="Times New Roman" w:hAnsi="Times New Roman" w:cs="Times New Roman"/>
          <w:b/>
          <w:bCs/>
          <w:sz w:val="28"/>
          <w:szCs w:val="28"/>
          <w:lang w:val="uk-UA" w:eastAsia="uk-UA"/>
        </w:rPr>
        <w:t xml:space="preserve">Структура </w:t>
      </w:r>
      <w:r w:rsidR="00C37545">
        <w:rPr>
          <w:rFonts w:ascii="Times New Roman" w:eastAsia="Times New Roman" w:hAnsi="Times New Roman" w:cs="Times New Roman"/>
          <w:b/>
          <w:bCs/>
          <w:sz w:val="28"/>
          <w:szCs w:val="28"/>
          <w:lang w:val="uk-UA" w:eastAsia="uk-UA"/>
        </w:rPr>
        <w:t>2025/2026</w:t>
      </w:r>
      <w:r w:rsidRPr="00607A5D">
        <w:rPr>
          <w:rFonts w:ascii="Times New Roman" w:eastAsia="Times New Roman" w:hAnsi="Times New Roman" w:cs="Times New Roman"/>
          <w:b/>
          <w:bCs/>
          <w:sz w:val="28"/>
          <w:szCs w:val="28"/>
          <w:lang w:val="uk-UA" w:eastAsia="uk-UA"/>
        </w:rPr>
        <w:t xml:space="preserve">  навчального року</w:t>
      </w:r>
    </w:p>
    <w:p w:rsidR="009B22F1" w:rsidRPr="009B22F1" w:rsidRDefault="009B22F1" w:rsidP="009B22F1">
      <w:pPr>
        <w:shd w:val="clear" w:color="auto" w:fill="FFFFFF"/>
        <w:tabs>
          <w:tab w:val="left" w:pos="284"/>
          <w:tab w:val="left" w:pos="567"/>
        </w:tabs>
        <w:spacing w:after="0" w:line="240" w:lineRule="auto"/>
        <w:ind w:firstLine="709"/>
        <w:jc w:val="both"/>
        <w:rPr>
          <w:rFonts w:ascii="Times New Roman" w:eastAsia="Times New Roman" w:hAnsi="Times New Roman" w:cs="Times New Roman"/>
          <w:sz w:val="28"/>
          <w:szCs w:val="28"/>
          <w:shd w:val="clear" w:color="auto" w:fill="FFFFFF"/>
          <w:lang w:val="uk-UA"/>
        </w:rPr>
      </w:pPr>
      <w:r w:rsidRPr="009B22F1">
        <w:rPr>
          <w:rFonts w:ascii="Times New Roman" w:eastAsia="Times New Roman" w:hAnsi="Times New Roman" w:cs="Times New Roman"/>
          <w:sz w:val="28"/>
          <w:szCs w:val="28"/>
          <w:lang w:val="uk-UA"/>
        </w:rPr>
        <w:t>Відповідно до статті 10 Закону України «Про повну загальну середню освіту» о</w:t>
      </w:r>
      <w:r w:rsidRPr="009B22F1">
        <w:rPr>
          <w:rFonts w:ascii="Times New Roman" w:eastAsia="Times New Roman" w:hAnsi="Times New Roman" w:cs="Times New Roman"/>
          <w:sz w:val="28"/>
          <w:szCs w:val="28"/>
          <w:shd w:val="clear" w:color="auto" w:fill="FFFFFF"/>
          <w:lang w:val="uk-UA"/>
        </w:rPr>
        <w:t>світній процес у закладі загальної середньої освіти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w:t>
      </w:r>
    </w:p>
    <w:p w:rsidR="009B22F1" w:rsidRPr="009B22F1" w:rsidRDefault="009B22F1" w:rsidP="009B22F1">
      <w:pPr>
        <w:shd w:val="clear" w:color="auto" w:fill="FFFFFF"/>
        <w:tabs>
          <w:tab w:val="left" w:pos="284"/>
          <w:tab w:val="left" w:pos="567"/>
        </w:tabs>
        <w:spacing w:after="0" w:line="240" w:lineRule="auto"/>
        <w:ind w:firstLine="709"/>
        <w:jc w:val="both"/>
        <w:rPr>
          <w:rFonts w:ascii="Times New Roman" w:eastAsia="Times New Roman" w:hAnsi="Times New Roman" w:cs="Times New Roman"/>
          <w:sz w:val="28"/>
          <w:szCs w:val="28"/>
          <w:shd w:val="clear" w:color="auto" w:fill="FFFFFF"/>
          <w:lang w:val="uk-UA"/>
        </w:rPr>
      </w:pPr>
      <w:r w:rsidRPr="009B22F1">
        <w:rPr>
          <w:rFonts w:ascii="Times New Roman" w:eastAsia="Times New Roman" w:hAnsi="Times New Roman" w:cs="Times New Roman"/>
          <w:sz w:val="28"/>
          <w:szCs w:val="28"/>
          <w:shd w:val="clear" w:color="auto" w:fill="FFFFFF"/>
          <w:lang w:val="uk-UA"/>
        </w:rPr>
        <w:t>Відповідно до Закону України «</w:t>
      </w:r>
      <w:r w:rsidRPr="009B22F1">
        <w:rPr>
          <w:rFonts w:ascii="Times New Roman" w:eastAsia="Calibri" w:hAnsi="Times New Roman" w:cs="Times New Roman"/>
          <w:bCs/>
          <w:sz w:val="28"/>
          <w:szCs w:val="28"/>
          <w:lang w:val="uk-UA"/>
        </w:rPr>
        <w:t>Про внесення зміни до розділу X «Прикінцеві та перехідні положення» Закону України «Про повну загальну середню освіту» щодо врегулювання окремих питань освітньої діяльності в умовах воєнного стану</w:t>
      </w:r>
      <w:r w:rsidRPr="009B22F1">
        <w:rPr>
          <w:rFonts w:ascii="Times New Roman" w:eastAsia="Times New Roman" w:hAnsi="Times New Roman" w:cs="Times New Roman"/>
          <w:sz w:val="28"/>
          <w:szCs w:val="28"/>
          <w:shd w:val="clear" w:color="auto" w:fill="FFFFFF"/>
          <w:lang w:val="uk-UA"/>
        </w:rPr>
        <w:t>» (</w:t>
      </w:r>
      <w:r w:rsidRPr="009B22F1">
        <w:rPr>
          <w:rFonts w:ascii="Times New Roman" w:eastAsia="Calibri" w:hAnsi="Times New Roman" w:cs="Times New Roman"/>
          <w:bCs/>
          <w:color w:val="333333"/>
          <w:sz w:val="28"/>
          <w:szCs w:val="28"/>
          <w:lang w:val="uk-UA"/>
        </w:rPr>
        <w:t>19 червня 2022 року№ 2315-IX):</w:t>
      </w:r>
    </w:p>
    <w:p w:rsidR="009B22F1" w:rsidRPr="009B22F1" w:rsidRDefault="009B22F1" w:rsidP="009B22F1">
      <w:pPr>
        <w:spacing w:after="120" w:line="240" w:lineRule="auto"/>
        <w:ind w:firstLine="360"/>
        <w:jc w:val="both"/>
        <w:rPr>
          <w:rFonts w:ascii="Times New Roman" w:eastAsia="Times New Roman" w:hAnsi="Times New Roman" w:cs="Times New Roman"/>
          <w:sz w:val="28"/>
          <w:szCs w:val="28"/>
          <w:lang w:val="uk-UA"/>
        </w:rPr>
      </w:pPr>
      <w:bookmarkStart w:id="1" w:name="n4"/>
      <w:bookmarkEnd w:id="1"/>
      <w:r w:rsidRPr="009B22F1">
        <w:rPr>
          <w:rFonts w:ascii="Times New Roman" w:eastAsia="Times New Roman" w:hAnsi="Times New Roman" w:cs="Times New Roman"/>
          <w:sz w:val="28"/>
          <w:szCs w:val="28"/>
          <w:lang w:val="uk-UA"/>
        </w:rPr>
        <w:t>«Верховна Рада України </w:t>
      </w:r>
      <w:r w:rsidRPr="009B22F1">
        <w:rPr>
          <w:rFonts w:ascii="Times New Roman" w:eastAsia="Times New Roman" w:hAnsi="Times New Roman" w:cs="Times New Roman"/>
          <w:b/>
          <w:bCs/>
          <w:spacing w:val="24"/>
          <w:sz w:val="28"/>
          <w:szCs w:val="28"/>
          <w:lang w:val="uk-UA"/>
        </w:rPr>
        <w:t>постановляє:</w:t>
      </w:r>
    </w:p>
    <w:p w:rsidR="009B22F1" w:rsidRPr="005B10D3" w:rsidRDefault="009B22F1" w:rsidP="009B22F1">
      <w:pPr>
        <w:spacing w:after="120" w:line="240" w:lineRule="auto"/>
        <w:ind w:firstLine="360"/>
        <w:jc w:val="both"/>
        <w:rPr>
          <w:rFonts w:ascii="Times New Roman" w:eastAsia="Times New Roman" w:hAnsi="Times New Roman" w:cs="Times New Roman"/>
          <w:sz w:val="28"/>
          <w:szCs w:val="28"/>
          <w:lang w:val="uk-UA"/>
        </w:rPr>
      </w:pPr>
      <w:bookmarkStart w:id="2" w:name="n5"/>
      <w:bookmarkEnd w:id="2"/>
      <w:r w:rsidRPr="009B22F1">
        <w:rPr>
          <w:rFonts w:ascii="Times New Roman" w:eastAsia="Times New Roman" w:hAnsi="Times New Roman" w:cs="Times New Roman"/>
          <w:sz w:val="28"/>
          <w:szCs w:val="28"/>
          <w:lang w:val="uk-UA"/>
        </w:rPr>
        <w:t>I.</w:t>
      </w:r>
      <w:hyperlink r:id="rId8" w:anchor="n977" w:tgtFrame="_blank" w:history="1">
        <w:r w:rsidRPr="005B10D3">
          <w:rPr>
            <w:rFonts w:ascii="Times New Roman" w:eastAsia="Calibri" w:hAnsi="Times New Roman" w:cs="Times New Roman"/>
            <w:sz w:val="28"/>
            <w:szCs w:val="28"/>
            <w:u w:val="single"/>
            <w:lang w:val="uk-UA"/>
          </w:rPr>
          <w:t> Розділ X</w:t>
        </w:r>
      </w:hyperlink>
      <w:r w:rsidRPr="005B10D3">
        <w:rPr>
          <w:rFonts w:ascii="Times New Roman" w:eastAsia="Times New Roman" w:hAnsi="Times New Roman" w:cs="Times New Roman"/>
          <w:sz w:val="28"/>
          <w:szCs w:val="28"/>
          <w:lang w:val="uk-UA"/>
        </w:rPr>
        <w:t> "Прикінцеві та перехідні положення" Закону України "Про повну загальну середню освіту" (Відомості Верховної Ради України, 2020 р., № 31, ст. 226 із наступними змінами) доповнити пунктом 2</w:t>
      </w:r>
      <w:r w:rsidRPr="005B10D3">
        <w:rPr>
          <w:rFonts w:ascii="Times New Roman" w:eastAsia="Times New Roman" w:hAnsi="Times New Roman" w:cs="Times New Roman"/>
          <w:b/>
          <w:bCs/>
          <w:sz w:val="28"/>
          <w:szCs w:val="28"/>
          <w:vertAlign w:val="superscript"/>
          <w:lang w:val="uk-UA"/>
        </w:rPr>
        <w:t>-1</w:t>
      </w:r>
      <w:r w:rsidRPr="005B10D3">
        <w:rPr>
          <w:rFonts w:ascii="Times New Roman" w:eastAsia="Times New Roman" w:hAnsi="Times New Roman" w:cs="Times New Roman"/>
          <w:sz w:val="28"/>
          <w:szCs w:val="28"/>
          <w:lang w:val="uk-UA"/>
        </w:rPr>
        <w:t> такого змісту:</w:t>
      </w:r>
    </w:p>
    <w:p w:rsidR="009B22F1" w:rsidRPr="005B10D3" w:rsidRDefault="009B22F1" w:rsidP="009B22F1">
      <w:pPr>
        <w:spacing w:after="120" w:line="240" w:lineRule="auto"/>
        <w:ind w:firstLine="360"/>
        <w:jc w:val="both"/>
        <w:rPr>
          <w:rFonts w:ascii="Times New Roman" w:eastAsia="Times New Roman" w:hAnsi="Times New Roman" w:cs="Times New Roman"/>
          <w:sz w:val="28"/>
          <w:szCs w:val="28"/>
          <w:lang w:val="uk-UA"/>
        </w:rPr>
      </w:pPr>
      <w:bookmarkStart w:id="3" w:name="n6"/>
      <w:bookmarkEnd w:id="3"/>
      <w:r w:rsidRPr="005B10D3">
        <w:rPr>
          <w:rFonts w:ascii="Times New Roman" w:eastAsia="Times New Roman" w:hAnsi="Times New Roman" w:cs="Times New Roman"/>
          <w:sz w:val="28"/>
          <w:szCs w:val="28"/>
          <w:lang w:val="uk-UA"/>
        </w:rPr>
        <w:t>"2</w:t>
      </w:r>
      <w:r w:rsidRPr="005B10D3">
        <w:rPr>
          <w:rFonts w:ascii="Times New Roman" w:eastAsia="Times New Roman" w:hAnsi="Times New Roman" w:cs="Times New Roman"/>
          <w:b/>
          <w:bCs/>
          <w:sz w:val="28"/>
          <w:szCs w:val="28"/>
          <w:vertAlign w:val="superscript"/>
          <w:lang w:val="uk-UA"/>
        </w:rPr>
        <w:t>-1</w:t>
      </w:r>
      <w:r w:rsidRPr="005B10D3">
        <w:rPr>
          <w:rFonts w:ascii="Times New Roman" w:eastAsia="Times New Roman" w:hAnsi="Times New Roman" w:cs="Times New Roman"/>
          <w:sz w:val="28"/>
          <w:szCs w:val="28"/>
          <w:lang w:val="uk-UA"/>
        </w:rPr>
        <w:t>. Під час дії воєнного стану, введеного Указом Президента України "Про введення воєнного стану в Україні" від 24 лютого 2022 року </w:t>
      </w:r>
      <w:hyperlink r:id="rId9" w:tgtFrame="_blank" w:history="1">
        <w:r w:rsidRPr="005B10D3">
          <w:rPr>
            <w:rFonts w:ascii="Times New Roman" w:eastAsia="Calibri" w:hAnsi="Times New Roman" w:cs="Times New Roman"/>
            <w:sz w:val="28"/>
            <w:szCs w:val="28"/>
            <w:u w:val="single"/>
            <w:lang w:val="uk-UA"/>
          </w:rPr>
          <w:t>№ 64/2022</w:t>
        </w:r>
      </w:hyperlink>
      <w:r w:rsidRPr="005B10D3">
        <w:rPr>
          <w:rFonts w:ascii="Times New Roman" w:eastAsia="Times New Roman" w:hAnsi="Times New Roman" w:cs="Times New Roman"/>
          <w:sz w:val="28"/>
          <w:szCs w:val="28"/>
          <w:lang w:val="uk-UA"/>
        </w:rPr>
        <w:t>, затвердженим </w:t>
      </w:r>
      <w:hyperlink r:id="rId10" w:tgtFrame="_blank" w:history="1">
        <w:r w:rsidRPr="005B10D3">
          <w:rPr>
            <w:rFonts w:ascii="Times New Roman" w:eastAsia="Calibri" w:hAnsi="Times New Roman" w:cs="Times New Roman"/>
            <w:sz w:val="28"/>
            <w:szCs w:val="28"/>
            <w:u w:val="single"/>
            <w:lang w:val="uk-UA"/>
          </w:rPr>
          <w:t>Законом України</w:t>
        </w:r>
      </w:hyperlink>
      <w:r w:rsidRPr="005B10D3">
        <w:rPr>
          <w:rFonts w:ascii="Times New Roman" w:eastAsia="Times New Roman" w:hAnsi="Times New Roman" w:cs="Times New Roman"/>
          <w:sz w:val="28"/>
          <w:szCs w:val="28"/>
          <w:lang w:val="uk-UA"/>
        </w:rPr>
        <w:t> "Про затвердження Указу Президента України "Про введення воєнного стану в Україні":</w:t>
      </w:r>
    </w:p>
    <w:p w:rsidR="009B22F1" w:rsidRPr="005B10D3" w:rsidRDefault="009B22F1" w:rsidP="009B22F1">
      <w:pPr>
        <w:spacing w:after="120" w:line="240" w:lineRule="auto"/>
        <w:ind w:firstLine="360"/>
        <w:jc w:val="both"/>
        <w:rPr>
          <w:rFonts w:ascii="Times New Roman" w:eastAsia="Times New Roman" w:hAnsi="Times New Roman" w:cs="Times New Roman"/>
          <w:sz w:val="28"/>
          <w:szCs w:val="28"/>
          <w:lang w:val="uk-UA"/>
        </w:rPr>
      </w:pPr>
      <w:bookmarkStart w:id="4" w:name="n7"/>
      <w:bookmarkEnd w:id="4"/>
      <w:r w:rsidRPr="005B10D3">
        <w:rPr>
          <w:rFonts w:ascii="Times New Roman" w:eastAsia="Times New Roman" w:hAnsi="Times New Roman" w:cs="Times New Roman"/>
          <w:sz w:val="28"/>
          <w:szCs w:val="28"/>
          <w:lang w:val="uk-UA"/>
        </w:rPr>
        <w:t>1) зупиняється дія положень:</w:t>
      </w:r>
    </w:p>
    <w:bookmarkStart w:id="5" w:name="n8"/>
    <w:bookmarkEnd w:id="5"/>
    <w:p w:rsidR="009B22F1" w:rsidRPr="005B10D3" w:rsidRDefault="009C3AA1" w:rsidP="009B22F1">
      <w:pPr>
        <w:spacing w:after="120" w:line="240" w:lineRule="auto"/>
        <w:ind w:firstLine="360"/>
        <w:jc w:val="both"/>
        <w:rPr>
          <w:rFonts w:ascii="Times New Roman" w:eastAsia="Times New Roman" w:hAnsi="Times New Roman" w:cs="Times New Roman"/>
          <w:sz w:val="28"/>
          <w:szCs w:val="28"/>
          <w:lang w:val="uk-UA"/>
        </w:rPr>
      </w:pPr>
      <w:r w:rsidRPr="005B10D3">
        <w:rPr>
          <w:rFonts w:ascii="Times New Roman" w:eastAsia="Times New Roman" w:hAnsi="Times New Roman" w:cs="Times New Roman"/>
          <w:sz w:val="28"/>
          <w:szCs w:val="28"/>
          <w:lang w:val="uk-UA"/>
        </w:rPr>
        <w:fldChar w:fldCharType="begin"/>
      </w:r>
      <w:r w:rsidR="009B22F1" w:rsidRPr="005B10D3">
        <w:rPr>
          <w:rFonts w:ascii="Times New Roman" w:eastAsia="Times New Roman" w:hAnsi="Times New Roman" w:cs="Times New Roman"/>
          <w:sz w:val="28"/>
          <w:szCs w:val="28"/>
          <w:lang w:val="uk-UA"/>
        </w:rPr>
        <w:instrText xml:space="preserve"> HYPERLINK "https://zakon.rada.gov.ua/laws/show/463-20" \l "n145" \t "_blank" </w:instrText>
      </w:r>
      <w:r w:rsidRPr="005B10D3">
        <w:rPr>
          <w:rFonts w:ascii="Times New Roman" w:eastAsia="Times New Roman" w:hAnsi="Times New Roman" w:cs="Times New Roman"/>
          <w:sz w:val="28"/>
          <w:szCs w:val="28"/>
          <w:lang w:val="uk-UA"/>
        </w:rPr>
        <w:fldChar w:fldCharType="separate"/>
      </w:r>
      <w:r w:rsidR="009B22F1" w:rsidRPr="005B10D3">
        <w:rPr>
          <w:rFonts w:ascii="Times New Roman" w:eastAsia="Calibri" w:hAnsi="Times New Roman" w:cs="Times New Roman"/>
          <w:sz w:val="28"/>
          <w:szCs w:val="28"/>
          <w:u w:val="single"/>
          <w:lang w:val="uk-UA"/>
        </w:rPr>
        <w:t>частини третьої</w:t>
      </w:r>
      <w:r w:rsidRPr="005B10D3">
        <w:rPr>
          <w:rFonts w:ascii="Times New Roman" w:eastAsia="Times New Roman" w:hAnsi="Times New Roman" w:cs="Times New Roman"/>
          <w:sz w:val="28"/>
          <w:szCs w:val="28"/>
          <w:lang w:val="uk-UA"/>
        </w:rPr>
        <w:fldChar w:fldCharType="end"/>
      </w:r>
      <w:r w:rsidR="009B22F1" w:rsidRPr="005B10D3">
        <w:rPr>
          <w:rFonts w:ascii="Times New Roman" w:eastAsia="Times New Roman" w:hAnsi="Times New Roman" w:cs="Times New Roman"/>
          <w:sz w:val="28"/>
          <w:szCs w:val="28"/>
          <w:lang w:val="uk-UA"/>
        </w:rPr>
        <w:t> статті 10 цього Закону (тривалість навчального року, дата його початку та/або закінчення);</w:t>
      </w:r>
    </w:p>
    <w:p w:rsidR="009B22F1" w:rsidRPr="009B22F1" w:rsidRDefault="009B22F1" w:rsidP="009B22F1">
      <w:pPr>
        <w:spacing w:after="120" w:line="240" w:lineRule="auto"/>
        <w:ind w:firstLine="360"/>
        <w:jc w:val="both"/>
        <w:rPr>
          <w:rFonts w:ascii="Times New Roman" w:eastAsia="Times New Roman" w:hAnsi="Times New Roman" w:cs="Times New Roman"/>
          <w:sz w:val="28"/>
          <w:szCs w:val="28"/>
          <w:lang w:val="uk-UA"/>
        </w:rPr>
      </w:pPr>
      <w:bookmarkStart w:id="6" w:name="n9"/>
      <w:bookmarkEnd w:id="6"/>
      <w:r w:rsidRPr="005B10D3">
        <w:rPr>
          <w:rFonts w:ascii="Times New Roman" w:eastAsia="Times New Roman" w:hAnsi="Times New Roman" w:cs="Times New Roman"/>
          <w:sz w:val="28"/>
          <w:szCs w:val="28"/>
          <w:lang w:val="uk-UA"/>
        </w:rPr>
        <w:t>частин </w:t>
      </w:r>
      <w:hyperlink r:id="rId11" w:anchor="n182" w:tgtFrame="_blank" w:history="1">
        <w:r w:rsidRPr="005B10D3">
          <w:rPr>
            <w:rFonts w:ascii="Times New Roman" w:eastAsia="Calibri" w:hAnsi="Times New Roman" w:cs="Times New Roman"/>
            <w:sz w:val="28"/>
            <w:szCs w:val="28"/>
            <w:u w:val="single"/>
            <w:lang w:val="uk-UA"/>
          </w:rPr>
          <w:t>другої</w:t>
        </w:r>
      </w:hyperlink>
      <w:r w:rsidRPr="005B10D3">
        <w:rPr>
          <w:rFonts w:ascii="Times New Roman" w:eastAsia="Times New Roman" w:hAnsi="Times New Roman" w:cs="Times New Roman"/>
          <w:sz w:val="28"/>
          <w:szCs w:val="28"/>
          <w:lang w:val="uk-UA"/>
        </w:rPr>
        <w:t> та </w:t>
      </w:r>
      <w:hyperlink r:id="rId12" w:anchor="n188" w:tgtFrame="_blank" w:history="1">
        <w:r w:rsidRPr="005B10D3">
          <w:rPr>
            <w:rFonts w:ascii="Times New Roman" w:eastAsia="Calibri" w:hAnsi="Times New Roman" w:cs="Times New Roman"/>
            <w:sz w:val="28"/>
            <w:szCs w:val="28"/>
            <w:u w:val="single"/>
            <w:lang w:val="uk-UA"/>
          </w:rPr>
          <w:t>п’ятої</w:t>
        </w:r>
      </w:hyperlink>
      <w:r w:rsidRPr="005B10D3">
        <w:rPr>
          <w:rFonts w:ascii="Times New Roman" w:eastAsia="Times New Roman" w:hAnsi="Times New Roman" w:cs="Times New Roman"/>
          <w:sz w:val="28"/>
          <w:szCs w:val="28"/>
          <w:lang w:val="uk-UA"/>
        </w:rPr>
        <w:t> статті 12 цього Зак</w:t>
      </w:r>
      <w:r w:rsidRPr="009B22F1">
        <w:rPr>
          <w:rFonts w:ascii="Times New Roman" w:eastAsia="Times New Roman" w:hAnsi="Times New Roman" w:cs="Times New Roman"/>
          <w:sz w:val="28"/>
          <w:szCs w:val="28"/>
          <w:lang w:val="uk-UA"/>
        </w:rPr>
        <w:t>ону щодо максимальної кількості учнів у класі (наповнюваності класу) державного, комунального закладу освіти, крім здобуття освіти за очною (денною) або вечірньою формою;</w:t>
      </w:r>
    </w:p>
    <w:p w:rsidR="009B22F1" w:rsidRPr="009B22F1" w:rsidRDefault="009B22F1" w:rsidP="009B22F1">
      <w:pPr>
        <w:spacing w:after="120" w:line="240" w:lineRule="auto"/>
        <w:ind w:firstLine="360"/>
        <w:jc w:val="both"/>
        <w:rPr>
          <w:rFonts w:ascii="Times New Roman" w:eastAsia="Times New Roman" w:hAnsi="Times New Roman" w:cs="Times New Roman"/>
          <w:sz w:val="28"/>
          <w:szCs w:val="28"/>
          <w:lang w:val="uk-UA"/>
        </w:rPr>
      </w:pPr>
      <w:bookmarkStart w:id="7" w:name="n10"/>
      <w:bookmarkEnd w:id="7"/>
      <w:r w:rsidRPr="009B22F1">
        <w:rPr>
          <w:rFonts w:ascii="Times New Roman" w:eastAsia="Times New Roman" w:hAnsi="Times New Roman" w:cs="Times New Roman"/>
          <w:sz w:val="28"/>
          <w:szCs w:val="28"/>
          <w:lang w:val="uk-UA"/>
        </w:rPr>
        <w:t>2) тривалість навчального року, дата його початку та/або закінчення визначаються Кабінетом Міністрів України</w:t>
      </w:r>
      <w:bookmarkStart w:id="8" w:name="n11"/>
      <w:bookmarkEnd w:id="8"/>
      <w:r w:rsidRPr="009B22F1">
        <w:rPr>
          <w:rFonts w:ascii="Times New Roman" w:eastAsia="Times New Roman" w:hAnsi="Times New Roman" w:cs="Times New Roman"/>
          <w:sz w:val="28"/>
          <w:szCs w:val="28"/>
          <w:lang w:val="uk-UA"/>
        </w:rPr>
        <w:t>»</w:t>
      </w:r>
    </w:p>
    <w:p w:rsidR="009B22F1" w:rsidRPr="00C37545" w:rsidRDefault="009B22F1" w:rsidP="009B22F1">
      <w:pPr>
        <w:spacing w:after="0" w:line="240" w:lineRule="auto"/>
        <w:ind w:firstLine="709"/>
        <w:jc w:val="both"/>
        <w:rPr>
          <w:rFonts w:ascii="Times New Roman" w:eastAsia="Times New Roman" w:hAnsi="Times New Roman" w:cs="Times New Roman"/>
          <w:color w:val="FF0000"/>
          <w:sz w:val="28"/>
          <w:szCs w:val="28"/>
          <w:lang w:val="uk-UA"/>
        </w:rPr>
      </w:pPr>
      <w:r w:rsidRPr="00D823EA">
        <w:rPr>
          <w:rFonts w:ascii="Times New Roman" w:eastAsia="Times New Roman" w:hAnsi="Times New Roman" w:cs="Times New Roman"/>
          <w:sz w:val="28"/>
          <w:szCs w:val="28"/>
          <w:lang w:val="uk-UA"/>
        </w:rPr>
        <w:t xml:space="preserve">Відповідно до постанови Кабінету Міністрів України від </w:t>
      </w:r>
      <w:r w:rsidR="00983933" w:rsidRPr="00D823EA">
        <w:rPr>
          <w:rFonts w:ascii="Times New Roman" w:eastAsia="Times New Roman" w:hAnsi="Times New Roman" w:cs="Times New Roman"/>
          <w:sz w:val="28"/>
          <w:szCs w:val="28"/>
          <w:lang w:val="uk-UA"/>
        </w:rPr>
        <w:t xml:space="preserve"> </w:t>
      </w:r>
      <w:r w:rsidR="00D823EA" w:rsidRPr="00D823EA">
        <w:rPr>
          <w:rFonts w:ascii="Times New Roman" w:eastAsia="Times New Roman" w:hAnsi="Times New Roman" w:cs="Times New Roman"/>
          <w:sz w:val="28"/>
          <w:szCs w:val="28"/>
          <w:lang w:val="uk-UA"/>
        </w:rPr>
        <w:t>20 серпня</w:t>
      </w:r>
      <w:r w:rsidR="00983933" w:rsidRPr="00D823EA">
        <w:rPr>
          <w:rFonts w:ascii="Times New Roman" w:eastAsia="Times New Roman" w:hAnsi="Times New Roman" w:cs="Times New Roman"/>
          <w:sz w:val="28"/>
          <w:szCs w:val="28"/>
          <w:lang w:val="uk-UA"/>
        </w:rPr>
        <w:t xml:space="preserve">    </w:t>
      </w:r>
      <w:r w:rsidRPr="00D823EA">
        <w:rPr>
          <w:rFonts w:ascii="Times New Roman" w:eastAsia="Times New Roman" w:hAnsi="Times New Roman" w:cs="Times New Roman"/>
          <w:sz w:val="28"/>
          <w:szCs w:val="28"/>
          <w:lang w:val="uk-UA"/>
        </w:rPr>
        <w:t xml:space="preserve"> 202</w:t>
      </w:r>
      <w:r w:rsidR="00983933" w:rsidRPr="00D823EA">
        <w:rPr>
          <w:rFonts w:ascii="Times New Roman" w:eastAsia="Times New Roman" w:hAnsi="Times New Roman" w:cs="Times New Roman"/>
          <w:sz w:val="28"/>
          <w:szCs w:val="28"/>
          <w:lang w:val="uk-UA"/>
        </w:rPr>
        <w:t>5</w:t>
      </w:r>
      <w:r w:rsidRPr="00D823EA">
        <w:rPr>
          <w:rFonts w:ascii="Times New Roman" w:eastAsia="Times New Roman" w:hAnsi="Times New Roman" w:cs="Times New Roman"/>
          <w:sz w:val="28"/>
          <w:szCs w:val="28"/>
          <w:lang w:val="uk-UA"/>
        </w:rPr>
        <w:t xml:space="preserve"> року №</w:t>
      </w:r>
      <w:r w:rsidR="00D823EA" w:rsidRPr="00D823EA">
        <w:rPr>
          <w:rFonts w:ascii="Times New Roman" w:eastAsia="Times New Roman" w:hAnsi="Times New Roman" w:cs="Times New Roman"/>
          <w:sz w:val="28"/>
          <w:szCs w:val="28"/>
          <w:lang w:val="uk-UA"/>
        </w:rPr>
        <w:t>1003</w:t>
      </w:r>
      <w:r w:rsidR="00983933" w:rsidRPr="00D823EA">
        <w:rPr>
          <w:rFonts w:ascii="Times New Roman" w:eastAsia="Times New Roman" w:hAnsi="Times New Roman" w:cs="Times New Roman"/>
          <w:sz w:val="28"/>
          <w:szCs w:val="28"/>
          <w:lang w:val="uk-UA"/>
        </w:rPr>
        <w:t xml:space="preserve">      </w:t>
      </w:r>
      <w:r w:rsidRPr="00D823EA">
        <w:rPr>
          <w:rFonts w:ascii="Times New Roman" w:eastAsia="Times New Roman" w:hAnsi="Times New Roman" w:cs="Times New Roman"/>
          <w:sz w:val="28"/>
          <w:szCs w:val="28"/>
          <w:lang w:val="uk-UA"/>
        </w:rPr>
        <w:t xml:space="preserve"> «</w:t>
      </w:r>
      <w:r w:rsidRPr="00D823EA">
        <w:rPr>
          <w:rFonts w:ascii="Times New Roman" w:eastAsia="Times New Roman" w:hAnsi="Times New Roman" w:cs="Times New Roman"/>
          <w:sz w:val="28"/>
          <w:szCs w:val="28"/>
          <w:bdr w:val="none" w:sz="0" w:space="0" w:color="auto" w:frame="1"/>
          <w:lang w:val="uk-UA"/>
        </w:rPr>
        <w:t>Про початок навчального року під час воєнного стану в Україні</w:t>
      </w:r>
      <w:r w:rsidRPr="00D823EA">
        <w:rPr>
          <w:rFonts w:ascii="Times New Roman" w:eastAsia="Times New Roman" w:hAnsi="Times New Roman" w:cs="Times New Roman"/>
          <w:sz w:val="28"/>
          <w:szCs w:val="28"/>
          <w:lang w:val="uk-UA"/>
        </w:rPr>
        <w:t>» освітній процес у 202</w:t>
      </w:r>
      <w:r w:rsidR="00983933" w:rsidRPr="00D823EA">
        <w:rPr>
          <w:rFonts w:ascii="Times New Roman" w:eastAsia="Times New Roman" w:hAnsi="Times New Roman" w:cs="Times New Roman"/>
          <w:sz w:val="28"/>
          <w:szCs w:val="28"/>
          <w:lang w:val="uk-UA"/>
        </w:rPr>
        <w:t>5</w:t>
      </w:r>
      <w:r w:rsidRPr="00D823EA">
        <w:rPr>
          <w:rFonts w:ascii="Times New Roman" w:eastAsia="Times New Roman" w:hAnsi="Times New Roman" w:cs="Times New Roman"/>
          <w:sz w:val="28"/>
          <w:szCs w:val="28"/>
          <w:lang w:val="uk-UA"/>
        </w:rPr>
        <w:t>/202</w:t>
      </w:r>
      <w:r w:rsidR="00983933" w:rsidRPr="00D823EA">
        <w:rPr>
          <w:rFonts w:ascii="Times New Roman" w:eastAsia="Times New Roman" w:hAnsi="Times New Roman" w:cs="Times New Roman"/>
          <w:sz w:val="28"/>
          <w:szCs w:val="28"/>
          <w:lang w:val="uk-UA"/>
        </w:rPr>
        <w:t>6</w:t>
      </w:r>
      <w:r w:rsidRPr="00D823EA">
        <w:rPr>
          <w:rFonts w:ascii="Times New Roman" w:eastAsia="Times New Roman" w:hAnsi="Times New Roman" w:cs="Times New Roman"/>
          <w:sz w:val="28"/>
          <w:szCs w:val="28"/>
          <w:lang w:val="uk-UA"/>
        </w:rPr>
        <w:t xml:space="preserve"> навчальному році розпочнеться 0</w:t>
      </w:r>
      <w:r w:rsidR="00983933" w:rsidRPr="00D823EA">
        <w:rPr>
          <w:rFonts w:ascii="Times New Roman" w:eastAsia="Times New Roman" w:hAnsi="Times New Roman" w:cs="Times New Roman"/>
          <w:sz w:val="28"/>
          <w:szCs w:val="28"/>
          <w:lang w:val="uk-UA"/>
        </w:rPr>
        <w:t>1</w:t>
      </w:r>
      <w:r w:rsidRPr="00D823EA">
        <w:rPr>
          <w:rFonts w:ascii="Times New Roman" w:eastAsia="Times New Roman" w:hAnsi="Times New Roman" w:cs="Times New Roman"/>
          <w:sz w:val="28"/>
          <w:szCs w:val="28"/>
          <w:lang w:val="uk-UA"/>
        </w:rPr>
        <w:t xml:space="preserve"> вересня 202</w:t>
      </w:r>
      <w:r w:rsidR="00983933" w:rsidRPr="00D823EA">
        <w:rPr>
          <w:rFonts w:ascii="Times New Roman" w:eastAsia="Times New Roman" w:hAnsi="Times New Roman" w:cs="Times New Roman"/>
          <w:sz w:val="28"/>
          <w:szCs w:val="28"/>
          <w:lang w:val="uk-UA"/>
        </w:rPr>
        <w:t>5</w:t>
      </w:r>
      <w:r w:rsidRPr="00D823EA">
        <w:rPr>
          <w:rFonts w:ascii="Times New Roman" w:eastAsia="Times New Roman" w:hAnsi="Times New Roman" w:cs="Times New Roman"/>
          <w:sz w:val="28"/>
          <w:szCs w:val="28"/>
          <w:lang w:val="uk-UA"/>
        </w:rPr>
        <w:t xml:space="preserve"> року і триватиме до 30 червня 202</w:t>
      </w:r>
      <w:r w:rsidR="00983933" w:rsidRPr="00D823EA">
        <w:rPr>
          <w:rFonts w:ascii="Times New Roman" w:eastAsia="Times New Roman" w:hAnsi="Times New Roman" w:cs="Times New Roman"/>
          <w:sz w:val="28"/>
          <w:szCs w:val="28"/>
          <w:lang w:val="uk-UA"/>
        </w:rPr>
        <w:t>6</w:t>
      </w:r>
      <w:r w:rsidRPr="00D823EA">
        <w:rPr>
          <w:rFonts w:ascii="Times New Roman" w:eastAsia="Times New Roman" w:hAnsi="Times New Roman" w:cs="Times New Roman"/>
          <w:sz w:val="28"/>
          <w:szCs w:val="28"/>
          <w:lang w:val="uk-UA"/>
        </w:rPr>
        <w:t xml:space="preserve"> року</w:t>
      </w:r>
      <w:r w:rsidRPr="00983933">
        <w:rPr>
          <w:rFonts w:ascii="Times New Roman" w:eastAsia="Times New Roman" w:hAnsi="Times New Roman" w:cs="Times New Roman"/>
          <w:sz w:val="28"/>
          <w:szCs w:val="28"/>
          <w:lang w:val="uk-UA"/>
        </w:rPr>
        <w:t xml:space="preserve">. </w:t>
      </w:r>
    </w:p>
    <w:p w:rsidR="005F6E52" w:rsidRPr="005F6E52" w:rsidRDefault="005F6E52" w:rsidP="005F6E52">
      <w:pPr>
        <w:spacing w:after="0" w:line="240" w:lineRule="auto"/>
        <w:jc w:val="both"/>
        <w:rPr>
          <w:rFonts w:ascii="Times New Roman" w:eastAsia="Calibri" w:hAnsi="Times New Roman" w:cs="Times New Roman"/>
          <w:sz w:val="28"/>
          <w:szCs w:val="28"/>
          <w:lang w:val="uk-UA"/>
        </w:rPr>
      </w:pPr>
      <w:r w:rsidRPr="005F6E52">
        <w:rPr>
          <w:rFonts w:ascii="Times New Roman" w:eastAsia="Calibri" w:hAnsi="Times New Roman" w:cs="Times New Roman"/>
          <w:sz w:val="28"/>
          <w:szCs w:val="28"/>
          <w:lang w:val="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w:t>
      </w:r>
      <w:r w:rsidRPr="005F6E52">
        <w:rPr>
          <w:rFonts w:ascii="Times New Roman" w:eastAsia="Calibri" w:hAnsi="Times New Roman" w:cs="Times New Roman"/>
          <w:sz w:val="28"/>
          <w:szCs w:val="28"/>
          <w:lang w:val="uk-UA"/>
        </w:rPr>
        <w:lastRenderedPageBreak/>
        <w:t>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3D3663" w:rsidRPr="003D3663" w:rsidRDefault="005F6E52" w:rsidP="005F6E52">
      <w:pPr>
        <w:spacing w:after="0" w:line="240" w:lineRule="auto"/>
        <w:jc w:val="both"/>
        <w:rPr>
          <w:rFonts w:ascii="Times New Roman" w:eastAsia="Calibri" w:hAnsi="Times New Roman" w:cs="Times New Roman"/>
          <w:sz w:val="28"/>
          <w:szCs w:val="28"/>
          <w:lang w:val="uk-UA"/>
        </w:rPr>
      </w:pPr>
      <w:r w:rsidRPr="005F6E52">
        <w:rPr>
          <w:rFonts w:ascii="Times New Roman" w:eastAsia="Calibri" w:hAnsi="Times New Roman" w:cs="Times New Roman"/>
          <w:sz w:val="28"/>
          <w:szCs w:val="28"/>
          <w:lang w:val="uk-UA"/>
        </w:rPr>
        <w:t>Тривалість та структура навчального року визначається закладом з урахуванням навчального часу на проведення державної підсумкової атестації, навчальної практики, додаткових консультацій для усунення прогалин у навчанні, інших форм організації освітнього процесу, визначених освітньою програмою закладу освіти. Педагогічною радою закладу освіти визначаються також тривалість навчального тижня (п’ять чи шість днів), дня, занять і відпочинку.</w:t>
      </w:r>
    </w:p>
    <w:p w:rsidR="003D3663" w:rsidRPr="003D3663" w:rsidRDefault="003D3663" w:rsidP="003D3663">
      <w:pPr>
        <w:spacing w:after="0" w:line="240" w:lineRule="auto"/>
        <w:jc w:val="both"/>
        <w:rPr>
          <w:rFonts w:ascii="Times New Roman" w:eastAsia="Calibri" w:hAnsi="Times New Roman" w:cs="Times New Roman"/>
          <w:b/>
          <w:bCs/>
          <w:sz w:val="28"/>
          <w:szCs w:val="28"/>
          <w:lang w:val="uk-UA" w:eastAsia="uk-UA"/>
        </w:rPr>
      </w:pPr>
    </w:p>
    <w:p w:rsidR="003D3663" w:rsidRPr="003D3663" w:rsidRDefault="003D3663" w:rsidP="003D3663">
      <w:pPr>
        <w:spacing w:after="0" w:line="240" w:lineRule="auto"/>
        <w:jc w:val="both"/>
        <w:rPr>
          <w:rFonts w:ascii="Times New Roman" w:eastAsia="Calibri" w:hAnsi="Times New Roman" w:cs="Times New Roman"/>
          <w:sz w:val="28"/>
          <w:szCs w:val="28"/>
          <w:lang w:val="uk-UA" w:eastAsia="uk-UA"/>
        </w:rPr>
      </w:pPr>
      <w:r w:rsidRPr="003D3663">
        <w:rPr>
          <w:rFonts w:ascii="Times New Roman" w:eastAsia="Calibri" w:hAnsi="Times New Roman" w:cs="Times New Roman"/>
          <w:b/>
          <w:sz w:val="28"/>
          <w:szCs w:val="28"/>
          <w:lang w:val="uk-UA" w:eastAsia="uk-UA"/>
        </w:rPr>
        <w:t xml:space="preserve">      Навчальні заняття організовуються за семестровою системою</w:t>
      </w:r>
      <w:r w:rsidRPr="003D3663">
        <w:rPr>
          <w:rFonts w:ascii="Times New Roman" w:eastAsia="Calibri" w:hAnsi="Times New Roman" w:cs="Times New Roman"/>
          <w:sz w:val="28"/>
          <w:szCs w:val="28"/>
          <w:lang w:val="uk-UA" w:eastAsia="uk-UA"/>
        </w:rPr>
        <w:t xml:space="preserve">: </w:t>
      </w:r>
    </w:p>
    <w:p w:rsidR="003D3663" w:rsidRPr="003D3663" w:rsidRDefault="003D3663" w:rsidP="003D3663">
      <w:pPr>
        <w:spacing w:after="0" w:line="240" w:lineRule="auto"/>
        <w:jc w:val="both"/>
        <w:rPr>
          <w:rFonts w:ascii="Times New Roman" w:eastAsia="Calibri" w:hAnsi="Times New Roman" w:cs="Times New Roman"/>
          <w:sz w:val="28"/>
          <w:szCs w:val="28"/>
          <w:lang w:val="uk-UA" w:eastAsia="uk-UA"/>
        </w:rPr>
      </w:pPr>
      <w:r w:rsidRPr="003D3663">
        <w:rPr>
          <w:rFonts w:ascii="Times New Roman" w:eastAsia="Calibri" w:hAnsi="Times New Roman" w:cs="Times New Roman"/>
          <w:b/>
          <w:sz w:val="28"/>
          <w:szCs w:val="28"/>
          <w:lang w:val="uk-UA" w:eastAsia="uk-UA"/>
        </w:rPr>
        <w:t>І семестр</w:t>
      </w:r>
      <w:r w:rsidR="00C37545">
        <w:rPr>
          <w:rFonts w:ascii="Times New Roman" w:eastAsia="Calibri" w:hAnsi="Times New Roman" w:cs="Times New Roman"/>
          <w:sz w:val="28"/>
          <w:szCs w:val="28"/>
          <w:lang w:val="uk-UA" w:eastAsia="uk-UA"/>
        </w:rPr>
        <w:t xml:space="preserve"> - з 01</w:t>
      </w:r>
      <w:r w:rsidRPr="003D3663">
        <w:rPr>
          <w:rFonts w:ascii="Times New Roman" w:eastAsia="Calibri" w:hAnsi="Times New Roman" w:cs="Times New Roman"/>
          <w:sz w:val="28"/>
          <w:szCs w:val="28"/>
          <w:lang w:val="uk-UA" w:eastAsia="uk-UA"/>
        </w:rPr>
        <w:t xml:space="preserve"> вересня по </w:t>
      </w:r>
      <w:r w:rsidR="00E258BC">
        <w:rPr>
          <w:rFonts w:ascii="Times New Roman" w:eastAsia="Calibri" w:hAnsi="Times New Roman" w:cs="Times New Roman"/>
          <w:sz w:val="28"/>
          <w:szCs w:val="28"/>
          <w:lang w:val="uk-UA" w:eastAsia="uk-UA"/>
        </w:rPr>
        <w:t>31</w:t>
      </w:r>
      <w:r w:rsidRPr="003D3663">
        <w:rPr>
          <w:rFonts w:ascii="Times New Roman" w:eastAsia="Calibri" w:hAnsi="Times New Roman" w:cs="Times New Roman"/>
          <w:sz w:val="28"/>
          <w:szCs w:val="28"/>
          <w:lang w:val="uk-UA" w:eastAsia="uk-UA"/>
        </w:rPr>
        <w:t xml:space="preserve">грудня </w:t>
      </w:r>
      <w:r w:rsidR="001F0970">
        <w:rPr>
          <w:rFonts w:ascii="Times New Roman" w:eastAsia="Calibri" w:hAnsi="Times New Roman" w:cs="Times New Roman"/>
          <w:sz w:val="28"/>
          <w:szCs w:val="28"/>
          <w:lang w:val="uk-UA" w:eastAsia="uk-UA"/>
        </w:rPr>
        <w:t>2025</w:t>
      </w:r>
      <w:r w:rsidR="004F3461">
        <w:rPr>
          <w:rFonts w:ascii="Times New Roman" w:eastAsia="Calibri" w:hAnsi="Times New Roman" w:cs="Times New Roman"/>
          <w:sz w:val="28"/>
          <w:szCs w:val="28"/>
          <w:lang w:val="uk-UA" w:eastAsia="uk-UA"/>
        </w:rPr>
        <w:t xml:space="preserve"> року </w:t>
      </w:r>
      <w:r w:rsidR="001F0970">
        <w:rPr>
          <w:rFonts w:ascii="Times New Roman" w:eastAsia="Calibri" w:hAnsi="Times New Roman" w:cs="Times New Roman"/>
          <w:sz w:val="28"/>
          <w:szCs w:val="28"/>
          <w:lang w:val="uk-UA" w:eastAsia="uk-UA"/>
        </w:rPr>
        <w:t>( 85</w:t>
      </w:r>
      <w:r w:rsidRPr="003D3663">
        <w:rPr>
          <w:rFonts w:ascii="Times New Roman" w:eastAsia="Calibri" w:hAnsi="Times New Roman" w:cs="Times New Roman"/>
          <w:sz w:val="28"/>
          <w:szCs w:val="28"/>
          <w:lang w:val="uk-UA" w:eastAsia="uk-UA"/>
        </w:rPr>
        <w:t xml:space="preserve"> навчальн</w:t>
      </w:r>
      <w:r w:rsidRPr="003D3663">
        <w:rPr>
          <w:rFonts w:ascii="Times New Roman" w:eastAsia="Calibri" w:hAnsi="Times New Roman" w:cs="Times New Roman"/>
          <w:sz w:val="28"/>
          <w:szCs w:val="28"/>
          <w:lang w:eastAsia="uk-UA"/>
        </w:rPr>
        <w:t>их</w:t>
      </w:r>
      <w:r w:rsidRPr="003D3663">
        <w:rPr>
          <w:rFonts w:ascii="Times New Roman" w:eastAsia="Calibri" w:hAnsi="Times New Roman" w:cs="Times New Roman"/>
          <w:sz w:val="28"/>
          <w:szCs w:val="28"/>
          <w:lang w:val="uk-UA" w:eastAsia="uk-UA"/>
        </w:rPr>
        <w:t xml:space="preserve"> дні</w:t>
      </w:r>
      <w:r w:rsidRPr="003D3663">
        <w:rPr>
          <w:rFonts w:ascii="Times New Roman" w:eastAsia="Calibri" w:hAnsi="Times New Roman" w:cs="Times New Roman"/>
          <w:sz w:val="28"/>
          <w:szCs w:val="28"/>
          <w:lang w:eastAsia="uk-UA"/>
        </w:rPr>
        <w:t>в</w:t>
      </w:r>
      <w:r w:rsidRPr="003D3663">
        <w:rPr>
          <w:rFonts w:ascii="Times New Roman" w:eastAsia="Calibri" w:hAnsi="Times New Roman" w:cs="Times New Roman"/>
          <w:sz w:val="28"/>
          <w:szCs w:val="28"/>
          <w:lang w:val="uk-UA" w:eastAsia="uk-UA"/>
        </w:rPr>
        <w:t xml:space="preserve">),                 </w:t>
      </w:r>
    </w:p>
    <w:p w:rsidR="003D3663" w:rsidRPr="003D3663" w:rsidRDefault="003D3663" w:rsidP="003D3663">
      <w:pPr>
        <w:spacing w:after="0" w:line="240" w:lineRule="auto"/>
        <w:jc w:val="both"/>
        <w:rPr>
          <w:rFonts w:ascii="Times New Roman" w:eastAsia="Calibri" w:hAnsi="Times New Roman" w:cs="Times New Roman"/>
          <w:sz w:val="28"/>
          <w:szCs w:val="28"/>
          <w:lang w:val="uk-UA" w:eastAsia="uk-UA"/>
        </w:rPr>
      </w:pPr>
      <w:r w:rsidRPr="003D3663">
        <w:rPr>
          <w:rFonts w:ascii="Times New Roman" w:eastAsia="Calibri" w:hAnsi="Times New Roman" w:cs="Times New Roman"/>
          <w:b/>
          <w:sz w:val="28"/>
          <w:szCs w:val="28"/>
          <w:lang w:val="uk-UA" w:eastAsia="uk-UA"/>
        </w:rPr>
        <w:t>ІІ семестр</w:t>
      </w:r>
      <w:r w:rsidR="001F0970">
        <w:rPr>
          <w:rFonts w:ascii="Times New Roman" w:eastAsia="Calibri" w:hAnsi="Times New Roman" w:cs="Times New Roman"/>
          <w:sz w:val="28"/>
          <w:szCs w:val="28"/>
          <w:lang w:val="uk-UA" w:eastAsia="uk-UA"/>
        </w:rPr>
        <w:t xml:space="preserve"> - з  19січня </w:t>
      </w:r>
      <w:r w:rsidRPr="003D3663">
        <w:rPr>
          <w:rFonts w:ascii="Times New Roman" w:eastAsia="Calibri" w:hAnsi="Times New Roman" w:cs="Times New Roman"/>
          <w:sz w:val="28"/>
          <w:szCs w:val="28"/>
          <w:lang w:val="uk-UA" w:eastAsia="uk-UA"/>
        </w:rPr>
        <w:t xml:space="preserve"> по </w:t>
      </w:r>
      <w:r w:rsidR="001F0970">
        <w:rPr>
          <w:rFonts w:ascii="Times New Roman" w:eastAsia="Calibri" w:hAnsi="Times New Roman" w:cs="Times New Roman"/>
          <w:sz w:val="28"/>
          <w:szCs w:val="28"/>
          <w:lang w:val="uk-UA" w:eastAsia="uk-UA"/>
        </w:rPr>
        <w:t>29тра</w:t>
      </w:r>
      <w:r w:rsidRPr="003D3663">
        <w:rPr>
          <w:rFonts w:ascii="Times New Roman" w:eastAsia="Calibri" w:hAnsi="Times New Roman" w:cs="Times New Roman"/>
          <w:sz w:val="28"/>
          <w:szCs w:val="28"/>
          <w:lang w:val="uk-UA" w:eastAsia="uk-UA"/>
        </w:rPr>
        <w:t xml:space="preserve">вня </w:t>
      </w:r>
      <w:r w:rsidR="001F0970">
        <w:rPr>
          <w:rFonts w:ascii="Times New Roman" w:eastAsia="Calibri" w:hAnsi="Times New Roman" w:cs="Times New Roman"/>
          <w:sz w:val="28"/>
          <w:szCs w:val="28"/>
          <w:lang w:val="uk-UA" w:eastAsia="uk-UA"/>
        </w:rPr>
        <w:t>2026</w:t>
      </w:r>
      <w:r w:rsidR="004F3461">
        <w:rPr>
          <w:rFonts w:ascii="Times New Roman" w:eastAsia="Calibri" w:hAnsi="Times New Roman" w:cs="Times New Roman"/>
          <w:sz w:val="28"/>
          <w:szCs w:val="28"/>
          <w:lang w:val="uk-UA" w:eastAsia="uk-UA"/>
        </w:rPr>
        <w:t xml:space="preserve"> року </w:t>
      </w:r>
      <w:r w:rsidR="001F0970">
        <w:rPr>
          <w:rFonts w:ascii="Times New Roman" w:eastAsia="Calibri" w:hAnsi="Times New Roman" w:cs="Times New Roman"/>
          <w:sz w:val="28"/>
          <w:szCs w:val="28"/>
          <w:lang w:val="uk-UA" w:eastAsia="uk-UA"/>
        </w:rPr>
        <w:t>(90</w:t>
      </w:r>
      <w:r w:rsidRPr="003D3663">
        <w:rPr>
          <w:rFonts w:ascii="Times New Roman" w:eastAsia="Calibri" w:hAnsi="Times New Roman" w:cs="Times New Roman"/>
          <w:sz w:val="28"/>
          <w:szCs w:val="28"/>
          <w:lang w:val="uk-UA" w:eastAsia="uk-UA"/>
        </w:rPr>
        <w:t xml:space="preserve"> навчальних днів).</w:t>
      </w:r>
    </w:p>
    <w:p w:rsidR="003D3663" w:rsidRDefault="003D3663" w:rsidP="003D3663">
      <w:pPr>
        <w:spacing w:after="0" w:line="240" w:lineRule="auto"/>
        <w:jc w:val="both"/>
        <w:rPr>
          <w:rFonts w:ascii="Times New Roman" w:eastAsia="Calibri" w:hAnsi="Times New Roman" w:cs="Times New Roman"/>
          <w:sz w:val="28"/>
          <w:szCs w:val="28"/>
          <w:lang w:val="uk-UA" w:eastAsia="uk-UA"/>
        </w:rPr>
      </w:pPr>
      <w:r w:rsidRPr="003D3663">
        <w:rPr>
          <w:rFonts w:ascii="Times New Roman" w:eastAsia="Calibri" w:hAnsi="Times New Roman" w:cs="Times New Roman"/>
          <w:b/>
          <w:sz w:val="28"/>
          <w:szCs w:val="28"/>
          <w:lang w:val="uk-UA" w:eastAsia="uk-UA"/>
        </w:rPr>
        <w:t>Впродовж навчального року для учнів проводяться канікули</w:t>
      </w:r>
      <w:r w:rsidR="001F0970">
        <w:rPr>
          <w:rFonts w:ascii="Times New Roman" w:eastAsia="Calibri" w:hAnsi="Times New Roman" w:cs="Times New Roman"/>
          <w:sz w:val="28"/>
          <w:szCs w:val="28"/>
          <w:lang w:val="uk-UA" w:eastAsia="uk-UA"/>
        </w:rPr>
        <w:t>:</w:t>
      </w:r>
    </w:p>
    <w:p w:rsidR="001F0970" w:rsidRPr="001F0970" w:rsidRDefault="001F0970" w:rsidP="001F0970">
      <w:pPr>
        <w:spacing w:after="0" w:line="240" w:lineRule="auto"/>
        <w:jc w:val="both"/>
        <w:rPr>
          <w:rFonts w:ascii="Times New Roman" w:eastAsia="Calibri" w:hAnsi="Times New Roman" w:cs="Times New Roman"/>
          <w:sz w:val="28"/>
          <w:szCs w:val="28"/>
          <w:lang w:val="uk-UA" w:eastAsia="uk-UA"/>
        </w:rPr>
      </w:pPr>
      <w:r w:rsidRPr="001F0970">
        <w:rPr>
          <w:rFonts w:ascii="Times New Roman" w:eastAsia="Calibri" w:hAnsi="Times New Roman" w:cs="Times New Roman"/>
          <w:sz w:val="28"/>
          <w:szCs w:val="28"/>
          <w:lang w:val="uk-UA" w:eastAsia="uk-UA"/>
        </w:rPr>
        <w:t>-осінні з 29 жовтня по 02 листопада 2025 (5 календарних днів);</w:t>
      </w:r>
    </w:p>
    <w:p w:rsidR="001F0970" w:rsidRPr="001F0970" w:rsidRDefault="001F0970" w:rsidP="001F0970">
      <w:pPr>
        <w:spacing w:after="0" w:line="240" w:lineRule="auto"/>
        <w:jc w:val="both"/>
        <w:rPr>
          <w:rFonts w:ascii="Times New Roman" w:eastAsia="Calibri" w:hAnsi="Times New Roman" w:cs="Times New Roman"/>
          <w:sz w:val="28"/>
          <w:szCs w:val="28"/>
          <w:lang w:val="uk-UA" w:eastAsia="uk-UA"/>
        </w:rPr>
      </w:pPr>
      <w:r w:rsidRPr="001F0970">
        <w:rPr>
          <w:rFonts w:ascii="Times New Roman" w:eastAsia="Calibri" w:hAnsi="Times New Roman" w:cs="Times New Roman"/>
          <w:sz w:val="28"/>
          <w:szCs w:val="28"/>
          <w:lang w:val="uk-UA" w:eastAsia="uk-UA"/>
        </w:rPr>
        <w:t>-</w:t>
      </w:r>
      <w:r w:rsidRPr="001F0970">
        <w:rPr>
          <w:rFonts w:ascii="Times New Roman" w:eastAsia="Calibri" w:hAnsi="Times New Roman" w:cs="Times New Roman"/>
          <w:sz w:val="28"/>
          <w:szCs w:val="28"/>
          <w:lang w:val="uk-UA" w:eastAsia="uk-UA"/>
        </w:rPr>
        <w:tab/>
        <w:t>зимові з 0</w:t>
      </w:r>
      <w:r w:rsidR="00F51A9C">
        <w:rPr>
          <w:rFonts w:ascii="Times New Roman" w:eastAsia="Calibri" w:hAnsi="Times New Roman" w:cs="Times New Roman"/>
          <w:sz w:val="28"/>
          <w:szCs w:val="28"/>
          <w:lang w:val="uk-UA" w:eastAsia="uk-UA"/>
        </w:rPr>
        <w:t>1 січня по 18 січня 2026 року (</w:t>
      </w:r>
      <w:r w:rsidRPr="001F0970">
        <w:rPr>
          <w:rFonts w:ascii="Times New Roman" w:eastAsia="Calibri" w:hAnsi="Times New Roman" w:cs="Times New Roman"/>
          <w:sz w:val="28"/>
          <w:szCs w:val="28"/>
          <w:lang w:val="uk-UA" w:eastAsia="uk-UA"/>
        </w:rPr>
        <w:t>18 календарних днів);</w:t>
      </w:r>
    </w:p>
    <w:p w:rsidR="001F0970" w:rsidRPr="001F0970" w:rsidRDefault="001F0970" w:rsidP="001F0970">
      <w:pPr>
        <w:spacing w:after="0" w:line="240" w:lineRule="auto"/>
        <w:jc w:val="both"/>
        <w:rPr>
          <w:rFonts w:ascii="Times New Roman" w:eastAsia="Calibri" w:hAnsi="Times New Roman" w:cs="Times New Roman"/>
          <w:sz w:val="28"/>
          <w:szCs w:val="28"/>
          <w:lang w:val="uk-UA" w:eastAsia="uk-UA"/>
        </w:rPr>
      </w:pPr>
      <w:r w:rsidRPr="001F0970">
        <w:rPr>
          <w:rFonts w:ascii="Times New Roman" w:eastAsia="Calibri" w:hAnsi="Times New Roman" w:cs="Times New Roman"/>
          <w:sz w:val="28"/>
          <w:szCs w:val="28"/>
          <w:lang w:val="uk-UA" w:eastAsia="uk-UA"/>
        </w:rPr>
        <w:t>-</w:t>
      </w:r>
      <w:r w:rsidRPr="001F0970">
        <w:rPr>
          <w:rFonts w:ascii="Times New Roman" w:eastAsia="Calibri" w:hAnsi="Times New Roman" w:cs="Times New Roman"/>
          <w:sz w:val="28"/>
          <w:szCs w:val="28"/>
          <w:lang w:val="uk-UA" w:eastAsia="uk-UA"/>
        </w:rPr>
        <w:tab/>
        <w:t>весняні з 28 б</w:t>
      </w:r>
      <w:r w:rsidR="00F51A9C">
        <w:rPr>
          <w:rFonts w:ascii="Times New Roman" w:eastAsia="Calibri" w:hAnsi="Times New Roman" w:cs="Times New Roman"/>
          <w:sz w:val="28"/>
          <w:szCs w:val="28"/>
          <w:lang w:val="uk-UA" w:eastAsia="uk-UA"/>
        </w:rPr>
        <w:t>ерезня по 05 квітня 2026 року (</w:t>
      </w:r>
      <w:r w:rsidRPr="001F0970">
        <w:rPr>
          <w:rFonts w:ascii="Times New Roman" w:eastAsia="Calibri" w:hAnsi="Times New Roman" w:cs="Times New Roman"/>
          <w:sz w:val="28"/>
          <w:szCs w:val="28"/>
          <w:lang w:val="uk-UA" w:eastAsia="uk-UA"/>
        </w:rPr>
        <w:t>9 календарних днів).</w:t>
      </w:r>
    </w:p>
    <w:p w:rsidR="001F0970" w:rsidRPr="003D3663" w:rsidRDefault="001F0970" w:rsidP="003D3663">
      <w:pPr>
        <w:spacing w:after="0" w:line="240" w:lineRule="auto"/>
        <w:jc w:val="both"/>
        <w:rPr>
          <w:rFonts w:ascii="Times New Roman" w:eastAsia="Calibri" w:hAnsi="Times New Roman" w:cs="Times New Roman"/>
          <w:sz w:val="28"/>
          <w:szCs w:val="28"/>
          <w:lang w:val="uk-UA" w:eastAsia="uk-UA"/>
        </w:rPr>
      </w:pPr>
    </w:p>
    <w:p w:rsidR="003D3663" w:rsidRPr="003D3663" w:rsidRDefault="003D3663" w:rsidP="003D3663">
      <w:pPr>
        <w:spacing w:after="0" w:line="240" w:lineRule="auto"/>
        <w:jc w:val="both"/>
        <w:rPr>
          <w:rFonts w:ascii="Times New Roman" w:eastAsia="Calibri" w:hAnsi="Times New Roman" w:cs="Times New Roman"/>
          <w:sz w:val="28"/>
          <w:szCs w:val="28"/>
          <w:lang w:val="uk-UA"/>
        </w:rPr>
      </w:pPr>
      <w:r w:rsidRPr="003D3663">
        <w:rPr>
          <w:rFonts w:ascii="Times New Roman" w:eastAsia="Calibri" w:hAnsi="Times New Roman" w:cs="Times New Roman"/>
          <w:b/>
          <w:sz w:val="28"/>
          <w:szCs w:val="28"/>
          <w:lang w:val="uk-UA"/>
        </w:rPr>
        <w:t>Тривалість канікул</w:t>
      </w:r>
      <w:r w:rsidRPr="003D3663">
        <w:rPr>
          <w:rFonts w:ascii="Times New Roman" w:eastAsia="Calibri" w:hAnsi="Times New Roman" w:cs="Times New Roman"/>
          <w:sz w:val="28"/>
          <w:szCs w:val="28"/>
          <w:lang w:val="uk-UA"/>
        </w:rPr>
        <w:t xml:space="preserve"> у закладі загальної середньої освіти протягом навчального року не може бути меншою 30 календарних днів.</w:t>
      </w:r>
    </w:p>
    <w:p w:rsidR="003D3663" w:rsidRPr="003D3663" w:rsidRDefault="003D3663" w:rsidP="003D3663">
      <w:pPr>
        <w:spacing w:after="0" w:line="240" w:lineRule="auto"/>
        <w:jc w:val="both"/>
        <w:rPr>
          <w:rFonts w:ascii="Times New Roman" w:eastAsia="Calibri" w:hAnsi="Times New Roman" w:cs="Times New Roman"/>
          <w:sz w:val="28"/>
          <w:szCs w:val="28"/>
          <w:lang w:val="uk-UA"/>
        </w:rPr>
      </w:pPr>
      <w:r w:rsidRPr="003D3663">
        <w:rPr>
          <w:rFonts w:ascii="Times New Roman" w:eastAsia="Calibri" w:hAnsi="Times New Roman" w:cs="Times New Roman"/>
          <w:sz w:val="28"/>
          <w:szCs w:val="28"/>
          <w:lang w:val="uk-UA"/>
        </w:rPr>
        <w:t xml:space="preserve">            У разі посилення карантинних обмежень, продовження воєнного </w:t>
      </w:r>
      <w:r w:rsidR="00F51A9C">
        <w:rPr>
          <w:rFonts w:ascii="Times New Roman" w:eastAsia="Calibri" w:hAnsi="Times New Roman" w:cs="Times New Roman"/>
          <w:sz w:val="28"/>
          <w:szCs w:val="28"/>
          <w:lang w:val="uk-UA"/>
        </w:rPr>
        <w:t>стану в країні, у структурі 2025/2026</w:t>
      </w:r>
      <w:r w:rsidRPr="003D3663">
        <w:rPr>
          <w:rFonts w:ascii="Times New Roman" w:eastAsia="Calibri" w:hAnsi="Times New Roman" w:cs="Times New Roman"/>
          <w:sz w:val="28"/>
          <w:szCs w:val="28"/>
          <w:lang w:val="uk-UA"/>
        </w:rPr>
        <w:t xml:space="preserve"> навчального року можливі зміни (за рішенням пед. ради) термінів й дат, семестрів/канікул, форми навчання.</w:t>
      </w:r>
    </w:p>
    <w:p w:rsidR="003D3663" w:rsidRPr="003D3663" w:rsidRDefault="003D3663" w:rsidP="003D3663">
      <w:pPr>
        <w:spacing w:after="0" w:line="240" w:lineRule="auto"/>
        <w:jc w:val="both"/>
        <w:rPr>
          <w:rFonts w:ascii="Times New Roman" w:eastAsia="Calibri" w:hAnsi="Times New Roman" w:cs="Times New Roman"/>
          <w:sz w:val="28"/>
          <w:szCs w:val="28"/>
        </w:rPr>
      </w:pPr>
    </w:p>
    <w:p w:rsidR="0054738E" w:rsidRPr="00181710" w:rsidRDefault="0054738E" w:rsidP="0054738E">
      <w:pPr>
        <w:ind w:right="505" w:firstLine="709"/>
        <w:jc w:val="both"/>
        <w:rPr>
          <w:rFonts w:ascii="Times New Roman" w:hAnsi="Times New Roman" w:cs="Times New Roman"/>
          <w:sz w:val="28"/>
          <w:szCs w:val="28"/>
        </w:rPr>
      </w:pPr>
      <w:r w:rsidRPr="00181710">
        <w:rPr>
          <w:rFonts w:ascii="Times New Roman" w:hAnsi="Times New Roman" w:cs="Times New Roman"/>
          <w:sz w:val="28"/>
          <w:szCs w:val="28"/>
        </w:rPr>
        <w:t>Відповідно до наказу Міністерства освіти і науки України від 07.12.2018 № 1369 «</w:t>
      </w:r>
      <w:r w:rsidRPr="00181710">
        <w:rPr>
          <w:rFonts w:ascii="Times New Roman" w:hAnsi="Times New Roman" w:cs="Times New Roman"/>
          <w:b/>
          <w:sz w:val="28"/>
          <w:szCs w:val="28"/>
        </w:rPr>
        <w:t>Про затвердження Порядку проведення державної підсумкової атестації</w:t>
      </w:r>
      <w:r w:rsidRPr="00181710">
        <w:rPr>
          <w:rFonts w:ascii="Times New Roman" w:hAnsi="Times New Roman" w:cs="Times New Roman"/>
          <w:sz w:val="28"/>
          <w:szCs w:val="28"/>
        </w:rPr>
        <w:t xml:space="preserve">», зареєстрованого в Міністерстві юстиції України 02 січня 2019 р. за N 8/32979 (зі змінами), </w:t>
      </w:r>
      <w:r w:rsidRPr="00181710">
        <w:rPr>
          <w:rFonts w:ascii="Times New Roman" w:hAnsi="Times New Roman" w:cs="Times New Roman"/>
          <w:b/>
          <w:sz w:val="28"/>
          <w:szCs w:val="28"/>
        </w:rPr>
        <w:t>учні 11 класів складають державну підсумкову атестацію</w:t>
      </w:r>
      <w:r w:rsidRPr="00181710">
        <w:rPr>
          <w:rFonts w:ascii="Times New Roman" w:hAnsi="Times New Roman" w:cs="Times New Roman"/>
          <w:sz w:val="28"/>
          <w:szCs w:val="28"/>
        </w:rPr>
        <w:t xml:space="preserve">. </w:t>
      </w:r>
    </w:p>
    <w:p w:rsidR="0017642E" w:rsidRPr="0054738E" w:rsidRDefault="0017642E" w:rsidP="0017642E">
      <w:pPr>
        <w:pStyle w:val="a3"/>
        <w:jc w:val="both"/>
        <w:rPr>
          <w:rFonts w:ascii="Times New Roman" w:hAnsi="Times New Roman" w:cs="Times New Roman"/>
          <w:b/>
          <w:sz w:val="28"/>
          <w:szCs w:val="28"/>
        </w:rPr>
      </w:pPr>
    </w:p>
    <w:p w:rsidR="0017642E" w:rsidRDefault="0017642E" w:rsidP="0017642E">
      <w:pPr>
        <w:pStyle w:val="a3"/>
        <w:jc w:val="both"/>
        <w:rPr>
          <w:rFonts w:ascii="Times New Roman" w:hAnsi="Times New Roman" w:cs="Times New Roman"/>
          <w:sz w:val="28"/>
          <w:szCs w:val="28"/>
          <w:shd w:val="clear" w:color="auto" w:fill="FFFFFF"/>
          <w:lang w:val="uk-UA"/>
        </w:rPr>
      </w:pPr>
      <w:r w:rsidRPr="005405EF">
        <w:rPr>
          <w:rFonts w:ascii="Times New Roman" w:hAnsi="Times New Roman" w:cs="Times New Roman"/>
          <w:sz w:val="28"/>
          <w:szCs w:val="28"/>
          <w:shd w:val="clear" w:color="auto" w:fill="FFFFFF"/>
          <w:lang w:val="uk-UA"/>
        </w:rPr>
        <w:t>Перелік навчальн</w:t>
      </w:r>
      <w:r w:rsidR="003D3663">
        <w:rPr>
          <w:rFonts w:ascii="Times New Roman" w:hAnsi="Times New Roman" w:cs="Times New Roman"/>
          <w:sz w:val="28"/>
          <w:szCs w:val="28"/>
          <w:shd w:val="clear" w:color="auto" w:fill="FFFFFF"/>
          <w:lang w:val="uk-UA"/>
        </w:rPr>
        <w:t>их предметів для державної підсумкової атестації,</w:t>
      </w:r>
      <w:r w:rsidRPr="005405EF">
        <w:rPr>
          <w:rFonts w:ascii="Times New Roman" w:hAnsi="Times New Roman" w:cs="Times New Roman"/>
          <w:sz w:val="28"/>
          <w:szCs w:val="28"/>
          <w:shd w:val="clear" w:color="auto" w:fill="FFFFFF"/>
          <w:lang w:val="uk-UA"/>
        </w:rPr>
        <w:t xml:space="preserve"> форма </w:t>
      </w:r>
      <w:r w:rsidR="003D3663">
        <w:rPr>
          <w:rFonts w:ascii="Times New Roman" w:hAnsi="Times New Roman" w:cs="Times New Roman"/>
          <w:sz w:val="28"/>
          <w:szCs w:val="28"/>
          <w:shd w:val="clear" w:color="auto" w:fill="FFFFFF"/>
          <w:lang w:val="uk-UA"/>
        </w:rPr>
        <w:t>та терміни її проведення  щороку затверджую</w:t>
      </w:r>
      <w:r w:rsidRPr="005405EF">
        <w:rPr>
          <w:rFonts w:ascii="Times New Roman" w:hAnsi="Times New Roman" w:cs="Times New Roman"/>
          <w:sz w:val="28"/>
          <w:szCs w:val="28"/>
          <w:shd w:val="clear" w:color="auto" w:fill="FFFFFF"/>
          <w:lang w:val="uk-UA"/>
        </w:rPr>
        <w:t>ться Міністерством освіти і науки України.</w:t>
      </w:r>
    </w:p>
    <w:p w:rsidR="0054738E" w:rsidRDefault="0054738E" w:rsidP="0017642E">
      <w:pPr>
        <w:pStyle w:val="a3"/>
        <w:jc w:val="both"/>
        <w:rPr>
          <w:rFonts w:ascii="Times New Roman" w:hAnsi="Times New Roman" w:cs="Times New Roman"/>
          <w:sz w:val="28"/>
          <w:szCs w:val="28"/>
          <w:shd w:val="clear" w:color="auto" w:fill="FFFFFF"/>
          <w:lang w:val="uk-UA"/>
        </w:rPr>
      </w:pPr>
    </w:p>
    <w:p w:rsidR="003D3663" w:rsidRPr="005405EF" w:rsidRDefault="003D3663" w:rsidP="0017642E">
      <w:pPr>
        <w:pStyle w:val="a3"/>
        <w:jc w:val="both"/>
        <w:rPr>
          <w:rFonts w:ascii="Times New Roman" w:eastAsia="Times New Roman" w:hAnsi="Times New Roman" w:cs="Times New Roman"/>
          <w:sz w:val="28"/>
          <w:szCs w:val="28"/>
          <w:lang w:val="uk-UA"/>
        </w:rPr>
      </w:pPr>
      <w:r w:rsidRPr="003D3663">
        <w:rPr>
          <w:rFonts w:ascii="Times New Roman" w:eastAsia="Times New Roman" w:hAnsi="Times New Roman" w:cs="Times New Roman"/>
          <w:b/>
          <w:sz w:val="28"/>
          <w:szCs w:val="28"/>
          <w:lang w:val="uk-UA" w:eastAsia="uk-UA"/>
        </w:rPr>
        <w:t>Свят</w:t>
      </w:r>
      <w:r w:rsidR="000C427A">
        <w:rPr>
          <w:rFonts w:ascii="Times New Roman" w:eastAsia="Times New Roman" w:hAnsi="Times New Roman" w:cs="Times New Roman"/>
          <w:b/>
          <w:sz w:val="28"/>
          <w:szCs w:val="28"/>
          <w:lang w:val="uk-UA" w:eastAsia="uk-UA"/>
        </w:rPr>
        <w:t>о «Останній дзвінок» провести 29 тра</w:t>
      </w:r>
      <w:r w:rsidRPr="003D3663">
        <w:rPr>
          <w:rFonts w:ascii="Times New Roman" w:eastAsia="Times New Roman" w:hAnsi="Times New Roman" w:cs="Times New Roman"/>
          <w:b/>
          <w:sz w:val="28"/>
          <w:szCs w:val="28"/>
          <w:lang w:val="uk-UA" w:eastAsia="uk-UA"/>
        </w:rPr>
        <w:t>вн</w:t>
      </w:r>
      <w:r>
        <w:rPr>
          <w:rFonts w:ascii="Times New Roman" w:eastAsia="Times New Roman" w:hAnsi="Times New Roman" w:cs="Times New Roman"/>
          <w:b/>
          <w:sz w:val="28"/>
          <w:szCs w:val="28"/>
          <w:lang w:val="uk-UA" w:eastAsia="uk-UA"/>
        </w:rPr>
        <w:t>я.</w:t>
      </w:r>
    </w:p>
    <w:p w:rsidR="0017642E" w:rsidRPr="0017642E" w:rsidRDefault="0017642E" w:rsidP="0017642E">
      <w:pPr>
        <w:widowControl w:val="0"/>
        <w:spacing w:after="0" w:line="240" w:lineRule="auto"/>
        <w:ind w:firstLine="660"/>
        <w:jc w:val="both"/>
        <w:rPr>
          <w:rFonts w:ascii="Times New Roman" w:eastAsia="Calibri" w:hAnsi="Times New Roman" w:cs="Times New Roman"/>
          <w:sz w:val="28"/>
          <w:szCs w:val="28"/>
          <w:lang w:val="uk-UA"/>
        </w:rPr>
      </w:pPr>
    </w:p>
    <w:p w:rsidR="0017642E" w:rsidRPr="0017642E" w:rsidRDefault="005F6E52" w:rsidP="003D3663">
      <w:pPr>
        <w:shd w:val="clear" w:color="auto" w:fill="FFFFFF"/>
        <w:spacing w:after="0"/>
        <w:jc w:val="both"/>
        <w:rPr>
          <w:rFonts w:ascii="Times New Roman" w:eastAsia="Times New Roman" w:hAnsi="Times New Roman" w:cs="Times New Roman"/>
          <w:sz w:val="28"/>
          <w:szCs w:val="28"/>
          <w:lang w:val="uk-UA" w:eastAsia="uk-UA"/>
        </w:rPr>
      </w:pPr>
      <w:r>
        <w:rPr>
          <w:rFonts w:ascii="Times New Roman" w:eastAsia="Calibri" w:hAnsi="Times New Roman" w:cs="Times New Roman"/>
          <w:b/>
          <w:color w:val="000000" w:themeColor="text1"/>
          <w:sz w:val="28"/>
          <w:szCs w:val="28"/>
          <w:lang w:val="uk-UA"/>
        </w:rPr>
        <w:t>Вручення</w:t>
      </w:r>
      <w:r w:rsidR="0017642E" w:rsidRPr="00B46A75">
        <w:rPr>
          <w:rFonts w:ascii="Times New Roman" w:eastAsia="Calibri" w:hAnsi="Times New Roman" w:cs="Times New Roman"/>
          <w:b/>
          <w:color w:val="000000" w:themeColor="text1"/>
          <w:sz w:val="28"/>
          <w:szCs w:val="28"/>
          <w:lang w:val="uk-UA"/>
        </w:rPr>
        <w:t xml:space="preserve"> документів про освіту учням 11 клас</w:t>
      </w:r>
      <w:r w:rsidR="0017642E" w:rsidRPr="005405EF">
        <w:rPr>
          <w:rFonts w:ascii="Times New Roman" w:eastAsia="Calibri" w:hAnsi="Times New Roman" w:cs="Times New Roman"/>
          <w:b/>
          <w:sz w:val="28"/>
          <w:szCs w:val="28"/>
          <w:lang w:val="uk-UA"/>
        </w:rPr>
        <w:t>у</w:t>
      </w:r>
      <w:r>
        <w:rPr>
          <w:rFonts w:ascii="Times New Roman" w:eastAsia="Calibri" w:hAnsi="Times New Roman" w:cs="Times New Roman"/>
          <w:b/>
          <w:color w:val="000000" w:themeColor="text1"/>
          <w:sz w:val="28"/>
          <w:szCs w:val="28"/>
          <w:lang w:val="uk-UA"/>
        </w:rPr>
        <w:t xml:space="preserve"> проводяться за датою,</w:t>
      </w:r>
      <w:r>
        <w:rPr>
          <w:rFonts w:ascii="Times New Roman" w:eastAsia="Calibri" w:hAnsi="Times New Roman" w:cs="Times New Roman"/>
          <w:b/>
          <w:sz w:val="28"/>
          <w:szCs w:val="28"/>
          <w:lang w:val="uk-UA"/>
        </w:rPr>
        <w:t xml:space="preserve"> визначеною </w:t>
      </w:r>
      <w:r w:rsidR="0017642E" w:rsidRPr="005405EF">
        <w:rPr>
          <w:rFonts w:ascii="Times New Roman" w:hAnsi="Times New Roman" w:cs="Times New Roman"/>
          <w:b/>
          <w:sz w:val="28"/>
          <w:szCs w:val="28"/>
          <w:shd w:val="clear" w:color="auto" w:fill="FFFFFF"/>
          <w:lang w:val="uk-UA"/>
        </w:rPr>
        <w:t>Міністерством освіти і науки України</w:t>
      </w:r>
      <w:r w:rsidR="0017642E" w:rsidRPr="005405EF">
        <w:rPr>
          <w:rFonts w:ascii="Times New Roman" w:eastAsia="Calibri" w:hAnsi="Times New Roman" w:cs="Times New Roman"/>
          <w:b/>
          <w:sz w:val="28"/>
          <w:szCs w:val="28"/>
          <w:lang w:val="uk-UA"/>
        </w:rPr>
        <w:t xml:space="preserve"> датою</w:t>
      </w:r>
      <w:r w:rsidR="0017642E">
        <w:rPr>
          <w:rFonts w:ascii="Times New Roman" w:eastAsia="Calibri" w:hAnsi="Times New Roman" w:cs="Times New Roman"/>
          <w:b/>
          <w:sz w:val="28"/>
          <w:szCs w:val="28"/>
          <w:lang w:val="uk-UA"/>
        </w:rPr>
        <w:t>.</w:t>
      </w:r>
    </w:p>
    <w:p w:rsidR="0017642E" w:rsidRPr="0017642E" w:rsidRDefault="0017642E" w:rsidP="0017642E">
      <w:pPr>
        <w:shd w:val="clear" w:color="auto" w:fill="FFFFFF"/>
        <w:spacing w:after="0"/>
        <w:ind w:firstLine="708"/>
        <w:jc w:val="both"/>
        <w:rPr>
          <w:rFonts w:ascii="Times New Roman" w:eastAsia="Times New Roman" w:hAnsi="Times New Roman" w:cs="Times New Roman"/>
          <w:sz w:val="28"/>
          <w:szCs w:val="28"/>
          <w:lang w:val="uk-UA" w:eastAsia="uk-UA"/>
        </w:rPr>
      </w:pPr>
    </w:p>
    <w:p w:rsidR="0017642E" w:rsidRPr="0017642E" w:rsidRDefault="0017642E" w:rsidP="0017642E">
      <w:pPr>
        <w:shd w:val="clear" w:color="auto" w:fill="FFFFFF"/>
        <w:spacing w:after="0"/>
        <w:ind w:firstLine="708"/>
        <w:jc w:val="both"/>
        <w:rPr>
          <w:rFonts w:ascii="Times New Roman" w:eastAsia="Times New Roman" w:hAnsi="Times New Roman" w:cs="Times New Roman"/>
          <w:sz w:val="28"/>
          <w:szCs w:val="28"/>
          <w:lang w:val="uk-UA" w:eastAsia="uk-UA"/>
        </w:rPr>
      </w:pPr>
    </w:p>
    <w:p w:rsidR="0017642E" w:rsidRPr="0017642E" w:rsidRDefault="0017642E" w:rsidP="0017642E">
      <w:pPr>
        <w:shd w:val="clear" w:color="auto" w:fill="FFFFFF"/>
        <w:spacing w:after="0"/>
        <w:ind w:firstLine="708"/>
        <w:jc w:val="both"/>
        <w:rPr>
          <w:rFonts w:ascii="Times New Roman" w:eastAsia="Times New Roman" w:hAnsi="Times New Roman" w:cs="Times New Roman"/>
          <w:sz w:val="28"/>
          <w:szCs w:val="28"/>
          <w:lang w:val="uk-UA" w:eastAsia="uk-UA"/>
        </w:rPr>
      </w:pPr>
    </w:p>
    <w:p w:rsidR="0017642E" w:rsidRDefault="0017642E" w:rsidP="006A7A49">
      <w:pPr>
        <w:spacing w:after="0" w:line="240" w:lineRule="auto"/>
        <w:jc w:val="center"/>
        <w:rPr>
          <w:rFonts w:ascii="Times New Roman" w:eastAsia="Times New Roman" w:hAnsi="Times New Roman" w:cs="Times New Roman"/>
          <w:b/>
          <w:bCs/>
          <w:sz w:val="28"/>
          <w:szCs w:val="28"/>
          <w:lang w:val="uk-UA" w:eastAsia="uk-UA"/>
        </w:rPr>
      </w:pPr>
    </w:p>
    <w:p w:rsidR="0017642E" w:rsidRDefault="0017642E" w:rsidP="006A7A49">
      <w:pPr>
        <w:spacing w:after="0" w:line="240" w:lineRule="auto"/>
        <w:jc w:val="center"/>
        <w:rPr>
          <w:rFonts w:ascii="Times New Roman" w:eastAsia="Times New Roman" w:hAnsi="Times New Roman" w:cs="Times New Roman"/>
          <w:b/>
          <w:bCs/>
          <w:sz w:val="28"/>
          <w:szCs w:val="28"/>
          <w:lang w:val="uk-UA" w:eastAsia="uk-UA"/>
        </w:rPr>
      </w:pPr>
    </w:p>
    <w:p w:rsidR="0017642E" w:rsidRDefault="0017642E" w:rsidP="006A7A49">
      <w:pPr>
        <w:spacing w:after="0" w:line="240" w:lineRule="auto"/>
        <w:jc w:val="center"/>
        <w:rPr>
          <w:rFonts w:ascii="Times New Roman" w:eastAsia="Times New Roman" w:hAnsi="Times New Roman" w:cs="Times New Roman"/>
          <w:b/>
          <w:bCs/>
          <w:sz w:val="28"/>
          <w:szCs w:val="28"/>
          <w:lang w:val="uk-UA" w:eastAsia="uk-UA"/>
        </w:rPr>
      </w:pPr>
    </w:p>
    <w:p w:rsidR="0017642E" w:rsidRDefault="0017642E" w:rsidP="006A7A49">
      <w:pPr>
        <w:spacing w:after="0" w:line="240" w:lineRule="auto"/>
        <w:jc w:val="center"/>
        <w:rPr>
          <w:rFonts w:ascii="Times New Roman" w:eastAsia="Times New Roman" w:hAnsi="Times New Roman" w:cs="Times New Roman"/>
          <w:b/>
          <w:bCs/>
          <w:sz w:val="28"/>
          <w:szCs w:val="28"/>
          <w:lang w:val="uk-UA" w:eastAsia="uk-UA"/>
        </w:rPr>
      </w:pPr>
    </w:p>
    <w:p w:rsidR="0017642E" w:rsidRDefault="0017642E" w:rsidP="006A7A49">
      <w:pPr>
        <w:spacing w:after="0" w:line="240" w:lineRule="auto"/>
        <w:jc w:val="center"/>
        <w:rPr>
          <w:rFonts w:ascii="Times New Roman" w:eastAsia="Times New Roman" w:hAnsi="Times New Roman" w:cs="Times New Roman"/>
          <w:b/>
          <w:bCs/>
          <w:sz w:val="28"/>
          <w:szCs w:val="28"/>
          <w:lang w:val="uk-UA" w:eastAsia="uk-UA"/>
        </w:rPr>
      </w:pPr>
    </w:p>
    <w:p w:rsidR="0017642E" w:rsidRDefault="0017642E" w:rsidP="006A7A49">
      <w:pPr>
        <w:spacing w:after="0" w:line="240" w:lineRule="auto"/>
        <w:jc w:val="center"/>
        <w:rPr>
          <w:rFonts w:ascii="Times New Roman" w:eastAsia="Times New Roman" w:hAnsi="Times New Roman" w:cs="Times New Roman"/>
          <w:b/>
          <w:bCs/>
          <w:sz w:val="28"/>
          <w:szCs w:val="28"/>
          <w:lang w:val="uk-UA" w:eastAsia="uk-UA"/>
        </w:rPr>
      </w:pPr>
    </w:p>
    <w:p w:rsidR="0017642E" w:rsidRDefault="0017642E" w:rsidP="006A7A49">
      <w:pPr>
        <w:spacing w:after="0" w:line="240" w:lineRule="auto"/>
        <w:jc w:val="center"/>
        <w:rPr>
          <w:rFonts w:ascii="Times New Roman" w:eastAsia="Times New Roman" w:hAnsi="Times New Roman" w:cs="Times New Roman"/>
          <w:b/>
          <w:bCs/>
          <w:sz w:val="28"/>
          <w:szCs w:val="28"/>
          <w:lang w:val="uk-UA" w:eastAsia="uk-UA"/>
        </w:rPr>
      </w:pPr>
    </w:p>
    <w:p w:rsidR="0017642E" w:rsidRDefault="0017642E" w:rsidP="006A7A49">
      <w:pPr>
        <w:spacing w:after="0" w:line="240" w:lineRule="auto"/>
        <w:jc w:val="center"/>
        <w:rPr>
          <w:rFonts w:ascii="Times New Roman" w:eastAsia="Times New Roman" w:hAnsi="Times New Roman" w:cs="Times New Roman"/>
          <w:b/>
          <w:bCs/>
          <w:sz w:val="28"/>
          <w:szCs w:val="28"/>
          <w:lang w:val="uk-UA" w:eastAsia="uk-UA"/>
        </w:rPr>
      </w:pPr>
    </w:p>
    <w:p w:rsidR="005F6E52" w:rsidRDefault="005F6E52" w:rsidP="003D3663">
      <w:pPr>
        <w:jc w:val="both"/>
        <w:rPr>
          <w:rFonts w:ascii="Times New Roman" w:eastAsia="Times New Roman" w:hAnsi="Times New Roman" w:cs="Times New Roman"/>
          <w:b/>
          <w:bCs/>
          <w:sz w:val="28"/>
          <w:szCs w:val="28"/>
          <w:lang w:val="uk-UA" w:eastAsia="uk-UA"/>
        </w:rPr>
      </w:pPr>
    </w:p>
    <w:p w:rsidR="005F6E52" w:rsidRDefault="005F6E52" w:rsidP="003D3663">
      <w:pPr>
        <w:jc w:val="both"/>
        <w:rPr>
          <w:rFonts w:ascii="Times New Roman" w:eastAsia="Times New Roman" w:hAnsi="Times New Roman" w:cs="Times New Roman"/>
          <w:b/>
          <w:bCs/>
          <w:sz w:val="28"/>
          <w:szCs w:val="28"/>
          <w:lang w:val="uk-UA" w:eastAsia="uk-UA"/>
        </w:rPr>
      </w:pPr>
    </w:p>
    <w:p w:rsidR="002E4232" w:rsidRPr="003D3663" w:rsidRDefault="002E4232" w:rsidP="00FF5ABD">
      <w:pPr>
        <w:ind w:left="3969"/>
        <w:jc w:val="both"/>
        <w:rPr>
          <w:rFonts w:ascii="Times New Roman" w:eastAsia="Times New Roman" w:hAnsi="Times New Roman" w:cs="Times New Roman"/>
          <w:b/>
          <w:bCs/>
          <w:sz w:val="28"/>
          <w:szCs w:val="28"/>
          <w:lang w:val="uk-UA" w:eastAsia="uk-UA"/>
        </w:rPr>
      </w:pPr>
      <w:r w:rsidRPr="00414DF4">
        <w:rPr>
          <w:rFonts w:ascii="Times New Roman" w:hAnsi="Times New Roman" w:cs="Times New Roman"/>
          <w:b/>
          <w:lang w:val="uk-UA"/>
        </w:rPr>
        <w:t>Таблиця 1 до Освітньої програми</w:t>
      </w:r>
    </w:p>
    <w:p w:rsidR="002E4232" w:rsidRPr="00414DF4" w:rsidRDefault="002E4232" w:rsidP="002E4232">
      <w:pPr>
        <w:pStyle w:val="a3"/>
        <w:rPr>
          <w:rFonts w:ascii="Times New Roman" w:hAnsi="Times New Roman" w:cs="Times New Roman"/>
          <w:lang w:val="uk-UA"/>
        </w:rPr>
      </w:pPr>
      <w:r w:rsidRPr="00414DF4">
        <w:rPr>
          <w:rFonts w:ascii="Times New Roman" w:hAnsi="Times New Roman" w:cs="Times New Roman"/>
          <w:lang w:val="uk-UA"/>
        </w:rPr>
        <w:t xml:space="preserve">                                                                       (таблиці 2,3 до Типової освітньої програми</w:t>
      </w:r>
    </w:p>
    <w:p w:rsidR="002E4232" w:rsidRPr="00414DF4" w:rsidRDefault="002E4232" w:rsidP="002E4232">
      <w:pPr>
        <w:pStyle w:val="a3"/>
        <w:rPr>
          <w:rFonts w:ascii="Times New Roman" w:hAnsi="Times New Roman" w:cs="Times New Roman"/>
          <w:lang w:val="uk-UA"/>
        </w:rPr>
      </w:pPr>
      <w:r w:rsidRPr="00414DF4">
        <w:rPr>
          <w:rFonts w:ascii="Times New Roman" w:hAnsi="Times New Roman" w:cs="Times New Roman"/>
          <w:lang w:val="uk-UA"/>
        </w:rPr>
        <w:t xml:space="preserve">                                                                        закладів загальної середньої освіти ІІІ ступеня,</w:t>
      </w:r>
    </w:p>
    <w:p w:rsidR="002E4232" w:rsidRPr="00414DF4" w:rsidRDefault="002E4232" w:rsidP="002E4232">
      <w:pPr>
        <w:pStyle w:val="a3"/>
        <w:rPr>
          <w:rFonts w:ascii="Times New Roman" w:hAnsi="Times New Roman" w:cs="Times New Roman"/>
          <w:lang w:val="uk-UA"/>
        </w:rPr>
      </w:pPr>
      <w:r w:rsidRPr="00414DF4">
        <w:rPr>
          <w:rFonts w:ascii="Times New Roman" w:hAnsi="Times New Roman" w:cs="Times New Roman"/>
          <w:lang w:val="uk-UA"/>
        </w:rPr>
        <w:t xml:space="preserve">                                                                       затвердженої наказом МОН України </w:t>
      </w:r>
    </w:p>
    <w:p w:rsidR="002E4232" w:rsidRPr="00414DF4" w:rsidRDefault="002E4232" w:rsidP="002E4232">
      <w:pPr>
        <w:pStyle w:val="a3"/>
        <w:rPr>
          <w:rFonts w:ascii="Times New Roman" w:hAnsi="Times New Roman" w:cs="Times New Roman"/>
          <w:lang w:val="uk-UA"/>
        </w:rPr>
      </w:pPr>
      <w:r w:rsidRPr="00414DF4">
        <w:rPr>
          <w:rFonts w:ascii="Times New Roman" w:hAnsi="Times New Roman" w:cs="Times New Roman"/>
          <w:lang w:val="uk-UA"/>
        </w:rPr>
        <w:t xml:space="preserve">                                                                       від 20.04.2018 року №408 (у редакції наказів</w:t>
      </w:r>
    </w:p>
    <w:p w:rsidR="002E4232" w:rsidRPr="00414DF4" w:rsidRDefault="002E4232" w:rsidP="002E4232">
      <w:pPr>
        <w:pStyle w:val="a3"/>
        <w:rPr>
          <w:rFonts w:ascii="Times New Roman" w:hAnsi="Times New Roman" w:cs="Times New Roman"/>
          <w:lang w:val="uk-UA"/>
        </w:rPr>
      </w:pPr>
      <w:r w:rsidRPr="00414DF4">
        <w:rPr>
          <w:rFonts w:ascii="Times New Roman" w:hAnsi="Times New Roman" w:cs="Times New Roman"/>
          <w:lang w:val="uk-UA"/>
        </w:rPr>
        <w:t xml:space="preserve">                                                                       МОН України від 28.11.2019 року №1493,</w:t>
      </w:r>
    </w:p>
    <w:p w:rsidR="002E4232" w:rsidRPr="00414DF4" w:rsidRDefault="002E4232" w:rsidP="002E4232">
      <w:pPr>
        <w:pStyle w:val="a3"/>
        <w:rPr>
          <w:rFonts w:ascii="Times New Roman" w:hAnsi="Times New Roman" w:cs="Times New Roman"/>
          <w:lang w:val="uk-UA"/>
        </w:rPr>
      </w:pPr>
      <w:r w:rsidRPr="00414DF4">
        <w:rPr>
          <w:rFonts w:ascii="Times New Roman" w:hAnsi="Times New Roman" w:cs="Times New Roman"/>
          <w:lang w:val="uk-UA"/>
        </w:rPr>
        <w:t xml:space="preserve">                                                                       від 31.03.2020 року №464)</w:t>
      </w:r>
    </w:p>
    <w:p w:rsidR="00F46D9F" w:rsidRPr="00414DF4" w:rsidRDefault="00F46D9F" w:rsidP="00414DF4">
      <w:pPr>
        <w:pStyle w:val="a3"/>
        <w:rPr>
          <w:rFonts w:ascii="Times New Roman" w:hAnsi="Times New Roman" w:cs="Times New Roman"/>
          <w:lang w:val="uk-UA"/>
        </w:rPr>
      </w:pPr>
    </w:p>
    <w:p w:rsidR="000B2225" w:rsidRPr="008131EF" w:rsidRDefault="00C8088D" w:rsidP="002E4232">
      <w:pPr>
        <w:spacing w:after="0" w:line="240" w:lineRule="auto"/>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Річний н</w:t>
      </w:r>
      <w:r w:rsidR="000B2225" w:rsidRPr="008131EF">
        <w:rPr>
          <w:rFonts w:ascii="Times New Roman" w:eastAsia="Times New Roman" w:hAnsi="Times New Roman" w:cs="Times New Roman"/>
          <w:b/>
          <w:bCs/>
          <w:sz w:val="28"/>
          <w:szCs w:val="28"/>
          <w:lang w:val="uk-UA"/>
        </w:rPr>
        <w:t>авчальний план для 10</w:t>
      </w:r>
      <w:r w:rsidR="009B1B15" w:rsidRPr="008131EF">
        <w:rPr>
          <w:rFonts w:ascii="Times New Roman" w:eastAsia="Times New Roman" w:hAnsi="Times New Roman" w:cs="Times New Roman"/>
          <w:b/>
          <w:bCs/>
          <w:sz w:val="28"/>
          <w:szCs w:val="28"/>
          <w:lang w:val="uk-UA"/>
        </w:rPr>
        <w:t>, 11 класів</w:t>
      </w:r>
      <w:r w:rsidR="000B2225" w:rsidRPr="008131EF">
        <w:rPr>
          <w:rFonts w:ascii="Times New Roman" w:eastAsia="Times New Roman" w:hAnsi="Times New Roman" w:cs="Times New Roman"/>
          <w:b/>
          <w:bCs/>
          <w:sz w:val="28"/>
          <w:szCs w:val="28"/>
          <w:lang w:val="uk-UA"/>
        </w:rPr>
        <w:t xml:space="preserve">  з українською мовою навчання</w:t>
      </w:r>
    </w:p>
    <w:p w:rsidR="000B2225" w:rsidRPr="008131EF" w:rsidRDefault="000C427A" w:rsidP="000B2225">
      <w:pPr>
        <w:spacing w:after="0" w:line="240" w:lineRule="auto"/>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на 2025/2026</w:t>
      </w:r>
      <w:r w:rsidR="000B2225" w:rsidRPr="008131EF">
        <w:rPr>
          <w:rFonts w:ascii="Times New Roman" w:eastAsia="Times New Roman" w:hAnsi="Times New Roman" w:cs="Times New Roman"/>
          <w:b/>
          <w:bCs/>
          <w:sz w:val="28"/>
          <w:szCs w:val="28"/>
          <w:lang w:val="uk-UA"/>
        </w:rPr>
        <w:t xml:space="preserve"> навчальний рік</w:t>
      </w:r>
    </w:p>
    <w:p w:rsidR="000B2225" w:rsidRPr="008131EF" w:rsidRDefault="000B2225" w:rsidP="000B2225">
      <w:pPr>
        <w:spacing w:after="0" w:line="240" w:lineRule="auto"/>
        <w:jc w:val="center"/>
        <w:rPr>
          <w:rFonts w:ascii="Times New Roman" w:eastAsia="Times New Roman" w:hAnsi="Times New Roman" w:cs="Times New Roman"/>
          <w:b/>
          <w:bCs/>
          <w:sz w:val="28"/>
          <w:szCs w:val="28"/>
          <w:lang w:val="uk-UA"/>
        </w:rPr>
      </w:pPr>
      <w:r w:rsidRPr="008131EF">
        <w:rPr>
          <w:rFonts w:ascii="Times New Roman" w:eastAsia="Times New Roman" w:hAnsi="Times New Roman" w:cs="Times New Roman"/>
          <w:b/>
          <w:bCs/>
          <w:sz w:val="28"/>
          <w:szCs w:val="28"/>
          <w:lang w:val="uk-UA"/>
        </w:rPr>
        <w:t xml:space="preserve">Філологічний напрям </w:t>
      </w:r>
    </w:p>
    <w:p w:rsidR="000B2225" w:rsidRPr="008131EF" w:rsidRDefault="00AA183C" w:rsidP="000B2225">
      <w:pPr>
        <w:spacing w:after="0" w:line="240" w:lineRule="auto"/>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Української філології профіль</w:t>
      </w:r>
    </w:p>
    <w:p w:rsidR="000B2225" w:rsidRPr="000B2225" w:rsidRDefault="000B2225" w:rsidP="000B2225">
      <w:pPr>
        <w:spacing w:after="0" w:line="240" w:lineRule="auto"/>
        <w:rPr>
          <w:rFonts w:ascii="Times New Roman" w:eastAsia="Times New Roman" w:hAnsi="Times New Roman" w:cs="Times New Roman"/>
          <w:b/>
          <w:bCs/>
          <w:sz w:val="24"/>
          <w:szCs w:val="24"/>
          <w:lang w:val="uk-UA"/>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2"/>
        <w:gridCol w:w="2268"/>
        <w:gridCol w:w="1843"/>
      </w:tblGrid>
      <w:tr w:rsidR="000B2225" w:rsidRPr="000B2225" w:rsidTr="00DF4B95">
        <w:trPr>
          <w:cantSplit/>
        </w:trPr>
        <w:tc>
          <w:tcPr>
            <w:tcW w:w="5812" w:type="dxa"/>
            <w:vMerge w:val="restart"/>
          </w:tcPr>
          <w:p w:rsidR="000B2225" w:rsidRPr="000B2225" w:rsidRDefault="000B2225" w:rsidP="000B2225">
            <w:pPr>
              <w:spacing w:after="0"/>
              <w:jc w:val="center"/>
              <w:rPr>
                <w:rFonts w:ascii="Times New Roman" w:eastAsia="Times New Roman" w:hAnsi="Times New Roman" w:cs="Times New Roman"/>
                <w:b/>
                <w:bCs/>
                <w:sz w:val="24"/>
                <w:szCs w:val="24"/>
                <w:lang w:val="uk-UA"/>
              </w:rPr>
            </w:pPr>
            <w:r w:rsidRPr="000B2225">
              <w:rPr>
                <w:rFonts w:ascii="Times New Roman" w:eastAsia="Times New Roman" w:hAnsi="Times New Roman" w:cs="Times New Roman"/>
                <w:b/>
                <w:bCs/>
                <w:sz w:val="24"/>
                <w:szCs w:val="24"/>
                <w:lang w:val="uk-UA"/>
              </w:rPr>
              <w:t>Предмети</w:t>
            </w:r>
          </w:p>
        </w:tc>
        <w:tc>
          <w:tcPr>
            <w:tcW w:w="4111" w:type="dxa"/>
            <w:gridSpan w:val="2"/>
          </w:tcPr>
          <w:p w:rsidR="000B2225" w:rsidRPr="000B2225" w:rsidRDefault="000B2225" w:rsidP="008131EF">
            <w:pPr>
              <w:spacing w:after="0"/>
              <w:jc w:val="center"/>
              <w:rPr>
                <w:rFonts w:ascii="Times New Roman" w:eastAsia="Times New Roman" w:hAnsi="Times New Roman" w:cs="Times New Roman"/>
                <w:b/>
                <w:bCs/>
                <w:sz w:val="24"/>
                <w:szCs w:val="24"/>
                <w:lang w:val="uk-UA"/>
              </w:rPr>
            </w:pPr>
            <w:r w:rsidRPr="000B2225">
              <w:rPr>
                <w:rFonts w:ascii="Times New Roman" w:eastAsia="Times New Roman" w:hAnsi="Times New Roman" w:cs="Times New Roman"/>
                <w:b/>
                <w:bCs/>
                <w:sz w:val="24"/>
                <w:szCs w:val="24"/>
                <w:lang w:val="uk-UA"/>
              </w:rPr>
              <w:t>Кі</w:t>
            </w:r>
            <w:r w:rsidR="008131EF">
              <w:rPr>
                <w:rFonts w:ascii="Times New Roman" w:eastAsia="Times New Roman" w:hAnsi="Times New Roman" w:cs="Times New Roman"/>
                <w:b/>
                <w:bCs/>
                <w:sz w:val="24"/>
                <w:szCs w:val="24"/>
                <w:lang w:val="uk-UA"/>
              </w:rPr>
              <w:t>лькість годин на тиждень у класах</w:t>
            </w:r>
          </w:p>
        </w:tc>
      </w:tr>
      <w:tr w:rsidR="0045378B" w:rsidRPr="000B2225" w:rsidTr="009B1B15">
        <w:trPr>
          <w:cantSplit/>
        </w:trPr>
        <w:tc>
          <w:tcPr>
            <w:tcW w:w="5812" w:type="dxa"/>
            <w:vMerge/>
            <w:vAlign w:val="center"/>
          </w:tcPr>
          <w:p w:rsidR="0045378B" w:rsidRPr="000B2225" w:rsidRDefault="0045378B" w:rsidP="000B2225">
            <w:pPr>
              <w:spacing w:after="0" w:line="240" w:lineRule="auto"/>
              <w:rPr>
                <w:rFonts w:ascii="Times New Roman" w:eastAsia="Times New Roman" w:hAnsi="Times New Roman" w:cs="Times New Roman"/>
                <w:b/>
                <w:bCs/>
                <w:sz w:val="24"/>
                <w:szCs w:val="24"/>
                <w:lang w:val="uk-UA"/>
              </w:rPr>
            </w:pPr>
          </w:p>
        </w:tc>
        <w:tc>
          <w:tcPr>
            <w:tcW w:w="2268" w:type="dxa"/>
          </w:tcPr>
          <w:p w:rsidR="0045378B" w:rsidRPr="000B2225" w:rsidRDefault="0045378B" w:rsidP="000B2225">
            <w:pPr>
              <w:spacing w:after="0"/>
              <w:jc w:val="center"/>
              <w:rPr>
                <w:rFonts w:ascii="Times New Roman" w:eastAsia="Times New Roman" w:hAnsi="Times New Roman" w:cs="Times New Roman"/>
                <w:b/>
                <w:bCs/>
                <w:sz w:val="24"/>
                <w:szCs w:val="24"/>
                <w:lang w:val="uk-UA"/>
              </w:rPr>
            </w:pPr>
            <w:r w:rsidRPr="000B2225">
              <w:rPr>
                <w:rFonts w:ascii="Times New Roman" w:eastAsia="Times New Roman" w:hAnsi="Times New Roman" w:cs="Times New Roman"/>
                <w:b/>
                <w:bCs/>
                <w:sz w:val="24"/>
                <w:szCs w:val="24"/>
                <w:lang w:val="uk-UA"/>
              </w:rPr>
              <w:t>10</w:t>
            </w:r>
          </w:p>
        </w:tc>
        <w:tc>
          <w:tcPr>
            <w:tcW w:w="1843" w:type="dxa"/>
          </w:tcPr>
          <w:p w:rsidR="0045378B" w:rsidRPr="000B2225" w:rsidRDefault="009B1B15" w:rsidP="0045378B">
            <w:pPr>
              <w:spacing w:after="0"/>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11</w:t>
            </w:r>
          </w:p>
        </w:tc>
      </w:tr>
      <w:tr w:rsidR="0045378B" w:rsidRPr="000B2225" w:rsidTr="009B1B15">
        <w:trPr>
          <w:cantSplit/>
        </w:trPr>
        <w:tc>
          <w:tcPr>
            <w:tcW w:w="8080" w:type="dxa"/>
            <w:gridSpan w:val="2"/>
          </w:tcPr>
          <w:p w:rsidR="0045378B" w:rsidRPr="000B2225" w:rsidRDefault="0045378B" w:rsidP="000B2225">
            <w:pPr>
              <w:spacing w:after="0"/>
              <w:jc w:val="center"/>
              <w:rPr>
                <w:rFonts w:ascii="Times New Roman" w:eastAsia="Times New Roman" w:hAnsi="Times New Roman" w:cs="Times New Roman"/>
                <w:b/>
                <w:bCs/>
                <w:sz w:val="24"/>
                <w:szCs w:val="24"/>
                <w:lang w:val="uk-UA"/>
              </w:rPr>
            </w:pPr>
            <w:r w:rsidRPr="000B2225">
              <w:rPr>
                <w:rFonts w:ascii="Times New Roman" w:eastAsia="Times New Roman" w:hAnsi="Times New Roman" w:cs="Times New Roman"/>
                <w:b/>
                <w:bCs/>
                <w:sz w:val="24"/>
                <w:szCs w:val="24"/>
                <w:lang w:val="uk-UA"/>
              </w:rPr>
              <w:t>Інваріантна  складова</w:t>
            </w:r>
          </w:p>
        </w:tc>
        <w:tc>
          <w:tcPr>
            <w:tcW w:w="1843" w:type="dxa"/>
          </w:tcPr>
          <w:p w:rsidR="0045378B" w:rsidRPr="000B2225" w:rsidRDefault="0045378B" w:rsidP="0045378B">
            <w:pPr>
              <w:spacing w:after="0"/>
              <w:jc w:val="center"/>
              <w:rPr>
                <w:rFonts w:ascii="Times New Roman" w:eastAsia="Times New Roman" w:hAnsi="Times New Roman" w:cs="Times New Roman"/>
                <w:b/>
                <w:bCs/>
                <w:sz w:val="24"/>
                <w:szCs w:val="24"/>
                <w:lang w:val="uk-UA"/>
              </w:rPr>
            </w:pPr>
          </w:p>
        </w:tc>
      </w:tr>
      <w:tr w:rsidR="0045378B" w:rsidRPr="000B2225" w:rsidTr="009B1B15">
        <w:trPr>
          <w:trHeight w:val="178"/>
        </w:trPr>
        <w:tc>
          <w:tcPr>
            <w:tcW w:w="5812" w:type="dxa"/>
          </w:tcPr>
          <w:p w:rsidR="0045378B" w:rsidRPr="000B2225" w:rsidRDefault="0045378B" w:rsidP="00581660">
            <w:pPr>
              <w:spacing w:after="0" w:line="240" w:lineRule="auto"/>
              <w:jc w:val="center"/>
              <w:rPr>
                <w:rFonts w:ascii="Times New Roman" w:eastAsia="Times New Roman" w:hAnsi="Times New Roman" w:cs="Times New Roman"/>
                <w:b/>
                <w:sz w:val="24"/>
                <w:szCs w:val="24"/>
                <w:lang w:val="uk-UA"/>
              </w:rPr>
            </w:pPr>
            <w:r w:rsidRPr="000B2225">
              <w:rPr>
                <w:rFonts w:ascii="Times New Roman" w:eastAsia="Times New Roman" w:hAnsi="Times New Roman" w:cs="Times New Roman"/>
                <w:b/>
                <w:sz w:val="24"/>
                <w:szCs w:val="24"/>
                <w:lang w:val="uk-UA"/>
              </w:rPr>
              <w:t>Українська мова (профільний предмет)</w:t>
            </w:r>
          </w:p>
        </w:tc>
        <w:tc>
          <w:tcPr>
            <w:tcW w:w="2268" w:type="dxa"/>
          </w:tcPr>
          <w:p w:rsidR="0045378B" w:rsidRPr="000B2225" w:rsidRDefault="0045378B" w:rsidP="000B2225">
            <w:pPr>
              <w:spacing w:after="0" w:line="240" w:lineRule="auto"/>
              <w:jc w:val="center"/>
              <w:rPr>
                <w:rFonts w:ascii="Times New Roman" w:eastAsia="Times New Roman" w:hAnsi="Times New Roman" w:cs="Times New Roman"/>
                <w:b/>
                <w:sz w:val="24"/>
                <w:szCs w:val="24"/>
                <w:lang w:val="uk-UA"/>
              </w:rPr>
            </w:pPr>
            <w:r w:rsidRPr="000B2225">
              <w:rPr>
                <w:rFonts w:ascii="Times New Roman" w:eastAsia="Times New Roman" w:hAnsi="Times New Roman" w:cs="Times New Roman"/>
                <w:b/>
                <w:sz w:val="24"/>
                <w:szCs w:val="24"/>
                <w:lang w:val="uk-UA"/>
              </w:rPr>
              <w:t>4</w:t>
            </w:r>
          </w:p>
        </w:tc>
        <w:tc>
          <w:tcPr>
            <w:tcW w:w="1843" w:type="dxa"/>
          </w:tcPr>
          <w:p w:rsidR="0045378B" w:rsidRPr="000B2225" w:rsidRDefault="009B1B15" w:rsidP="0045378B">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4</w:t>
            </w:r>
          </w:p>
        </w:tc>
      </w:tr>
      <w:tr w:rsidR="0045378B" w:rsidRPr="000B2225" w:rsidTr="009B1B15">
        <w:trPr>
          <w:cantSplit/>
        </w:trPr>
        <w:tc>
          <w:tcPr>
            <w:tcW w:w="5812" w:type="dxa"/>
          </w:tcPr>
          <w:p w:rsidR="0045378B" w:rsidRPr="000B2225" w:rsidRDefault="0045378B" w:rsidP="00581660">
            <w:pPr>
              <w:spacing w:after="0" w:line="240" w:lineRule="auto"/>
              <w:jc w:val="center"/>
              <w:rPr>
                <w:rFonts w:ascii="Times New Roman" w:eastAsia="Times New Roman" w:hAnsi="Times New Roman" w:cs="Times New Roman"/>
                <w:sz w:val="24"/>
                <w:szCs w:val="24"/>
                <w:lang w:val="uk-UA"/>
              </w:rPr>
            </w:pPr>
            <w:r w:rsidRPr="000B2225">
              <w:rPr>
                <w:rFonts w:ascii="Times New Roman" w:eastAsia="Times New Roman" w:hAnsi="Times New Roman" w:cs="Times New Roman"/>
                <w:sz w:val="24"/>
                <w:szCs w:val="24"/>
                <w:lang w:val="uk-UA"/>
              </w:rPr>
              <w:t>Українська література</w:t>
            </w:r>
          </w:p>
        </w:tc>
        <w:tc>
          <w:tcPr>
            <w:tcW w:w="2268" w:type="dxa"/>
          </w:tcPr>
          <w:p w:rsidR="0045378B" w:rsidRPr="000B2225" w:rsidRDefault="009B1B15" w:rsidP="000B2225">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1843" w:type="dxa"/>
          </w:tcPr>
          <w:p w:rsidR="0045378B" w:rsidRPr="000B2225" w:rsidRDefault="008131EF" w:rsidP="0045378B">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r>
      <w:tr w:rsidR="0045378B" w:rsidRPr="000B2225" w:rsidTr="009B1B15">
        <w:trPr>
          <w:cantSplit/>
        </w:trPr>
        <w:tc>
          <w:tcPr>
            <w:tcW w:w="5812" w:type="dxa"/>
          </w:tcPr>
          <w:p w:rsidR="0045378B" w:rsidRPr="000B2225" w:rsidRDefault="0045378B" w:rsidP="00581660">
            <w:pPr>
              <w:spacing w:after="0" w:line="240" w:lineRule="auto"/>
              <w:jc w:val="center"/>
              <w:rPr>
                <w:rFonts w:ascii="Times New Roman" w:eastAsia="Times New Roman" w:hAnsi="Times New Roman" w:cs="Times New Roman"/>
                <w:i/>
                <w:sz w:val="24"/>
                <w:szCs w:val="24"/>
                <w:lang w:val="uk-UA"/>
              </w:rPr>
            </w:pPr>
            <w:r>
              <w:rPr>
                <w:rFonts w:ascii="Times New Roman" w:eastAsia="Times New Roman" w:hAnsi="Times New Roman" w:cs="Times New Roman"/>
                <w:sz w:val="24"/>
                <w:szCs w:val="24"/>
                <w:lang w:val="uk-UA"/>
              </w:rPr>
              <w:t>Німецька</w:t>
            </w:r>
            <w:r w:rsidRPr="000B2225">
              <w:rPr>
                <w:rFonts w:ascii="Times New Roman" w:eastAsia="Times New Roman" w:hAnsi="Times New Roman" w:cs="Times New Roman"/>
                <w:sz w:val="24"/>
                <w:szCs w:val="24"/>
                <w:lang w:val="uk-UA"/>
              </w:rPr>
              <w:t xml:space="preserve"> мова</w:t>
            </w:r>
          </w:p>
        </w:tc>
        <w:tc>
          <w:tcPr>
            <w:tcW w:w="2268" w:type="dxa"/>
          </w:tcPr>
          <w:p w:rsidR="0045378B" w:rsidRPr="000B2225" w:rsidRDefault="006F140B" w:rsidP="000B2225">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1843" w:type="dxa"/>
          </w:tcPr>
          <w:p w:rsidR="0045378B" w:rsidRPr="000B2225" w:rsidRDefault="006F140B" w:rsidP="0045378B">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4837AE" w:rsidRPr="000B2225" w:rsidTr="009B1B15">
        <w:trPr>
          <w:cantSplit/>
        </w:trPr>
        <w:tc>
          <w:tcPr>
            <w:tcW w:w="5812" w:type="dxa"/>
          </w:tcPr>
          <w:p w:rsidR="004837AE" w:rsidRDefault="004837AE" w:rsidP="0058166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Англійська мова</w:t>
            </w:r>
          </w:p>
        </w:tc>
        <w:tc>
          <w:tcPr>
            <w:tcW w:w="2268" w:type="dxa"/>
          </w:tcPr>
          <w:p w:rsidR="004837AE" w:rsidRPr="000B2225" w:rsidRDefault="006F140B" w:rsidP="000B2225">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843" w:type="dxa"/>
          </w:tcPr>
          <w:p w:rsidR="004837AE" w:rsidRDefault="006F140B" w:rsidP="0045378B">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r>
      <w:tr w:rsidR="0045378B" w:rsidRPr="000B2225" w:rsidTr="009B1B15">
        <w:trPr>
          <w:trHeight w:val="193"/>
        </w:trPr>
        <w:tc>
          <w:tcPr>
            <w:tcW w:w="5812" w:type="dxa"/>
          </w:tcPr>
          <w:p w:rsidR="0045378B" w:rsidRPr="000B2225" w:rsidRDefault="0045378B" w:rsidP="00581660">
            <w:pPr>
              <w:spacing w:after="0" w:line="240" w:lineRule="auto"/>
              <w:jc w:val="center"/>
              <w:rPr>
                <w:rFonts w:ascii="Times New Roman" w:eastAsia="Times New Roman" w:hAnsi="Times New Roman" w:cs="Times New Roman"/>
                <w:sz w:val="24"/>
                <w:szCs w:val="24"/>
                <w:lang w:val="uk-UA"/>
              </w:rPr>
            </w:pPr>
            <w:r w:rsidRPr="000B2225">
              <w:rPr>
                <w:rFonts w:ascii="Times New Roman" w:eastAsia="Times New Roman" w:hAnsi="Times New Roman" w:cs="Times New Roman"/>
                <w:sz w:val="24"/>
                <w:szCs w:val="24"/>
                <w:lang w:val="uk-UA"/>
              </w:rPr>
              <w:t>Зарубіжна література</w:t>
            </w:r>
          </w:p>
        </w:tc>
        <w:tc>
          <w:tcPr>
            <w:tcW w:w="2268" w:type="dxa"/>
          </w:tcPr>
          <w:p w:rsidR="0045378B" w:rsidRPr="000B2225" w:rsidRDefault="0045378B" w:rsidP="000B2225">
            <w:pPr>
              <w:spacing w:after="0" w:line="240" w:lineRule="auto"/>
              <w:jc w:val="center"/>
              <w:rPr>
                <w:rFonts w:ascii="Times New Roman" w:eastAsia="Times New Roman" w:hAnsi="Times New Roman" w:cs="Times New Roman"/>
                <w:sz w:val="24"/>
                <w:szCs w:val="24"/>
                <w:lang w:val="uk-UA"/>
              </w:rPr>
            </w:pPr>
            <w:r w:rsidRPr="000B2225">
              <w:rPr>
                <w:rFonts w:ascii="Times New Roman" w:eastAsia="Times New Roman" w:hAnsi="Times New Roman" w:cs="Times New Roman"/>
                <w:sz w:val="24"/>
                <w:szCs w:val="24"/>
                <w:lang w:val="uk-UA"/>
              </w:rPr>
              <w:t>1</w:t>
            </w:r>
          </w:p>
        </w:tc>
        <w:tc>
          <w:tcPr>
            <w:tcW w:w="1843" w:type="dxa"/>
          </w:tcPr>
          <w:p w:rsidR="0045378B" w:rsidRPr="000B2225" w:rsidRDefault="009B1B15" w:rsidP="0045378B">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45378B" w:rsidRPr="000B2225" w:rsidTr="009B1B15">
        <w:trPr>
          <w:trHeight w:val="123"/>
        </w:trPr>
        <w:tc>
          <w:tcPr>
            <w:tcW w:w="5812" w:type="dxa"/>
          </w:tcPr>
          <w:p w:rsidR="0045378B" w:rsidRPr="000B2225" w:rsidRDefault="0045378B" w:rsidP="00581660">
            <w:pPr>
              <w:spacing w:after="0" w:line="240" w:lineRule="auto"/>
              <w:jc w:val="center"/>
              <w:rPr>
                <w:rFonts w:ascii="Times New Roman" w:eastAsia="Times New Roman" w:hAnsi="Times New Roman" w:cs="Times New Roman"/>
                <w:sz w:val="24"/>
                <w:szCs w:val="24"/>
                <w:lang w:val="uk-UA"/>
              </w:rPr>
            </w:pPr>
            <w:r w:rsidRPr="000B2225">
              <w:rPr>
                <w:rFonts w:ascii="Times New Roman" w:eastAsia="Times New Roman" w:hAnsi="Times New Roman" w:cs="Times New Roman"/>
                <w:sz w:val="24"/>
                <w:szCs w:val="24"/>
                <w:lang w:val="uk-UA"/>
              </w:rPr>
              <w:t>Історія України</w:t>
            </w:r>
          </w:p>
        </w:tc>
        <w:tc>
          <w:tcPr>
            <w:tcW w:w="2268" w:type="dxa"/>
          </w:tcPr>
          <w:p w:rsidR="0045378B" w:rsidRPr="000B2225" w:rsidRDefault="0045378B" w:rsidP="000B2225">
            <w:pPr>
              <w:spacing w:after="0" w:line="240" w:lineRule="auto"/>
              <w:jc w:val="center"/>
              <w:rPr>
                <w:rFonts w:ascii="Times New Roman" w:eastAsia="Times New Roman" w:hAnsi="Times New Roman" w:cs="Times New Roman"/>
                <w:sz w:val="24"/>
                <w:szCs w:val="24"/>
                <w:lang w:val="uk-UA"/>
              </w:rPr>
            </w:pPr>
            <w:r w:rsidRPr="000B2225">
              <w:rPr>
                <w:rFonts w:ascii="Times New Roman" w:eastAsia="Times New Roman" w:hAnsi="Times New Roman" w:cs="Times New Roman"/>
                <w:sz w:val="24"/>
                <w:szCs w:val="24"/>
                <w:lang w:val="uk-UA"/>
              </w:rPr>
              <w:t>1,5</w:t>
            </w:r>
          </w:p>
        </w:tc>
        <w:tc>
          <w:tcPr>
            <w:tcW w:w="1843" w:type="dxa"/>
          </w:tcPr>
          <w:p w:rsidR="0045378B" w:rsidRPr="000B2225" w:rsidRDefault="009B1B15" w:rsidP="0045378B">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w:t>
            </w:r>
          </w:p>
        </w:tc>
      </w:tr>
      <w:tr w:rsidR="0045378B" w:rsidRPr="000B2225" w:rsidTr="009B1B15">
        <w:trPr>
          <w:trHeight w:val="263"/>
        </w:trPr>
        <w:tc>
          <w:tcPr>
            <w:tcW w:w="5812" w:type="dxa"/>
          </w:tcPr>
          <w:p w:rsidR="0045378B" w:rsidRPr="000B2225" w:rsidRDefault="0045378B" w:rsidP="00581660">
            <w:pPr>
              <w:spacing w:after="0" w:line="240" w:lineRule="auto"/>
              <w:jc w:val="center"/>
              <w:rPr>
                <w:rFonts w:ascii="Times New Roman" w:eastAsia="Times New Roman" w:hAnsi="Times New Roman" w:cs="Times New Roman"/>
                <w:sz w:val="24"/>
                <w:szCs w:val="24"/>
                <w:lang w:val="uk-UA"/>
              </w:rPr>
            </w:pPr>
            <w:r w:rsidRPr="000B2225">
              <w:rPr>
                <w:rFonts w:ascii="Times New Roman" w:eastAsia="Times New Roman" w:hAnsi="Times New Roman" w:cs="Times New Roman"/>
                <w:sz w:val="24"/>
                <w:szCs w:val="24"/>
                <w:lang w:val="uk-UA"/>
              </w:rPr>
              <w:t>Всесвітня історія</w:t>
            </w:r>
          </w:p>
        </w:tc>
        <w:tc>
          <w:tcPr>
            <w:tcW w:w="2268" w:type="dxa"/>
          </w:tcPr>
          <w:p w:rsidR="0045378B" w:rsidRPr="000B2225" w:rsidRDefault="0045378B" w:rsidP="000B2225">
            <w:pPr>
              <w:spacing w:after="0" w:line="240" w:lineRule="auto"/>
              <w:jc w:val="center"/>
              <w:rPr>
                <w:rFonts w:ascii="Times New Roman" w:eastAsia="Times New Roman" w:hAnsi="Times New Roman" w:cs="Times New Roman"/>
                <w:sz w:val="24"/>
                <w:szCs w:val="24"/>
                <w:lang w:val="uk-UA"/>
              </w:rPr>
            </w:pPr>
            <w:r w:rsidRPr="000B2225">
              <w:rPr>
                <w:rFonts w:ascii="Times New Roman" w:eastAsia="Times New Roman" w:hAnsi="Times New Roman" w:cs="Times New Roman"/>
                <w:sz w:val="24"/>
                <w:szCs w:val="24"/>
                <w:lang w:val="uk-UA"/>
              </w:rPr>
              <w:t>1</w:t>
            </w:r>
          </w:p>
        </w:tc>
        <w:tc>
          <w:tcPr>
            <w:tcW w:w="1843" w:type="dxa"/>
          </w:tcPr>
          <w:p w:rsidR="0045378B" w:rsidRPr="000B2225" w:rsidRDefault="009B1B15" w:rsidP="0045378B">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45378B" w:rsidRPr="000B2225" w:rsidTr="009B1B15">
        <w:trPr>
          <w:trHeight w:val="70"/>
        </w:trPr>
        <w:tc>
          <w:tcPr>
            <w:tcW w:w="5812" w:type="dxa"/>
          </w:tcPr>
          <w:p w:rsidR="0045378B" w:rsidRPr="000B2225" w:rsidRDefault="0045378B" w:rsidP="00581660">
            <w:pPr>
              <w:spacing w:after="0" w:line="240" w:lineRule="auto"/>
              <w:jc w:val="center"/>
              <w:rPr>
                <w:rFonts w:ascii="Times New Roman" w:eastAsia="Times New Roman" w:hAnsi="Times New Roman" w:cs="Times New Roman"/>
                <w:sz w:val="24"/>
                <w:szCs w:val="24"/>
                <w:lang w:val="uk-UA"/>
              </w:rPr>
            </w:pPr>
            <w:r w:rsidRPr="000B2225">
              <w:rPr>
                <w:rFonts w:ascii="Times New Roman" w:eastAsia="Times New Roman" w:hAnsi="Times New Roman" w:cs="Times New Roman"/>
                <w:sz w:val="24"/>
                <w:szCs w:val="24"/>
                <w:lang w:val="uk-UA"/>
              </w:rPr>
              <w:t>Громадянська  освіта</w:t>
            </w:r>
          </w:p>
        </w:tc>
        <w:tc>
          <w:tcPr>
            <w:tcW w:w="2268" w:type="dxa"/>
          </w:tcPr>
          <w:p w:rsidR="0045378B" w:rsidRPr="000B2225" w:rsidRDefault="0045378B" w:rsidP="000B2225">
            <w:pPr>
              <w:spacing w:after="0" w:line="240" w:lineRule="auto"/>
              <w:jc w:val="center"/>
              <w:rPr>
                <w:rFonts w:ascii="Times New Roman" w:eastAsia="Times New Roman" w:hAnsi="Times New Roman" w:cs="Times New Roman"/>
                <w:sz w:val="24"/>
                <w:szCs w:val="24"/>
                <w:lang w:val="uk-UA"/>
              </w:rPr>
            </w:pPr>
            <w:r w:rsidRPr="000B2225">
              <w:rPr>
                <w:rFonts w:ascii="Times New Roman" w:eastAsia="Times New Roman" w:hAnsi="Times New Roman" w:cs="Times New Roman"/>
                <w:sz w:val="24"/>
                <w:szCs w:val="24"/>
                <w:lang w:val="uk-UA"/>
              </w:rPr>
              <w:t>2</w:t>
            </w:r>
          </w:p>
        </w:tc>
        <w:tc>
          <w:tcPr>
            <w:tcW w:w="1843" w:type="dxa"/>
          </w:tcPr>
          <w:p w:rsidR="0045378B" w:rsidRPr="000B2225" w:rsidRDefault="009B1B15" w:rsidP="0045378B">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45378B" w:rsidRPr="000B2225" w:rsidTr="009B1B15">
        <w:trPr>
          <w:trHeight w:val="193"/>
        </w:trPr>
        <w:tc>
          <w:tcPr>
            <w:tcW w:w="5812" w:type="dxa"/>
          </w:tcPr>
          <w:p w:rsidR="0045378B" w:rsidRPr="000B2225" w:rsidRDefault="005F6E52" w:rsidP="0058166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Алгебра</w:t>
            </w:r>
          </w:p>
        </w:tc>
        <w:tc>
          <w:tcPr>
            <w:tcW w:w="2268" w:type="dxa"/>
          </w:tcPr>
          <w:p w:rsidR="0045378B" w:rsidRPr="000B2225" w:rsidRDefault="005F6E52" w:rsidP="000B2225">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1843" w:type="dxa"/>
          </w:tcPr>
          <w:p w:rsidR="0045378B" w:rsidRPr="000B2225" w:rsidRDefault="005F6E52" w:rsidP="0045378B">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r>
      <w:tr w:rsidR="005F6E52" w:rsidRPr="000B2225" w:rsidTr="009B1B15">
        <w:trPr>
          <w:trHeight w:val="193"/>
        </w:trPr>
        <w:tc>
          <w:tcPr>
            <w:tcW w:w="5812" w:type="dxa"/>
          </w:tcPr>
          <w:p w:rsidR="005F6E52" w:rsidRPr="00181710" w:rsidRDefault="005F6E52" w:rsidP="00581660">
            <w:pPr>
              <w:spacing w:after="0" w:line="240" w:lineRule="auto"/>
              <w:jc w:val="center"/>
              <w:rPr>
                <w:rFonts w:ascii="Times New Roman" w:eastAsia="Times New Roman" w:hAnsi="Times New Roman" w:cs="Times New Roman"/>
                <w:sz w:val="24"/>
                <w:szCs w:val="24"/>
                <w:lang w:val="uk-UA"/>
              </w:rPr>
            </w:pPr>
            <w:r w:rsidRPr="00181710">
              <w:rPr>
                <w:rFonts w:ascii="Times New Roman" w:eastAsia="Times New Roman" w:hAnsi="Times New Roman" w:cs="Times New Roman"/>
                <w:sz w:val="24"/>
                <w:szCs w:val="24"/>
                <w:lang w:val="uk-UA"/>
              </w:rPr>
              <w:t>Геометрія</w:t>
            </w:r>
          </w:p>
        </w:tc>
        <w:tc>
          <w:tcPr>
            <w:tcW w:w="2268" w:type="dxa"/>
          </w:tcPr>
          <w:p w:rsidR="005F6E52" w:rsidRPr="00181710" w:rsidRDefault="005F6E52" w:rsidP="000B2225">
            <w:pPr>
              <w:spacing w:after="0" w:line="240" w:lineRule="auto"/>
              <w:jc w:val="center"/>
              <w:rPr>
                <w:rFonts w:ascii="Times New Roman" w:eastAsia="Times New Roman" w:hAnsi="Times New Roman" w:cs="Times New Roman"/>
                <w:sz w:val="24"/>
                <w:szCs w:val="24"/>
                <w:lang w:val="uk-UA"/>
              </w:rPr>
            </w:pPr>
            <w:r w:rsidRPr="00181710">
              <w:rPr>
                <w:rFonts w:ascii="Times New Roman" w:eastAsia="Times New Roman" w:hAnsi="Times New Roman" w:cs="Times New Roman"/>
                <w:sz w:val="24"/>
                <w:szCs w:val="24"/>
                <w:lang w:val="uk-UA"/>
              </w:rPr>
              <w:t>1+</w:t>
            </w:r>
            <w:r w:rsidRPr="00963B75">
              <w:rPr>
                <w:rFonts w:ascii="Times New Roman" w:eastAsia="Times New Roman" w:hAnsi="Times New Roman" w:cs="Times New Roman"/>
                <w:sz w:val="24"/>
                <w:szCs w:val="24"/>
                <w:lang w:val="uk-UA"/>
              </w:rPr>
              <w:t>1</w:t>
            </w:r>
          </w:p>
        </w:tc>
        <w:tc>
          <w:tcPr>
            <w:tcW w:w="1843" w:type="dxa"/>
          </w:tcPr>
          <w:p w:rsidR="005F6E52" w:rsidRPr="00181710" w:rsidRDefault="005F6E52" w:rsidP="0045378B">
            <w:pPr>
              <w:spacing w:after="0" w:line="240" w:lineRule="auto"/>
              <w:jc w:val="center"/>
              <w:rPr>
                <w:rFonts w:ascii="Times New Roman" w:eastAsia="Times New Roman" w:hAnsi="Times New Roman" w:cs="Times New Roman"/>
                <w:sz w:val="24"/>
                <w:szCs w:val="24"/>
                <w:lang w:val="uk-UA"/>
              </w:rPr>
            </w:pPr>
            <w:r w:rsidRPr="00181710">
              <w:rPr>
                <w:rFonts w:ascii="Times New Roman" w:eastAsia="Times New Roman" w:hAnsi="Times New Roman" w:cs="Times New Roman"/>
                <w:sz w:val="24"/>
                <w:szCs w:val="24"/>
                <w:lang w:val="uk-UA"/>
              </w:rPr>
              <w:t>1+</w:t>
            </w:r>
            <w:r w:rsidRPr="00963B75">
              <w:rPr>
                <w:rFonts w:ascii="Times New Roman" w:eastAsia="Times New Roman" w:hAnsi="Times New Roman" w:cs="Times New Roman"/>
                <w:sz w:val="24"/>
                <w:szCs w:val="24"/>
                <w:lang w:val="uk-UA"/>
              </w:rPr>
              <w:t>1</w:t>
            </w:r>
          </w:p>
        </w:tc>
      </w:tr>
      <w:tr w:rsidR="0045378B" w:rsidRPr="000B2225" w:rsidTr="009B1B15">
        <w:trPr>
          <w:trHeight w:val="193"/>
        </w:trPr>
        <w:tc>
          <w:tcPr>
            <w:tcW w:w="5812" w:type="dxa"/>
          </w:tcPr>
          <w:p w:rsidR="0045378B" w:rsidRPr="00181710" w:rsidRDefault="0045378B" w:rsidP="00581660">
            <w:pPr>
              <w:spacing w:after="0" w:line="240" w:lineRule="auto"/>
              <w:jc w:val="center"/>
              <w:rPr>
                <w:rFonts w:ascii="Times New Roman" w:eastAsia="Times New Roman" w:hAnsi="Times New Roman" w:cs="Times New Roman"/>
                <w:sz w:val="24"/>
                <w:szCs w:val="24"/>
                <w:lang w:val="uk-UA"/>
              </w:rPr>
            </w:pPr>
            <w:r w:rsidRPr="00181710">
              <w:rPr>
                <w:rFonts w:ascii="Times New Roman" w:eastAsia="Times New Roman" w:hAnsi="Times New Roman" w:cs="Times New Roman"/>
                <w:sz w:val="24"/>
                <w:szCs w:val="24"/>
                <w:lang w:val="uk-UA"/>
              </w:rPr>
              <w:t>Біологія і екологія</w:t>
            </w:r>
          </w:p>
        </w:tc>
        <w:tc>
          <w:tcPr>
            <w:tcW w:w="2268" w:type="dxa"/>
          </w:tcPr>
          <w:p w:rsidR="0045378B" w:rsidRPr="00181710" w:rsidRDefault="0045378B" w:rsidP="000B2225">
            <w:pPr>
              <w:spacing w:after="0" w:line="240" w:lineRule="auto"/>
              <w:jc w:val="center"/>
              <w:rPr>
                <w:rFonts w:ascii="Times New Roman" w:eastAsia="Times New Roman" w:hAnsi="Times New Roman" w:cs="Times New Roman"/>
                <w:sz w:val="24"/>
                <w:szCs w:val="24"/>
                <w:lang w:val="uk-UA"/>
              </w:rPr>
            </w:pPr>
            <w:r w:rsidRPr="00181710">
              <w:rPr>
                <w:rFonts w:ascii="Times New Roman" w:eastAsia="Times New Roman" w:hAnsi="Times New Roman" w:cs="Times New Roman"/>
                <w:sz w:val="24"/>
                <w:szCs w:val="24"/>
                <w:lang w:val="uk-UA"/>
              </w:rPr>
              <w:t>2</w:t>
            </w:r>
          </w:p>
        </w:tc>
        <w:tc>
          <w:tcPr>
            <w:tcW w:w="1843" w:type="dxa"/>
          </w:tcPr>
          <w:p w:rsidR="0045378B" w:rsidRPr="00181710" w:rsidRDefault="00802715" w:rsidP="0045378B">
            <w:pPr>
              <w:spacing w:after="0" w:line="240" w:lineRule="auto"/>
              <w:jc w:val="center"/>
              <w:rPr>
                <w:rFonts w:ascii="Times New Roman" w:eastAsia="Times New Roman" w:hAnsi="Times New Roman" w:cs="Times New Roman"/>
                <w:sz w:val="24"/>
                <w:szCs w:val="24"/>
                <w:lang w:val="uk-UA"/>
              </w:rPr>
            </w:pPr>
            <w:r w:rsidRPr="00181710">
              <w:rPr>
                <w:rFonts w:ascii="Times New Roman" w:eastAsia="Times New Roman" w:hAnsi="Times New Roman" w:cs="Times New Roman"/>
                <w:sz w:val="24"/>
                <w:szCs w:val="24"/>
                <w:lang w:val="uk-UA"/>
              </w:rPr>
              <w:t>2</w:t>
            </w:r>
          </w:p>
        </w:tc>
      </w:tr>
      <w:tr w:rsidR="0045378B" w:rsidRPr="000B2225" w:rsidTr="009B1B15">
        <w:trPr>
          <w:trHeight w:val="141"/>
        </w:trPr>
        <w:tc>
          <w:tcPr>
            <w:tcW w:w="5812" w:type="dxa"/>
          </w:tcPr>
          <w:p w:rsidR="0045378B" w:rsidRPr="000B2225" w:rsidRDefault="0045378B" w:rsidP="00581660">
            <w:pPr>
              <w:spacing w:after="0" w:line="240" w:lineRule="auto"/>
              <w:jc w:val="center"/>
              <w:rPr>
                <w:rFonts w:ascii="Times New Roman" w:eastAsia="Times New Roman" w:hAnsi="Times New Roman" w:cs="Times New Roman"/>
                <w:sz w:val="24"/>
                <w:szCs w:val="24"/>
                <w:lang w:val="uk-UA"/>
              </w:rPr>
            </w:pPr>
            <w:r w:rsidRPr="000B2225">
              <w:rPr>
                <w:rFonts w:ascii="Times New Roman" w:eastAsia="Times New Roman" w:hAnsi="Times New Roman" w:cs="Times New Roman"/>
                <w:sz w:val="24"/>
                <w:szCs w:val="24"/>
                <w:lang w:val="uk-UA"/>
              </w:rPr>
              <w:t>Географія</w:t>
            </w:r>
          </w:p>
        </w:tc>
        <w:tc>
          <w:tcPr>
            <w:tcW w:w="2268" w:type="dxa"/>
          </w:tcPr>
          <w:p w:rsidR="0045378B" w:rsidRPr="000B2225" w:rsidRDefault="0045378B" w:rsidP="000B2225">
            <w:pPr>
              <w:spacing w:after="0" w:line="240" w:lineRule="auto"/>
              <w:jc w:val="center"/>
              <w:rPr>
                <w:rFonts w:ascii="Times New Roman" w:eastAsia="Times New Roman" w:hAnsi="Times New Roman" w:cs="Times New Roman"/>
                <w:sz w:val="24"/>
                <w:szCs w:val="24"/>
                <w:lang w:val="uk-UA"/>
              </w:rPr>
            </w:pPr>
            <w:r w:rsidRPr="000B2225">
              <w:rPr>
                <w:rFonts w:ascii="Times New Roman" w:eastAsia="Times New Roman" w:hAnsi="Times New Roman" w:cs="Times New Roman"/>
                <w:sz w:val="24"/>
                <w:szCs w:val="24"/>
                <w:lang w:val="uk-UA"/>
              </w:rPr>
              <w:t>1,5</w:t>
            </w:r>
          </w:p>
        </w:tc>
        <w:tc>
          <w:tcPr>
            <w:tcW w:w="1843" w:type="dxa"/>
          </w:tcPr>
          <w:p w:rsidR="0045378B" w:rsidRPr="000B2225" w:rsidRDefault="009B1B15" w:rsidP="0045378B">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45378B" w:rsidRPr="000B2225" w:rsidTr="009B1B15">
        <w:trPr>
          <w:trHeight w:val="89"/>
        </w:trPr>
        <w:tc>
          <w:tcPr>
            <w:tcW w:w="5812" w:type="dxa"/>
          </w:tcPr>
          <w:p w:rsidR="0045378B" w:rsidRPr="000B2225" w:rsidRDefault="0045378B" w:rsidP="00581660">
            <w:pPr>
              <w:spacing w:after="0" w:line="240" w:lineRule="auto"/>
              <w:jc w:val="center"/>
              <w:rPr>
                <w:rFonts w:ascii="Times New Roman" w:eastAsia="Times New Roman" w:hAnsi="Times New Roman" w:cs="Times New Roman"/>
                <w:sz w:val="24"/>
                <w:szCs w:val="24"/>
                <w:lang w:val="uk-UA"/>
              </w:rPr>
            </w:pPr>
            <w:r w:rsidRPr="000B2225">
              <w:rPr>
                <w:rFonts w:ascii="Times New Roman" w:eastAsia="Times New Roman" w:hAnsi="Times New Roman" w:cs="Times New Roman"/>
                <w:sz w:val="24"/>
                <w:szCs w:val="24"/>
                <w:lang w:val="uk-UA"/>
              </w:rPr>
              <w:t xml:space="preserve">Фізика </w:t>
            </w:r>
          </w:p>
        </w:tc>
        <w:tc>
          <w:tcPr>
            <w:tcW w:w="2268" w:type="dxa"/>
          </w:tcPr>
          <w:p w:rsidR="0045378B" w:rsidRPr="000B2225" w:rsidRDefault="0045378B" w:rsidP="000B2225">
            <w:pPr>
              <w:spacing w:after="0" w:line="240" w:lineRule="auto"/>
              <w:jc w:val="center"/>
              <w:rPr>
                <w:rFonts w:ascii="Times New Roman" w:eastAsia="Times New Roman" w:hAnsi="Times New Roman" w:cs="Times New Roman"/>
                <w:sz w:val="24"/>
                <w:szCs w:val="24"/>
                <w:lang w:val="uk-UA"/>
              </w:rPr>
            </w:pPr>
            <w:r w:rsidRPr="000B2225">
              <w:rPr>
                <w:rFonts w:ascii="Times New Roman" w:eastAsia="Times New Roman" w:hAnsi="Times New Roman" w:cs="Times New Roman"/>
                <w:sz w:val="24"/>
                <w:szCs w:val="24"/>
                <w:lang w:val="uk-UA"/>
              </w:rPr>
              <w:t>3</w:t>
            </w:r>
          </w:p>
        </w:tc>
        <w:tc>
          <w:tcPr>
            <w:tcW w:w="1843" w:type="dxa"/>
          </w:tcPr>
          <w:p w:rsidR="0045378B" w:rsidRPr="000B2225" w:rsidRDefault="00E92495" w:rsidP="0045378B">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r>
      <w:tr w:rsidR="00E92495" w:rsidRPr="000B2225" w:rsidTr="009B1B15">
        <w:trPr>
          <w:trHeight w:val="89"/>
        </w:trPr>
        <w:tc>
          <w:tcPr>
            <w:tcW w:w="5812" w:type="dxa"/>
          </w:tcPr>
          <w:p w:rsidR="00E92495" w:rsidRPr="000B2225" w:rsidRDefault="00E92495" w:rsidP="0058166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Астрономія</w:t>
            </w:r>
          </w:p>
        </w:tc>
        <w:tc>
          <w:tcPr>
            <w:tcW w:w="2268" w:type="dxa"/>
          </w:tcPr>
          <w:p w:rsidR="00E92495" w:rsidRPr="000B2225" w:rsidRDefault="00E92495" w:rsidP="000B2225">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843" w:type="dxa"/>
          </w:tcPr>
          <w:p w:rsidR="00E92495" w:rsidRDefault="00E92495" w:rsidP="0045378B">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45378B" w:rsidRPr="000B2225" w:rsidTr="009B1B15">
        <w:trPr>
          <w:trHeight w:val="157"/>
        </w:trPr>
        <w:tc>
          <w:tcPr>
            <w:tcW w:w="5812" w:type="dxa"/>
          </w:tcPr>
          <w:p w:rsidR="0045378B" w:rsidRPr="000B2225" w:rsidRDefault="0045378B" w:rsidP="00581660">
            <w:pPr>
              <w:spacing w:after="0" w:line="240" w:lineRule="auto"/>
              <w:jc w:val="center"/>
              <w:rPr>
                <w:rFonts w:ascii="Times New Roman" w:eastAsia="Times New Roman" w:hAnsi="Times New Roman" w:cs="Times New Roman"/>
                <w:sz w:val="24"/>
                <w:szCs w:val="24"/>
                <w:lang w:val="uk-UA"/>
              </w:rPr>
            </w:pPr>
            <w:r w:rsidRPr="000B2225">
              <w:rPr>
                <w:rFonts w:ascii="Times New Roman" w:eastAsia="Times New Roman" w:hAnsi="Times New Roman" w:cs="Times New Roman"/>
                <w:sz w:val="24"/>
                <w:szCs w:val="24"/>
                <w:lang w:val="uk-UA"/>
              </w:rPr>
              <w:t>Хімія</w:t>
            </w:r>
          </w:p>
        </w:tc>
        <w:tc>
          <w:tcPr>
            <w:tcW w:w="2268" w:type="dxa"/>
          </w:tcPr>
          <w:p w:rsidR="0045378B" w:rsidRPr="005C0461" w:rsidRDefault="00802715" w:rsidP="000B2225">
            <w:pPr>
              <w:spacing w:after="0" w:line="240" w:lineRule="auto"/>
              <w:jc w:val="center"/>
              <w:rPr>
                <w:rFonts w:ascii="Times New Roman" w:eastAsia="Times New Roman" w:hAnsi="Times New Roman" w:cs="Times New Roman"/>
                <w:color w:val="FF0000"/>
                <w:sz w:val="24"/>
                <w:szCs w:val="24"/>
                <w:lang w:val="uk-UA"/>
              </w:rPr>
            </w:pPr>
            <w:r>
              <w:rPr>
                <w:rFonts w:ascii="Times New Roman" w:eastAsia="Times New Roman" w:hAnsi="Times New Roman" w:cs="Times New Roman"/>
                <w:sz w:val="24"/>
                <w:szCs w:val="24"/>
                <w:lang w:val="uk-UA"/>
              </w:rPr>
              <w:t>1,5</w:t>
            </w:r>
            <w:r w:rsidR="005C0461" w:rsidRPr="00181710">
              <w:rPr>
                <w:rFonts w:ascii="Times New Roman" w:eastAsia="Times New Roman" w:hAnsi="Times New Roman" w:cs="Times New Roman"/>
                <w:sz w:val="24"/>
                <w:szCs w:val="24"/>
                <w:lang w:val="uk-UA"/>
              </w:rPr>
              <w:t>+0,5</w:t>
            </w:r>
          </w:p>
        </w:tc>
        <w:tc>
          <w:tcPr>
            <w:tcW w:w="1843" w:type="dxa"/>
          </w:tcPr>
          <w:p w:rsidR="0045378B" w:rsidRPr="000B2225" w:rsidRDefault="009B1B15" w:rsidP="0045378B">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r>
      <w:tr w:rsidR="009B1B15" w:rsidRPr="000B2225" w:rsidTr="009B1B15">
        <w:trPr>
          <w:trHeight w:val="561"/>
        </w:trPr>
        <w:tc>
          <w:tcPr>
            <w:tcW w:w="5812" w:type="dxa"/>
            <w:vMerge w:val="restart"/>
          </w:tcPr>
          <w:p w:rsidR="009B1B15" w:rsidRPr="000B2225" w:rsidRDefault="009B1B15" w:rsidP="00581660">
            <w:pPr>
              <w:spacing w:after="0" w:line="240" w:lineRule="auto"/>
              <w:jc w:val="center"/>
              <w:rPr>
                <w:rFonts w:ascii="Times New Roman" w:eastAsia="Times New Roman" w:hAnsi="Times New Roman" w:cs="Times New Roman"/>
                <w:b/>
                <w:sz w:val="24"/>
                <w:szCs w:val="24"/>
                <w:lang w:val="uk-UA"/>
              </w:rPr>
            </w:pPr>
            <w:r w:rsidRPr="000B2225">
              <w:rPr>
                <w:rFonts w:ascii="Times New Roman" w:eastAsia="Times New Roman" w:hAnsi="Times New Roman" w:cs="Times New Roman"/>
                <w:b/>
                <w:sz w:val="24"/>
                <w:szCs w:val="24"/>
                <w:lang w:val="uk-UA"/>
              </w:rPr>
              <w:t>Вибірково-обов'язкові предмети</w:t>
            </w:r>
            <w:r w:rsidR="00AA183C">
              <w:rPr>
                <w:rFonts w:ascii="Times New Roman" w:eastAsia="Times New Roman" w:hAnsi="Times New Roman" w:cs="Times New Roman"/>
                <w:b/>
                <w:sz w:val="24"/>
                <w:szCs w:val="24"/>
                <w:lang w:val="uk-UA"/>
              </w:rPr>
              <w:t>:</w:t>
            </w:r>
          </w:p>
          <w:p w:rsidR="009B1B15" w:rsidRPr="000B2225" w:rsidRDefault="009B1B15" w:rsidP="00581660">
            <w:pPr>
              <w:spacing w:after="0" w:line="240" w:lineRule="auto"/>
              <w:jc w:val="center"/>
              <w:rPr>
                <w:rFonts w:ascii="Times New Roman" w:eastAsia="Times New Roman" w:hAnsi="Times New Roman" w:cs="Times New Roman"/>
                <w:sz w:val="24"/>
                <w:szCs w:val="24"/>
                <w:lang w:val="uk-UA"/>
              </w:rPr>
            </w:pPr>
            <w:r w:rsidRPr="000B2225">
              <w:rPr>
                <w:rFonts w:ascii="Times New Roman" w:eastAsia="Times New Roman" w:hAnsi="Times New Roman" w:cs="Times New Roman"/>
                <w:sz w:val="24"/>
                <w:szCs w:val="24"/>
                <w:lang w:val="uk-UA"/>
              </w:rPr>
              <w:t>Мистецтво</w:t>
            </w:r>
          </w:p>
          <w:p w:rsidR="009B1B15" w:rsidRPr="000B2225" w:rsidRDefault="009B1B15" w:rsidP="00581660">
            <w:pPr>
              <w:spacing w:after="0" w:line="240" w:lineRule="auto"/>
              <w:jc w:val="center"/>
              <w:rPr>
                <w:rFonts w:ascii="Times New Roman" w:eastAsia="Times New Roman" w:hAnsi="Times New Roman" w:cs="Times New Roman"/>
                <w:sz w:val="24"/>
                <w:szCs w:val="24"/>
                <w:lang w:val="uk-UA"/>
              </w:rPr>
            </w:pPr>
            <w:r w:rsidRPr="000B2225">
              <w:rPr>
                <w:rFonts w:ascii="Times New Roman" w:eastAsia="Times New Roman" w:hAnsi="Times New Roman" w:cs="Times New Roman"/>
                <w:sz w:val="24"/>
                <w:szCs w:val="24"/>
                <w:lang w:val="uk-UA"/>
              </w:rPr>
              <w:lastRenderedPageBreak/>
              <w:t>Інформатика</w:t>
            </w:r>
          </w:p>
        </w:tc>
        <w:tc>
          <w:tcPr>
            <w:tcW w:w="2268" w:type="dxa"/>
          </w:tcPr>
          <w:p w:rsidR="009B1B15" w:rsidRPr="000B2225" w:rsidRDefault="009B1B15" w:rsidP="000B2225">
            <w:pPr>
              <w:spacing w:after="0" w:line="240" w:lineRule="auto"/>
              <w:jc w:val="center"/>
              <w:rPr>
                <w:rFonts w:ascii="Times New Roman" w:eastAsia="Times New Roman" w:hAnsi="Times New Roman" w:cs="Times New Roman"/>
                <w:sz w:val="24"/>
                <w:szCs w:val="24"/>
                <w:lang w:val="uk-UA"/>
              </w:rPr>
            </w:pPr>
          </w:p>
          <w:p w:rsidR="009B1B15" w:rsidRPr="000B2225" w:rsidRDefault="009B1B15" w:rsidP="000B2225">
            <w:pPr>
              <w:spacing w:after="0" w:line="240" w:lineRule="auto"/>
              <w:jc w:val="center"/>
              <w:rPr>
                <w:rFonts w:ascii="Times New Roman" w:eastAsia="Times New Roman" w:hAnsi="Times New Roman" w:cs="Times New Roman"/>
                <w:sz w:val="24"/>
                <w:szCs w:val="24"/>
                <w:lang w:val="uk-UA"/>
              </w:rPr>
            </w:pPr>
            <w:r w:rsidRPr="000B2225">
              <w:rPr>
                <w:rFonts w:ascii="Times New Roman" w:eastAsia="Times New Roman" w:hAnsi="Times New Roman" w:cs="Times New Roman"/>
                <w:sz w:val="24"/>
                <w:szCs w:val="24"/>
                <w:lang w:val="uk-UA"/>
              </w:rPr>
              <w:t>1,5</w:t>
            </w:r>
          </w:p>
        </w:tc>
        <w:tc>
          <w:tcPr>
            <w:tcW w:w="1843" w:type="dxa"/>
          </w:tcPr>
          <w:p w:rsidR="009B1B15" w:rsidRDefault="009B1B15" w:rsidP="0045378B">
            <w:pPr>
              <w:spacing w:after="0" w:line="240" w:lineRule="auto"/>
              <w:jc w:val="center"/>
              <w:rPr>
                <w:rFonts w:ascii="Times New Roman" w:eastAsia="Times New Roman" w:hAnsi="Times New Roman" w:cs="Times New Roman"/>
                <w:sz w:val="24"/>
                <w:szCs w:val="24"/>
                <w:lang w:val="uk-UA"/>
              </w:rPr>
            </w:pPr>
          </w:p>
          <w:p w:rsidR="009B1B15" w:rsidRPr="000B2225" w:rsidRDefault="009B1B15" w:rsidP="0045378B">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w:t>
            </w:r>
          </w:p>
        </w:tc>
      </w:tr>
      <w:tr w:rsidR="009B1B15" w:rsidRPr="000B2225" w:rsidTr="009B1B15">
        <w:trPr>
          <w:trHeight w:val="732"/>
        </w:trPr>
        <w:tc>
          <w:tcPr>
            <w:tcW w:w="5812" w:type="dxa"/>
            <w:vMerge/>
          </w:tcPr>
          <w:p w:rsidR="009B1B15" w:rsidRPr="000B2225" w:rsidRDefault="009B1B15" w:rsidP="00581660">
            <w:pPr>
              <w:spacing w:after="0" w:line="240" w:lineRule="auto"/>
              <w:jc w:val="center"/>
              <w:rPr>
                <w:rFonts w:ascii="Times New Roman" w:eastAsia="Times New Roman" w:hAnsi="Times New Roman" w:cs="Times New Roman"/>
                <w:b/>
                <w:sz w:val="24"/>
                <w:szCs w:val="24"/>
                <w:lang w:val="uk-UA"/>
              </w:rPr>
            </w:pPr>
          </w:p>
        </w:tc>
        <w:tc>
          <w:tcPr>
            <w:tcW w:w="2268" w:type="dxa"/>
          </w:tcPr>
          <w:p w:rsidR="009B1B15" w:rsidRPr="000B2225" w:rsidRDefault="009B1B15" w:rsidP="000B2225">
            <w:pPr>
              <w:spacing w:after="0" w:line="240" w:lineRule="auto"/>
              <w:jc w:val="center"/>
              <w:rPr>
                <w:rFonts w:ascii="Times New Roman" w:eastAsia="Times New Roman" w:hAnsi="Times New Roman" w:cs="Times New Roman"/>
                <w:sz w:val="24"/>
                <w:szCs w:val="24"/>
                <w:lang w:val="uk-UA"/>
              </w:rPr>
            </w:pPr>
            <w:r w:rsidRPr="000B2225">
              <w:rPr>
                <w:rFonts w:ascii="Times New Roman" w:eastAsia="Times New Roman" w:hAnsi="Times New Roman" w:cs="Times New Roman"/>
                <w:sz w:val="24"/>
                <w:szCs w:val="24"/>
                <w:lang w:val="uk-UA"/>
              </w:rPr>
              <w:t>1,5</w:t>
            </w:r>
          </w:p>
        </w:tc>
        <w:tc>
          <w:tcPr>
            <w:tcW w:w="1843" w:type="dxa"/>
          </w:tcPr>
          <w:p w:rsidR="009B1B15" w:rsidRDefault="009B1B15">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1,5</w:t>
            </w:r>
          </w:p>
          <w:p w:rsidR="009B1B15" w:rsidRDefault="009B1B15" w:rsidP="0045378B">
            <w:pPr>
              <w:spacing w:after="0" w:line="240" w:lineRule="auto"/>
              <w:jc w:val="center"/>
              <w:rPr>
                <w:rFonts w:ascii="Times New Roman" w:eastAsia="Times New Roman" w:hAnsi="Times New Roman" w:cs="Times New Roman"/>
                <w:sz w:val="24"/>
                <w:szCs w:val="24"/>
                <w:lang w:val="uk-UA"/>
              </w:rPr>
            </w:pPr>
          </w:p>
        </w:tc>
      </w:tr>
      <w:tr w:rsidR="0045378B" w:rsidRPr="000B2225" w:rsidTr="009B1B15">
        <w:trPr>
          <w:trHeight w:val="175"/>
        </w:trPr>
        <w:tc>
          <w:tcPr>
            <w:tcW w:w="5812" w:type="dxa"/>
          </w:tcPr>
          <w:p w:rsidR="0045378B" w:rsidRPr="000B2225" w:rsidRDefault="0045378B" w:rsidP="00581660">
            <w:pPr>
              <w:spacing w:after="0" w:line="240" w:lineRule="auto"/>
              <w:jc w:val="center"/>
              <w:rPr>
                <w:rFonts w:ascii="Times New Roman" w:eastAsia="Times New Roman" w:hAnsi="Times New Roman" w:cs="Times New Roman"/>
                <w:sz w:val="24"/>
                <w:szCs w:val="24"/>
                <w:lang w:val="uk-UA"/>
              </w:rPr>
            </w:pPr>
            <w:r w:rsidRPr="000B2225">
              <w:rPr>
                <w:rFonts w:ascii="Times New Roman" w:eastAsia="Times New Roman" w:hAnsi="Times New Roman" w:cs="Times New Roman"/>
                <w:sz w:val="24"/>
                <w:szCs w:val="24"/>
                <w:lang w:val="uk-UA"/>
              </w:rPr>
              <w:lastRenderedPageBreak/>
              <w:t>Фізична культура</w:t>
            </w:r>
          </w:p>
        </w:tc>
        <w:tc>
          <w:tcPr>
            <w:tcW w:w="2268" w:type="dxa"/>
          </w:tcPr>
          <w:p w:rsidR="0045378B" w:rsidRPr="000B2225" w:rsidRDefault="0045378B" w:rsidP="000B2225">
            <w:pPr>
              <w:spacing w:after="0" w:line="240" w:lineRule="auto"/>
              <w:jc w:val="center"/>
              <w:rPr>
                <w:rFonts w:ascii="Times New Roman" w:eastAsia="Times New Roman" w:hAnsi="Times New Roman" w:cs="Times New Roman"/>
                <w:sz w:val="24"/>
                <w:szCs w:val="24"/>
                <w:lang w:val="uk-UA"/>
              </w:rPr>
            </w:pPr>
            <w:r w:rsidRPr="000B2225">
              <w:rPr>
                <w:rFonts w:ascii="Times New Roman" w:eastAsia="Times New Roman" w:hAnsi="Times New Roman" w:cs="Times New Roman"/>
                <w:sz w:val="24"/>
                <w:szCs w:val="24"/>
                <w:lang w:val="uk-UA"/>
              </w:rPr>
              <w:t>3</w:t>
            </w:r>
          </w:p>
        </w:tc>
        <w:tc>
          <w:tcPr>
            <w:tcW w:w="1843" w:type="dxa"/>
          </w:tcPr>
          <w:p w:rsidR="0045378B" w:rsidRPr="000B2225" w:rsidRDefault="009B1B15" w:rsidP="0045378B">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r>
      <w:tr w:rsidR="0045378B" w:rsidRPr="000B2225" w:rsidTr="009B1B15">
        <w:trPr>
          <w:trHeight w:val="281"/>
        </w:trPr>
        <w:tc>
          <w:tcPr>
            <w:tcW w:w="5812" w:type="dxa"/>
          </w:tcPr>
          <w:p w:rsidR="0045378B" w:rsidRPr="000B2225" w:rsidRDefault="009B1B15" w:rsidP="0058166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Захист України</w:t>
            </w:r>
          </w:p>
        </w:tc>
        <w:tc>
          <w:tcPr>
            <w:tcW w:w="2268" w:type="dxa"/>
          </w:tcPr>
          <w:p w:rsidR="0045378B" w:rsidRPr="00FB667E" w:rsidRDefault="00EB67A5" w:rsidP="000B2225">
            <w:pPr>
              <w:spacing w:after="0" w:line="240" w:lineRule="auto"/>
              <w:jc w:val="center"/>
              <w:rPr>
                <w:rFonts w:ascii="Times New Roman" w:eastAsia="Times New Roman" w:hAnsi="Times New Roman" w:cs="Times New Roman"/>
                <w:sz w:val="24"/>
                <w:szCs w:val="24"/>
                <w:lang w:val="uk-UA"/>
              </w:rPr>
            </w:pPr>
            <w:r w:rsidRPr="00FB667E">
              <w:rPr>
                <w:rFonts w:ascii="Times New Roman" w:eastAsia="Times New Roman" w:hAnsi="Times New Roman" w:cs="Times New Roman"/>
                <w:sz w:val="24"/>
                <w:szCs w:val="24"/>
                <w:lang w:val="uk-UA"/>
              </w:rPr>
              <w:t>2</w:t>
            </w:r>
          </w:p>
        </w:tc>
        <w:tc>
          <w:tcPr>
            <w:tcW w:w="1843" w:type="dxa"/>
          </w:tcPr>
          <w:p w:rsidR="0045378B" w:rsidRPr="00FB667E" w:rsidRDefault="00EB67A5" w:rsidP="0045378B">
            <w:pPr>
              <w:spacing w:after="0" w:line="240" w:lineRule="auto"/>
              <w:jc w:val="center"/>
              <w:rPr>
                <w:rFonts w:ascii="Times New Roman" w:eastAsia="Times New Roman" w:hAnsi="Times New Roman" w:cs="Times New Roman"/>
                <w:sz w:val="24"/>
                <w:szCs w:val="24"/>
                <w:lang w:val="uk-UA"/>
              </w:rPr>
            </w:pPr>
            <w:bookmarkStart w:id="9" w:name="_GoBack"/>
            <w:r w:rsidRPr="00FB667E">
              <w:rPr>
                <w:rFonts w:ascii="Times New Roman" w:eastAsia="Times New Roman" w:hAnsi="Times New Roman" w:cs="Times New Roman"/>
                <w:sz w:val="24"/>
                <w:szCs w:val="24"/>
                <w:lang w:val="uk-UA"/>
              </w:rPr>
              <w:t>2</w:t>
            </w:r>
            <w:bookmarkEnd w:id="9"/>
          </w:p>
        </w:tc>
      </w:tr>
      <w:tr w:rsidR="0045378B" w:rsidRPr="000B2225" w:rsidTr="009B1B15">
        <w:tc>
          <w:tcPr>
            <w:tcW w:w="5812" w:type="dxa"/>
          </w:tcPr>
          <w:p w:rsidR="0045378B" w:rsidRPr="000B2225" w:rsidRDefault="0045378B" w:rsidP="00581660">
            <w:pPr>
              <w:spacing w:after="0" w:line="240" w:lineRule="auto"/>
              <w:jc w:val="center"/>
              <w:rPr>
                <w:rFonts w:ascii="Times New Roman" w:eastAsia="Times New Roman" w:hAnsi="Times New Roman" w:cs="Times New Roman"/>
                <w:b/>
                <w:sz w:val="24"/>
                <w:szCs w:val="24"/>
                <w:lang w:val="uk-UA"/>
              </w:rPr>
            </w:pPr>
            <w:r w:rsidRPr="000B2225">
              <w:rPr>
                <w:rFonts w:ascii="Times New Roman" w:eastAsia="Times New Roman" w:hAnsi="Times New Roman" w:cs="Times New Roman"/>
                <w:b/>
                <w:sz w:val="24"/>
                <w:szCs w:val="24"/>
                <w:lang w:val="uk-UA"/>
              </w:rPr>
              <w:t>Разом</w:t>
            </w:r>
          </w:p>
        </w:tc>
        <w:tc>
          <w:tcPr>
            <w:tcW w:w="2268" w:type="dxa"/>
          </w:tcPr>
          <w:p w:rsidR="0045378B" w:rsidRPr="00181710" w:rsidRDefault="005F6E52" w:rsidP="000B2225">
            <w:pPr>
              <w:spacing w:after="0" w:line="240" w:lineRule="auto"/>
              <w:jc w:val="center"/>
              <w:rPr>
                <w:rFonts w:ascii="Times New Roman" w:eastAsia="Times New Roman" w:hAnsi="Times New Roman" w:cs="Times New Roman"/>
                <w:b/>
                <w:bCs/>
                <w:sz w:val="24"/>
                <w:szCs w:val="24"/>
                <w:lang w:val="uk-UA"/>
              </w:rPr>
            </w:pPr>
            <w:r w:rsidRPr="00181710">
              <w:rPr>
                <w:rFonts w:ascii="Times New Roman" w:eastAsia="Times New Roman" w:hAnsi="Times New Roman" w:cs="Times New Roman"/>
                <w:b/>
                <w:bCs/>
                <w:sz w:val="24"/>
                <w:szCs w:val="24"/>
                <w:lang w:val="uk-UA"/>
              </w:rPr>
              <w:t>30</w:t>
            </w:r>
            <w:r w:rsidR="005C0461" w:rsidRPr="00181710">
              <w:rPr>
                <w:rFonts w:ascii="Times New Roman" w:eastAsia="Times New Roman" w:hAnsi="Times New Roman" w:cs="Times New Roman"/>
                <w:b/>
                <w:bCs/>
                <w:sz w:val="24"/>
                <w:szCs w:val="24"/>
                <w:lang w:val="uk-UA"/>
              </w:rPr>
              <w:t>,5</w:t>
            </w:r>
            <w:r w:rsidR="0045378B" w:rsidRPr="00181710">
              <w:rPr>
                <w:rFonts w:ascii="Times New Roman" w:eastAsia="Times New Roman" w:hAnsi="Times New Roman" w:cs="Times New Roman"/>
                <w:b/>
                <w:bCs/>
                <w:sz w:val="24"/>
                <w:szCs w:val="24"/>
                <w:lang w:val="uk-UA"/>
              </w:rPr>
              <w:t>+3</w:t>
            </w:r>
          </w:p>
        </w:tc>
        <w:tc>
          <w:tcPr>
            <w:tcW w:w="1843" w:type="dxa"/>
          </w:tcPr>
          <w:p w:rsidR="0045378B" w:rsidRPr="000B2225" w:rsidRDefault="005F6E52" w:rsidP="0045378B">
            <w:pPr>
              <w:spacing w:after="0" w:line="240" w:lineRule="auto"/>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29</w:t>
            </w:r>
            <w:r w:rsidR="009B1B15">
              <w:rPr>
                <w:rFonts w:ascii="Times New Roman" w:eastAsia="Times New Roman" w:hAnsi="Times New Roman" w:cs="Times New Roman"/>
                <w:b/>
                <w:bCs/>
                <w:sz w:val="24"/>
                <w:szCs w:val="24"/>
                <w:lang w:val="uk-UA"/>
              </w:rPr>
              <w:t>+3</w:t>
            </w:r>
          </w:p>
        </w:tc>
      </w:tr>
      <w:tr w:rsidR="0045378B" w:rsidRPr="000B2225" w:rsidTr="009B1B15">
        <w:tc>
          <w:tcPr>
            <w:tcW w:w="5812" w:type="dxa"/>
          </w:tcPr>
          <w:p w:rsidR="0045378B" w:rsidRPr="000B2225" w:rsidRDefault="0045378B" w:rsidP="00581660">
            <w:pPr>
              <w:spacing w:after="0"/>
              <w:jc w:val="center"/>
              <w:rPr>
                <w:rFonts w:ascii="Times New Roman" w:eastAsia="Times New Roman" w:hAnsi="Times New Roman" w:cs="Times New Roman"/>
                <w:b/>
                <w:sz w:val="24"/>
                <w:szCs w:val="24"/>
                <w:lang w:val="uk-UA"/>
              </w:rPr>
            </w:pPr>
            <w:r w:rsidRPr="000B2225">
              <w:rPr>
                <w:rFonts w:ascii="Times New Roman" w:eastAsia="Times New Roman" w:hAnsi="Times New Roman" w:cs="Times New Roman"/>
                <w:b/>
                <w:sz w:val="24"/>
                <w:szCs w:val="24"/>
                <w:lang w:val="uk-UA"/>
              </w:rPr>
              <w:t>Гранично допустиме тижневе навантаження на учня</w:t>
            </w:r>
          </w:p>
        </w:tc>
        <w:tc>
          <w:tcPr>
            <w:tcW w:w="2268" w:type="dxa"/>
          </w:tcPr>
          <w:p w:rsidR="0045378B" w:rsidRPr="00181710" w:rsidRDefault="005F6E52" w:rsidP="000B2225">
            <w:pPr>
              <w:spacing w:after="0"/>
              <w:jc w:val="center"/>
              <w:rPr>
                <w:rFonts w:ascii="Times New Roman" w:eastAsia="Times New Roman" w:hAnsi="Times New Roman" w:cs="Times New Roman"/>
                <w:b/>
                <w:sz w:val="24"/>
                <w:szCs w:val="24"/>
                <w:lang w:val="uk-UA"/>
              </w:rPr>
            </w:pPr>
            <w:r w:rsidRPr="00181710">
              <w:rPr>
                <w:rFonts w:ascii="Times New Roman" w:eastAsia="Times New Roman" w:hAnsi="Times New Roman" w:cs="Times New Roman"/>
                <w:b/>
                <w:sz w:val="24"/>
                <w:szCs w:val="24"/>
                <w:lang w:val="uk-UA"/>
              </w:rPr>
              <w:t>30</w:t>
            </w:r>
            <w:r w:rsidR="005C0461" w:rsidRPr="00181710">
              <w:rPr>
                <w:rFonts w:ascii="Times New Roman" w:eastAsia="Times New Roman" w:hAnsi="Times New Roman" w:cs="Times New Roman"/>
                <w:b/>
                <w:sz w:val="24"/>
                <w:szCs w:val="24"/>
                <w:lang w:val="uk-UA"/>
              </w:rPr>
              <w:t>,5</w:t>
            </w:r>
          </w:p>
        </w:tc>
        <w:tc>
          <w:tcPr>
            <w:tcW w:w="1843" w:type="dxa"/>
          </w:tcPr>
          <w:p w:rsidR="0045378B" w:rsidRPr="000B2225" w:rsidRDefault="005F6E52" w:rsidP="0045378B">
            <w:pPr>
              <w:spacing w:after="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29</w:t>
            </w:r>
          </w:p>
        </w:tc>
      </w:tr>
      <w:tr w:rsidR="0045378B" w:rsidRPr="000B2225" w:rsidTr="009B1B15">
        <w:tc>
          <w:tcPr>
            <w:tcW w:w="5812" w:type="dxa"/>
          </w:tcPr>
          <w:p w:rsidR="0045378B" w:rsidRPr="000B2225" w:rsidRDefault="00E16BD9" w:rsidP="00E16BD9">
            <w:pPr>
              <w:spacing w:after="0"/>
              <w:jc w:val="center"/>
              <w:rPr>
                <w:rFonts w:ascii="Times New Roman" w:eastAsia="Times New Roman" w:hAnsi="Times New Roman" w:cs="Times New Roman"/>
                <w:b/>
                <w:sz w:val="24"/>
                <w:szCs w:val="24"/>
                <w:lang w:val="uk-UA"/>
              </w:rPr>
            </w:pPr>
            <w:r w:rsidRPr="00181710">
              <w:rPr>
                <w:rFonts w:ascii="Times New Roman" w:eastAsia="Times New Roman" w:hAnsi="Times New Roman" w:cs="Times New Roman"/>
                <w:b/>
                <w:sz w:val="24"/>
                <w:szCs w:val="24"/>
                <w:lang w:val="uk-UA"/>
              </w:rPr>
              <w:t>У</w:t>
            </w:r>
            <w:r w:rsidR="0045378B" w:rsidRPr="00181710">
              <w:rPr>
                <w:rFonts w:ascii="Times New Roman" w:eastAsia="Times New Roman" w:hAnsi="Times New Roman" w:cs="Times New Roman"/>
                <w:b/>
                <w:sz w:val="24"/>
                <w:szCs w:val="24"/>
                <w:lang w:val="uk-UA"/>
              </w:rPr>
              <w:t>с</w:t>
            </w:r>
            <w:r w:rsidR="0045378B" w:rsidRPr="000B2225">
              <w:rPr>
                <w:rFonts w:ascii="Times New Roman" w:eastAsia="Times New Roman" w:hAnsi="Times New Roman" w:cs="Times New Roman"/>
                <w:b/>
                <w:sz w:val="24"/>
                <w:szCs w:val="24"/>
                <w:lang w:val="uk-UA"/>
              </w:rPr>
              <w:t>ього фінансується (</w:t>
            </w:r>
            <w:r w:rsidR="0045378B" w:rsidRPr="000B2225">
              <w:rPr>
                <w:rFonts w:ascii="Times New Roman" w:eastAsia="Times New Roman" w:hAnsi="Times New Roman" w:cs="Times New Roman"/>
                <w:sz w:val="24"/>
                <w:szCs w:val="24"/>
                <w:lang w:val="uk-UA"/>
              </w:rPr>
              <w:t>без урахування поділу класу на групи</w:t>
            </w:r>
            <w:r w:rsidR="0045378B" w:rsidRPr="000B2225">
              <w:rPr>
                <w:rFonts w:ascii="Times New Roman" w:eastAsia="Times New Roman" w:hAnsi="Times New Roman" w:cs="Times New Roman"/>
                <w:b/>
                <w:sz w:val="24"/>
                <w:szCs w:val="24"/>
                <w:lang w:val="uk-UA"/>
              </w:rPr>
              <w:t>)</w:t>
            </w:r>
          </w:p>
        </w:tc>
        <w:tc>
          <w:tcPr>
            <w:tcW w:w="2268" w:type="dxa"/>
          </w:tcPr>
          <w:p w:rsidR="0045378B" w:rsidRPr="00181710" w:rsidRDefault="005F6E52" w:rsidP="000B2225">
            <w:pPr>
              <w:spacing w:after="0"/>
              <w:jc w:val="center"/>
              <w:rPr>
                <w:rFonts w:ascii="Times New Roman" w:eastAsia="Times New Roman" w:hAnsi="Times New Roman" w:cs="Times New Roman"/>
                <w:b/>
                <w:bCs/>
                <w:sz w:val="24"/>
                <w:szCs w:val="24"/>
                <w:lang w:val="uk-UA"/>
              </w:rPr>
            </w:pPr>
            <w:r w:rsidRPr="00181710">
              <w:rPr>
                <w:rFonts w:ascii="Times New Roman" w:eastAsia="Times New Roman" w:hAnsi="Times New Roman" w:cs="Times New Roman"/>
                <w:b/>
                <w:bCs/>
                <w:sz w:val="24"/>
                <w:szCs w:val="24"/>
                <w:lang w:val="uk-UA"/>
              </w:rPr>
              <w:t>30</w:t>
            </w:r>
            <w:r w:rsidR="005C0461" w:rsidRPr="00181710">
              <w:rPr>
                <w:rFonts w:ascii="Times New Roman" w:eastAsia="Times New Roman" w:hAnsi="Times New Roman" w:cs="Times New Roman"/>
                <w:b/>
                <w:bCs/>
                <w:sz w:val="24"/>
                <w:szCs w:val="24"/>
                <w:lang w:val="uk-UA"/>
              </w:rPr>
              <w:t>,5</w:t>
            </w:r>
            <w:r w:rsidR="009E765C" w:rsidRPr="00181710">
              <w:rPr>
                <w:rFonts w:ascii="Times New Roman" w:eastAsia="Times New Roman" w:hAnsi="Times New Roman" w:cs="Times New Roman"/>
                <w:b/>
                <w:bCs/>
                <w:sz w:val="24"/>
                <w:szCs w:val="24"/>
                <w:lang w:val="uk-UA"/>
              </w:rPr>
              <w:t>+3</w:t>
            </w:r>
          </w:p>
        </w:tc>
        <w:tc>
          <w:tcPr>
            <w:tcW w:w="1843" w:type="dxa"/>
          </w:tcPr>
          <w:p w:rsidR="0045378B" w:rsidRPr="000B2225" w:rsidRDefault="005F6E52" w:rsidP="0045378B">
            <w:pPr>
              <w:spacing w:after="0"/>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29</w:t>
            </w:r>
            <w:r w:rsidR="009E765C">
              <w:rPr>
                <w:rFonts w:ascii="Times New Roman" w:eastAsia="Times New Roman" w:hAnsi="Times New Roman" w:cs="Times New Roman"/>
                <w:b/>
                <w:bCs/>
                <w:sz w:val="24"/>
                <w:szCs w:val="24"/>
                <w:lang w:val="uk-UA"/>
              </w:rPr>
              <w:t>+3</w:t>
            </w:r>
          </w:p>
        </w:tc>
      </w:tr>
    </w:tbl>
    <w:p w:rsidR="000B2225" w:rsidRPr="000B2225" w:rsidRDefault="000B2225" w:rsidP="000B2225">
      <w:pPr>
        <w:spacing w:after="0" w:line="240" w:lineRule="auto"/>
        <w:rPr>
          <w:rFonts w:ascii="Times New Roman" w:eastAsia="Times New Roman" w:hAnsi="Times New Roman" w:cs="Times New Roman"/>
          <w:lang w:val="uk-UA"/>
        </w:rPr>
      </w:pPr>
    </w:p>
    <w:p w:rsidR="004837AE" w:rsidRPr="004837AE" w:rsidRDefault="004837AE" w:rsidP="004837AE">
      <w:pPr>
        <w:spacing w:after="0" w:line="240" w:lineRule="auto"/>
        <w:jc w:val="both"/>
        <w:rPr>
          <w:rFonts w:ascii="Times New Roman" w:eastAsia="Times New Roman" w:hAnsi="Times New Roman" w:cs="Times New Roman"/>
          <w:sz w:val="28"/>
          <w:szCs w:val="28"/>
          <w:lang w:val="uk-UA"/>
        </w:rPr>
      </w:pPr>
      <w:r w:rsidRPr="004837AE">
        <w:rPr>
          <w:rFonts w:ascii="Times New Roman" w:eastAsia="Times New Roman" w:hAnsi="Times New Roman" w:cs="Times New Roman"/>
          <w:sz w:val="28"/>
          <w:szCs w:val="28"/>
          <w:lang w:val="uk-UA"/>
        </w:rPr>
        <w:t>Години, передбачені для фізичної культури, не враховуються під час визначення гранично допустимого навантаження учнів.</w:t>
      </w:r>
    </w:p>
    <w:p w:rsidR="004837AE" w:rsidRPr="004837AE" w:rsidRDefault="004837AE" w:rsidP="004837AE">
      <w:pPr>
        <w:spacing w:after="0" w:line="240" w:lineRule="auto"/>
        <w:jc w:val="both"/>
        <w:rPr>
          <w:rFonts w:ascii="Times New Roman" w:eastAsia="Times New Roman" w:hAnsi="Times New Roman" w:cs="Times New Roman"/>
          <w:sz w:val="28"/>
          <w:szCs w:val="28"/>
          <w:lang w:val="uk-UA"/>
        </w:rPr>
      </w:pPr>
    </w:p>
    <w:p w:rsidR="004837AE" w:rsidRPr="004837AE" w:rsidRDefault="004837AE" w:rsidP="004837AE">
      <w:pPr>
        <w:spacing w:after="0" w:line="240" w:lineRule="auto"/>
        <w:jc w:val="both"/>
        <w:rPr>
          <w:rFonts w:ascii="Times New Roman" w:eastAsia="Times New Roman" w:hAnsi="Times New Roman" w:cs="Times New Roman"/>
          <w:sz w:val="28"/>
          <w:szCs w:val="28"/>
          <w:lang w:val="uk-UA"/>
        </w:rPr>
      </w:pPr>
      <w:r w:rsidRPr="004837AE">
        <w:rPr>
          <w:rFonts w:ascii="Times New Roman" w:eastAsia="Times New Roman" w:hAnsi="Times New Roman" w:cs="Times New Roman"/>
          <w:sz w:val="28"/>
          <w:szCs w:val="28"/>
          <w:lang w:val="uk-UA"/>
        </w:rPr>
        <w:t>Години варіативної складової навчального плану використовуються на:</w:t>
      </w:r>
    </w:p>
    <w:p w:rsidR="000B2225" w:rsidRDefault="004837AE" w:rsidP="004837AE">
      <w:pPr>
        <w:spacing w:after="0" w:line="240" w:lineRule="auto"/>
        <w:jc w:val="both"/>
        <w:rPr>
          <w:rFonts w:ascii="Times New Roman" w:eastAsia="Times New Roman" w:hAnsi="Times New Roman" w:cs="Times New Roman"/>
          <w:b/>
          <w:sz w:val="28"/>
          <w:szCs w:val="28"/>
          <w:lang w:val="uk-UA"/>
        </w:rPr>
      </w:pPr>
      <w:r w:rsidRPr="004837AE">
        <w:rPr>
          <w:rFonts w:ascii="Times New Roman" w:eastAsia="Times New Roman" w:hAnsi="Times New Roman" w:cs="Times New Roman"/>
          <w:sz w:val="28"/>
          <w:szCs w:val="28"/>
          <w:lang w:val="uk-UA"/>
        </w:rPr>
        <w:t xml:space="preserve">–  </w:t>
      </w:r>
      <w:r w:rsidRPr="004837AE">
        <w:rPr>
          <w:rFonts w:ascii="Times New Roman" w:eastAsia="Times New Roman" w:hAnsi="Times New Roman" w:cs="Times New Roman"/>
          <w:b/>
          <w:sz w:val="28"/>
          <w:szCs w:val="28"/>
          <w:lang w:val="uk-UA"/>
        </w:rPr>
        <w:t>навчальні предмети інваріантної складової:</w:t>
      </w:r>
    </w:p>
    <w:p w:rsidR="004837AE" w:rsidRDefault="004837AE" w:rsidP="004837AE">
      <w:pPr>
        <w:pStyle w:val="a8"/>
        <w:numPr>
          <w:ilvl w:val="0"/>
          <w:numId w:val="9"/>
        </w:num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хімія: 10 клас – 0,5 год.;</w:t>
      </w:r>
    </w:p>
    <w:p w:rsidR="004837AE" w:rsidRPr="00963B75" w:rsidRDefault="004837AE" w:rsidP="004837AE">
      <w:pPr>
        <w:pStyle w:val="a8"/>
        <w:numPr>
          <w:ilvl w:val="0"/>
          <w:numId w:val="9"/>
        </w:numPr>
        <w:spacing w:after="0" w:line="240" w:lineRule="auto"/>
        <w:jc w:val="both"/>
        <w:rPr>
          <w:rFonts w:ascii="Times New Roman" w:eastAsia="Times New Roman" w:hAnsi="Times New Roman" w:cs="Times New Roman"/>
          <w:sz w:val="28"/>
          <w:szCs w:val="28"/>
          <w:lang w:val="uk-UA"/>
        </w:rPr>
      </w:pPr>
      <w:r w:rsidRPr="00963B75">
        <w:rPr>
          <w:rFonts w:ascii="Times New Roman" w:eastAsia="Times New Roman" w:hAnsi="Times New Roman" w:cs="Times New Roman"/>
          <w:sz w:val="28"/>
          <w:szCs w:val="28"/>
          <w:lang w:val="uk-UA"/>
        </w:rPr>
        <w:t>геометрія: 10 клас – 1 год.; 11 клас – 1 год.</w:t>
      </w:r>
    </w:p>
    <w:p w:rsidR="004837AE" w:rsidRDefault="004837AE" w:rsidP="004837AE">
      <w:pPr>
        <w:spacing w:after="0" w:line="240" w:lineRule="auto"/>
        <w:jc w:val="both"/>
        <w:rPr>
          <w:rFonts w:ascii="Times New Roman" w:eastAsia="Times New Roman" w:hAnsi="Times New Roman" w:cs="Times New Roman"/>
          <w:sz w:val="28"/>
          <w:szCs w:val="28"/>
          <w:lang w:val="uk-UA"/>
        </w:rPr>
      </w:pPr>
    </w:p>
    <w:p w:rsidR="004837AE" w:rsidRDefault="004837AE" w:rsidP="004837AE">
      <w:pPr>
        <w:spacing w:after="0" w:line="240" w:lineRule="auto"/>
        <w:jc w:val="both"/>
        <w:rPr>
          <w:rFonts w:ascii="Times New Roman" w:eastAsia="Times New Roman" w:hAnsi="Times New Roman" w:cs="Times New Roman"/>
          <w:sz w:val="28"/>
          <w:szCs w:val="28"/>
          <w:lang w:val="uk-UA"/>
        </w:rPr>
      </w:pPr>
    </w:p>
    <w:p w:rsidR="004837AE" w:rsidRDefault="004837AE" w:rsidP="004837AE">
      <w:pPr>
        <w:spacing w:after="0" w:line="240" w:lineRule="auto"/>
        <w:jc w:val="both"/>
        <w:rPr>
          <w:rFonts w:ascii="Times New Roman" w:eastAsia="Times New Roman" w:hAnsi="Times New Roman" w:cs="Times New Roman"/>
          <w:sz w:val="28"/>
          <w:szCs w:val="28"/>
          <w:lang w:val="uk-UA"/>
        </w:rPr>
      </w:pPr>
    </w:p>
    <w:p w:rsidR="004837AE" w:rsidRDefault="004837AE" w:rsidP="004837AE">
      <w:pPr>
        <w:spacing w:after="0" w:line="240" w:lineRule="auto"/>
        <w:jc w:val="both"/>
        <w:rPr>
          <w:rFonts w:ascii="Times New Roman" w:eastAsia="Times New Roman" w:hAnsi="Times New Roman" w:cs="Times New Roman"/>
          <w:sz w:val="28"/>
          <w:szCs w:val="28"/>
          <w:lang w:val="uk-UA"/>
        </w:rPr>
      </w:pPr>
    </w:p>
    <w:p w:rsidR="004837AE" w:rsidRDefault="004837AE" w:rsidP="004837AE">
      <w:pPr>
        <w:spacing w:after="0" w:line="240" w:lineRule="auto"/>
        <w:jc w:val="both"/>
        <w:rPr>
          <w:rFonts w:ascii="Times New Roman" w:eastAsia="Times New Roman" w:hAnsi="Times New Roman" w:cs="Times New Roman"/>
          <w:sz w:val="28"/>
          <w:szCs w:val="28"/>
          <w:lang w:val="uk-UA"/>
        </w:rPr>
      </w:pPr>
    </w:p>
    <w:p w:rsidR="004837AE" w:rsidRDefault="004837AE" w:rsidP="004837AE">
      <w:pPr>
        <w:spacing w:after="0" w:line="240" w:lineRule="auto"/>
        <w:jc w:val="both"/>
        <w:rPr>
          <w:rFonts w:ascii="Times New Roman" w:eastAsia="Times New Roman" w:hAnsi="Times New Roman" w:cs="Times New Roman"/>
          <w:sz w:val="28"/>
          <w:szCs w:val="28"/>
          <w:lang w:val="uk-UA"/>
        </w:rPr>
      </w:pPr>
    </w:p>
    <w:p w:rsidR="004837AE" w:rsidRDefault="004837AE" w:rsidP="004837AE">
      <w:pPr>
        <w:spacing w:after="0" w:line="240" w:lineRule="auto"/>
        <w:jc w:val="both"/>
        <w:rPr>
          <w:rFonts w:ascii="Times New Roman" w:eastAsia="Times New Roman" w:hAnsi="Times New Roman" w:cs="Times New Roman"/>
          <w:sz w:val="28"/>
          <w:szCs w:val="28"/>
          <w:lang w:val="uk-UA"/>
        </w:rPr>
      </w:pPr>
    </w:p>
    <w:p w:rsidR="004837AE" w:rsidRDefault="004837AE" w:rsidP="004837AE">
      <w:pPr>
        <w:spacing w:after="0" w:line="240" w:lineRule="auto"/>
        <w:jc w:val="both"/>
        <w:rPr>
          <w:rFonts w:ascii="Times New Roman" w:eastAsia="Times New Roman" w:hAnsi="Times New Roman" w:cs="Times New Roman"/>
          <w:sz w:val="28"/>
          <w:szCs w:val="28"/>
          <w:lang w:val="uk-UA"/>
        </w:rPr>
      </w:pPr>
    </w:p>
    <w:p w:rsidR="004837AE" w:rsidRPr="004837AE" w:rsidRDefault="004837AE" w:rsidP="004837AE">
      <w:pPr>
        <w:spacing w:after="0" w:line="240" w:lineRule="auto"/>
        <w:jc w:val="both"/>
        <w:rPr>
          <w:rFonts w:ascii="Times New Roman" w:eastAsia="Times New Roman" w:hAnsi="Times New Roman" w:cs="Times New Roman"/>
          <w:sz w:val="28"/>
          <w:szCs w:val="28"/>
          <w:lang w:val="uk-UA"/>
        </w:rPr>
      </w:pPr>
    </w:p>
    <w:p w:rsidR="004837AE" w:rsidRPr="004837AE" w:rsidRDefault="004837AE" w:rsidP="004837AE">
      <w:pPr>
        <w:spacing w:after="0" w:line="240" w:lineRule="auto"/>
        <w:jc w:val="both"/>
        <w:rPr>
          <w:rFonts w:ascii="Times New Roman" w:eastAsia="Times New Roman" w:hAnsi="Times New Roman" w:cs="Times New Roman"/>
          <w:sz w:val="28"/>
          <w:szCs w:val="28"/>
          <w:lang w:val="uk-UA"/>
        </w:rPr>
      </w:pPr>
    </w:p>
    <w:p w:rsidR="000B2225" w:rsidRPr="000B2225" w:rsidRDefault="000B2225" w:rsidP="000B2225">
      <w:pPr>
        <w:spacing w:after="0" w:line="240" w:lineRule="auto"/>
        <w:rPr>
          <w:rFonts w:ascii="Times New Roman" w:eastAsia="Times New Roman" w:hAnsi="Times New Roman" w:cs="Times New Roman"/>
          <w:sz w:val="24"/>
          <w:szCs w:val="16"/>
          <w:lang w:val="uk-UA"/>
        </w:rPr>
      </w:pPr>
    </w:p>
    <w:p w:rsidR="006A7A49" w:rsidRDefault="006A7A49" w:rsidP="000B2225">
      <w:pPr>
        <w:spacing w:after="0" w:line="240" w:lineRule="auto"/>
        <w:rPr>
          <w:rFonts w:ascii="Times New Roman" w:eastAsia="Times New Roman" w:hAnsi="Times New Roman" w:cs="Times New Roman"/>
          <w:sz w:val="24"/>
          <w:szCs w:val="16"/>
          <w:lang w:val="uk-UA"/>
        </w:rPr>
      </w:pPr>
    </w:p>
    <w:p w:rsidR="006A7A49" w:rsidRDefault="006A7A49" w:rsidP="000B2225">
      <w:pPr>
        <w:spacing w:after="0" w:line="240" w:lineRule="auto"/>
        <w:rPr>
          <w:rFonts w:ascii="Times New Roman" w:eastAsia="Times New Roman" w:hAnsi="Times New Roman" w:cs="Times New Roman"/>
          <w:sz w:val="24"/>
          <w:szCs w:val="16"/>
          <w:lang w:val="uk-UA"/>
        </w:rPr>
      </w:pPr>
    </w:p>
    <w:p w:rsidR="006A7A49" w:rsidRDefault="006A7A49" w:rsidP="000B2225">
      <w:pPr>
        <w:spacing w:after="0" w:line="240" w:lineRule="auto"/>
        <w:rPr>
          <w:rFonts w:ascii="Times New Roman" w:eastAsia="Times New Roman" w:hAnsi="Times New Roman" w:cs="Times New Roman"/>
          <w:sz w:val="24"/>
          <w:szCs w:val="16"/>
          <w:lang w:val="uk-UA"/>
        </w:rPr>
      </w:pPr>
    </w:p>
    <w:p w:rsidR="002E4232" w:rsidRDefault="002E4232" w:rsidP="000B2225">
      <w:pPr>
        <w:spacing w:after="0" w:line="240" w:lineRule="auto"/>
        <w:rPr>
          <w:rFonts w:ascii="Times New Roman" w:eastAsia="Times New Roman" w:hAnsi="Times New Roman" w:cs="Times New Roman"/>
          <w:sz w:val="24"/>
          <w:szCs w:val="16"/>
          <w:lang w:val="uk-UA"/>
        </w:rPr>
      </w:pPr>
    </w:p>
    <w:p w:rsidR="004837AE" w:rsidRDefault="004837AE" w:rsidP="000B2225">
      <w:pPr>
        <w:spacing w:after="0" w:line="240" w:lineRule="auto"/>
        <w:rPr>
          <w:rFonts w:ascii="Times New Roman" w:eastAsia="Times New Roman" w:hAnsi="Times New Roman" w:cs="Times New Roman"/>
          <w:sz w:val="24"/>
          <w:szCs w:val="16"/>
          <w:lang w:val="uk-UA"/>
        </w:rPr>
      </w:pPr>
    </w:p>
    <w:p w:rsidR="004837AE" w:rsidRDefault="004837AE" w:rsidP="000B2225">
      <w:pPr>
        <w:spacing w:after="0" w:line="240" w:lineRule="auto"/>
        <w:rPr>
          <w:rFonts w:ascii="Times New Roman" w:eastAsia="Times New Roman" w:hAnsi="Times New Roman" w:cs="Times New Roman"/>
          <w:sz w:val="24"/>
          <w:szCs w:val="16"/>
          <w:lang w:val="uk-UA"/>
        </w:rPr>
      </w:pPr>
    </w:p>
    <w:p w:rsidR="004837AE" w:rsidRDefault="004837AE" w:rsidP="000B2225">
      <w:pPr>
        <w:spacing w:after="0" w:line="240" w:lineRule="auto"/>
        <w:rPr>
          <w:rFonts w:ascii="Times New Roman" w:eastAsia="Times New Roman" w:hAnsi="Times New Roman" w:cs="Times New Roman"/>
          <w:sz w:val="24"/>
          <w:szCs w:val="16"/>
          <w:lang w:val="uk-UA"/>
        </w:rPr>
      </w:pPr>
    </w:p>
    <w:p w:rsidR="004837AE" w:rsidRDefault="004837AE" w:rsidP="000B2225">
      <w:pPr>
        <w:spacing w:after="0" w:line="240" w:lineRule="auto"/>
        <w:rPr>
          <w:rFonts w:ascii="Times New Roman" w:eastAsia="Times New Roman" w:hAnsi="Times New Roman" w:cs="Times New Roman"/>
          <w:sz w:val="24"/>
          <w:szCs w:val="16"/>
          <w:lang w:val="uk-UA"/>
        </w:rPr>
      </w:pPr>
    </w:p>
    <w:p w:rsidR="004837AE" w:rsidRDefault="004837AE" w:rsidP="000B2225">
      <w:pPr>
        <w:spacing w:after="0" w:line="240" w:lineRule="auto"/>
        <w:rPr>
          <w:rFonts w:ascii="Times New Roman" w:eastAsia="Times New Roman" w:hAnsi="Times New Roman" w:cs="Times New Roman"/>
          <w:sz w:val="24"/>
          <w:szCs w:val="16"/>
          <w:lang w:val="uk-UA"/>
        </w:rPr>
      </w:pPr>
    </w:p>
    <w:p w:rsidR="004837AE" w:rsidRDefault="004837AE" w:rsidP="000B2225">
      <w:pPr>
        <w:spacing w:after="0" w:line="240" w:lineRule="auto"/>
        <w:rPr>
          <w:rFonts w:ascii="Times New Roman" w:eastAsia="Times New Roman" w:hAnsi="Times New Roman" w:cs="Times New Roman"/>
          <w:sz w:val="24"/>
          <w:szCs w:val="16"/>
          <w:lang w:val="uk-UA"/>
        </w:rPr>
      </w:pPr>
    </w:p>
    <w:p w:rsidR="004837AE" w:rsidRDefault="004837AE" w:rsidP="000B2225">
      <w:pPr>
        <w:spacing w:after="0" w:line="240" w:lineRule="auto"/>
        <w:rPr>
          <w:rFonts w:ascii="Times New Roman" w:eastAsia="Times New Roman" w:hAnsi="Times New Roman" w:cs="Times New Roman"/>
          <w:sz w:val="24"/>
          <w:szCs w:val="16"/>
          <w:lang w:val="uk-UA"/>
        </w:rPr>
      </w:pPr>
    </w:p>
    <w:p w:rsidR="004837AE" w:rsidRDefault="004837AE" w:rsidP="000B2225">
      <w:pPr>
        <w:spacing w:after="0" w:line="240" w:lineRule="auto"/>
        <w:rPr>
          <w:rFonts w:ascii="Times New Roman" w:eastAsia="Times New Roman" w:hAnsi="Times New Roman" w:cs="Times New Roman"/>
          <w:sz w:val="24"/>
          <w:szCs w:val="16"/>
          <w:lang w:val="uk-UA"/>
        </w:rPr>
      </w:pPr>
    </w:p>
    <w:p w:rsidR="004837AE" w:rsidRDefault="004837AE" w:rsidP="000B2225">
      <w:pPr>
        <w:spacing w:after="0" w:line="240" w:lineRule="auto"/>
        <w:rPr>
          <w:rFonts w:ascii="Times New Roman" w:eastAsia="Times New Roman" w:hAnsi="Times New Roman" w:cs="Times New Roman"/>
          <w:sz w:val="24"/>
          <w:szCs w:val="16"/>
          <w:lang w:val="uk-UA"/>
        </w:rPr>
      </w:pPr>
    </w:p>
    <w:p w:rsidR="004837AE" w:rsidRDefault="004837AE" w:rsidP="000B2225">
      <w:pPr>
        <w:spacing w:after="0" w:line="240" w:lineRule="auto"/>
        <w:rPr>
          <w:rFonts w:ascii="Times New Roman" w:eastAsia="Times New Roman" w:hAnsi="Times New Roman" w:cs="Times New Roman"/>
          <w:sz w:val="24"/>
          <w:szCs w:val="16"/>
          <w:lang w:val="uk-UA"/>
        </w:rPr>
      </w:pPr>
    </w:p>
    <w:p w:rsidR="004837AE" w:rsidRDefault="004837AE" w:rsidP="000B2225">
      <w:pPr>
        <w:spacing w:after="0" w:line="240" w:lineRule="auto"/>
        <w:rPr>
          <w:rFonts w:ascii="Times New Roman" w:eastAsia="Times New Roman" w:hAnsi="Times New Roman" w:cs="Times New Roman"/>
          <w:sz w:val="24"/>
          <w:szCs w:val="16"/>
          <w:lang w:val="uk-UA"/>
        </w:rPr>
      </w:pPr>
    </w:p>
    <w:p w:rsidR="004837AE" w:rsidRDefault="004837AE" w:rsidP="000B2225">
      <w:pPr>
        <w:spacing w:after="0" w:line="240" w:lineRule="auto"/>
        <w:rPr>
          <w:rFonts w:ascii="Times New Roman" w:eastAsia="Times New Roman" w:hAnsi="Times New Roman" w:cs="Times New Roman"/>
          <w:sz w:val="24"/>
          <w:szCs w:val="16"/>
          <w:lang w:val="uk-UA"/>
        </w:rPr>
      </w:pPr>
    </w:p>
    <w:p w:rsidR="004837AE" w:rsidRDefault="004837AE" w:rsidP="000B2225">
      <w:pPr>
        <w:spacing w:after="0" w:line="240" w:lineRule="auto"/>
        <w:rPr>
          <w:rFonts w:ascii="Times New Roman" w:eastAsia="Times New Roman" w:hAnsi="Times New Roman" w:cs="Times New Roman"/>
          <w:sz w:val="24"/>
          <w:szCs w:val="16"/>
          <w:lang w:val="uk-UA"/>
        </w:rPr>
      </w:pPr>
    </w:p>
    <w:p w:rsidR="004837AE" w:rsidRDefault="004837AE" w:rsidP="000B2225">
      <w:pPr>
        <w:spacing w:after="0" w:line="240" w:lineRule="auto"/>
        <w:rPr>
          <w:rFonts w:ascii="Times New Roman" w:eastAsia="Times New Roman" w:hAnsi="Times New Roman" w:cs="Times New Roman"/>
          <w:sz w:val="24"/>
          <w:szCs w:val="16"/>
          <w:lang w:val="uk-UA"/>
        </w:rPr>
      </w:pPr>
    </w:p>
    <w:p w:rsidR="004837AE" w:rsidRDefault="004837AE" w:rsidP="000B2225">
      <w:pPr>
        <w:spacing w:after="0" w:line="240" w:lineRule="auto"/>
        <w:rPr>
          <w:rFonts w:ascii="Times New Roman" w:eastAsia="Times New Roman" w:hAnsi="Times New Roman" w:cs="Times New Roman"/>
          <w:sz w:val="24"/>
          <w:szCs w:val="16"/>
          <w:lang w:val="uk-UA"/>
        </w:rPr>
      </w:pPr>
    </w:p>
    <w:p w:rsidR="00181710" w:rsidRDefault="00181710" w:rsidP="00181710">
      <w:pPr>
        <w:pStyle w:val="3"/>
        <w:spacing w:after="0"/>
        <w:rPr>
          <w:rFonts w:ascii="Times New Roman" w:eastAsia="Times New Roman" w:hAnsi="Times New Roman" w:cs="Times New Roman"/>
          <w:sz w:val="24"/>
          <w:lang w:val="uk-UA"/>
        </w:rPr>
      </w:pPr>
    </w:p>
    <w:p w:rsidR="004837AE" w:rsidRPr="004837AE" w:rsidRDefault="00D823EA" w:rsidP="00181710">
      <w:pPr>
        <w:pStyle w:val="3"/>
        <w:spacing w:after="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                                                                                                   </w:t>
      </w:r>
      <w:r w:rsidR="004837AE" w:rsidRPr="004837AE">
        <w:rPr>
          <w:rFonts w:ascii="Times New Roman" w:eastAsia="Times New Roman" w:hAnsi="Times New Roman" w:cs="Times New Roman"/>
          <w:b/>
          <w:sz w:val="24"/>
          <w:szCs w:val="24"/>
          <w:lang w:val="uk-UA"/>
        </w:rPr>
        <w:t>Таблиця 3 до Освітньої</w:t>
      </w:r>
    </w:p>
    <w:p w:rsidR="004837AE" w:rsidRPr="0010025B" w:rsidRDefault="004837AE" w:rsidP="004837AE">
      <w:pPr>
        <w:spacing w:after="0" w:line="240" w:lineRule="auto"/>
        <w:ind w:left="5954"/>
        <w:rPr>
          <w:rFonts w:ascii="Times New Roman" w:eastAsia="Times New Roman" w:hAnsi="Times New Roman" w:cs="Times New Roman"/>
          <w:sz w:val="16"/>
          <w:szCs w:val="16"/>
          <w:lang w:val="uk-UA"/>
        </w:rPr>
      </w:pPr>
      <w:r w:rsidRPr="004837AE">
        <w:rPr>
          <w:rFonts w:ascii="Times New Roman" w:eastAsia="Times New Roman" w:hAnsi="Times New Roman" w:cs="Times New Roman"/>
          <w:b/>
          <w:sz w:val="24"/>
          <w:szCs w:val="24"/>
          <w:lang w:val="uk-UA"/>
        </w:rPr>
        <w:t>програми</w:t>
      </w:r>
      <w:r w:rsidRPr="004837AE">
        <w:rPr>
          <w:rFonts w:ascii="Times New Roman" w:eastAsia="Times New Roman" w:hAnsi="Times New Roman" w:cs="Times New Roman"/>
          <w:sz w:val="24"/>
          <w:szCs w:val="24"/>
          <w:lang w:val="uk-UA"/>
        </w:rPr>
        <w:t xml:space="preserve"> (таблиця 4 до Типової </w:t>
      </w:r>
    </w:p>
    <w:p w:rsidR="004837AE" w:rsidRPr="004837AE" w:rsidRDefault="004837AE" w:rsidP="004837AE">
      <w:pPr>
        <w:spacing w:after="0" w:line="240" w:lineRule="auto"/>
        <w:ind w:left="5954"/>
        <w:rPr>
          <w:rFonts w:ascii="Times New Roman" w:eastAsia="Times New Roman" w:hAnsi="Times New Roman" w:cs="Times New Roman"/>
          <w:b/>
          <w:bCs/>
          <w:i/>
          <w:color w:val="000000"/>
          <w:sz w:val="24"/>
          <w:szCs w:val="24"/>
          <w:shd w:val="clear" w:color="auto" w:fill="FFFFFF"/>
          <w:lang w:val="uk-UA"/>
        </w:rPr>
      </w:pPr>
      <w:r w:rsidRPr="004837AE">
        <w:rPr>
          <w:rFonts w:ascii="Times New Roman" w:eastAsia="Times New Roman" w:hAnsi="Times New Roman" w:cs="Times New Roman"/>
          <w:sz w:val="24"/>
          <w:szCs w:val="24"/>
          <w:lang w:val="uk-UA"/>
        </w:rPr>
        <w:t xml:space="preserve">освітньої програми закладів загальної середньої освіти ІІІ ступеня, затвердженої  наказом МОН України від 20.04.2018р. № 408 </w:t>
      </w:r>
      <w:r w:rsidRPr="004837AE">
        <w:rPr>
          <w:rFonts w:ascii="Times New Roman" w:eastAsia="Times New Roman" w:hAnsi="Times New Roman" w:cs="Times New Roman"/>
          <w:b/>
          <w:bCs/>
          <w:i/>
          <w:color w:val="000000"/>
          <w:sz w:val="24"/>
          <w:szCs w:val="24"/>
          <w:shd w:val="clear" w:color="auto" w:fill="FFFFFF"/>
          <w:lang w:val="uk-UA"/>
        </w:rPr>
        <w:t>(у редакції наказів МОН України від 28.11.2019 №1493</w:t>
      </w:r>
      <w:r w:rsidRPr="004837AE">
        <w:rPr>
          <w:rFonts w:ascii="Times New Roman" w:eastAsia="Times New Roman" w:hAnsi="Times New Roman" w:cs="Times New Roman"/>
          <w:i/>
          <w:sz w:val="24"/>
          <w:szCs w:val="24"/>
          <w:shd w:val="clear" w:color="auto" w:fill="FFFFFF"/>
          <w:lang w:val="uk-UA"/>
        </w:rPr>
        <w:t xml:space="preserve"> ,від 31.03.2020 р. № 464</w:t>
      </w:r>
      <w:r w:rsidRPr="004837AE">
        <w:rPr>
          <w:rFonts w:ascii="Times New Roman" w:eastAsia="Times New Roman" w:hAnsi="Times New Roman" w:cs="Times New Roman"/>
          <w:b/>
          <w:bCs/>
          <w:i/>
          <w:color w:val="000000"/>
          <w:sz w:val="24"/>
          <w:szCs w:val="24"/>
          <w:shd w:val="clear" w:color="auto" w:fill="FFFFFF"/>
          <w:lang w:val="uk-UA"/>
        </w:rPr>
        <w:t>)</w:t>
      </w:r>
    </w:p>
    <w:p w:rsidR="004837AE" w:rsidRPr="0010025B" w:rsidRDefault="004837AE" w:rsidP="004837AE">
      <w:pPr>
        <w:spacing w:after="0" w:line="240" w:lineRule="auto"/>
        <w:ind w:left="5954"/>
        <w:rPr>
          <w:rFonts w:ascii="Calibri" w:eastAsia="Times New Roman" w:hAnsi="Calibri" w:cs="Times New Roman"/>
          <w:sz w:val="16"/>
          <w:szCs w:val="16"/>
          <w:lang w:val="uk-UA"/>
        </w:rPr>
      </w:pPr>
    </w:p>
    <w:p w:rsidR="004837AE" w:rsidRPr="004837AE" w:rsidRDefault="004837AE" w:rsidP="004837AE">
      <w:pPr>
        <w:widowControl w:val="0"/>
        <w:autoSpaceDE w:val="0"/>
        <w:autoSpaceDN w:val="0"/>
        <w:spacing w:after="0" w:line="240" w:lineRule="auto"/>
        <w:jc w:val="center"/>
        <w:rPr>
          <w:rFonts w:ascii="Times New Roman" w:eastAsia="Times New Roman" w:hAnsi="Times New Roman" w:cs="Times New Roman"/>
          <w:b/>
          <w:sz w:val="28"/>
          <w:szCs w:val="28"/>
          <w:lang w:val="uk-UA"/>
        </w:rPr>
      </w:pPr>
      <w:r w:rsidRPr="004837AE">
        <w:rPr>
          <w:rFonts w:ascii="Times New Roman" w:eastAsia="Times New Roman" w:hAnsi="Times New Roman" w:cs="Times New Roman"/>
          <w:b/>
          <w:sz w:val="28"/>
          <w:szCs w:val="28"/>
          <w:lang w:val="uk-UA"/>
        </w:rPr>
        <w:t>Перелік навчальних програм для учнів закладів загальної середньої освіти, третій рівень повної загальної середньої освіти - профільна середня освіта (10, 11 класи)</w:t>
      </w:r>
    </w:p>
    <w:p w:rsidR="004837AE" w:rsidRPr="004837AE" w:rsidRDefault="004837AE" w:rsidP="004837AE">
      <w:pPr>
        <w:widowControl w:val="0"/>
        <w:spacing w:after="0" w:line="240" w:lineRule="auto"/>
        <w:jc w:val="center"/>
        <w:rPr>
          <w:rFonts w:ascii="Times New Roman" w:eastAsia="Calibri" w:hAnsi="Times New Roman" w:cs="Times New Roman"/>
          <w:b/>
          <w:sz w:val="28"/>
          <w:szCs w:val="28"/>
        </w:rPr>
      </w:pPr>
      <w:r w:rsidRPr="004837AE">
        <w:rPr>
          <w:rFonts w:ascii="Times New Roman" w:eastAsia="Calibri" w:hAnsi="Times New Roman" w:cs="Times New Roman"/>
          <w:sz w:val="28"/>
          <w:szCs w:val="28"/>
        </w:rPr>
        <w:t xml:space="preserve">(відповідно до </w:t>
      </w:r>
      <w:hyperlink r:id="rId13" w:tgtFrame="_blank" w:history="1">
        <w:r w:rsidRPr="005B10D3">
          <w:rPr>
            <w:rFonts w:ascii="Times New Roman" w:eastAsia="Calibri" w:hAnsi="Times New Roman" w:cs="Times New Roman"/>
            <w:sz w:val="28"/>
            <w:szCs w:val="28"/>
            <w:u w:val="single"/>
            <w:bdr w:val="none" w:sz="0" w:space="0" w:color="auto" w:frame="1"/>
          </w:rPr>
          <w:t>Перелік навчальних програм, підручників та навчально-методичних посібників, рекомендованих МОН України для використання в 5-11 класах закладів загальної середньої освіти з навчанням українською мовою</w:t>
        </w:r>
      </w:hyperlink>
      <w:r w:rsidR="009A715E">
        <w:rPr>
          <w:rFonts w:ascii="Times New Roman" w:eastAsia="Calibri" w:hAnsi="Times New Roman" w:cs="Times New Roman"/>
          <w:color w:val="2C2F34"/>
          <w:sz w:val="28"/>
          <w:szCs w:val="28"/>
        </w:rPr>
        <w:t>на 2025/2026</w:t>
      </w:r>
      <w:r w:rsidRPr="004837AE">
        <w:rPr>
          <w:rFonts w:ascii="Times New Roman" w:eastAsia="Calibri" w:hAnsi="Times New Roman" w:cs="Times New Roman"/>
          <w:color w:val="2C2F34"/>
          <w:sz w:val="28"/>
          <w:szCs w:val="28"/>
        </w:rPr>
        <w:t xml:space="preserve"> навчальний рік)</w:t>
      </w:r>
    </w:p>
    <w:p w:rsidR="004837AE" w:rsidRPr="004837AE" w:rsidRDefault="004837AE" w:rsidP="004837AE">
      <w:pPr>
        <w:widowControl w:val="0"/>
        <w:autoSpaceDE w:val="0"/>
        <w:autoSpaceDN w:val="0"/>
        <w:spacing w:after="0" w:line="240" w:lineRule="auto"/>
        <w:jc w:val="center"/>
        <w:rPr>
          <w:rFonts w:ascii="Times New Roman" w:eastAsia="Calibri" w:hAnsi="Times New Roman" w:cs="Times New Roman"/>
          <w:b/>
          <w:sz w:val="24"/>
          <w:szCs w:val="24"/>
          <w:lang w:val="uk-UA"/>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8"/>
        <w:gridCol w:w="3402"/>
        <w:gridCol w:w="2268"/>
        <w:gridCol w:w="3543"/>
      </w:tblGrid>
      <w:tr w:rsidR="004837AE" w:rsidRPr="004837AE" w:rsidTr="004837AE">
        <w:tc>
          <w:tcPr>
            <w:tcW w:w="567" w:type="dxa"/>
          </w:tcPr>
          <w:p w:rsidR="004837AE" w:rsidRPr="004837AE" w:rsidRDefault="004837AE" w:rsidP="004837AE">
            <w:pPr>
              <w:widowControl w:val="0"/>
              <w:spacing w:after="0"/>
              <w:jc w:val="center"/>
              <w:rPr>
                <w:rFonts w:ascii="Times New Roman" w:eastAsia="Calibri" w:hAnsi="Times New Roman" w:cs="Times New Roman"/>
                <w:b/>
                <w:sz w:val="28"/>
                <w:szCs w:val="28"/>
                <w:lang w:val="uk-UA"/>
              </w:rPr>
            </w:pPr>
            <w:r w:rsidRPr="004837AE">
              <w:rPr>
                <w:rFonts w:ascii="Times New Roman" w:eastAsia="Calibri" w:hAnsi="Times New Roman" w:cs="Times New Roman"/>
                <w:b/>
                <w:sz w:val="28"/>
                <w:szCs w:val="28"/>
                <w:lang w:val="uk-UA"/>
              </w:rPr>
              <w:t>№ з/п</w:t>
            </w:r>
          </w:p>
        </w:tc>
        <w:tc>
          <w:tcPr>
            <w:tcW w:w="3402" w:type="dxa"/>
            <w:tcBorders>
              <w:right w:val="single" w:sz="4" w:space="0" w:color="auto"/>
            </w:tcBorders>
          </w:tcPr>
          <w:p w:rsidR="004837AE" w:rsidRPr="004837AE" w:rsidRDefault="004837AE" w:rsidP="004837AE">
            <w:pPr>
              <w:widowControl w:val="0"/>
              <w:spacing w:after="0"/>
              <w:jc w:val="center"/>
              <w:rPr>
                <w:rFonts w:ascii="Times New Roman" w:eastAsia="Calibri" w:hAnsi="Times New Roman" w:cs="Times New Roman"/>
                <w:b/>
                <w:sz w:val="28"/>
                <w:szCs w:val="28"/>
                <w:lang w:val="uk-UA"/>
              </w:rPr>
            </w:pPr>
            <w:r w:rsidRPr="004837AE">
              <w:rPr>
                <w:rFonts w:ascii="Times New Roman" w:eastAsia="Calibri" w:hAnsi="Times New Roman" w:cs="Times New Roman"/>
                <w:b/>
                <w:sz w:val="28"/>
                <w:szCs w:val="28"/>
                <w:lang w:val="uk-UA"/>
              </w:rPr>
              <w:t>Назва навчальної програми</w:t>
            </w:r>
          </w:p>
        </w:tc>
        <w:tc>
          <w:tcPr>
            <w:tcW w:w="2268" w:type="dxa"/>
            <w:tcBorders>
              <w:left w:val="single" w:sz="4" w:space="0" w:color="auto"/>
            </w:tcBorders>
          </w:tcPr>
          <w:p w:rsidR="004837AE" w:rsidRPr="004837AE" w:rsidRDefault="004837AE" w:rsidP="004837AE">
            <w:pPr>
              <w:widowControl w:val="0"/>
              <w:spacing w:after="0"/>
              <w:jc w:val="center"/>
              <w:rPr>
                <w:rFonts w:ascii="Times New Roman" w:eastAsia="Calibri" w:hAnsi="Times New Roman" w:cs="Times New Roman"/>
                <w:b/>
                <w:sz w:val="28"/>
                <w:szCs w:val="28"/>
                <w:lang w:val="uk-UA"/>
              </w:rPr>
            </w:pPr>
            <w:r w:rsidRPr="004837AE">
              <w:rPr>
                <w:rFonts w:ascii="Times New Roman" w:eastAsia="Calibri" w:hAnsi="Times New Roman" w:cs="Times New Roman"/>
                <w:b/>
                <w:sz w:val="28"/>
                <w:szCs w:val="28"/>
                <w:lang w:val="uk-UA"/>
              </w:rPr>
              <w:t>Рівень вивчення</w:t>
            </w:r>
          </w:p>
        </w:tc>
        <w:tc>
          <w:tcPr>
            <w:tcW w:w="3544" w:type="dxa"/>
            <w:tcBorders>
              <w:left w:val="single" w:sz="4" w:space="0" w:color="auto"/>
            </w:tcBorders>
          </w:tcPr>
          <w:p w:rsidR="004837AE" w:rsidRPr="004837AE" w:rsidRDefault="004837AE" w:rsidP="004837AE">
            <w:pPr>
              <w:widowControl w:val="0"/>
              <w:spacing w:after="0"/>
              <w:jc w:val="center"/>
              <w:rPr>
                <w:rFonts w:ascii="Times New Roman" w:eastAsia="Calibri" w:hAnsi="Times New Roman" w:cs="Times New Roman"/>
                <w:b/>
                <w:sz w:val="28"/>
                <w:szCs w:val="28"/>
                <w:lang w:val="uk-UA"/>
              </w:rPr>
            </w:pPr>
            <w:r w:rsidRPr="004837AE">
              <w:rPr>
                <w:rFonts w:ascii="Times New Roman" w:eastAsia="Calibri" w:hAnsi="Times New Roman" w:cs="Times New Roman"/>
                <w:sz w:val="28"/>
                <w:szCs w:val="28"/>
                <w:lang w:val="uk-UA"/>
              </w:rPr>
              <w:t>Гриф Міністерства освіти і науки України</w:t>
            </w:r>
          </w:p>
        </w:tc>
      </w:tr>
      <w:tr w:rsidR="004837AE" w:rsidRPr="004837AE" w:rsidTr="004837AE">
        <w:tc>
          <w:tcPr>
            <w:tcW w:w="567" w:type="dxa"/>
          </w:tcPr>
          <w:p w:rsidR="004837AE" w:rsidRPr="004837AE" w:rsidRDefault="004837AE" w:rsidP="004837AE">
            <w:pPr>
              <w:widowControl w:val="0"/>
              <w:spacing w:after="0"/>
              <w:jc w:val="center"/>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1</w:t>
            </w:r>
          </w:p>
        </w:tc>
        <w:tc>
          <w:tcPr>
            <w:tcW w:w="3402" w:type="dxa"/>
            <w:tcBorders>
              <w:righ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Українська мова</w:t>
            </w:r>
          </w:p>
        </w:tc>
        <w:tc>
          <w:tcPr>
            <w:tcW w:w="2268" w:type="dxa"/>
            <w:tcBorders>
              <w:lef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Профільний рівень</w:t>
            </w:r>
          </w:p>
        </w:tc>
        <w:tc>
          <w:tcPr>
            <w:tcW w:w="3544" w:type="dxa"/>
            <w:tcBorders>
              <w:left w:val="single" w:sz="4" w:space="0" w:color="auto"/>
            </w:tcBorders>
          </w:tcPr>
          <w:p w:rsidR="004837AE" w:rsidRPr="004837AE" w:rsidRDefault="004837AE" w:rsidP="004837AE">
            <w:pPr>
              <w:widowControl w:val="0"/>
              <w:spacing w:after="0"/>
              <w:jc w:val="both"/>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«Затверджено Міністерством освіти і науки України» наказ МОН від 23.10.2017 №1407</w:t>
            </w:r>
          </w:p>
        </w:tc>
      </w:tr>
      <w:tr w:rsidR="004837AE" w:rsidRPr="004837AE" w:rsidTr="004837AE">
        <w:tc>
          <w:tcPr>
            <w:tcW w:w="567" w:type="dxa"/>
          </w:tcPr>
          <w:p w:rsidR="004837AE" w:rsidRPr="004837AE" w:rsidRDefault="004837AE" w:rsidP="004837AE">
            <w:pPr>
              <w:widowControl w:val="0"/>
              <w:spacing w:after="0"/>
              <w:jc w:val="center"/>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2</w:t>
            </w:r>
          </w:p>
        </w:tc>
        <w:tc>
          <w:tcPr>
            <w:tcW w:w="3402" w:type="dxa"/>
            <w:tcBorders>
              <w:righ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Англійська мова</w:t>
            </w:r>
          </w:p>
        </w:tc>
        <w:tc>
          <w:tcPr>
            <w:tcW w:w="2268" w:type="dxa"/>
            <w:tcBorders>
              <w:lef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 xml:space="preserve"> Рівень стандарту</w:t>
            </w:r>
          </w:p>
        </w:tc>
        <w:tc>
          <w:tcPr>
            <w:tcW w:w="3544" w:type="dxa"/>
            <w:tcBorders>
              <w:left w:val="single" w:sz="4" w:space="0" w:color="auto"/>
            </w:tcBorders>
          </w:tcPr>
          <w:p w:rsidR="004837AE" w:rsidRPr="004837AE" w:rsidRDefault="004837AE" w:rsidP="004837AE">
            <w:pPr>
              <w:widowControl w:val="0"/>
              <w:spacing w:after="0"/>
              <w:jc w:val="both"/>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«Затверджено Міністерством освіти і науки України» наказ МОН від 23.10.2017 №1407</w:t>
            </w:r>
          </w:p>
        </w:tc>
      </w:tr>
      <w:tr w:rsidR="004837AE" w:rsidRPr="004837AE" w:rsidTr="004837AE">
        <w:tc>
          <w:tcPr>
            <w:tcW w:w="567" w:type="dxa"/>
          </w:tcPr>
          <w:p w:rsidR="004837AE" w:rsidRPr="004837AE" w:rsidRDefault="004837AE" w:rsidP="004837AE">
            <w:pPr>
              <w:widowControl w:val="0"/>
              <w:spacing w:after="0"/>
              <w:jc w:val="center"/>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3</w:t>
            </w:r>
          </w:p>
        </w:tc>
        <w:tc>
          <w:tcPr>
            <w:tcW w:w="3402" w:type="dxa"/>
            <w:tcBorders>
              <w:righ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Німецька мова</w:t>
            </w:r>
          </w:p>
        </w:tc>
        <w:tc>
          <w:tcPr>
            <w:tcW w:w="2268" w:type="dxa"/>
            <w:tcBorders>
              <w:lef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 xml:space="preserve"> Рівень стандарту</w:t>
            </w:r>
          </w:p>
        </w:tc>
        <w:tc>
          <w:tcPr>
            <w:tcW w:w="3544" w:type="dxa"/>
            <w:tcBorders>
              <w:left w:val="single" w:sz="4" w:space="0" w:color="auto"/>
            </w:tcBorders>
          </w:tcPr>
          <w:p w:rsidR="004837AE" w:rsidRPr="004837AE" w:rsidRDefault="004837AE" w:rsidP="004837AE">
            <w:pPr>
              <w:widowControl w:val="0"/>
              <w:spacing w:after="0"/>
              <w:jc w:val="both"/>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«Затверджено Міністерством освіти і науки України» наказ МОН від 23.10.2017 №1407</w:t>
            </w:r>
          </w:p>
        </w:tc>
      </w:tr>
      <w:tr w:rsidR="004837AE" w:rsidRPr="004837AE" w:rsidTr="004837AE">
        <w:tc>
          <w:tcPr>
            <w:tcW w:w="567" w:type="dxa"/>
          </w:tcPr>
          <w:p w:rsidR="004837AE" w:rsidRPr="004837AE" w:rsidRDefault="004837AE" w:rsidP="004837AE">
            <w:pPr>
              <w:widowControl w:val="0"/>
              <w:spacing w:after="0"/>
              <w:jc w:val="center"/>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4</w:t>
            </w:r>
          </w:p>
        </w:tc>
        <w:tc>
          <w:tcPr>
            <w:tcW w:w="3402" w:type="dxa"/>
            <w:tcBorders>
              <w:righ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Українська література</w:t>
            </w:r>
          </w:p>
        </w:tc>
        <w:tc>
          <w:tcPr>
            <w:tcW w:w="2268" w:type="dxa"/>
            <w:tcBorders>
              <w:lef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Рівень стандарту</w:t>
            </w:r>
          </w:p>
        </w:tc>
        <w:tc>
          <w:tcPr>
            <w:tcW w:w="3544" w:type="dxa"/>
            <w:tcBorders>
              <w:left w:val="single" w:sz="4" w:space="0" w:color="auto"/>
            </w:tcBorders>
          </w:tcPr>
          <w:p w:rsidR="004837AE" w:rsidRPr="004837AE" w:rsidRDefault="004837AE" w:rsidP="004837AE">
            <w:pPr>
              <w:widowControl w:val="0"/>
              <w:spacing w:after="0"/>
              <w:jc w:val="both"/>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«Затверджено Міністерством освіти і науки України» наказ МОН від 23.10.2017 №1407</w:t>
            </w:r>
          </w:p>
        </w:tc>
      </w:tr>
      <w:tr w:rsidR="004837AE" w:rsidRPr="004837AE" w:rsidTr="004837AE">
        <w:tc>
          <w:tcPr>
            <w:tcW w:w="567" w:type="dxa"/>
          </w:tcPr>
          <w:p w:rsidR="004837AE" w:rsidRPr="004837AE" w:rsidRDefault="004837AE" w:rsidP="004837AE">
            <w:pPr>
              <w:widowControl w:val="0"/>
              <w:spacing w:after="0"/>
              <w:jc w:val="center"/>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5</w:t>
            </w:r>
          </w:p>
        </w:tc>
        <w:tc>
          <w:tcPr>
            <w:tcW w:w="3402" w:type="dxa"/>
            <w:tcBorders>
              <w:righ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Біологія і екологія</w:t>
            </w:r>
          </w:p>
        </w:tc>
        <w:tc>
          <w:tcPr>
            <w:tcW w:w="2268" w:type="dxa"/>
            <w:tcBorders>
              <w:lef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Рівень стандарту</w:t>
            </w:r>
          </w:p>
        </w:tc>
        <w:tc>
          <w:tcPr>
            <w:tcW w:w="3544" w:type="dxa"/>
            <w:tcBorders>
              <w:left w:val="single" w:sz="4" w:space="0" w:color="auto"/>
            </w:tcBorders>
          </w:tcPr>
          <w:p w:rsidR="004837AE" w:rsidRPr="004837AE" w:rsidRDefault="004837AE" w:rsidP="004837AE">
            <w:pPr>
              <w:widowControl w:val="0"/>
              <w:spacing w:after="0"/>
              <w:jc w:val="both"/>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«Затверджено Міністерством освіти і науки України» наказ МОН від 23.10.2017 №1407</w:t>
            </w:r>
          </w:p>
        </w:tc>
      </w:tr>
      <w:tr w:rsidR="004837AE" w:rsidRPr="004837AE" w:rsidTr="004837AE">
        <w:tc>
          <w:tcPr>
            <w:tcW w:w="567" w:type="dxa"/>
          </w:tcPr>
          <w:p w:rsidR="004837AE" w:rsidRPr="004837AE" w:rsidRDefault="004837AE" w:rsidP="004837AE">
            <w:pPr>
              <w:widowControl w:val="0"/>
              <w:spacing w:after="0"/>
              <w:jc w:val="center"/>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6</w:t>
            </w:r>
          </w:p>
        </w:tc>
        <w:tc>
          <w:tcPr>
            <w:tcW w:w="3402" w:type="dxa"/>
            <w:tcBorders>
              <w:righ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Всесвітня історія</w:t>
            </w:r>
          </w:p>
        </w:tc>
        <w:tc>
          <w:tcPr>
            <w:tcW w:w="2268" w:type="dxa"/>
            <w:tcBorders>
              <w:lef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Рівень стандарту</w:t>
            </w:r>
          </w:p>
        </w:tc>
        <w:tc>
          <w:tcPr>
            <w:tcW w:w="3544" w:type="dxa"/>
            <w:tcBorders>
              <w:left w:val="single" w:sz="4" w:space="0" w:color="auto"/>
            </w:tcBorders>
          </w:tcPr>
          <w:p w:rsidR="004837AE" w:rsidRPr="004837AE" w:rsidRDefault="004837AE" w:rsidP="004837AE">
            <w:pPr>
              <w:widowControl w:val="0"/>
              <w:spacing w:after="0"/>
              <w:jc w:val="both"/>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 xml:space="preserve">«Затверджено </w:t>
            </w:r>
            <w:r w:rsidRPr="004837AE">
              <w:rPr>
                <w:rFonts w:ascii="Times New Roman" w:eastAsia="Calibri" w:hAnsi="Times New Roman" w:cs="Times New Roman"/>
                <w:sz w:val="28"/>
                <w:szCs w:val="28"/>
                <w:lang w:val="uk-UA"/>
              </w:rPr>
              <w:lastRenderedPageBreak/>
              <w:t>Міністерством освіти і науки України» наказ МОН від 03 серпня 2022 року № 698</w:t>
            </w:r>
          </w:p>
        </w:tc>
      </w:tr>
      <w:tr w:rsidR="004837AE" w:rsidRPr="004837AE" w:rsidTr="004837AE">
        <w:tc>
          <w:tcPr>
            <w:tcW w:w="567" w:type="dxa"/>
          </w:tcPr>
          <w:p w:rsidR="004837AE" w:rsidRPr="004837AE" w:rsidRDefault="004837AE" w:rsidP="004837AE">
            <w:pPr>
              <w:widowControl w:val="0"/>
              <w:spacing w:after="0"/>
              <w:jc w:val="center"/>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lastRenderedPageBreak/>
              <w:t>7</w:t>
            </w:r>
          </w:p>
        </w:tc>
        <w:tc>
          <w:tcPr>
            <w:tcW w:w="3402" w:type="dxa"/>
            <w:tcBorders>
              <w:righ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Географія</w:t>
            </w:r>
          </w:p>
        </w:tc>
        <w:tc>
          <w:tcPr>
            <w:tcW w:w="2268" w:type="dxa"/>
            <w:tcBorders>
              <w:lef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Рівень стандарту</w:t>
            </w:r>
          </w:p>
        </w:tc>
        <w:tc>
          <w:tcPr>
            <w:tcW w:w="3544" w:type="dxa"/>
            <w:tcBorders>
              <w:left w:val="single" w:sz="4" w:space="0" w:color="auto"/>
            </w:tcBorders>
          </w:tcPr>
          <w:p w:rsidR="004837AE" w:rsidRPr="004837AE" w:rsidRDefault="004837AE" w:rsidP="004837AE">
            <w:pPr>
              <w:widowControl w:val="0"/>
              <w:spacing w:after="0"/>
              <w:jc w:val="both"/>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«Затверджено Міністерством освіти і науки України» наказ МОН від 03 серпня 2022 року № 698</w:t>
            </w:r>
          </w:p>
        </w:tc>
      </w:tr>
      <w:tr w:rsidR="004837AE" w:rsidRPr="004837AE" w:rsidTr="004837AE">
        <w:tc>
          <w:tcPr>
            <w:tcW w:w="567" w:type="dxa"/>
          </w:tcPr>
          <w:p w:rsidR="004837AE" w:rsidRPr="004837AE" w:rsidRDefault="004837AE" w:rsidP="004837AE">
            <w:pPr>
              <w:widowControl w:val="0"/>
              <w:spacing w:after="0"/>
              <w:jc w:val="center"/>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8</w:t>
            </w:r>
          </w:p>
        </w:tc>
        <w:tc>
          <w:tcPr>
            <w:tcW w:w="3402" w:type="dxa"/>
            <w:tcBorders>
              <w:righ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Зарубіжна література</w:t>
            </w:r>
          </w:p>
        </w:tc>
        <w:tc>
          <w:tcPr>
            <w:tcW w:w="2268" w:type="dxa"/>
            <w:tcBorders>
              <w:lef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Рівень стандарту</w:t>
            </w:r>
          </w:p>
        </w:tc>
        <w:tc>
          <w:tcPr>
            <w:tcW w:w="3544" w:type="dxa"/>
            <w:tcBorders>
              <w:left w:val="single" w:sz="4" w:space="0" w:color="auto"/>
            </w:tcBorders>
          </w:tcPr>
          <w:p w:rsidR="004837AE" w:rsidRPr="004837AE" w:rsidRDefault="004837AE" w:rsidP="004837AE">
            <w:pPr>
              <w:widowControl w:val="0"/>
              <w:spacing w:after="0"/>
              <w:jc w:val="both"/>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«Затверджено Міністерством освіти і науки України» наказ МОН від 03.08.2022 №698</w:t>
            </w:r>
          </w:p>
        </w:tc>
      </w:tr>
      <w:tr w:rsidR="004837AE" w:rsidRPr="004837AE" w:rsidTr="004837AE">
        <w:tc>
          <w:tcPr>
            <w:tcW w:w="567" w:type="dxa"/>
          </w:tcPr>
          <w:p w:rsidR="004837AE" w:rsidRPr="004837AE" w:rsidRDefault="004837AE" w:rsidP="004837AE">
            <w:pPr>
              <w:widowControl w:val="0"/>
              <w:spacing w:after="0"/>
              <w:jc w:val="center"/>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9</w:t>
            </w:r>
          </w:p>
        </w:tc>
        <w:tc>
          <w:tcPr>
            <w:tcW w:w="3402" w:type="dxa"/>
            <w:tcBorders>
              <w:righ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Інформатика</w:t>
            </w:r>
          </w:p>
        </w:tc>
        <w:tc>
          <w:tcPr>
            <w:tcW w:w="2268" w:type="dxa"/>
            <w:tcBorders>
              <w:lef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Рівень стандарту</w:t>
            </w:r>
          </w:p>
        </w:tc>
        <w:tc>
          <w:tcPr>
            <w:tcW w:w="3544" w:type="dxa"/>
            <w:tcBorders>
              <w:left w:val="single" w:sz="4" w:space="0" w:color="auto"/>
            </w:tcBorders>
          </w:tcPr>
          <w:p w:rsidR="004837AE" w:rsidRPr="004837AE" w:rsidRDefault="004837AE" w:rsidP="004837AE">
            <w:pPr>
              <w:widowControl w:val="0"/>
              <w:spacing w:after="0"/>
              <w:jc w:val="both"/>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«Затверджено Міністерством освіти і науки України» наказ МОН від 23.10.2017 №1407</w:t>
            </w:r>
          </w:p>
        </w:tc>
      </w:tr>
      <w:tr w:rsidR="004837AE" w:rsidRPr="004837AE" w:rsidTr="004837AE">
        <w:tc>
          <w:tcPr>
            <w:tcW w:w="567" w:type="dxa"/>
          </w:tcPr>
          <w:p w:rsidR="004837AE" w:rsidRPr="004837AE" w:rsidRDefault="004837AE" w:rsidP="004837AE">
            <w:pPr>
              <w:widowControl w:val="0"/>
              <w:spacing w:after="0"/>
              <w:jc w:val="center"/>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10</w:t>
            </w:r>
          </w:p>
        </w:tc>
        <w:tc>
          <w:tcPr>
            <w:tcW w:w="3402" w:type="dxa"/>
            <w:tcBorders>
              <w:righ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Історія України</w:t>
            </w:r>
          </w:p>
        </w:tc>
        <w:tc>
          <w:tcPr>
            <w:tcW w:w="2268" w:type="dxa"/>
            <w:tcBorders>
              <w:lef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Рівень стандарту</w:t>
            </w:r>
          </w:p>
        </w:tc>
        <w:tc>
          <w:tcPr>
            <w:tcW w:w="3544" w:type="dxa"/>
            <w:tcBorders>
              <w:left w:val="single" w:sz="4" w:space="0" w:color="auto"/>
            </w:tcBorders>
          </w:tcPr>
          <w:p w:rsidR="004837AE" w:rsidRPr="004837AE" w:rsidRDefault="004837AE" w:rsidP="004837AE">
            <w:pPr>
              <w:widowControl w:val="0"/>
              <w:spacing w:after="0"/>
              <w:jc w:val="both"/>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«Затверджено Міністерством освіти і науки України» наказ МОН від 03 серпня 2022 року № 698</w:t>
            </w:r>
          </w:p>
        </w:tc>
      </w:tr>
      <w:tr w:rsidR="004837AE" w:rsidRPr="004837AE" w:rsidTr="004837AE">
        <w:tc>
          <w:tcPr>
            <w:tcW w:w="567" w:type="dxa"/>
          </w:tcPr>
          <w:p w:rsidR="004837AE" w:rsidRPr="004837AE" w:rsidRDefault="004837AE" w:rsidP="004837AE">
            <w:pPr>
              <w:widowControl w:val="0"/>
              <w:spacing w:after="0"/>
              <w:jc w:val="center"/>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11</w:t>
            </w:r>
          </w:p>
        </w:tc>
        <w:tc>
          <w:tcPr>
            <w:tcW w:w="3402" w:type="dxa"/>
            <w:tcBorders>
              <w:righ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Алгебра</w:t>
            </w:r>
          </w:p>
        </w:tc>
        <w:tc>
          <w:tcPr>
            <w:tcW w:w="2268" w:type="dxa"/>
            <w:tcBorders>
              <w:lef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Рівень стандарту</w:t>
            </w:r>
          </w:p>
        </w:tc>
        <w:tc>
          <w:tcPr>
            <w:tcW w:w="3544" w:type="dxa"/>
            <w:tcBorders>
              <w:left w:val="single" w:sz="4" w:space="0" w:color="auto"/>
            </w:tcBorders>
          </w:tcPr>
          <w:p w:rsidR="004837AE" w:rsidRPr="004837AE" w:rsidRDefault="004837AE" w:rsidP="004837AE">
            <w:pPr>
              <w:widowControl w:val="0"/>
              <w:spacing w:after="0"/>
              <w:jc w:val="both"/>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«Затверджено Міністерством освіти і науки України» наказ МОН від 23.10.2017 №1407</w:t>
            </w:r>
          </w:p>
        </w:tc>
      </w:tr>
      <w:tr w:rsidR="004837AE" w:rsidRPr="004837AE" w:rsidTr="004837AE">
        <w:tc>
          <w:tcPr>
            <w:tcW w:w="567" w:type="dxa"/>
          </w:tcPr>
          <w:p w:rsidR="004837AE" w:rsidRPr="004837AE" w:rsidRDefault="004837AE" w:rsidP="004837AE">
            <w:pPr>
              <w:widowControl w:val="0"/>
              <w:spacing w:after="0"/>
              <w:jc w:val="center"/>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12</w:t>
            </w:r>
          </w:p>
        </w:tc>
        <w:tc>
          <w:tcPr>
            <w:tcW w:w="3402" w:type="dxa"/>
            <w:tcBorders>
              <w:righ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Геометрія</w:t>
            </w:r>
          </w:p>
        </w:tc>
        <w:tc>
          <w:tcPr>
            <w:tcW w:w="2268" w:type="dxa"/>
            <w:tcBorders>
              <w:lef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Рівень стандарту</w:t>
            </w:r>
          </w:p>
        </w:tc>
        <w:tc>
          <w:tcPr>
            <w:tcW w:w="3544" w:type="dxa"/>
            <w:tcBorders>
              <w:left w:val="single" w:sz="4" w:space="0" w:color="auto"/>
            </w:tcBorders>
          </w:tcPr>
          <w:p w:rsidR="004837AE" w:rsidRPr="004837AE" w:rsidRDefault="004837AE" w:rsidP="004837AE">
            <w:pPr>
              <w:widowControl w:val="0"/>
              <w:spacing w:after="0"/>
              <w:jc w:val="both"/>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«Затверджено Міністерством освіти і науки України» наказ МОН від 23.10.2017 №1407</w:t>
            </w:r>
          </w:p>
        </w:tc>
      </w:tr>
      <w:tr w:rsidR="004837AE" w:rsidRPr="004837AE" w:rsidTr="004837AE">
        <w:tc>
          <w:tcPr>
            <w:tcW w:w="567" w:type="dxa"/>
          </w:tcPr>
          <w:p w:rsidR="004837AE" w:rsidRPr="004837AE" w:rsidRDefault="004837AE" w:rsidP="004837AE">
            <w:pPr>
              <w:widowControl w:val="0"/>
              <w:spacing w:after="0"/>
              <w:jc w:val="center"/>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13</w:t>
            </w:r>
          </w:p>
        </w:tc>
        <w:tc>
          <w:tcPr>
            <w:tcW w:w="3402" w:type="dxa"/>
            <w:tcBorders>
              <w:righ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Захист України</w:t>
            </w:r>
          </w:p>
        </w:tc>
        <w:tc>
          <w:tcPr>
            <w:tcW w:w="2268" w:type="dxa"/>
            <w:tcBorders>
              <w:lef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Рівень стандарту</w:t>
            </w:r>
          </w:p>
        </w:tc>
        <w:tc>
          <w:tcPr>
            <w:tcW w:w="3544" w:type="dxa"/>
            <w:tcBorders>
              <w:left w:val="single" w:sz="4" w:space="0" w:color="auto"/>
            </w:tcBorders>
          </w:tcPr>
          <w:p w:rsidR="004837AE" w:rsidRPr="004837AE" w:rsidRDefault="004837AE" w:rsidP="004837AE">
            <w:pPr>
              <w:widowControl w:val="0"/>
              <w:spacing w:after="0"/>
              <w:jc w:val="both"/>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«Затверджено Міністерством освіти і науки України» наказ МОН від 03.08.2022 №698</w:t>
            </w:r>
          </w:p>
        </w:tc>
      </w:tr>
      <w:tr w:rsidR="004837AE" w:rsidRPr="004837AE" w:rsidTr="004837AE">
        <w:tc>
          <w:tcPr>
            <w:tcW w:w="567" w:type="dxa"/>
          </w:tcPr>
          <w:p w:rsidR="004837AE" w:rsidRPr="004837AE" w:rsidRDefault="004837AE" w:rsidP="004837AE">
            <w:pPr>
              <w:widowControl w:val="0"/>
              <w:spacing w:after="0"/>
              <w:jc w:val="center"/>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14</w:t>
            </w:r>
          </w:p>
        </w:tc>
        <w:tc>
          <w:tcPr>
            <w:tcW w:w="3402" w:type="dxa"/>
            <w:tcBorders>
              <w:righ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Громадянська освіта(інтегрований курс)</w:t>
            </w:r>
          </w:p>
        </w:tc>
        <w:tc>
          <w:tcPr>
            <w:tcW w:w="2268" w:type="dxa"/>
            <w:tcBorders>
              <w:lef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Рівень стандарту</w:t>
            </w:r>
          </w:p>
        </w:tc>
        <w:tc>
          <w:tcPr>
            <w:tcW w:w="3544" w:type="dxa"/>
            <w:tcBorders>
              <w:left w:val="single" w:sz="4" w:space="0" w:color="auto"/>
            </w:tcBorders>
          </w:tcPr>
          <w:p w:rsidR="004837AE" w:rsidRPr="004837AE" w:rsidRDefault="004837AE" w:rsidP="004837AE">
            <w:pPr>
              <w:widowControl w:val="0"/>
              <w:spacing w:after="0"/>
              <w:jc w:val="both"/>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«Затверджено Міністерством освіти і науки України» наказ МОН від 03.08.2022 №698</w:t>
            </w:r>
          </w:p>
        </w:tc>
      </w:tr>
      <w:tr w:rsidR="004837AE" w:rsidRPr="004837AE" w:rsidTr="004837AE">
        <w:tc>
          <w:tcPr>
            <w:tcW w:w="567" w:type="dxa"/>
          </w:tcPr>
          <w:p w:rsidR="004837AE" w:rsidRPr="004837AE" w:rsidRDefault="004837AE" w:rsidP="004837AE">
            <w:pPr>
              <w:widowControl w:val="0"/>
              <w:spacing w:after="0"/>
              <w:jc w:val="center"/>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lastRenderedPageBreak/>
              <w:t>15</w:t>
            </w:r>
          </w:p>
        </w:tc>
        <w:tc>
          <w:tcPr>
            <w:tcW w:w="3402" w:type="dxa"/>
            <w:tcBorders>
              <w:righ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Мистецтво</w:t>
            </w:r>
          </w:p>
        </w:tc>
        <w:tc>
          <w:tcPr>
            <w:tcW w:w="2268" w:type="dxa"/>
            <w:tcBorders>
              <w:lef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Рівень стандарту</w:t>
            </w:r>
          </w:p>
        </w:tc>
        <w:tc>
          <w:tcPr>
            <w:tcW w:w="3544" w:type="dxa"/>
            <w:tcBorders>
              <w:left w:val="single" w:sz="4" w:space="0" w:color="auto"/>
            </w:tcBorders>
          </w:tcPr>
          <w:p w:rsidR="004837AE" w:rsidRPr="004837AE" w:rsidRDefault="004837AE" w:rsidP="004837AE">
            <w:pPr>
              <w:widowControl w:val="0"/>
              <w:spacing w:after="0"/>
              <w:jc w:val="both"/>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«Затверджено Міністерством освіти і науки України» наказ МОН від 23.10.2017 №1407</w:t>
            </w:r>
          </w:p>
        </w:tc>
      </w:tr>
      <w:tr w:rsidR="004837AE" w:rsidRPr="004837AE" w:rsidTr="004837AE">
        <w:tc>
          <w:tcPr>
            <w:tcW w:w="567" w:type="dxa"/>
          </w:tcPr>
          <w:p w:rsidR="004837AE" w:rsidRPr="004837AE" w:rsidRDefault="004837AE" w:rsidP="004837AE">
            <w:pPr>
              <w:widowControl w:val="0"/>
              <w:spacing w:after="0"/>
              <w:jc w:val="center"/>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15</w:t>
            </w:r>
          </w:p>
        </w:tc>
        <w:tc>
          <w:tcPr>
            <w:tcW w:w="3402" w:type="dxa"/>
            <w:tcBorders>
              <w:righ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Фізика (авторський колектив під керівництвом Локтєва В.М.)</w:t>
            </w:r>
          </w:p>
        </w:tc>
        <w:tc>
          <w:tcPr>
            <w:tcW w:w="2268" w:type="dxa"/>
            <w:tcBorders>
              <w:lef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Рівень стандарту</w:t>
            </w:r>
          </w:p>
        </w:tc>
        <w:tc>
          <w:tcPr>
            <w:tcW w:w="3544" w:type="dxa"/>
            <w:tcBorders>
              <w:left w:val="single" w:sz="4" w:space="0" w:color="auto"/>
            </w:tcBorders>
          </w:tcPr>
          <w:p w:rsidR="004837AE" w:rsidRPr="004837AE" w:rsidRDefault="004837AE" w:rsidP="004837AE">
            <w:pPr>
              <w:widowControl w:val="0"/>
              <w:spacing w:after="0"/>
              <w:jc w:val="both"/>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«Затверджено Міністерством освіти і науки України» наказ МОН від 24.11.2017 №1539</w:t>
            </w:r>
          </w:p>
        </w:tc>
      </w:tr>
      <w:tr w:rsidR="004837AE" w:rsidRPr="004837AE" w:rsidTr="004837AE">
        <w:tc>
          <w:tcPr>
            <w:tcW w:w="567" w:type="dxa"/>
          </w:tcPr>
          <w:p w:rsidR="004837AE" w:rsidRPr="004837AE" w:rsidRDefault="004837AE" w:rsidP="004837AE">
            <w:pPr>
              <w:widowControl w:val="0"/>
              <w:spacing w:after="0"/>
              <w:jc w:val="center"/>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16</w:t>
            </w:r>
          </w:p>
        </w:tc>
        <w:tc>
          <w:tcPr>
            <w:tcW w:w="3402" w:type="dxa"/>
            <w:tcBorders>
              <w:righ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Астрономія (авторський колектив під керівництвом Яцківа Я.Я.)</w:t>
            </w:r>
          </w:p>
        </w:tc>
        <w:tc>
          <w:tcPr>
            <w:tcW w:w="2268" w:type="dxa"/>
            <w:tcBorders>
              <w:lef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Рівень стандарту</w:t>
            </w:r>
          </w:p>
        </w:tc>
        <w:tc>
          <w:tcPr>
            <w:tcW w:w="3544" w:type="dxa"/>
            <w:tcBorders>
              <w:lef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«Затверджено Міністерством освіти і науки України» наказ МОН від 24.11.2017 №1539</w:t>
            </w:r>
          </w:p>
        </w:tc>
      </w:tr>
      <w:tr w:rsidR="004837AE" w:rsidRPr="004837AE" w:rsidTr="004837AE">
        <w:tc>
          <w:tcPr>
            <w:tcW w:w="567" w:type="dxa"/>
          </w:tcPr>
          <w:p w:rsidR="004837AE" w:rsidRPr="004837AE" w:rsidRDefault="004837AE" w:rsidP="004837AE">
            <w:pPr>
              <w:widowControl w:val="0"/>
              <w:spacing w:after="0"/>
              <w:jc w:val="center"/>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17</w:t>
            </w:r>
          </w:p>
        </w:tc>
        <w:tc>
          <w:tcPr>
            <w:tcW w:w="3402" w:type="dxa"/>
            <w:tcBorders>
              <w:righ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Фізична культура</w:t>
            </w:r>
          </w:p>
        </w:tc>
        <w:tc>
          <w:tcPr>
            <w:tcW w:w="2268" w:type="dxa"/>
            <w:tcBorders>
              <w:lef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Рівень стандарту</w:t>
            </w:r>
          </w:p>
        </w:tc>
        <w:tc>
          <w:tcPr>
            <w:tcW w:w="3544" w:type="dxa"/>
            <w:tcBorders>
              <w:lef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«Затверджено Міністерством освіти і науки України» наказ МОН від 03.08.2022 №698</w:t>
            </w:r>
          </w:p>
        </w:tc>
      </w:tr>
      <w:tr w:rsidR="004837AE" w:rsidRPr="004837AE" w:rsidTr="004837AE">
        <w:tc>
          <w:tcPr>
            <w:tcW w:w="567" w:type="dxa"/>
          </w:tcPr>
          <w:p w:rsidR="004837AE" w:rsidRPr="004837AE" w:rsidRDefault="004837AE" w:rsidP="004837AE">
            <w:pPr>
              <w:widowControl w:val="0"/>
              <w:spacing w:after="0"/>
              <w:jc w:val="center"/>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18</w:t>
            </w:r>
          </w:p>
        </w:tc>
        <w:tc>
          <w:tcPr>
            <w:tcW w:w="3402" w:type="dxa"/>
            <w:tcBorders>
              <w:righ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Хімія</w:t>
            </w:r>
          </w:p>
        </w:tc>
        <w:tc>
          <w:tcPr>
            <w:tcW w:w="2268" w:type="dxa"/>
            <w:tcBorders>
              <w:lef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Рівень стандарту</w:t>
            </w:r>
          </w:p>
        </w:tc>
        <w:tc>
          <w:tcPr>
            <w:tcW w:w="3544" w:type="dxa"/>
            <w:tcBorders>
              <w:left w:val="single" w:sz="4" w:space="0" w:color="auto"/>
            </w:tcBorders>
          </w:tcPr>
          <w:p w:rsidR="004837AE" w:rsidRPr="004837AE" w:rsidRDefault="004837AE" w:rsidP="004837AE">
            <w:pPr>
              <w:widowControl w:val="0"/>
              <w:spacing w:after="0"/>
              <w:rPr>
                <w:rFonts w:ascii="Times New Roman" w:eastAsia="Calibri" w:hAnsi="Times New Roman" w:cs="Times New Roman"/>
                <w:sz w:val="28"/>
                <w:szCs w:val="28"/>
                <w:lang w:val="uk-UA"/>
              </w:rPr>
            </w:pPr>
            <w:r w:rsidRPr="004837AE">
              <w:rPr>
                <w:rFonts w:ascii="Times New Roman" w:eastAsia="Calibri" w:hAnsi="Times New Roman" w:cs="Times New Roman"/>
                <w:sz w:val="28"/>
                <w:szCs w:val="28"/>
                <w:lang w:val="uk-UA"/>
              </w:rPr>
              <w:t>«Затверджено Міністерством освіти і науки України» наказ МОН від 23.10.2017 №1407</w:t>
            </w:r>
          </w:p>
        </w:tc>
      </w:tr>
    </w:tbl>
    <w:p w:rsidR="004837AE" w:rsidRPr="004837AE" w:rsidRDefault="004837AE" w:rsidP="004837AE">
      <w:pPr>
        <w:widowControl w:val="0"/>
        <w:autoSpaceDE w:val="0"/>
        <w:autoSpaceDN w:val="0"/>
        <w:spacing w:after="0" w:line="240" w:lineRule="auto"/>
        <w:rPr>
          <w:rFonts w:ascii="Times New Roman" w:eastAsia="Times New Roman" w:hAnsi="Times New Roman" w:cs="Times New Roman"/>
          <w:sz w:val="28"/>
          <w:szCs w:val="28"/>
          <w:lang w:val="uk-UA"/>
        </w:rPr>
      </w:pPr>
    </w:p>
    <w:p w:rsidR="004837AE" w:rsidRPr="004837AE" w:rsidRDefault="004837AE" w:rsidP="004837AE">
      <w:pPr>
        <w:widowControl w:val="0"/>
        <w:autoSpaceDE w:val="0"/>
        <w:autoSpaceDN w:val="0"/>
        <w:spacing w:after="0" w:line="240" w:lineRule="auto"/>
        <w:rPr>
          <w:rFonts w:ascii="Times New Roman" w:eastAsia="Times New Roman" w:hAnsi="Times New Roman" w:cs="Times New Roman"/>
          <w:sz w:val="28"/>
          <w:szCs w:val="28"/>
          <w:lang w:val="uk-UA"/>
        </w:rPr>
      </w:pPr>
    </w:p>
    <w:p w:rsidR="000B2225" w:rsidRPr="004837AE" w:rsidRDefault="000B2225" w:rsidP="004837AE">
      <w:pPr>
        <w:spacing w:after="0" w:line="240" w:lineRule="auto"/>
        <w:rPr>
          <w:rFonts w:ascii="Times New Roman" w:eastAsia="Times New Roman" w:hAnsi="Times New Roman" w:cs="Times New Roman"/>
          <w:sz w:val="28"/>
          <w:szCs w:val="28"/>
          <w:lang w:val="uk-UA"/>
        </w:rPr>
      </w:pPr>
    </w:p>
    <w:p w:rsidR="000B2225" w:rsidRPr="004837AE" w:rsidRDefault="000B2225" w:rsidP="000B2225">
      <w:pPr>
        <w:spacing w:after="0" w:line="240" w:lineRule="auto"/>
        <w:rPr>
          <w:rFonts w:ascii="Times New Roman" w:eastAsia="Times New Roman" w:hAnsi="Times New Roman" w:cs="Times New Roman"/>
          <w:sz w:val="28"/>
          <w:szCs w:val="28"/>
          <w:lang w:val="uk-UA"/>
        </w:rPr>
      </w:pPr>
    </w:p>
    <w:p w:rsidR="000B2225" w:rsidRPr="000B2225" w:rsidRDefault="000B2225" w:rsidP="000B2225">
      <w:pPr>
        <w:spacing w:after="0" w:line="240" w:lineRule="auto"/>
        <w:rPr>
          <w:rFonts w:ascii="Times New Roman" w:eastAsia="Times New Roman" w:hAnsi="Times New Roman" w:cs="Times New Roman"/>
          <w:sz w:val="24"/>
          <w:szCs w:val="16"/>
          <w:lang w:val="uk-UA"/>
        </w:rPr>
      </w:pPr>
    </w:p>
    <w:p w:rsidR="000B2225" w:rsidRPr="000B2225" w:rsidRDefault="000B2225" w:rsidP="000B2225">
      <w:pPr>
        <w:spacing w:after="0" w:line="240" w:lineRule="auto"/>
        <w:rPr>
          <w:rFonts w:ascii="Times New Roman" w:eastAsia="Times New Roman" w:hAnsi="Times New Roman" w:cs="Times New Roman"/>
          <w:sz w:val="24"/>
          <w:szCs w:val="16"/>
          <w:lang w:val="uk-UA"/>
        </w:rPr>
      </w:pPr>
    </w:p>
    <w:p w:rsidR="00541704" w:rsidRPr="000B2225" w:rsidRDefault="00541704" w:rsidP="000B2225">
      <w:pPr>
        <w:pStyle w:val="a3"/>
        <w:rPr>
          <w:rFonts w:ascii="Times New Roman" w:hAnsi="Times New Roman" w:cs="Times New Roman"/>
        </w:rPr>
      </w:pPr>
    </w:p>
    <w:sectPr w:rsidR="00541704" w:rsidRPr="000B2225" w:rsidSect="00DF4B95">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2CC" w:rsidRDefault="00C802CC">
      <w:pPr>
        <w:spacing w:after="0" w:line="240" w:lineRule="auto"/>
      </w:pPr>
      <w:r>
        <w:separator/>
      </w:r>
    </w:p>
  </w:endnote>
  <w:endnote w:type="continuationSeparator" w:id="0">
    <w:p w:rsidR="00C802CC" w:rsidRDefault="00C8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E2A" w:rsidRDefault="00D11E2A">
    <w:pPr>
      <w:pStyle w:val="a4"/>
      <w:jc w:val="right"/>
    </w:pPr>
    <w:r>
      <w:fldChar w:fldCharType="begin"/>
    </w:r>
    <w:r>
      <w:instrText xml:space="preserve"> PAGE   \* MERGEFORMAT </w:instrText>
    </w:r>
    <w:r>
      <w:fldChar w:fldCharType="separate"/>
    </w:r>
    <w:r w:rsidR="00FB667E">
      <w:rPr>
        <w:noProof/>
      </w:rPr>
      <w:t>17</w:t>
    </w:r>
    <w:r>
      <w:rPr>
        <w:noProof/>
      </w:rPr>
      <w:fldChar w:fldCharType="end"/>
    </w:r>
  </w:p>
  <w:p w:rsidR="00D11E2A" w:rsidRDefault="00D11E2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2CC" w:rsidRDefault="00C802CC">
      <w:pPr>
        <w:spacing w:after="0" w:line="240" w:lineRule="auto"/>
      </w:pPr>
      <w:r>
        <w:separator/>
      </w:r>
    </w:p>
  </w:footnote>
  <w:footnote w:type="continuationSeparator" w:id="0">
    <w:p w:rsidR="00C802CC" w:rsidRDefault="00C802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964"/>
    <w:multiLevelType w:val="hybridMultilevel"/>
    <w:tmpl w:val="3CCCB330"/>
    <w:lvl w:ilvl="0" w:tplc="0DCEF1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9067793"/>
    <w:multiLevelType w:val="hybridMultilevel"/>
    <w:tmpl w:val="EA7E984E"/>
    <w:lvl w:ilvl="0" w:tplc="002E3D60">
      <w:start w:val="1"/>
      <w:numFmt w:val="bullet"/>
      <w:lvlText w:val="-"/>
      <w:lvlJc w:val="left"/>
      <w:pPr>
        <w:ind w:left="720" w:hanging="360"/>
      </w:pPr>
      <w:rPr>
        <w:rFonts w:ascii="Times New Roman" w:eastAsia="Microsoft Sans Serif" w:hAnsi="Times New Roman" w:cs="Times New Roman" w:hint="default"/>
        <w:b w:val="0"/>
        <w:color w:val="000000"/>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72C52CD"/>
    <w:multiLevelType w:val="hybridMultilevel"/>
    <w:tmpl w:val="E67CD51A"/>
    <w:lvl w:ilvl="0" w:tplc="290C2AA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21847BE"/>
    <w:multiLevelType w:val="hybridMultilevel"/>
    <w:tmpl w:val="A9328622"/>
    <w:lvl w:ilvl="0" w:tplc="D77A1F22">
      <w:start w:val="10"/>
      <w:numFmt w:val="bullet"/>
      <w:lvlText w:val="-"/>
      <w:lvlJc w:val="left"/>
      <w:pPr>
        <w:ind w:left="1069" w:hanging="360"/>
      </w:pPr>
      <w:rPr>
        <w:rFonts w:ascii="Times New Roman" w:eastAsiaTheme="minorEastAsia"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45127D79"/>
    <w:multiLevelType w:val="hybridMultilevel"/>
    <w:tmpl w:val="491E9322"/>
    <w:lvl w:ilvl="0" w:tplc="ACF0205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8FB12C2"/>
    <w:multiLevelType w:val="hybridMultilevel"/>
    <w:tmpl w:val="7EEA5A7C"/>
    <w:lvl w:ilvl="0" w:tplc="D7101C2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4A1141CD"/>
    <w:multiLevelType w:val="hybridMultilevel"/>
    <w:tmpl w:val="D18A26C6"/>
    <w:lvl w:ilvl="0" w:tplc="472E0456">
      <w:numFmt w:val="bullet"/>
      <w:lvlText w:val="-"/>
      <w:lvlJc w:val="left"/>
      <w:pPr>
        <w:ind w:left="1068"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4B9B450C"/>
    <w:multiLevelType w:val="hybridMultilevel"/>
    <w:tmpl w:val="3A88CE34"/>
    <w:lvl w:ilvl="0" w:tplc="8C4CE42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AA1620A"/>
    <w:multiLevelType w:val="hybridMultilevel"/>
    <w:tmpl w:val="6BD08672"/>
    <w:lvl w:ilvl="0" w:tplc="47F04304">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9" w15:restartNumberingAfterBreak="0">
    <w:nsid w:val="7351438E"/>
    <w:multiLevelType w:val="hybridMultilevel"/>
    <w:tmpl w:val="800CF568"/>
    <w:lvl w:ilvl="0" w:tplc="CF06D7EE">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2"/>
  </w:num>
  <w:num w:numId="5">
    <w:abstractNumId w:val="8"/>
  </w:num>
  <w:num w:numId="6">
    <w:abstractNumId w:val="1"/>
  </w:num>
  <w:num w:numId="7">
    <w:abstractNumId w:val="5"/>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B2225"/>
    <w:rsid w:val="00000A36"/>
    <w:rsid w:val="000017D0"/>
    <w:rsid w:val="000076F1"/>
    <w:rsid w:val="00011858"/>
    <w:rsid w:val="0001285D"/>
    <w:rsid w:val="00020898"/>
    <w:rsid w:val="0002434F"/>
    <w:rsid w:val="00033FD2"/>
    <w:rsid w:val="000627CB"/>
    <w:rsid w:val="00070FAB"/>
    <w:rsid w:val="00075D65"/>
    <w:rsid w:val="0009346F"/>
    <w:rsid w:val="000A1B0C"/>
    <w:rsid w:val="000A212E"/>
    <w:rsid w:val="000A6926"/>
    <w:rsid w:val="000A707F"/>
    <w:rsid w:val="000A7C72"/>
    <w:rsid w:val="000B2225"/>
    <w:rsid w:val="000B6689"/>
    <w:rsid w:val="000C427A"/>
    <w:rsid w:val="000E61AB"/>
    <w:rsid w:val="000F76E7"/>
    <w:rsid w:val="0010025B"/>
    <w:rsid w:val="001120E3"/>
    <w:rsid w:val="00120BE9"/>
    <w:rsid w:val="00141F8D"/>
    <w:rsid w:val="00160A95"/>
    <w:rsid w:val="0017642E"/>
    <w:rsid w:val="00181710"/>
    <w:rsid w:val="001A0C23"/>
    <w:rsid w:val="001A17EA"/>
    <w:rsid w:val="001A692D"/>
    <w:rsid w:val="001C6B04"/>
    <w:rsid w:val="001D4295"/>
    <w:rsid w:val="001D665E"/>
    <w:rsid w:val="001E0C6E"/>
    <w:rsid w:val="001E6238"/>
    <w:rsid w:val="001F0970"/>
    <w:rsid w:val="0027780C"/>
    <w:rsid w:val="002D16E6"/>
    <w:rsid w:val="002D299D"/>
    <w:rsid w:val="002E4232"/>
    <w:rsid w:val="002E4F89"/>
    <w:rsid w:val="002F0246"/>
    <w:rsid w:val="00324353"/>
    <w:rsid w:val="003448D2"/>
    <w:rsid w:val="00345EDA"/>
    <w:rsid w:val="00346C3C"/>
    <w:rsid w:val="003663B5"/>
    <w:rsid w:val="00366ACF"/>
    <w:rsid w:val="0036765D"/>
    <w:rsid w:val="00380D4B"/>
    <w:rsid w:val="003A3E09"/>
    <w:rsid w:val="003B12F4"/>
    <w:rsid w:val="003D3663"/>
    <w:rsid w:val="003D401D"/>
    <w:rsid w:val="003E5A2E"/>
    <w:rsid w:val="003F0B51"/>
    <w:rsid w:val="003F3CD7"/>
    <w:rsid w:val="004057B3"/>
    <w:rsid w:val="00414DF4"/>
    <w:rsid w:val="0043554B"/>
    <w:rsid w:val="0045378B"/>
    <w:rsid w:val="00466078"/>
    <w:rsid w:val="004668DC"/>
    <w:rsid w:val="00472B54"/>
    <w:rsid w:val="004837AE"/>
    <w:rsid w:val="00494BF3"/>
    <w:rsid w:val="004A5310"/>
    <w:rsid w:val="004B70A6"/>
    <w:rsid w:val="004C4825"/>
    <w:rsid w:val="004C6B5F"/>
    <w:rsid w:val="004E07D1"/>
    <w:rsid w:val="004E08BD"/>
    <w:rsid w:val="004F3461"/>
    <w:rsid w:val="00504196"/>
    <w:rsid w:val="00506FB0"/>
    <w:rsid w:val="005405EF"/>
    <w:rsid w:val="00541704"/>
    <w:rsid w:val="00542F12"/>
    <w:rsid w:val="00543CA9"/>
    <w:rsid w:val="0054738E"/>
    <w:rsid w:val="00550551"/>
    <w:rsid w:val="005525FD"/>
    <w:rsid w:val="0055702F"/>
    <w:rsid w:val="00576FB6"/>
    <w:rsid w:val="00581660"/>
    <w:rsid w:val="005946C3"/>
    <w:rsid w:val="00596299"/>
    <w:rsid w:val="005A4D8F"/>
    <w:rsid w:val="005B10D3"/>
    <w:rsid w:val="005B16D7"/>
    <w:rsid w:val="005B2346"/>
    <w:rsid w:val="005B5EAC"/>
    <w:rsid w:val="005C0461"/>
    <w:rsid w:val="005D1963"/>
    <w:rsid w:val="005D310F"/>
    <w:rsid w:val="005F6E52"/>
    <w:rsid w:val="006055A5"/>
    <w:rsid w:val="00607A5D"/>
    <w:rsid w:val="0061018D"/>
    <w:rsid w:val="00613FBF"/>
    <w:rsid w:val="00646BF4"/>
    <w:rsid w:val="006479A9"/>
    <w:rsid w:val="00664370"/>
    <w:rsid w:val="00665842"/>
    <w:rsid w:val="00665F5C"/>
    <w:rsid w:val="00672FFE"/>
    <w:rsid w:val="00692A62"/>
    <w:rsid w:val="006A45BD"/>
    <w:rsid w:val="006A7A49"/>
    <w:rsid w:val="006A7BA4"/>
    <w:rsid w:val="006C2666"/>
    <w:rsid w:val="006F140B"/>
    <w:rsid w:val="006F5793"/>
    <w:rsid w:val="007334D2"/>
    <w:rsid w:val="00740730"/>
    <w:rsid w:val="00744B16"/>
    <w:rsid w:val="007570F1"/>
    <w:rsid w:val="00761016"/>
    <w:rsid w:val="007627AF"/>
    <w:rsid w:val="00774EB6"/>
    <w:rsid w:val="00792FBE"/>
    <w:rsid w:val="00793446"/>
    <w:rsid w:val="007A5D06"/>
    <w:rsid w:val="007D19DE"/>
    <w:rsid w:val="007D32E5"/>
    <w:rsid w:val="007E6E67"/>
    <w:rsid w:val="007F170F"/>
    <w:rsid w:val="00802715"/>
    <w:rsid w:val="00803754"/>
    <w:rsid w:val="0081123A"/>
    <w:rsid w:val="008131EF"/>
    <w:rsid w:val="00814AEE"/>
    <w:rsid w:val="00847B03"/>
    <w:rsid w:val="00884967"/>
    <w:rsid w:val="008A7AE4"/>
    <w:rsid w:val="008B69AC"/>
    <w:rsid w:val="008C20B4"/>
    <w:rsid w:val="008D4F71"/>
    <w:rsid w:val="008D7A2B"/>
    <w:rsid w:val="008F28A1"/>
    <w:rsid w:val="0090638B"/>
    <w:rsid w:val="00907725"/>
    <w:rsid w:val="00911B1B"/>
    <w:rsid w:val="00913015"/>
    <w:rsid w:val="00913F81"/>
    <w:rsid w:val="00943E5B"/>
    <w:rsid w:val="00963B75"/>
    <w:rsid w:val="00983933"/>
    <w:rsid w:val="009A2348"/>
    <w:rsid w:val="009A438D"/>
    <w:rsid w:val="009A715E"/>
    <w:rsid w:val="009B1B15"/>
    <w:rsid w:val="009B22F1"/>
    <w:rsid w:val="009B3AEA"/>
    <w:rsid w:val="009B5F4B"/>
    <w:rsid w:val="009B672C"/>
    <w:rsid w:val="009C3AA1"/>
    <w:rsid w:val="009D1275"/>
    <w:rsid w:val="009E7145"/>
    <w:rsid w:val="009E765C"/>
    <w:rsid w:val="009F6BE9"/>
    <w:rsid w:val="00A0799D"/>
    <w:rsid w:val="00A125A2"/>
    <w:rsid w:val="00A169E6"/>
    <w:rsid w:val="00A336C5"/>
    <w:rsid w:val="00A4038E"/>
    <w:rsid w:val="00A531DA"/>
    <w:rsid w:val="00A55FC0"/>
    <w:rsid w:val="00A672FC"/>
    <w:rsid w:val="00A74A48"/>
    <w:rsid w:val="00A85941"/>
    <w:rsid w:val="00AA183C"/>
    <w:rsid w:val="00AA42F0"/>
    <w:rsid w:val="00AD19AF"/>
    <w:rsid w:val="00AD22F5"/>
    <w:rsid w:val="00AD5D4C"/>
    <w:rsid w:val="00B1065F"/>
    <w:rsid w:val="00B13BDE"/>
    <w:rsid w:val="00B149C5"/>
    <w:rsid w:val="00B16D74"/>
    <w:rsid w:val="00B27F92"/>
    <w:rsid w:val="00B40BF8"/>
    <w:rsid w:val="00B51F2B"/>
    <w:rsid w:val="00B93512"/>
    <w:rsid w:val="00BA60DF"/>
    <w:rsid w:val="00BC7F8A"/>
    <w:rsid w:val="00BE3168"/>
    <w:rsid w:val="00BE36AC"/>
    <w:rsid w:val="00BF6DFC"/>
    <w:rsid w:val="00BF736E"/>
    <w:rsid w:val="00C01C56"/>
    <w:rsid w:val="00C12A86"/>
    <w:rsid w:val="00C22481"/>
    <w:rsid w:val="00C37545"/>
    <w:rsid w:val="00C43A49"/>
    <w:rsid w:val="00C56A3C"/>
    <w:rsid w:val="00C62CCA"/>
    <w:rsid w:val="00C766DC"/>
    <w:rsid w:val="00C7742E"/>
    <w:rsid w:val="00C802CC"/>
    <w:rsid w:val="00C8088D"/>
    <w:rsid w:val="00C852E5"/>
    <w:rsid w:val="00CA0968"/>
    <w:rsid w:val="00CA2595"/>
    <w:rsid w:val="00CA4AD4"/>
    <w:rsid w:val="00CC20F8"/>
    <w:rsid w:val="00CE7E8C"/>
    <w:rsid w:val="00CF0067"/>
    <w:rsid w:val="00CF771A"/>
    <w:rsid w:val="00D02726"/>
    <w:rsid w:val="00D03A43"/>
    <w:rsid w:val="00D04B6D"/>
    <w:rsid w:val="00D11E2A"/>
    <w:rsid w:val="00D13E57"/>
    <w:rsid w:val="00D22181"/>
    <w:rsid w:val="00D402A5"/>
    <w:rsid w:val="00D52730"/>
    <w:rsid w:val="00D52F0B"/>
    <w:rsid w:val="00D73ED7"/>
    <w:rsid w:val="00D77D35"/>
    <w:rsid w:val="00D80B68"/>
    <w:rsid w:val="00D823EA"/>
    <w:rsid w:val="00D86AC0"/>
    <w:rsid w:val="00DA647D"/>
    <w:rsid w:val="00DB54B9"/>
    <w:rsid w:val="00DC4077"/>
    <w:rsid w:val="00DC4B45"/>
    <w:rsid w:val="00DD4623"/>
    <w:rsid w:val="00DD612A"/>
    <w:rsid w:val="00DE2ED9"/>
    <w:rsid w:val="00DF43A5"/>
    <w:rsid w:val="00DF4B95"/>
    <w:rsid w:val="00E02212"/>
    <w:rsid w:val="00E16BD9"/>
    <w:rsid w:val="00E24746"/>
    <w:rsid w:val="00E258BC"/>
    <w:rsid w:val="00E2688E"/>
    <w:rsid w:val="00E31C2C"/>
    <w:rsid w:val="00E47C3E"/>
    <w:rsid w:val="00E6685A"/>
    <w:rsid w:val="00E92495"/>
    <w:rsid w:val="00E9720E"/>
    <w:rsid w:val="00EA1D9A"/>
    <w:rsid w:val="00EA4F7A"/>
    <w:rsid w:val="00EB67A5"/>
    <w:rsid w:val="00EE2DAF"/>
    <w:rsid w:val="00EF0313"/>
    <w:rsid w:val="00EF14A3"/>
    <w:rsid w:val="00EF4808"/>
    <w:rsid w:val="00F06734"/>
    <w:rsid w:val="00F07254"/>
    <w:rsid w:val="00F10D57"/>
    <w:rsid w:val="00F12DBC"/>
    <w:rsid w:val="00F17EF2"/>
    <w:rsid w:val="00F32430"/>
    <w:rsid w:val="00F44909"/>
    <w:rsid w:val="00F46D9F"/>
    <w:rsid w:val="00F51A9C"/>
    <w:rsid w:val="00F635AB"/>
    <w:rsid w:val="00F8232B"/>
    <w:rsid w:val="00FB667E"/>
    <w:rsid w:val="00FC0EC5"/>
    <w:rsid w:val="00FC465D"/>
    <w:rsid w:val="00FF5A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EF2A711F-DB78-4652-896A-D1A7F32C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A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B2225"/>
    <w:pPr>
      <w:spacing w:after="0" w:line="240" w:lineRule="auto"/>
    </w:pPr>
  </w:style>
  <w:style w:type="paragraph" w:styleId="a4">
    <w:name w:val="footer"/>
    <w:basedOn w:val="a"/>
    <w:link w:val="a5"/>
    <w:uiPriority w:val="99"/>
    <w:semiHidden/>
    <w:unhideWhenUsed/>
    <w:rsid w:val="000B2225"/>
    <w:pPr>
      <w:tabs>
        <w:tab w:val="center" w:pos="4677"/>
        <w:tab w:val="right" w:pos="9355"/>
      </w:tabs>
      <w:spacing w:after="0" w:line="240" w:lineRule="auto"/>
    </w:pPr>
  </w:style>
  <w:style w:type="character" w:customStyle="1" w:styleId="a5">
    <w:name w:val="Нижний колонтитул Знак"/>
    <w:basedOn w:val="a0"/>
    <w:link w:val="a4"/>
    <w:uiPriority w:val="99"/>
    <w:semiHidden/>
    <w:rsid w:val="000B2225"/>
  </w:style>
  <w:style w:type="paragraph" w:styleId="a6">
    <w:name w:val="Balloon Text"/>
    <w:basedOn w:val="a"/>
    <w:link w:val="a7"/>
    <w:uiPriority w:val="99"/>
    <w:semiHidden/>
    <w:unhideWhenUsed/>
    <w:rsid w:val="00033F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3FD2"/>
    <w:rPr>
      <w:rFonts w:ascii="Tahoma" w:hAnsi="Tahoma" w:cs="Tahoma"/>
      <w:sz w:val="16"/>
      <w:szCs w:val="16"/>
    </w:rPr>
  </w:style>
  <w:style w:type="paragraph" w:styleId="a8">
    <w:name w:val="List Paragraph"/>
    <w:basedOn w:val="a"/>
    <w:uiPriority w:val="34"/>
    <w:qFormat/>
    <w:rsid w:val="00646BF4"/>
    <w:pPr>
      <w:ind w:left="720"/>
      <w:contextualSpacing/>
    </w:pPr>
  </w:style>
  <w:style w:type="paragraph" w:styleId="2">
    <w:name w:val="Body Text 2"/>
    <w:basedOn w:val="a"/>
    <w:link w:val="20"/>
    <w:uiPriority w:val="99"/>
    <w:unhideWhenUsed/>
    <w:rsid w:val="00761016"/>
    <w:pPr>
      <w:widowControl w:val="0"/>
      <w:spacing w:after="120" w:line="480" w:lineRule="auto"/>
    </w:pPr>
    <w:rPr>
      <w:rFonts w:ascii="Microsoft Sans Serif" w:eastAsia="Microsoft Sans Serif" w:hAnsi="Microsoft Sans Serif" w:cs="Microsoft Sans Serif"/>
      <w:color w:val="000000"/>
      <w:sz w:val="24"/>
      <w:szCs w:val="24"/>
      <w:lang w:val="en-US" w:bidi="en-US"/>
    </w:rPr>
  </w:style>
  <w:style w:type="character" w:customStyle="1" w:styleId="20">
    <w:name w:val="Основной текст 2 Знак"/>
    <w:basedOn w:val="a0"/>
    <w:link w:val="2"/>
    <w:uiPriority w:val="99"/>
    <w:rsid w:val="00761016"/>
    <w:rPr>
      <w:rFonts w:ascii="Microsoft Sans Serif" w:eastAsia="Microsoft Sans Serif" w:hAnsi="Microsoft Sans Serif" w:cs="Microsoft Sans Serif"/>
      <w:color w:val="000000"/>
      <w:sz w:val="24"/>
      <w:szCs w:val="24"/>
      <w:lang w:val="en-US" w:bidi="en-US"/>
    </w:rPr>
  </w:style>
  <w:style w:type="table" w:styleId="a9">
    <w:name w:val="Table Grid"/>
    <w:basedOn w:val="a1"/>
    <w:uiPriority w:val="59"/>
    <w:rsid w:val="00C85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uiPriority w:val="99"/>
    <w:locked/>
    <w:rsid w:val="005405EF"/>
    <w:rPr>
      <w:rFonts w:ascii="Times New Roman" w:hAnsi="Times New Roman" w:cs="Times New Roman"/>
      <w:sz w:val="76"/>
      <w:szCs w:val="76"/>
      <w:shd w:val="clear" w:color="auto" w:fill="FFFFFF"/>
    </w:rPr>
  </w:style>
  <w:style w:type="paragraph" w:customStyle="1" w:styleId="22">
    <w:name w:val="Основной текст (2)"/>
    <w:basedOn w:val="a"/>
    <w:link w:val="21"/>
    <w:uiPriority w:val="99"/>
    <w:rsid w:val="005405EF"/>
    <w:pPr>
      <w:widowControl w:val="0"/>
      <w:shd w:val="clear" w:color="auto" w:fill="FFFFFF"/>
      <w:spacing w:after="0" w:line="240" w:lineRule="atLeast"/>
    </w:pPr>
    <w:rPr>
      <w:rFonts w:ascii="Times New Roman" w:hAnsi="Times New Roman" w:cs="Times New Roman"/>
      <w:sz w:val="76"/>
      <w:szCs w:val="76"/>
    </w:rPr>
  </w:style>
  <w:style w:type="paragraph" w:styleId="aa">
    <w:name w:val="Normal (Web)"/>
    <w:basedOn w:val="a"/>
    <w:uiPriority w:val="99"/>
    <w:semiHidden/>
    <w:unhideWhenUsed/>
    <w:rsid w:val="007D19D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b">
    <w:name w:val="Body Text"/>
    <w:basedOn w:val="a"/>
    <w:link w:val="ac"/>
    <w:uiPriority w:val="99"/>
    <w:semiHidden/>
    <w:unhideWhenUsed/>
    <w:rsid w:val="00EF14A3"/>
    <w:pPr>
      <w:spacing w:after="120"/>
    </w:pPr>
  </w:style>
  <w:style w:type="character" w:customStyle="1" w:styleId="ac">
    <w:name w:val="Основной текст Знак"/>
    <w:basedOn w:val="a0"/>
    <w:link w:val="ab"/>
    <w:uiPriority w:val="99"/>
    <w:semiHidden/>
    <w:rsid w:val="00EF14A3"/>
  </w:style>
  <w:style w:type="paragraph" w:styleId="3">
    <w:name w:val="Body Text 3"/>
    <w:basedOn w:val="a"/>
    <w:link w:val="30"/>
    <w:uiPriority w:val="99"/>
    <w:semiHidden/>
    <w:unhideWhenUsed/>
    <w:rsid w:val="004837AE"/>
    <w:pPr>
      <w:spacing w:after="120"/>
    </w:pPr>
    <w:rPr>
      <w:sz w:val="16"/>
      <w:szCs w:val="16"/>
    </w:rPr>
  </w:style>
  <w:style w:type="character" w:customStyle="1" w:styleId="30">
    <w:name w:val="Основной текст 3 Знак"/>
    <w:basedOn w:val="a0"/>
    <w:link w:val="3"/>
    <w:uiPriority w:val="99"/>
    <w:semiHidden/>
    <w:rsid w:val="004837AE"/>
    <w:rPr>
      <w:sz w:val="16"/>
      <w:szCs w:val="16"/>
    </w:rPr>
  </w:style>
  <w:style w:type="paragraph" w:customStyle="1" w:styleId="TableParagraph">
    <w:name w:val="Table Paragraph"/>
    <w:basedOn w:val="a"/>
    <w:uiPriority w:val="1"/>
    <w:qFormat/>
    <w:rsid w:val="004837AE"/>
    <w:pPr>
      <w:widowControl w:val="0"/>
      <w:autoSpaceDE w:val="0"/>
      <w:autoSpaceDN w:val="0"/>
      <w:spacing w:after="0" w:line="240" w:lineRule="auto"/>
      <w:ind w:left="107"/>
    </w:pPr>
    <w:rPr>
      <w:rFonts w:ascii="Times New Roman" w:eastAsia="Times New Roman" w:hAnsi="Times New Roman" w:cs="Times New Roman"/>
      <w:lang w:val="uk-UA"/>
    </w:rPr>
  </w:style>
  <w:style w:type="paragraph" w:customStyle="1" w:styleId="docdata">
    <w:name w:val="docdata"/>
    <w:aliases w:val="docy,v5,9604,baiaagaaboqcaaadar8aaav3hwaaaaaaaaaaaaaaaaaaaaaaaaaaaaaaaaaaaaaaaaaaaaaaaaaaaaaaaaaaaaaaaaaaaaaaaaaaaaaaaaaaaaaaaaaaaaaaaaaaaaaaaaaaaaaaaaaaaaaaaaaaaaaaaaaaaaaaaaaaaaaaaaaaaaaaaaaaaaaaaaaaaaaaaaaaaaaaaaaaaaaaaaaaaaaaaaaaaaaaaaaaaaaa"/>
    <w:basedOn w:val="a"/>
    <w:rsid w:val="00911B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581661">
      <w:bodyDiv w:val="1"/>
      <w:marLeft w:val="0"/>
      <w:marRight w:val="0"/>
      <w:marTop w:val="0"/>
      <w:marBottom w:val="0"/>
      <w:divBdr>
        <w:top w:val="none" w:sz="0" w:space="0" w:color="auto"/>
        <w:left w:val="none" w:sz="0" w:space="0" w:color="auto"/>
        <w:bottom w:val="none" w:sz="0" w:space="0" w:color="auto"/>
        <w:right w:val="none" w:sz="0" w:space="0" w:color="auto"/>
      </w:divBdr>
    </w:div>
    <w:div w:id="1620331023">
      <w:bodyDiv w:val="1"/>
      <w:marLeft w:val="0"/>
      <w:marRight w:val="0"/>
      <w:marTop w:val="0"/>
      <w:marBottom w:val="0"/>
      <w:divBdr>
        <w:top w:val="none" w:sz="0" w:space="0" w:color="auto"/>
        <w:left w:val="none" w:sz="0" w:space="0" w:color="auto"/>
        <w:bottom w:val="none" w:sz="0" w:space="0" w:color="auto"/>
        <w:right w:val="none" w:sz="0" w:space="0" w:color="auto"/>
      </w:divBdr>
    </w:div>
    <w:div w:id="19866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3-20" TargetMode="External"/><Relationship Id="rId13" Type="http://schemas.openxmlformats.org/officeDocument/2006/relationships/hyperlink" Target="https://goo.gl/93BNk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463-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3-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2102-20" TargetMode="External"/><Relationship Id="rId4" Type="http://schemas.openxmlformats.org/officeDocument/2006/relationships/settings" Target="settings.xml"/><Relationship Id="rId9" Type="http://schemas.openxmlformats.org/officeDocument/2006/relationships/hyperlink" Target="https://zakon.rada.gov.ua/laws/show/64/202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928FC-4CF7-47AB-BE12-0500AEC7E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5376</Words>
  <Characters>30648</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Admin</cp:lastModifiedBy>
  <cp:revision>38</cp:revision>
  <cp:lastPrinted>2020-05-26T08:02:00Z</cp:lastPrinted>
  <dcterms:created xsi:type="dcterms:W3CDTF">2024-09-09T07:58:00Z</dcterms:created>
  <dcterms:modified xsi:type="dcterms:W3CDTF">2025-09-05T09:29:00Z</dcterms:modified>
</cp:coreProperties>
</file>