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0" w:rsidRPr="00B05FC0" w:rsidRDefault="00B05FC0" w:rsidP="00B05FC0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1"/>
          <w:szCs w:val="41"/>
        </w:rPr>
      </w:pPr>
      <w:proofErr w:type="spellStart"/>
      <w:r w:rsidRPr="00B05FC0">
        <w:rPr>
          <w:rFonts w:ascii="inherit" w:eastAsia="Times New Roman" w:hAnsi="inherit" w:cs="Helvetica"/>
          <w:b/>
          <w:bCs/>
          <w:kern w:val="36"/>
          <w:sz w:val="41"/>
          <w:szCs w:val="41"/>
        </w:rPr>
        <w:t>Звіт</w:t>
      </w:r>
      <w:proofErr w:type="spellEnd"/>
    </w:p>
    <w:p w:rsidR="00B05FC0" w:rsidRPr="00B05FC0" w:rsidRDefault="00B05FC0" w:rsidP="00B05FC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 xml:space="preserve">про </w:t>
      </w:r>
      <w:proofErr w:type="spellStart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>надходження</w:t>
      </w:r>
      <w:proofErr w:type="spellEnd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>використання</w:t>
      </w:r>
      <w:proofErr w:type="spellEnd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>коштів</w:t>
      </w:r>
      <w:proofErr w:type="spellEnd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>загального</w:t>
      </w:r>
      <w:proofErr w:type="spellEnd"/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 xml:space="preserve"> фонду (форма № 2)</w:t>
      </w:r>
    </w:p>
    <w:p w:rsidR="00B05FC0" w:rsidRPr="00B05FC0" w:rsidRDefault="00B05FC0" w:rsidP="00B05FC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B05FC0">
        <w:rPr>
          <w:rFonts w:ascii="inherit" w:eastAsia="Times New Roman" w:hAnsi="inherit" w:cs="Helvetica"/>
          <w:b/>
          <w:bCs/>
          <w:sz w:val="26"/>
          <w:szCs w:val="26"/>
        </w:rPr>
        <w:t>І квартал 2022 р.</w:t>
      </w:r>
    </w:p>
    <w:p w:rsidR="00B05FC0" w:rsidRPr="00B05FC0" w:rsidRDefault="00B05FC0" w:rsidP="00B05F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ЄДРПОУ</w:t>
      </w:r>
      <w:r w:rsidRPr="00B05FC0">
        <w:rPr>
          <w:rFonts w:ascii="inherit" w:eastAsia="Times New Roman" w:hAnsi="inherit" w:cs="Helvetica"/>
          <w:sz w:val="24"/>
          <w:szCs w:val="24"/>
        </w:rPr>
        <w:t>33333960</w:t>
      </w:r>
    </w:p>
    <w:p w:rsidR="00B05FC0" w:rsidRPr="00B05FC0" w:rsidRDefault="00B05FC0" w:rsidP="00B05F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КАТОТТГ</w:t>
      </w:r>
    </w:p>
    <w:p w:rsidR="00B05FC0" w:rsidRPr="00B05FC0" w:rsidRDefault="00B05FC0" w:rsidP="00B05FC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</w:rPr>
        <w:t>3525510100</w:t>
      </w:r>
    </w:p>
    <w:p w:rsidR="00B05FC0" w:rsidRPr="00B05FC0" w:rsidRDefault="00B05FC0" w:rsidP="00B05F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КОПФГ</w:t>
      </w:r>
      <w:r w:rsidRPr="00B05FC0">
        <w:rPr>
          <w:rFonts w:ascii="inherit" w:eastAsia="Times New Roman" w:hAnsi="inherit" w:cs="Helvetica"/>
          <w:sz w:val="24"/>
          <w:szCs w:val="24"/>
        </w:rPr>
        <w:t>430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УстановаВеликотроянівський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ліцей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Благовіщенської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міської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ради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ТериторіяКіровоградська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>обл</w:t>
      </w:r>
      <w:proofErr w:type="spellEnd"/>
      <w:proofErr w:type="gramEnd"/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Організаційно-правова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форма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господарюванняКомунальна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організація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(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установа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>, заклад)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</w:rPr>
        <w:t xml:space="preserve">Код та </w:t>
      </w:r>
      <w:proofErr w:type="spellStart"/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>назва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</w:t>
      </w:r>
      <w:proofErr w:type="gramEnd"/>
      <w:r w:rsidRPr="00B05FC0">
        <w:rPr>
          <w:rFonts w:ascii="inherit" w:eastAsia="Times New Roman" w:hAnsi="inherit" w:cs="Helvetica"/>
          <w:sz w:val="24"/>
          <w:szCs w:val="24"/>
        </w:rPr>
        <w:t>ідомчої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державного бюджету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</w:rPr>
        <w:t xml:space="preserve">Код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назва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програмної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>державного</w:t>
      </w:r>
      <w:proofErr w:type="gramEnd"/>
      <w:r w:rsidRPr="00B05FC0">
        <w:rPr>
          <w:rFonts w:ascii="inherit" w:eastAsia="Times New Roman" w:hAnsi="inherit" w:cs="Helvetica"/>
          <w:sz w:val="24"/>
          <w:szCs w:val="24"/>
        </w:rPr>
        <w:t xml:space="preserve"> бюджету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B05FC0">
        <w:rPr>
          <w:rFonts w:ascii="inherit" w:eastAsia="Times New Roman" w:hAnsi="inherit" w:cs="Helvetica"/>
          <w:sz w:val="24"/>
          <w:szCs w:val="24"/>
        </w:rPr>
        <w:t xml:space="preserve">Код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назва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типової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відомчої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</w:t>
      </w:r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>в</w:t>
      </w:r>
      <w:proofErr w:type="spellEnd"/>
      <w:proofErr w:type="gram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>та</w:t>
      </w:r>
      <w:proofErr w:type="gram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місцевих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бюджетів06 - Орган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з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питань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освіти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і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науки</w:t>
      </w:r>
    </w:p>
    <w:p w:rsidR="00B05FC0" w:rsidRPr="00B05FC0" w:rsidRDefault="00B05FC0" w:rsidP="00B05FC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gramStart"/>
      <w:r w:rsidRPr="00B05FC0">
        <w:rPr>
          <w:rFonts w:ascii="inherit" w:eastAsia="Times New Roman" w:hAnsi="inherit" w:cs="Helvetica"/>
          <w:sz w:val="24"/>
          <w:szCs w:val="24"/>
        </w:rPr>
        <w:t xml:space="preserve">Код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назва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програмної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місцевих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бюджетів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(код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назва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Типової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програмної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місцевих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бюджетів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/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Тимчасової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класифікації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видатків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та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кредитування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для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бюджетів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місцевого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самоврядування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які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не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застосовують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програмно-цільового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методу) 1031 -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Надання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загальної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середньої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освіти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закладами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загальної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середньої</w:t>
      </w:r>
      <w:proofErr w:type="spellEnd"/>
      <w:r w:rsidRPr="00B05FC0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sz w:val="24"/>
          <w:szCs w:val="24"/>
        </w:rPr>
        <w:t>освіти</w:t>
      </w:r>
      <w:proofErr w:type="spellEnd"/>
      <w:proofErr w:type="gramEnd"/>
    </w:p>
    <w:p w:rsidR="00B05FC0" w:rsidRPr="00B05FC0" w:rsidRDefault="00B05FC0" w:rsidP="00B05FC0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Helvetica"/>
          <w:color w:val="9AA0AC"/>
          <w:sz w:val="20"/>
          <w:szCs w:val="20"/>
        </w:rPr>
      </w:pPr>
      <w:proofErr w:type="spell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Періодичність</w:t>
      </w:r>
      <w:proofErr w:type="spell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квартальна</w:t>
      </w:r>
      <w:proofErr w:type="spell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р</w:t>
      </w:r>
      <w:proofErr w:type="gram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ічна</w:t>
      </w:r>
      <w:proofErr w:type="spell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.</w:t>
      </w:r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br/>
      </w:r>
      <w:proofErr w:type="spell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Одиниця</w:t>
      </w:r>
      <w:proofErr w:type="spell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виміру</w:t>
      </w:r>
      <w:proofErr w:type="spellEnd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B05FC0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Гривня</w:t>
      </w:r>
      <w:proofErr w:type="spellEnd"/>
    </w:p>
    <w:p w:rsidR="00B05FC0" w:rsidRPr="00B05FC0" w:rsidRDefault="00B05FC0" w:rsidP="00B05FC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B05FC0">
        <w:rPr>
          <w:rFonts w:ascii="Helvetica" w:eastAsia="Times New Roman" w:hAnsi="Helvetica" w:cs="Helvetica"/>
          <w:sz w:val="24"/>
          <w:szCs w:val="24"/>
        </w:rPr>
        <w:br/>
      </w:r>
    </w:p>
    <w:p w:rsidR="00B05FC0" w:rsidRPr="00B05FC0" w:rsidRDefault="00B05FC0" w:rsidP="00B0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250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5"/>
        <w:gridCol w:w="1230"/>
        <w:gridCol w:w="1230"/>
        <w:gridCol w:w="1955"/>
        <w:gridCol w:w="1955"/>
        <w:gridCol w:w="1955"/>
        <w:gridCol w:w="1955"/>
        <w:gridCol w:w="1955"/>
        <w:gridCol w:w="1970"/>
      </w:tblGrid>
      <w:tr w:rsidR="00B05FC0" w:rsidRPr="00B05FC0" w:rsidTr="00B05FC0">
        <w:trPr>
          <w:tblCellSpacing w:w="15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</w:tbl>
    <w:p w:rsidR="00B05FC0" w:rsidRPr="00B05FC0" w:rsidRDefault="00B05FC0" w:rsidP="00B05F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vanish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B05FC0" w:rsidRPr="00B05FC0" w:rsidTr="00B05FC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КЕКВ та/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або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початок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Надійшло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коштів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Касові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кінець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періоду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(року)</w:t>
            </w:r>
          </w:p>
        </w:tc>
      </w:tr>
      <w:tr w:rsidR="00B05FC0" w:rsidRPr="00B05FC0" w:rsidTr="00B05FC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кредитів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усього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4 419 800.00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180 180.00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4 419 800.00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прац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нарахування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на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заробiтну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4 419 800.00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941 207.23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3 622 000.00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770 951.16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770 951.16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Зароб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тна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3 622 000.00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770 951.16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770 951.16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Грошове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забезпечення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йськовослужбовцiв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Суддівська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винагорода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оплату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797 800.00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180 180.00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170 256.07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170 256.07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товар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послуг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iнвентар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перев'язувальнi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матерiали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харчування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дрядження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заходи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спец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ального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призначення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енергоносiї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теплопостачання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водопостачання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водов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дведення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електроенерг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природного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енергоносiї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енергосервісу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дження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розробки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окремi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заходи по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реалiзацiї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регiональних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)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Досл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дження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розробки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окремi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заходи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по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заходи по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державних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, не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вiднесенi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до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заходiв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боргових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iноземних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мiжнародним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альне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забезпечення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пенс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й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допомоги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ншi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ншi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основного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довгострокового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користування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тальне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будiвництво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житла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тальний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реставрацiя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пам'яток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культури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iсторiї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архiтектури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запас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резервiв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земл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нематерiальних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активiв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тальнi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iноземних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мiжнародним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органам 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державного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управлiння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кредит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пiдприємствам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установам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нших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внутрiшнiх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</w:t>
            </w:r>
            <w:proofErr w:type="gram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05FC0">
              <w:rPr>
                <w:rFonts w:ascii="inherit" w:eastAsia="Times New Roman" w:hAnsi="inherit" w:cs="Times New Roman"/>
                <w:sz w:val="24"/>
                <w:szCs w:val="24"/>
              </w:rPr>
              <w:t>0.00</w:t>
            </w: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ншi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05FC0" w:rsidRPr="00B05FC0" w:rsidTr="00B05FC0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B05FC0" w:rsidRPr="00B05FC0" w:rsidRDefault="00B05FC0" w:rsidP="00B05F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Нерозпод</w:t>
            </w:r>
            <w:proofErr w:type="gram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ленi</w:t>
            </w:r>
            <w:proofErr w:type="spellEnd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FC0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FC0" w:rsidRPr="00B05FC0" w:rsidRDefault="00B05FC0" w:rsidP="00B05F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65B39" w:rsidRDefault="00765B39"/>
    <w:sectPr w:rsidR="00765B39" w:rsidSect="00B05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FC0"/>
    <w:rsid w:val="00765B39"/>
    <w:rsid w:val="00B0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B05FC0"/>
  </w:style>
  <w:style w:type="character" w:customStyle="1" w:styleId="reportviewfieldunderline">
    <w:name w:val="report__view__field__underline"/>
    <w:basedOn w:val="a0"/>
    <w:rsid w:val="00B05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16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338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2022-09-27T06:52:00Z</dcterms:created>
  <dcterms:modified xsi:type="dcterms:W3CDTF">2022-09-27T06:53:00Z</dcterms:modified>
</cp:coreProperties>
</file>