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0" w:rsidRPr="00AA044B" w:rsidRDefault="00F361D0" w:rsidP="00F361D0">
      <w:pPr>
        <w:tabs>
          <w:tab w:val="left" w:pos="1230"/>
          <w:tab w:val="left" w:pos="1260"/>
          <w:tab w:val="center" w:pos="2077"/>
        </w:tabs>
        <w:autoSpaceDE w:val="0"/>
        <w:autoSpaceDN w:val="0"/>
        <w:adjustRightInd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AA044B">
        <w:rPr>
          <w:rFonts w:asciiTheme="minorHAnsi" w:eastAsiaTheme="minorHAnsi" w:hAnsiTheme="minorHAnsi" w:cstheme="minorBidi"/>
          <w:b/>
          <w:bCs/>
          <w:noProof/>
          <w:lang w:val="en-US" w:eastAsia="en-US"/>
        </w:rPr>
        <w:drawing>
          <wp:inline distT="0" distB="0" distL="0" distR="0" wp14:anchorId="12728AEE" wp14:editId="4F487D17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D0" w:rsidRPr="00AA044B" w:rsidRDefault="00F361D0" w:rsidP="00F361D0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Великотроянівський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ліцей </w:t>
      </w: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Благовіщенської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міської </w:t>
      </w: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ради </w:t>
      </w:r>
    </w:p>
    <w:p w:rsidR="00F361D0" w:rsidRPr="00AA044B" w:rsidRDefault="00F361D0" w:rsidP="00F361D0">
      <w:pPr>
        <w:autoSpaceDE w:val="0"/>
        <w:autoSpaceDN w:val="0"/>
        <w:adjustRightInd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F361D0" w:rsidRPr="00AA044B" w:rsidRDefault="00F361D0" w:rsidP="00F361D0">
      <w:pPr>
        <w:tabs>
          <w:tab w:val="left" w:pos="3600"/>
          <w:tab w:val="center" w:pos="4819"/>
        </w:tabs>
        <w:autoSpaceDE w:val="0"/>
        <w:autoSpaceDN w:val="0"/>
        <w:adjustRightInd w:val="0"/>
        <w:spacing w:after="160" w:line="259" w:lineRule="auto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</w: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  <w:t>НАКАЗ</w:t>
      </w:r>
    </w:p>
    <w:p w:rsidR="00F361D0" w:rsidRPr="00E8687B" w:rsidRDefault="00F361D0" w:rsidP="00F361D0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Від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11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11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.202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4</w:t>
      </w:r>
      <w:r w:rsidRPr="00AA044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року                                                    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                          139</w:t>
      </w:r>
    </w:p>
    <w:p w:rsidR="00F361D0" w:rsidRPr="001B7DFF" w:rsidRDefault="00F361D0" w:rsidP="00F361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361D0" w:rsidRDefault="00F361D0" w:rsidP="00F361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F47AA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внесення змін до наказу</w:t>
      </w:r>
    </w:p>
    <w:p w:rsidR="00F361D0" w:rsidRDefault="00F361D0" w:rsidP="00F361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 18.09.2024 р. № 123</w:t>
      </w:r>
    </w:p>
    <w:p w:rsidR="00F361D0" w:rsidRDefault="00F361D0" w:rsidP="00F361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«Про створення атестаційної </w:t>
      </w:r>
    </w:p>
    <w:p w:rsidR="00F361D0" w:rsidRDefault="00F361D0" w:rsidP="00F361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комісії та затвердження її складу»</w:t>
      </w:r>
    </w:p>
    <w:p w:rsidR="00F361D0" w:rsidRDefault="00F361D0" w:rsidP="00F361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361D0" w:rsidRPr="0067778D" w:rsidRDefault="00F361D0" w:rsidP="006777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361D0">
        <w:rPr>
          <w:rFonts w:ascii="Times New Roman" w:eastAsia="Calibri" w:hAnsi="Times New Roman"/>
          <w:bCs/>
          <w:sz w:val="28"/>
          <w:szCs w:val="28"/>
          <w:lang w:val="uk-UA" w:eastAsia="en-US"/>
        </w:rPr>
        <w:t>Відповідно до наказу Міністерства освіти та науки України від 10 вересня 2024 року № 1277 «Про внесення змін до Положення про атестацію педагогічних працівників»,</w:t>
      </w: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</w:t>
      </w:r>
      <w:r w:rsidRPr="00F361D0">
        <w:rPr>
          <w:rFonts w:ascii="Times New Roman" w:eastAsia="Calibri" w:hAnsi="Times New Roman"/>
          <w:color w:val="000000"/>
          <w:spacing w:val="4"/>
          <w:sz w:val="28"/>
          <w:szCs w:val="24"/>
          <w:lang w:val="uk-UA"/>
        </w:rPr>
        <w:t>з метою всебічного та комплексного оцінювання педагогічної діяльності педагогічних працівників закладу</w:t>
      </w:r>
      <w:r w:rsidRPr="00F361D0">
        <w:rPr>
          <w:rFonts w:ascii="Times New Roman" w:eastAsia="Calibri" w:hAnsi="Times New Roman"/>
          <w:b/>
          <w:bCs/>
          <w:sz w:val="32"/>
          <w:szCs w:val="28"/>
          <w:lang w:val="uk-UA" w:eastAsia="en-US"/>
        </w:rPr>
        <w:t xml:space="preserve"> </w:t>
      </w:r>
    </w:p>
    <w:p w:rsidR="00F361D0" w:rsidRDefault="00F361D0" w:rsidP="00F361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F47AA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НАКАЗУЮ:</w:t>
      </w:r>
    </w:p>
    <w:p w:rsidR="00F361D0" w:rsidRPr="00891426" w:rsidRDefault="00F361D0" w:rsidP="00F361D0">
      <w:pPr>
        <w:pStyle w:val="a3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Внести зміни до наказу від 18. 09. 2024 року № 139 </w:t>
      </w:r>
      <w:r w:rsidR="00F5735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«Про створення атестаційної комісії та затвердження її складу</w:t>
      </w:r>
      <w:r w:rsidRPr="00891426">
        <w:rPr>
          <w:rFonts w:ascii="Times New Roman" w:eastAsia="Calibri" w:hAnsi="Times New Roman"/>
          <w:sz w:val="28"/>
          <w:szCs w:val="28"/>
          <w:lang w:val="uk-UA" w:eastAsia="en-US"/>
        </w:rPr>
        <w:t>».</w:t>
      </w:r>
    </w:p>
    <w:p w:rsidR="00F361D0" w:rsidRPr="00F57353" w:rsidRDefault="00F361D0" w:rsidP="00F57353">
      <w:pPr>
        <w:pStyle w:val="a3"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353">
        <w:rPr>
          <w:rFonts w:ascii="Times New Roman" w:hAnsi="Times New Roman"/>
          <w:sz w:val="28"/>
          <w:szCs w:val="28"/>
          <w:u w:val="single"/>
          <w:lang w:val="uk-UA" w:eastAsia="en-US"/>
        </w:rPr>
        <w:t>Підпункт</w:t>
      </w:r>
      <w:r w:rsidR="00F57353">
        <w:rPr>
          <w:rFonts w:ascii="Times New Roman" w:hAnsi="Times New Roman"/>
          <w:sz w:val="28"/>
          <w:szCs w:val="28"/>
          <w:u w:val="single"/>
          <w:lang w:val="uk-UA" w:eastAsia="en-US"/>
        </w:rPr>
        <w:t xml:space="preserve"> 3.</w:t>
      </w:r>
      <w:r w:rsidRPr="00F57353">
        <w:rPr>
          <w:rFonts w:ascii="Times New Roman" w:hAnsi="Times New Roman"/>
          <w:sz w:val="28"/>
          <w:szCs w:val="28"/>
          <w:lang w:val="uk-UA" w:eastAsia="uk-UA"/>
        </w:rPr>
        <w:t xml:space="preserve">1 </w:t>
      </w:r>
      <w:r w:rsidR="00F57353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F57353">
        <w:rPr>
          <w:rFonts w:ascii="Times New Roman" w:hAnsi="Times New Roman"/>
          <w:sz w:val="28"/>
          <w:szCs w:val="28"/>
          <w:lang w:val="uk-UA" w:eastAsia="uk-UA"/>
        </w:rPr>
        <w:t xml:space="preserve">викласти у такій редакції: </w:t>
      </w:r>
    </w:p>
    <w:p w:rsidR="00A71D62" w:rsidRPr="0067778D" w:rsidRDefault="00F57353" w:rsidP="006777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Провести у 2024-2025 н. р. атестацію педагогічних працівників відповідно до Положення про атестацію педагогічних працівників, затвердженого  наказом Міністерства освіти та науки України від 09.09.2022 р. № 805 (у редакції наказу Міністерства освіти та науки України від 10.09.2024 р. </w:t>
      </w:r>
      <w:r w:rsidR="00A71D6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71D62" w:rsidRPr="00F361D0">
        <w:rPr>
          <w:rFonts w:ascii="Times New Roman" w:eastAsia="Calibri" w:hAnsi="Times New Roman"/>
          <w:bCs/>
          <w:sz w:val="28"/>
          <w:szCs w:val="28"/>
          <w:lang w:val="uk-UA" w:eastAsia="en-US"/>
        </w:rPr>
        <w:t>№ 1277</w:t>
      </w:r>
      <w:r w:rsidR="00A71D62">
        <w:rPr>
          <w:rFonts w:ascii="Times New Roman" w:eastAsia="Calibri" w:hAnsi="Times New Roman"/>
          <w:bCs/>
          <w:sz w:val="28"/>
          <w:szCs w:val="28"/>
          <w:lang w:val="uk-UA" w:eastAsia="en-US"/>
        </w:rPr>
        <w:t>).</w:t>
      </w:r>
    </w:p>
    <w:p w:rsidR="00A71D62" w:rsidRDefault="00A71D62" w:rsidP="00A71D62">
      <w:pPr>
        <w:pStyle w:val="a3"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D62">
        <w:rPr>
          <w:rFonts w:ascii="Times New Roman" w:hAnsi="Times New Roman"/>
          <w:sz w:val="28"/>
          <w:szCs w:val="28"/>
          <w:u w:val="single"/>
          <w:lang w:val="uk-UA"/>
        </w:rPr>
        <w:t>Підпункт 3.2.</w:t>
      </w:r>
      <w:r>
        <w:rPr>
          <w:rFonts w:ascii="Times New Roman" w:hAnsi="Times New Roman"/>
          <w:sz w:val="28"/>
          <w:szCs w:val="28"/>
          <w:lang w:val="uk-UA"/>
        </w:rPr>
        <w:t xml:space="preserve"> викласти у такій редакції:</w:t>
      </w:r>
    </w:p>
    <w:p w:rsidR="00A71D62" w:rsidRPr="00A71D62" w:rsidRDefault="00A71D62" w:rsidP="00A71D6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системне оцінювання рівня професійного розвитку педагогічних працівників закладу відповідно до вимог нового професійного стандарту «Вчитель закладу загальної середньої освіти», затвердженого наказом</w:t>
      </w:r>
      <w:r w:rsidRPr="00A71D6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Міністерств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 освіти та науки України від 29.08.2024 р. № 1225 та з дотриманням академічної доброчесності.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F361D0" w:rsidRPr="000F47AA" w:rsidRDefault="00F361D0" w:rsidP="00F361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Директор                                   Олена ВОЛОЩУК</w:t>
      </w:r>
    </w:p>
    <w:p w:rsidR="002B2A8E" w:rsidRDefault="00F361D0" w:rsidP="0067778D">
      <w:pPr>
        <w:tabs>
          <w:tab w:val="left" w:pos="5400"/>
        </w:tabs>
        <w:spacing w:line="240" w:lineRule="auto"/>
      </w:pPr>
      <w:r w:rsidRPr="000F47AA">
        <w:rPr>
          <w:rFonts w:ascii="Times New Roman" w:eastAsia="Arial Unicode MS" w:hAnsi="Times New Roman"/>
          <w:sz w:val="28"/>
          <w:szCs w:val="28"/>
          <w:lang w:val="uk-UA" w:eastAsia="en-US"/>
        </w:rPr>
        <w:t>З наказом ознайомлені</w:t>
      </w:r>
      <w:r w:rsidR="0067778D">
        <w:rPr>
          <w:rFonts w:ascii="Times New Roman" w:eastAsia="Arial Unicode MS" w:hAnsi="Times New Roman"/>
          <w:sz w:val="28"/>
          <w:szCs w:val="28"/>
          <w:lang w:val="uk-UA" w:eastAsia="en-US"/>
        </w:rPr>
        <w:t>:</w:t>
      </w:r>
      <w:bookmarkStart w:id="0" w:name="_GoBack"/>
      <w:bookmarkEnd w:id="0"/>
    </w:p>
    <w:sectPr w:rsidR="002B2A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C9F"/>
    <w:multiLevelType w:val="hybridMultilevel"/>
    <w:tmpl w:val="F30A7B66"/>
    <w:lvl w:ilvl="0" w:tplc="BC4C63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0E37"/>
    <w:multiLevelType w:val="multilevel"/>
    <w:tmpl w:val="0338E9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2" w15:restartNumberingAfterBreak="0">
    <w:nsid w:val="3BB66926"/>
    <w:multiLevelType w:val="multilevel"/>
    <w:tmpl w:val="1F56A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  <w:u w:val="single"/>
      </w:rPr>
    </w:lvl>
  </w:abstractNum>
  <w:abstractNum w:abstractNumId="3" w15:restartNumberingAfterBreak="0">
    <w:nsid w:val="6D37377A"/>
    <w:multiLevelType w:val="multilevel"/>
    <w:tmpl w:val="6EB80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D0"/>
    <w:rsid w:val="002B2A8E"/>
    <w:rsid w:val="0067778D"/>
    <w:rsid w:val="00A71D62"/>
    <w:rsid w:val="00B85823"/>
    <w:rsid w:val="00F361D0"/>
    <w:rsid w:val="00F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9E3A"/>
  <w15:chartTrackingRefBased/>
  <w15:docId w15:val="{C335D340-4D97-44A3-BE64-45274E8A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D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1D0"/>
    <w:pPr>
      <w:ind w:left="720"/>
      <w:contextualSpacing/>
    </w:pPr>
  </w:style>
  <w:style w:type="paragraph" w:customStyle="1" w:styleId="NoSpacing1">
    <w:name w:val="No Spacing1"/>
    <w:uiPriority w:val="99"/>
    <w:rsid w:val="00F361D0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styleId="a4">
    <w:name w:val="Emphasis"/>
    <w:basedOn w:val="a0"/>
    <w:qFormat/>
    <w:rsid w:val="00F361D0"/>
    <w:rPr>
      <w:i/>
      <w:iCs/>
    </w:rPr>
  </w:style>
  <w:style w:type="table" w:styleId="a5">
    <w:name w:val="Table Grid"/>
    <w:basedOn w:val="a1"/>
    <w:uiPriority w:val="39"/>
    <w:rsid w:val="00F3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7778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2025-01-30T08:35:00Z</cp:lastPrinted>
  <dcterms:created xsi:type="dcterms:W3CDTF">2025-01-17T09:04:00Z</dcterms:created>
  <dcterms:modified xsi:type="dcterms:W3CDTF">2025-01-30T08:36:00Z</dcterms:modified>
</cp:coreProperties>
</file>