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E96" w:rsidRPr="00A00953" w:rsidRDefault="00863E96" w:rsidP="00863E96">
      <w:pPr>
        <w:spacing w:after="0" w:line="256" w:lineRule="auto"/>
        <w:jc w:val="center"/>
        <w:rPr>
          <w:rFonts w:ascii="Times New Roman" w:eastAsia="Times New Roman" w:hAnsi="Times New Roman" w:cs="Times New Roman"/>
          <w:b/>
          <w:sz w:val="28"/>
          <w:szCs w:val="28"/>
        </w:rPr>
      </w:pPr>
      <w:r w:rsidRPr="00A00953">
        <w:rPr>
          <w:rFonts w:ascii="Times New Roman" w:eastAsia="Times New Roman" w:hAnsi="Times New Roman" w:cs="Times New Roman"/>
          <w:b/>
          <w:sz w:val="28"/>
          <w:szCs w:val="28"/>
        </w:rPr>
        <w:t>ЗВІТ</w:t>
      </w:r>
    </w:p>
    <w:p w:rsidR="00863E96" w:rsidRPr="00A00953" w:rsidRDefault="00863E96" w:rsidP="00863E96">
      <w:pPr>
        <w:spacing w:after="0" w:line="256" w:lineRule="auto"/>
        <w:jc w:val="center"/>
      </w:pPr>
      <w:r w:rsidRPr="00A00953">
        <w:rPr>
          <w:rFonts w:ascii="Times New Roman" w:eastAsia="Times New Roman" w:hAnsi="Times New Roman" w:cs="Times New Roman"/>
          <w:b/>
          <w:sz w:val="28"/>
          <w:szCs w:val="28"/>
        </w:rPr>
        <w:t>ДИРЕКТОРА Великотроянівського ліцею Благовіщенської міської ради</w:t>
      </w:r>
    </w:p>
    <w:p w:rsidR="00863E96" w:rsidRPr="00A00953" w:rsidRDefault="00863E96" w:rsidP="00863E96">
      <w:pPr>
        <w:spacing w:after="0" w:line="256" w:lineRule="auto"/>
        <w:jc w:val="center"/>
      </w:pPr>
      <w:r w:rsidRPr="00A00953">
        <w:rPr>
          <w:rFonts w:ascii="Times New Roman" w:eastAsia="Times New Roman" w:hAnsi="Times New Roman" w:cs="Times New Roman"/>
          <w:b/>
          <w:sz w:val="28"/>
          <w:szCs w:val="28"/>
        </w:rPr>
        <w:t>Олени ВОЛОЩУК</w:t>
      </w:r>
    </w:p>
    <w:p w:rsidR="00863E96" w:rsidRPr="00A00953" w:rsidRDefault="00863E96" w:rsidP="00863E96">
      <w:pPr>
        <w:spacing w:after="0" w:line="256" w:lineRule="auto"/>
        <w:jc w:val="center"/>
      </w:pPr>
      <w:r w:rsidRPr="00A00953">
        <w:rPr>
          <w:rFonts w:ascii="Times New Roman" w:eastAsia="Times New Roman" w:hAnsi="Times New Roman" w:cs="Times New Roman"/>
          <w:b/>
          <w:sz w:val="28"/>
          <w:szCs w:val="28"/>
        </w:rPr>
        <w:t>ПРО СВОЮ ДІЯЛЬНІСТЬ ЗА 2023-2024 НАВЧАЛЬНИЙ РІК</w:t>
      </w:r>
    </w:p>
    <w:p w:rsidR="00863E96" w:rsidRPr="00A00953" w:rsidRDefault="00863E96" w:rsidP="00863E96">
      <w:pPr>
        <w:spacing w:after="0" w:line="256" w:lineRule="auto"/>
        <w:jc w:val="center"/>
        <w:rPr>
          <w:rFonts w:ascii="Times New Roman" w:eastAsia="Times New Roman" w:hAnsi="Times New Roman" w:cs="Times New Roman"/>
          <w:b/>
          <w:sz w:val="28"/>
          <w:szCs w:val="28"/>
        </w:rPr>
      </w:pPr>
    </w:p>
    <w:p w:rsidR="00863E96" w:rsidRPr="00A00953" w:rsidRDefault="00863E96" w:rsidP="00863E96">
      <w:pPr>
        <w:spacing w:after="0" w:line="256" w:lineRule="auto"/>
        <w:jc w:val="center"/>
        <w:rPr>
          <w:rFonts w:ascii="Times New Roman" w:eastAsia="Times New Roman" w:hAnsi="Times New Roman" w:cs="Times New Roman"/>
          <w:bCs/>
          <w:sz w:val="28"/>
          <w:szCs w:val="28"/>
        </w:rPr>
      </w:pPr>
    </w:p>
    <w:p w:rsidR="00863E96" w:rsidRPr="00A00953" w:rsidRDefault="00863E96" w:rsidP="006B6AB2">
      <w:pPr>
        <w:spacing w:after="0" w:line="360" w:lineRule="auto"/>
        <w:ind w:firstLine="709"/>
        <w:jc w:val="both"/>
        <w:rPr>
          <w:rFonts w:ascii="Times New Roman" w:eastAsia="Times New Roman" w:hAnsi="Times New Roman" w:cs="Times New Roman"/>
          <w:sz w:val="28"/>
          <w:szCs w:val="28"/>
        </w:rPr>
      </w:pPr>
      <w:r w:rsidRPr="00A00953">
        <w:rPr>
          <w:rFonts w:ascii="Times New Roman" w:eastAsia="Times New Roman" w:hAnsi="Times New Roman" w:cs="Times New Roman"/>
          <w:sz w:val="28"/>
          <w:szCs w:val="28"/>
        </w:rPr>
        <w:t xml:space="preserve">Швидко промайнув час  і завершився 2023-2024 навчальний рік. </w:t>
      </w:r>
    </w:p>
    <w:p w:rsidR="00863E96" w:rsidRPr="00A00953" w:rsidRDefault="00863E96" w:rsidP="006B6AB2">
      <w:pPr>
        <w:spacing w:after="0" w:line="360" w:lineRule="auto"/>
        <w:ind w:firstLine="709"/>
        <w:jc w:val="both"/>
      </w:pPr>
      <w:r w:rsidRPr="00A00953">
        <w:rPr>
          <w:rFonts w:ascii="Times New Roman" w:eastAsia="Times New Roman" w:hAnsi="Times New Roman" w:cs="Times New Roman"/>
          <w:sz w:val="28"/>
          <w:szCs w:val="28"/>
        </w:rPr>
        <w:t>Наша країна переживає зараз дуже складні часи. В умовах введення в Україні воєнного стану, викликаного збройною агресією росії, освітяни - на своєму вчительському трудовому фронті. Працюють сумлінно, відповідально ставляться до виконання посадових обов’язків і вже цим наближають перемогу.</w:t>
      </w:r>
    </w:p>
    <w:p w:rsidR="00863E96" w:rsidRPr="00A00953" w:rsidRDefault="00863E96" w:rsidP="006B6AB2">
      <w:pPr>
        <w:spacing w:after="0" w:line="360" w:lineRule="auto"/>
        <w:ind w:firstLine="709"/>
        <w:jc w:val="both"/>
        <w:rPr>
          <w:rFonts w:ascii="Times New Roman" w:eastAsia="Times New Roman" w:hAnsi="Times New Roman" w:cs="Times New Roman"/>
          <w:sz w:val="28"/>
          <w:szCs w:val="28"/>
        </w:rPr>
      </w:pPr>
      <w:r w:rsidRPr="00A00953">
        <w:rPr>
          <w:rFonts w:ascii="Times New Roman" w:eastAsia="Times New Roman" w:hAnsi="Times New Roman" w:cs="Times New Roman"/>
          <w:sz w:val="28"/>
          <w:szCs w:val="28"/>
        </w:rPr>
        <w:t xml:space="preserve">У своїй діяльності протягом звітного періоду я, як директор ліцею, керувалася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повну загальну середню освіту», </w:t>
      </w:r>
      <w:r w:rsidRPr="00A00953">
        <w:rPr>
          <w:rFonts w:ascii="Times New Roman" w:hAnsi="Times New Roman" w:cs="Times New Roman"/>
          <w:sz w:val="28"/>
          <w:szCs w:val="28"/>
        </w:rPr>
        <w:t xml:space="preserve">Концепцією Нова українська школа, </w:t>
      </w:r>
      <w:r w:rsidRPr="00A00953">
        <w:rPr>
          <w:rFonts w:ascii="Times New Roman" w:eastAsia="Times New Roman" w:hAnsi="Times New Roman" w:cs="Times New Roman"/>
          <w:sz w:val="28"/>
          <w:szCs w:val="28"/>
        </w:rPr>
        <w:t xml:space="preserve">«Про основні засади мовної політики в Україні», </w:t>
      </w:r>
      <w:r w:rsidRPr="00A00953">
        <w:rPr>
          <w:rFonts w:ascii="Times New Roman" w:hAnsi="Times New Roman" w:cs="Times New Roman"/>
          <w:sz w:val="28"/>
          <w:szCs w:val="28"/>
        </w:rPr>
        <w:t>Санітарним регламентом для закладів  загальної середньої освіти, затвердженим наказом МОЗ України,</w:t>
      </w:r>
      <w:r w:rsidRPr="00A00953">
        <w:rPr>
          <w:rFonts w:ascii="Times New Roman" w:eastAsia="Times New Roman" w:hAnsi="Times New Roman" w:cs="Times New Roman"/>
          <w:sz w:val="28"/>
          <w:szCs w:val="28"/>
        </w:rPr>
        <w:t xml:space="preserve"> Статутом ліцею та чинними нормативно-правовими документами у галузі освіти.   </w:t>
      </w:r>
    </w:p>
    <w:p w:rsidR="00A00953" w:rsidRPr="00B66A4E" w:rsidRDefault="00A00953" w:rsidP="006B6AB2">
      <w:pPr>
        <w:tabs>
          <w:tab w:val="left" w:pos="2115"/>
        </w:tabs>
        <w:spacing w:after="0" w:line="360" w:lineRule="auto"/>
        <w:ind w:firstLine="709"/>
        <w:jc w:val="both"/>
        <w:rPr>
          <w:rFonts w:ascii="Times New Roman" w:eastAsiaTheme="minorHAnsi" w:hAnsi="Times New Roman" w:cs="Times New Roman"/>
          <w:sz w:val="28"/>
          <w:szCs w:val="28"/>
          <w:lang w:val="ru-RU" w:eastAsia="en-US"/>
        </w:rPr>
      </w:pPr>
      <w:r w:rsidRPr="00B66A4E">
        <w:rPr>
          <w:rFonts w:ascii="Times New Roman" w:eastAsiaTheme="minorHAnsi" w:hAnsi="Times New Roman" w:cs="Times New Roman"/>
          <w:sz w:val="28"/>
          <w:szCs w:val="28"/>
          <w:lang w:val="ru-RU" w:eastAsia="en-US"/>
        </w:rPr>
        <w:t xml:space="preserve">Робота колективу закладу була спрямована на виконання Стратегії розвитку </w:t>
      </w:r>
      <w:r w:rsidRPr="00B66A4E">
        <w:rPr>
          <w:rFonts w:ascii="Times New Roman" w:eastAsiaTheme="minorHAnsi" w:hAnsi="Times New Roman" w:cs="Times New Roman"/>
          <w:sz w:val="28"/>
          <w:szCs w:val="28"/>
          <w:lang w:eastAsia="en-US"/>
        </w:rPr>
        <w:t>Великотроянівського</w:t>
      </w:r>
      <w:r w:rsidRPr="00B66A4E">
        <w:rPr>
          <w:rFonts w:ascii="Times New Roman" w:eastAsiaTheme="minorHAnsi" w:hAnsi="Times New Roman" w:cs="Times New Roman"/>
          <w:sz w:val="28"/>
          <w:szCs w:val="28"/>
          <w:lang w:val="ru-RU" w:eastAsia="en-US"/>
        </w:rPr>
        <w:t xml:space="preserve"> ліцею Благовіщенської міської ради на 2021-2026 роки, схваленої педагогічною радою закладу протокол №1 від 30 </w:t>
      </w:r>
      <w:r w:rsidRPr="00B66A4E">
        <w:rPr>
          <w:rFonts w:ascii="Times New Roman" w:eastAsiaTheme="minorHAnsi" w:hAnsi="Times New Roman" w:cs="Times New Roman"/>
          <w:sz w:val="28"/>
          <w:szCs w:val="28"/>
          <w:lang w:eastAsia="en-US"/>
        </w:rPr>
        <w:t>серпня</w:t>
      </w:r>
      <w:r w:rsidRPr="00B66A4E">
        <w:rPr>
          <w:rFonts w:ascii="Times New Roman" w:eastAsiaTheme="minorHAnsi" w:hAnsi="Times New Roman" w:cs="Times New Roman"/>
          <w:sz w:val="28"/>
          <w:szCs w:val="28"/>
          <w:lang w:val="ru-RU" w:eastAsia="en-US"/>
        </w:rPr>
        <w:t xml:space="preserve"> 2021 року, але не затвердженої засновником.</w:t>
      </w:r>
    </w:p>
    <w:p w:rsidR="00A00953" w:rsidRPr="00A00953" w:rsidRDefault="00A00953" w:rsidP="00A00953">
      <w:pPr>
        <w:tabs>
          <w:tab w:val="left" w:pos="2115"/>
        </w:tabs>
        <w:spacing w:after="0" w:line="360" w:lineRule="auto"/>
        <w:ind w:firstLine="709"/>
        <w:jc w:val="both"/>
        <w:rPr>
          <w:rFonts w:ascii="Times New Roman" w:eastAsiaTheme="minorHAnsi" w:hAnsi="Times New Roman" w:cs="Times New Roman"/>
          <w:sz w:val="28"/>
          <w:szCs w:val="28"/>
          <w:lang w:val="ru-RU" w:eastAsia="en-US"/>
        </w:rPr>
      </w:pPr>
      <w:r w:rsidRPr="00A00953">
        <w:rPr>
          <w:rFonts w:ascii="Times New Roman" w:eastAsiaTheme="minorHAnsi" w:hAnsi="Times New Roman" w:cs="Times New Roman"/>
          <w:sz w:val="28"/>
          <w:szCs w:val="28"/>
          <w:lang w:val="ru-RU" w:eastAsia="en-US"/>
        </w:rPr>
        <w:t xml:space="preserve">Відповідно до Стратегії розвитку </w:t>
      </w:r>
      <w:r w:rsidRPr="00A00953">
        <w:rPr>
          <w:rFonts w:ascii="Times New Roman" w:eastAsiaTheme="minorHAnsi" w:hAnsi="Times New Roman" w:cs="Times New Roman"/>
          <w:sz w:val="28"/>
          <w:szCs w:val="28"/>
          <w:lang w:eastAsia="en-US"/>
        </w:rPr>
        <w:t xml:space="preserve">Великотроянівського ліцею </w:t>
      </w:r>
      <w:r w:rsidRPr="00A00953">
        <w:rPr>
          <w:rFonts w:ascii="Times New Roman" w:eastAsiaTheme="minorHAnsi" w:hAnsi="Times New Roman" w:cs="Times New Roman"/>
          <w:sz w:val="28"/>
          <w:szCs w:val="28"/>
          <w:lang w:val="ru-RU" w:eastAsia="en-US"/>
        </w:rPr>
        <w:t>та річного плану роботи діяльність закладу в 2023/2024 н. р</w:t>
      </w:r>
      <w:r w:rsidR="003B5E65">
        <w:rPr>
          <w:rFonts w:ascii="Times New Roman" w:eastAsiaTheme="minorHAnsi" w:hAnsi="Times New Roman" w:cs="Times New Roman"/>
          <w:sz w:val="28"/>
          <w:szCs w:val="28"/>
          <w:lang w:val="ru-RU" w:eastAsia="en-US"/>
        </w:rPr>
        <w:t xml:space="preserve">. була спрямована на виконання </w:t>
      </w:r>
      <w:r w:rsidRPr="00A00953">
        <w:rPr>
          <w:rFonts w:ascii="Times New Roman" w:eastAsiaTheme="minorHAnsi" w:hAnsi="Times New Roman" w:cs="Times New Roman"/>
          <w:sz w:val="28"/>
          <w:szCs w:val="28"/>
          <w:lang w:val="ru-RU" w:eastAsia="en-US"/>
        </w:rPr>
        <w:t>основних стратегічних цілей:</w:t>
      </w:r>
    </w:p>
    <w:p w:rsidR="00A00953" w:rsidRPr="00A00953" w:rsidRDefault="00A00953" w:rsidP="00A00953">
      <w:pPr>
        <w:numPr>
          <w:ilvl w:val="0"/>
          <w:numId w:val="1"/>
        </w:numPr>
        <w:tabs>
          <w:tab w:val="left" w:pos="2115"/>
        </w:tabs>
        <w:spacing w:after="0" w:line="360" w:lineRule="auto"/>
        <w:contextualSpacing/>
        <w:jc w:val="both"/>
        <w:rPr>
          <w:rFonts w:ascii="Times New Roman" w:eastAsiaTheme="minorHAnsi" w:hAnsi="Times New Roman" w:cs="Times New Roman"/>
          <w:sz w:val="28"/>
          <w:szCs w:val="28"/>
          <w:lang w:val="ru-RU" w:eastAsia="en-US"/>
        </w:rPr>
      </w:pPr>
      <w:r w:rsidRPr="00A00953">
        <w:rPr>
          <w:rFonts w:ascii="Times New Roman" w:eastAsiaTheme="minorHAnsi" w:hAnsi="Times New Roman" w:cs="Times New Roman"/>
          <w:sz w:val="28"/>
          <w:szCs w:val="28"/>
          <w:lang w:val="ru-RU" w:eastAsia="en-US"/>
        </w:rPr>
        <w:t>модернізація змісту освіти та освітньої діяльності;</w:t>
      </w:r>
    </w:p>
    <w:p w:rsidR="00A00953" w:rsidRPr="00A00953" w:rsidRDefault="00A00953" w:rsidP="00A00953">
      <w:pPr>
        <w:numPr>
          <w:ilvl w:val="0"/>
          <w:numId w:val="1"/>
        </w:numPr>
        <w:tabs>
          <w:tab w:val="left" w:pos="2115"/>
        </w:tabs>
        <w:spacing w:after="0" w:line="360" w:lineRule="auto"/>
        <w:contextualSpacing/>
        <w:jc w:val="both"/>
        <w:rPr>
          <w:rFonts w:ascii="Times New Roman" w:eastAsiaTheme="minorHAnsi" w:hAnsi="Times New Roman" w:cs="Times New Roman"/>
          <w:sz w:val="28"/>
          <w:szCs w:val="28"/>
          <w:lang w:val="ru-RU" w:eastAsia="en-US"/>
        </w:rPr>
      </w:pPr>
      <w:r w:rsidRPr="00A00953">
        <w:rPr>
          <w:rFonts w:ascii="Times New Roman" w:eastAsiaTheme="minorHAnsi" w:hAnsi="Times New Roman" w:cs="Times New Roman"/>
          <w:sz w:val="28"/>
          <w:szCs w:val="28"/>
          <w:lang w:eastAsia="en-US"/>
        </w:rPr>
        <w:t xml:space="preserve">удосконалення та модернізація </w:t>
      </w:r>
      <w:r w:rsidRPr="00A00953">
        <w:rPr>
          <w:rFonts w:ascii="Times New Roman" w:eastAsiaTheme="minorHAnsi" w:hAnsi="Times New Roman" w:cs="Times New Roman"/>
          <w:sz w:val="28"/>
          <w:szCs w:val="28"/>
          <w:lang w:val="ru-RU" w:eastAsia="en-US"/>
        </w:rPr>
        <w:t>сучасного освітнього</w:t>
      </w:r>
      <w:r w:rsidRPr="00A00953">
        <w:rPr>
          <w:rFonts w:ascii="Times New Roman" w:eastAsiaTheme="minorHAnsi" w:hAnsi="Times New Roman" w:cs="Times New Roman"/>
          <w:sz w:val="28"/>
          <w:szCs w:val="28"/>
          <w:lang w:val="ru-RU" w:eastAsia="en-US"/>
        </w:rPr>
        <w:tab/>
        <w:t>середовища;</w:t>
      </w:r>
    </w:p>
    <w:p w:rsidR="00A00953" w:rsidRPr="00A00953" w:rsidRDefault="00A00953" w:rsidP="00A00953">
      <w:pPr>
        <w:numPr>
          <w:ilvl w:val="0"/>
          <w:numId w:val="1"/>
        </w:numPr>
        <w:tabs>
          <w:tab w:val="left" w:pos="2115"/>
        </w:tabs>
        <w:spacing w:after="0" w:line="360" w:lineRule="auto"/>
        <w:contextualSpacing/>
        <w:jc w:val="both"/>
        <w:rPr>
          <w:rFonts w:ascii="Times New Roman" w:eastAsiaTheme="minorHAnsi" w:hAnsi="Times New Roman" w:cs="Times New Roman"/>
          <w:sz w:val="28"/>
          <w:szCs w:val="28"/>
          <w:lang w:val="ru-RU" w:eastAsia="en-US"/>
        </w:rPr>
      </w:pPr>
      <w:r w:rsidRPr="00A00953">
        <w:rPr>
          <w:rFonts w:ascii="Times New Roman" w:eastAsiaTheme="minorHAnsi" w:hAnsi="Times New Roman" w:cs="Times New Roman"/>
          <w:sz w:val="28"/>
          <w:szCs w:val="28"/>
          <w:lang w:val="ru-RU" w:eastAsia="en-US"/>
        </w:rPr>
        <w:t>вдосконалення</w:t>
      </w:r>
      <w:r w:rsidRPr="00A00953">
        <w:rPr>
          <w:rFonts w:ascii="Times New Roman" w:eastAsiaTheme="minorHAnsi" w:hAnsi="Times New Roman" w:cs="Times New Roman"/>
          <w:sz w:val="28"/>
          <w:szCs w:val="28"/>
          <w:lang w:val="ru-RU" w:eastAsia="en-US"/>
        </w:rPr>
        <w:tab/>
        <w:t>педагогічної</w:t>
      </w:r>
      <w:r w:rsidRPr="00A00953">
        <w:rPr>
          <w:rFonts w:ascii="Times New Roman" w:eastAsiaTheme="minorHAnsi" w:hAnsi="Times New Roman" w:cs="Times New Roman"/>
          <w:sz w:val="28"/>
          <w:szCs w:val="28"/>
          <w:lang w:val="ru-RU" w:eastAsia="en-US"/>
        </w:rPr>
        <w:tab/>
        <w:t>діяльності;</w:t>
      </w:r>
    </w:p>
    <w:p w:rsidR="00A00953" w:rsidRPr="00A00953" w:rsidRDefault="00A00953" w:rsidP="00A00953">
      <w:pPr>
        <w:numPr>
          <w:ilvl w:val="0"/>
          <w:numId w:val="1"/>
        </w:numPr>
        <w:tabs>
          <w:tab w:val="left" w:pos="2115"/>
        </w:tabs>
        <w:spacing w:after="0" w:line="360" w:lineRule="auto"/>
        <w:contextualSpacing/>
        <w:jc w:val="both"/>
        <w:rPr>
          <w:rFonts w:ascii="Times New Roman" w:eastAsiaTheme="minorHAnsi" w:hAnsi="Times New Roman" w:cs="Times New Roman"/>
          <w:sz w:val="28"/>
          <w:szCs w:val="28"/>
          <w:lang w:val="ru-RU" w:eastAsia="en-US"/>
        </w:rPr>
      </w:pPr>
      <w:r w:rsidRPr="00A00953">
        <w:rPr>
          <w:rFonts w:ascii="Times New Roman" w:eastAsiaTheme="minorHAnsi" w:hAnsi="Times New Roman" w:cs="Times New Roman"/>
          <w:sz w:val="28"/>
          <w:szCs w:val="28"/>
          <w:lang w:val="ru-RU" w:eastAsia="en-US"/>
        </w:rPr>
        <w:t>налагодження</w:t>
      </w:r>
      <w:r w:rsidRPr="00A00953">
        <w:rPr>
          <w:rFonts w:ascii="Times New Roman" w:eastAsiaTheme="minorHAnsi" w:hAnsi="Times New Roman" w:cs="Times New Roman"/>
          <w:sz w:val="28"/>
          <w:szCs w:val="28"/>
          <w:lang w:val="ru-RU" w:eastAsia="en-US"/>
        </w:rPr>
        <w:tab/>
        <w:t>ефективної</w:t>
      </w:r>
      <w:r w:rsidRPr="00A00953">
        <w:rPr>
          <w:rFonts w:ascii="Times New Roman" w:eastAsiaTheme="minorHAnsi" w:hAnsi="Times New Roman" w:cs="Times New Roman"/>
          <w:sz w:val="28"/>
          <w:szCs w:val="28"/>
          <w:lang w:val="ru-RU" w:eastAsia="en-US"/>
        </w:rPr>
        <w:tab/>
        <w:t>управлінської</w:t>
      </w:r>
      <w:r w:rsidRPr="00A00953">
        <w:rPr>
          <w:rFonts w:ascii="Times New Roman" w:eastAsiaTheme="minorHAnsi" w:hAnsi="Times New Roman" w:cs="Times New Roman"/>
          <w:sz w:val="28"/>
          <w:szCs w:val="28"/>
          <w:lang w:val="ru-RU" w:eastAsia="en-US"/>
        </w:rPr>
        <w:tab/>
        <w:t>діяльності</w:t>
      </w:r>
      <w:r w:rsidRPr="00A00953">
        <w:rPr>
          <w:rFonts w:ascii="Times New Roman" w:eastAsiaTheme="minorHAnsi" w:hAnsi="Times New Roman" w:cs="Times New Roman"/>
          <w:sz w:val="28"/>
          <w:szCs w:val="28"/>
          <w:lang w:eastAsia="en-US"/>
        </w:rPr>
        <w:t>.</w:t>
      </w:r>
    </w:p>
    <w:p w:rsidR="00A00953" w:rsidRPr="00A00953" w:rsidRDefault="00A00953" w:rsidP="00A00953">
      <w:pPr>
        <w:tabs>
          <w:tab w:val="left" w:pos="2115"/>
        </w:tabs>
        <w:spacing w:after="0" w:line="360" w:lineRule="auto"/>
        <w:ind w:left="720"/>
        <w:contextualSpacing/>
        <w:jc w:val="both"/>
        <w:rPr>
          <w:rFonts w:ascii="Times New Roman" w:eastAsiaTheme="minorHAnsi" w:hAnsi="Times New Roman" w:cs="Times New Roman"/>
          <w:color w:val="7030A0"/>
          <w:sz w:val="28"/>
          <w:szCs w:val="28"/>
          <w:lang w:val="ru-RU" w:eastAsia="en-US"/>
        </w:rPr>
      </w:pPr>
    </w:p>
    <w:p w:rsidR="00A00953" w:rsidRPr="00A00953" w:rsidRDefault="00A00953" w:rsidP="00A00953">
      <w:pPr>
        <w:shd w:val="clear" w:color="auto" w:fill="FFFFFF"/>
        <w:spacing w:after="0" w:line="360" w:lineRule="auto"/>
        <w:jc w:val="center"/>
        <w:rPr>
          <w:rFonts w:ascii="Times New Roman" w:eastAsia="Times New Roman" w:hAnsi="Times New Roman" w:cs="Times New Roman"/>
          <w:b/>
          <w:sz w:val="28"/>
          <w:szCs w:val="28"/>
          <w:u w:val="single"/>
          <w:lang w:eastAsia="en-US"/>
        </w:rPr>
      </w:pPr>
      <w:r w:rsidRPr="00A00953">
        <w:rPr>
          <w:rFonts w:ascii="Times New Roman" w:eastAsia="Times New Roman" w:hAnsi="Times New Roman" w:cs="Times New Roman"/>
          <w:b/>
          <w:sz w:val="28"/>
          <w:szCs w:val="28"/>
          <w:u w:val="single"/>
          <w:lang w:val="ru-RU" w:eastAsia="en-US"/>
        </w:rPr>
        <w:lastRenderedPageBreak/>
        <w:t xml:space="preserve">РОЗДІЛ І. </w:t>
      </w:r>
      <w:r w:rsidRPr="00A00953">
        <w:rPr>
          <w:rFonts w:ascii="Times New Roman" w:eastAsia="Times New Roman" w:hAnsi="Times New Roman" w:cs="Times New Roman"/>
          <w:b/>
          <w:sz w:val="28"/>
          <w:szCs w:val="28"/>
          <w:u w:val="single"/>
          <w:lang w:eastAsia="en-US"/>
        </w:rPr>
        <w:t>Модернізація змісту освіти та освітньої діяльності.</w:t>
      </w:r>
    </w:p>
    <w:p w:rsidR="00A00953" w:rsidRPr="00A00953" w:rsidRDefault="00A00953" w:rsidP="00A00953">
      <w:pPr>
        <w:tabs>
          <w:tab w:val="left" w:pos="2115"/>
        </w:tabs>
        <w:spacing w:after="0" w:line="360" w:lineRule="auto"/>
        <w:jc w:val="both"/>
        <w:rPr>
          <w:rFonts w:ascii="Times New Roman" w:eastAsia="Times New Roman" w:hAnsi="Times New Roman" w:cs="Times New Roman"/>
          <w:sz w:val="28"/>
          <w:szCs w:val="28"/>
          <w:lang w:val="ru-RU" w:eastAsia="en-US"/>
        </w:rPr>
      </w:pPr>
      <w:r w:rsidRPr="00A00953">
        <w:rPr>
          <w:rFonts w:ascii="Times New Roman" w:eastAsia="Times New Roman" w:hAnsi="Times New Roman" w:cs="Times New Roman"/>
          <w:sz w:val="28"/>
          <w:szCs w:val="28"/>
          <w:lang w:val="ru-RU" w:eastAsia="en-US"/>
        </w:rPr>
        <w:t xml:space="preserve">Освітній процес у закладі розпочався відповідно до затвердженої структури навчального року </w:t>
      </w:r>
      <w:r w:rsidRPr="00A00953">
        <w:rPr>
          <w:rFonts w:ascii="Times New Roman" w:eastAsia="Times New Roman" w:hAnsi="Times New Roman" w:cs="Times New Roman"/>
          <w:sz w:val="28"/>
          <w:szCs w:val="28"/>
          <w:lang w:eastAsia="en-US"/>
        </w:rPr>
        <w:t xml:space="preserve">на період дії воєнного стану </w:t>
      </w:r>
      <w:r w:rsidRPr="00A00953">
        <w:rPr>
          <w:rFonts w:ascii="Times New Roman" w:eastAsia="Times New Roman" w:hAnsi="Times New Roman" w:cs="Times New Roman"/>
          <w:sz w:val="28"/>
          <w:szCs w:val="28"/>
          <w:lang w:val="ru-RU" w:eastAsia="en-US"/>
        </w:rPr>
        <w:t>з 01 вересня 202</w:t>
      </w:r>
      <w:r w:rsidRPr="00A00953">
        <w:rPr>
          <w:rFonts w:ascii="Times New Roman" w:eastAsia="Times New Roman" w:hAnsi="Times New Roman" w:cs="Times New Roman"/>
          <w:sz w:val="28"/>
          <w:szCs w:val="28"/>
          <w:lang w:eastAsia="en-US"/>
        </w:rPr>
        <w:t>3</w:t>
      </w:r>
      <w:r w:rsidRPr="00A00953">
        <w:rPr>
          <w:rFonts w:ascii="Times New Roman" w:eastAsia="Times New Roman" w:hAnsi="Times New Roman" w:cs="Times New Roman"/>
          <w:sz w:val="28"/>
          <w:szCs w:val="28"/>
          <w:lang w:val="ru-RU" w:eastAsia="en-US"/>
        </w:rPr>
        <w:t xml:space="preserve"> року та тривав по 06 </w:t>
      </w:r>
      <w:r w:rsidRPr="00A00953">
        <w:rPr>
          <w:rFonts w:ascii="Times New Roman" w:eastAsia="Times New Roman" w:hAnsi="Times New Roman" w:cs="Times New Roman"/>
          <w:sz w:val="28"/>
          <w:szCs w:val="28"/>
          <w:lang w:eastAsia="en-US"/>
        </w:rPr>
        <w:t>червня</w:t>
      </w:r>
      <w:r w:rsidRPr="00A00953">
        <w:rPr>
          <w:rFonts w:ascii="Times New Roman" w:eastAsia="Times New Roman" w:hAnsi="Times New Roman" w:cs="Times New Roman"/>
          <w:sz w:val="28"/>
          <w:szCs w:val="28"/>
          <w:lang w:val="ru-RU" w:eastAsia="en-US"/>
        </w:rPr>
        <w:t xml:space="preserve"> 2024 року. Навчальні заняття </w:t>
      </w:r>
      <w:r w:rsidRPr="00A00953">
        <w:rPr>
          <w:rFonts w:ascii="Times New Roman" w:eastAsia="Times New Roman" w:hAnsi="Times New Roman" w:cs="Times New Roman"/>
          <w:sz w:val="28"/>
          <w:szCs w:val="28"/>
          <w:lang w:eastAsia="en-US"/>
        </w:rPr>
        <w:t xml:space="preserve">були </w:t>
      </w:r>
      <w:r w:rsidRPr="00A00953">
        <w:rPr>
          <w:rFonts w:ascii="Times New Roman" w:eastAsia="Times New Roman" w:hAnsi="Times New Roman" w:cs="Times New Roman"/>
          <w:sz w:val="28"/>
          <w:szCs w:val="28"/>
          <w:lang w:val="ru-RU" w:eastAsia="en-US"/>
        </w:rPr>
        <w:t>організовані відповідно до розкладу занять, затвердженого директором</w:t>
      </w:r>
      <w:r w:rsidRPr="00A00953">
        <w:rPr>
          <w:rFonts w:ascii="Times New Roman" w:eastAsia="Times New Roman" w:hAnsi="Times New Roman" w:cs="Times New Roman"/>
          <w:sz w:val="28"/>
          <w:szCs w:val="28"/>
          <w:lang w:eastAsia="en-US"/>
        </w:rPr>
        <w:t xml:space="preserve"> ліцею,</w:t>
      </w:r>
      <w:r w:rsidRPr="00A00953">
        <w:rPr>
          <w:rFonts w:ascii="Times New Roman" w:eastAsia="Times New Roman" w:hAnsi="Times New Roman" w:cs="Times New Roman"/>
          <w:sz w:val="28"/>
          <w:szCs w:val="28"/>
          <w:lang w:val="ru-RU" w:eastAsia="en-US"/>
        </w:rPr>
        <w:t xml:space="preserve"> та семестрової системи: </w:t>
      </w:r>
    </w:p>
    <w:p w:rsidR="00A00953" w:rsidRPr="00A00953" w:rsidRDefault="00A00953" w:rsidP="00A00953">
      <w:pPr>
        <w:tabs>
          <w:tab w:val="left" w:pos="2115"/>
        </w:tabs>
        <w:spacing w:after="0" w:line="360" w:lineRule="auto"/>
        <w:jc w:val="both"/>
        <w:rPr>
          <w:rFonts w:ascii="Times New Roman" w:eastAsia="Times New Roman" w:hAnsi="Times New Roman" w:cs="Times New Roman"/>
          <w:sz w:val="28"/>
          <w:szCs w:val="28"/>
          <w:lang w:val="ru-RU" w:eastAsia="en-US"/>
        </w:rPr>
      </w:pPr>
      <w:r w:rsidRPr="00A00953">
        <w:rPr>
          <w:rFonts w:ascii="Times New Roman" w:eastAsia="Times New Roman" w:hAnsi="Times New Roman" w:cs="Times New Roman"/>
          <w:sz w:val="28"/>
          <w:szCs w:val="28"/>
          <w:lang w:val="ru-RU" w:eastAsia="en-US"/>
        </w:rPr>
        <w:t xml:space="preserve">І семестр тривав з 01 вересня 2023 року по 22 грудня 2023 року; ІІ семестр з 15 січня по 06 </w:t>
      </w:r>
      <w:r w:rsidRPr="00A00953">
        <w:rPr>
          <w:rFonts w:ascii="Times New Roman" w:eastAsia="Times New Roman" w:hAnsi="Times New Roman" w:cs="Times New Roman"/>
          <w:sz w:val="28"/>
          <w:szCs w:val="28"/>
          <w:lang w:eastAsia="en-US"/>
        </w:rPr>
        <w:t>червня</w:t>
      </w:r>
      <w:r w:rsidRPr="00A00953">
        <w:rPr>
          <w:rFonts w:ascii="Times New Roman" w:eastAsia="Times New Roman" w:hAnsi="Times New Roman" w:cs="Times New Roman"/>
          <w:sz w:val="28"/>
          <w:szCs w:val="28"/>
          <w:lang w:val="ru-RU" w:eastAsia="en-US"/>
        </w:rPr>
        <w:t xml:space="preserve"> 2024 року.</w:t>
      </w:r>
    </w:p>
    <w:p w:rsidR="00A00953" w:rsidRPr="00A00953" w:rsidRDefault="00A00953" w:rsidP="00A00953">
      <w:pPr>
        <w:tabs>
          <w:tab w:val="left" w:pos="2115"/>
        </w:tabs>
        <w:spacing w:after="0" w:line="360" w:lineRule="auto"/>
        <w:jc w:val="both"/>
        <w:rPr>
          <w:rFonts w:ascii="Times New Roman" w:eastAsia="Times New Roman" w:hAnsi="Times New Roman" w:cs="Times New Roman"/>
          <w:sz w:val="28"/>
          <w:szCs w:val="28"/>
          <w:lang w:eastAsia="en-US"/>
        </w:rPr>
      </w:pPr>
      <w:r w:rsidRPr="00A00953">
        <w:rPr>
          <w:rFonts w:ascii="Times New Roman" w:eastAsia="Times New Roman" w:hAnsi="Times New Roman" w:cs="Times New Roman"/>
          <w:sz w:val="28"/>
          <w:szCs w:val="28"/>
          <w:lang w:eastAsia="en-US"/>
        </w:rPr>
        <w:t xml:space="preserve">Упродовж навчального року  для учнів надавалися канікули: </w:t>
      </w:r>
    </w:p>
    <w:p w:rsidR="00A00953" w:rsidRPr="00A00953" w:rsidRDefault="00A00953" w:rsidP="00A00953">
      <w:pPr>
        <w:shd w:val="clear" w:color="auto" w:fill="FFFFFF"/>
        <w:spacing w:after="0" w:line="360" w:lineRule="auto"/>
        <w:contextualSpacing/>
        <w:rPr>
          <w:rFonts w:ascii="Times New Roman" w:eastAsia="Times New Roman" w:hAnsi="Times New Roman" w:cs="Times New Roman"/>
          <w:sz w:val="28"/>
          <w:szCs w:val="28"/>
          <w:lang w:eastAsia="en-US"/>
        </w:rPr>
      </w:pPr>
      <w:r w:rsidRPr="00A00953">
        <w:rPr>
          <w:rFonts w:ascii="Times New Roman" w:eastAsia="Times New Roman" w:hAnsi="Times New Roman" w:cs="Times New Roman"/>
          <w:sz w:val="28"/>
          <w:szCs w:val="28"/>
          <w:lang w:eastAsia="en-US"/>
        </w:rPr>
        <w:t>осінні: 21.10.2023-29.10.2023 (9 календарних днів)</w:t>
      </w:r>
    </w:p>
    <w:p w:rsidR="00A00953" w:rsidRPr="00A00953" w:rsidRDefault="00A00953" w:rsidP="00A00953">
      <w:pPr>
        <w:shd w:val="clear" w:color="auto" w:fill="FFFFFF"/>
        <w:spacing w:after="0" w:line="360" w:lineRule="auto"/>
        <w:contextualSpacing/>
        <w:rPr>
          <w:rFonts w:ascii="Times New Roman" w:eastAsia="Times New Roman" w:hAnsi="Times New Roman" w:cs="Times New Roman"/>
          <w:sz w:val="28"/>
          <w:szCs w:val="28"/>
          <w:lang w:eastAsia="en-US"/>
        </w:rPr>
      </w:pPr>
      <w:r w:rsidRPr="00A00953">
        <w:rPr>
          <w:rFonts w:ascii="Times New Roman" w:eastAsia="Times New Roman" w:hAnsi="Times New Roman" w:cs="Times New Roman"/>
          <w:sz w:val="28"/>
          <w:szCs w:val="28"/>
          <w:lang w:eastAsia="en-US"/>
        </w:rPr>
        <w:t>зимові: 23.12.2023 - 14.01.2024 (21 календарний день)</w:t>
      </w:r>
    </w:p>
    <w:p w:rsidR="00A00953" w:rsidRPr="00A00953" w:rsidRDefault="00A00953" w:rsidP="00A00953">
      <w:pPr>
        <w:shd w:val="clear" w:color="auto" w:fill="FFFFFF"/>
        <w:spacing w:after="0" w:line="360" w:lineRule="auto"/>
        <w:contextualSpacing/>
        <w:rPr>
          <w:rFonts w:ascii="Times New Roman" w:eastAsia="Times New Roman" w:hAnsi="Times New Roman" w:cs="Times New Roman"/>
          <w:sz w:val="28"/>
          <w:szCs w:val="28"/>
          <w:lang w:eastAsia="en-US"/>
        </w:rPr>
      </w:pPr>
      <w:r w:rsidRPr="00A00953">
        <w:rPr>
          <w:rFonts w:ascii="Times New Roman" w:eastAsia="Times New Roman" w:hAnsi="Times New Roman" w:cs="Times New Roman"/>
          <w:sz w:val="28"/>
          <w:szCs w:val="28"/>
          <w:lang w:eastAsia="en-US"/>
        </w:rPr>
        <w:t>весняні: 23.03.2024 - 31.03.2024 (9 календарних днів)</w:t>
      </w:r>
    </w:p>
    <w:p w:rsidR="00A00953" w:rsidRPr="00A00953" w:rsidRDefault="00A00953" w:rsidP="00A00953">
      <w:pPr>
        <w:shd w:val="clear" w:color="auto" w:fill="FFFFFF"/>
        <w:spacing w:after="0" w:line="240" w:lineRule="auto"/>
        <w:contextualSpacing/>
        <w:rPr>
          <w:rFonts w:ascii="Times New Roman" w:eastAsia="Times New Roman" w:hAnsi="Times New Roman" w:cs="Times New Roman"/>
          <w:color w:val="7030A0"/>
          <w:sz w:val="28"/>
          <w:szCs w:val="28"/>
          <w:u w:val="single"/>
          <w:lang w:val="ru-RU" w:eastAsia="en-US"/>
        </w:rPr>
      </w:pPr>
    </w:p>
    <w:p w:rsidR="00A00953" w:rsidRPr="00CD5DB1" w:rsidRDefault="00A00953" w:rsidP="00A00953">
      <w:pPr>
        <w:shd w:val="clear" w:color="auto" w:fill="FFFFFF"/>
        <w:spacing w:after="0" w:line="240" w:lineRule="auto"/>
        <w:jc w:val="center"/>
        <w:rPr>
          <w:rFonts w:ascii="Times New Roman" w:eastAsia="Times New Roman" w:hAnsi="Times New Roman" w:cs="Times New Roman"/>
          <w:b/>
          <w:sz w:val="28"/>
          <w:szCs w:val="28"/>
          <w:u w:val="single"/>
          <w:lang w:val="ru-RU" w:eastAsia="en-US"/>
        </w:rPr>
      </w:pPr>
      <w:r w:rsidRPr="00CD5DB1">
        <w:rPr>
          <w:rFonts w:ascii="Times New Roman" w:eastAsia="Times New Roman" w:hAnsi="Times New Roman" w:cs="Times New Roman"/>
          <w:b/>
          <w:sz w:val="28"/>
          <w:szCs w:val="28"/>
          <w:u w:val="single"/>
          <w:lang w:val="ru-RU" w:eastAsia="en-US"/>
        </w:rPr>
        <w:t>Шкільна мережа у 2023-2024 н. р. (станом на 06.06.2024 р.)</w:t>
      </w:r>
    </w:p>
    <w:p w:rsidR="00A00953" w:rsidRPr="00A00953" w:rsidRDefault="00A00953" w:rsidP="00A00953">
      <w:pPr>
        <w:numPr>
          <w:ilvl w:val="0"/>
          <w:numId w:val="1"/>
        </w:numPr>
        <w:shd w:val="clear" w:color="auto" w:fill="FFFFFF"/>
        <w:spacing w:after="0" w:line="240" w:lineRule="auto"/>
        <w:contextualSpacing/>
        <w:jc w:val="center"/>
        <w:rPr>
          <w:rFonts w:ascii="Times New Roman" w:eastAsia="Times New Roman" w:hAnsi="Times New Roman" w:cs="Times New Roman"/>
          <w:b/>
          <w:color w:val="7030A0"/>
          <w:sz w:val="28"/>
          <w:szCs w:val="28"/>
          <w:lang w:val="ru-RU" w:eastAsia="en-US"/>
        </w:rPr>
      </w:pPr>
    </w:p>
    <w:tbl>
      <w:tblPr>
        <w:tblStyle w:val="a4"/>
        <w:tblW w:w="0" w:type="auto"/>
        <w:tblLook w:val="04A0" w:firstRow="1" w:lastRow="0" w:firstColumn="1" w:lastColumn="0" w:noHBand="0" w:noVBand="1"/>
      </w:tblPr>
      <w:tblGrid>
        <w:gridCol w:w="3115"/>
        <w:gridCol w:w="3115"/>
        <w:gridCol w:w="3115"/>
      </w:tblGrid>
      <w:tr w:rsidR="003B5E65" w:rsidRPr="003B5E65" w:rsidTr="00A00953">
        <w:tc>
          <w:tcPr>
            <w:tcW w:w="3115" w:type="dxa"/>
          </w:tcPr>
          <w:p w:rsidR="00A00953" w:rsidRPr="003B5E65" w:rsidRDefault="00A00953" w:rsidP="00A00953">
            <w:pPr>
              <w:jc w:val="center"/>
              <w:rPr>
                <w:rFonts w:ascii="Times New Roman" w:eastAsia="Times New Roman" w:hAnsi="Times New Roman" w:cs="Times New Roman"/>
                <w:sz w:val="28"/>
                <w:szCs w:val="28"/>
                <w:lang w:eastAsia="uk-UA"/>
              </w:rPr>
            </w:pPr>
            <w:r w:rsidRPr="003B5E65">
              <w:rPr>
                <w:rFonts w:ascii="Times New Roman" w:eastAsia="Times New Roman" w:hAnsi="Times New Roman" w:cs="Times New Roman"/>
                <w:sz w:val="28"/>
                <w:szCs w:val="28"/>
                <w:lang w:eastAsia="uk-UA"/>
              </w:rPr>
              <w:t xml:space="preserve">Класи </w:t>
            </w:r>
          </w:p>
        </w:tc>
        <w:tc>
          <w:tcPr>
            <w:tcW w:w="3115" w:type="dxa"/>
          </w:tcPr>
          <w:p w:rsidR="00A00953" w:rsidRPr="003B5E65" w:rsidRDefault="00A00953" w:rsidP="00A00953">
            <w:pPr>
              <w:jc w:val="center"/>
              <w:rPr>
                <w:rFonts w:ascii="Times New Roman" w:eastAsia="Times New Roman" w:hAnsi="Times New Roman" w:cs="Times New Roman"/>
                <w:sz w:val="28"/>
                <w:szCs w:val="28"/>
                <w:lang w:eastAsia="uk-UA"/>
              </w:rPr>
            </w:pPr>
            <w:r w:rsidRPr="003B5E65">
              <w:rPr>
                <w:rFonts w:ascii="Times New Roman" w:eastAsia="Times New Roman" w:hAnsi="Times New Roman" w:cs="Times New Roman"/>
                <w:sz w:val="28"/>
                <w:szCs w:val="28"/>
                <w:lang w:eastAsia="uk-UA"/>
              </w:rPr>
              <w:t>Кількість класів</w:t>
            </w:r>
          </w:p>
        </w:tc>
        <w:tc>
          <w:tcPr>
            <w:tcW w:w="3115" w:type="dxa"/>
          </w:tcPr>
          <w:p w:rsidR="00A00953" w:rsidRPr="003B5E65" w:rsidRDefault="00A00953" w:rsidP="00A00953">
            <w:pPr>
              <w:jc w:val="center"/>
              <w:rPr>
                <w:rFonts w:ascii="Times New Roman" w:eastAsia="Times New Roman" w:hAnsi="Times New Roman" w:cs="Times New Roman"/>
                <w:sz w:val="28"/>
                <w:szCs w:val="28"/>
                <w:lang w:eastAsia="uk-UA"/>
              </w:rPr>
            </w:pPr>
            <w:r w:rsidRPr="003B5E65">
              <w:rPr>
                <w:rFonts w:ascii="Times New Roman" w:eastAsia="Times New Roman" w:hAnsi="Times New Roman" w:cs="Times New Roman"/>
                <w:sz w:val="28"/>
                <w:szCs w:val="28"/>
                <w:lang w:eastAsia="uk-UA"/>
              </w:rPr>
              <w:t>Кількість учнів</w:t>
            </w:r>
          </w:p>
        </w:tc>
      </w:tr>
      <w:tr w:rsidR="003B5E65" w:rsidRPr="003B5E65" w:rsidTr="00A00953">
        <w:tc>
          <w:tcPr>
            <w:tcW w:w="3115" w:type="dxa"/>
          </w:tcPr>
          <w:p w:rsidR="00A00953" w:rsidRPr="003B5E65" w:rsidRDefault="00A00953" w:rsidP="00A00953">
            <w:pPr>
              <w:jc w:val="center"/>
              <w:rPr>
                <w:rFonts w:ascii="Times New Roman" w:eastAsia="Times New Roman" w:hAnsi="Times New Roman" w:cs="Times New Roman"/>
                <w:sz w:val="28"/>
                <w:szCs w:val="28"/>
                <w:lang w:eastAsia="uk-UA"/>
              </w:rPr>
            </w:pPr>
            <w:r w:rsidRPr="003B5E65">
              <w:rPr>
                <w:rFonts w:ascii="Times New Roman" w:eastAsia="Times New Roman" w:hAnsi="Times New Roman" w:cs="Times New Roman"/>
                <w:sz w:val="28"/>
                <w:szCs w:val="28"/>
                <w:lang w:eastAsia="uk-UA"/>
              </w:rPr>
              <w:t>1-4</w:t>
            </w:r>
          </w:p>
        </w:tc>
        <w:tc>
          <w:tcPr>
            <w:tcW w:w="3115" w:type="dxa"/>
          </w:tcPr>
          <w:p w:rsidR="00A00953" w:rsidRPr="003B5E65" w:rsidRDefault="00A00953" w:rsidP="00A00953">
            <w:pPr>
              <w:jc w:val="center"/>
              <w:rPr>
                <w:rFonts w:ascii="Times New Roman" w:eastAsia="Times New Roman" w:hAnsi="Times New Roman" w:cs="Times New Roman"/>
                <w:sz w:val="28"/>
                <w:szCs w:val="28"/>
                <w:lang w:eastAsia="uk-UA"/>
              </w:rPr>
            </w:pPr>
            <w:r w:rsidRPr="003B5E65">
              <w:rPr>
                <w:rFonts w:ascii="Times New Roman" w:eastAsia="Times New Roman" w:hAnsi="Times New Roman" w:cs="Times New Roman"/>
                <w:sz w:val="28"/>
                <w:szCs w:val="28"/>
                <w:lang w:eastAsia="uk-UA"/>
              </w:rPr>
              <w:t>4</w:t>
            </w:r>
          </w:p>
        </w:tc>
        <w:tc>
          <w:tcPr>
            <w:tcW w:w="3115" w:type="dxa"/>
          </w:tcPr>
          <w:p w:rsidR="00A00953" w:rsidRPr="003B5E65" w:rsidRDefault="00D44963" w:rsidP="00A00953">
            <w:pPr>
              <w:jc w:val="center"/>
              <w:rPr>
                <w:rFonts w:ascii="Times New Roman" w:eastAsia="Times New Roman" w:hAnsi="Times New Roman" w:cs="Times New Roman"/>
                <w:sz w:val="28"/>
                <w:szCs w:val="28"/>
                <w:lang w:eastAsia="uk-UA"/>
              </w:rPr>
            </w:pPr>
            <w:r w:rsidRPr="003B5E65">
              <w:rPr>
                <w:rFonts w:ascii="Times New Roman" w:eastAsia="Times New Roman" w:hAnsi="Times New Roman" w:cs="Times New Roman"/>
                <w:sz w:val="28"/>
                <w:szCs w:val="28"/>
                <w:lang w:eastAsia="uk-UA"/>
              </w:rPr>
              <w:t>46</w:t>
            </w:r>
          </w:p>
        </w:tc>
      </w:tr>
      <w:tr w:rsidR="003B5E65" w:rsidRPr="003B5E65" w:rsidTr="00A00953">
        <w:tc>
          <w:tcPr>
            <w:tcW w:w="3115" w:type="dxa"/>
          </w:tcPr>
          <w:p w:rsidR="00A00953" w:rsidRPr="003B5E65" w:rsidRDefault="00A00953" w:rsidP="00A00953">
            <w:pPr>
              <w:jc w:val="center"/>
              <w:rPr>
                <w:rFonts w:ascii="Times New Roman" w:eastAsia="Times New Roman" w:hAnsi="Times New Roman" w:cs="Times New Roman"/>
                <w:sz w:val="28"/>
                <w:szCs w:val="28"/>
                <w:lang w:eastAsia="uk-UA"/>
              </w:rPr>
            </w:pPr>
            <w:r w:rsidRPr="003B5E65">
              <w:rPr>
                <w:rFonts w:ascii="Times New Roman" w:eastAsia="Times New Roman" w:hAnsi="Times New Roman" w:cs="Times New Roman"/>
                <w:sz w:val="28"/>
                <w:szCs w:val="28"/>
                <w:lang w:eastAsia="uk-UA"/>
              </w:rPr>
              <w:t>5-9</w:t>
            </w:r>
          </w:p>
        </w:tc>
        <w:tc>
          <w:tcPr>
            <w:tcW w:w="3115" w:type="dxa"/>
          </w:tcPr>
          <w:p w:rsidR="00A00953" w:rsidRPr="003B5E65" w:rsidRDefault="00A00953" w:rsidP="00A00953">
            <w:pPr>
              <w:jc w:val="center"/>
              <w:rPr>
                <w:rFonts w:ascii="Times New Roman" w:eastAsia="Times New Roman" w:hAnsi="Times New Roman" w:cs="Times New Roman"/>
                <w:sz w:val="28"/>
                <w:szCs w:val="28"/>
                <w:lang w:eastAsia="uk-UA"/>
              </w:rPr>
            </w:pPr>
            <w:r w:rsidRPr="003B5E65">
              <w:rPr>
                <w:rFonts w:ascii="Times New Roman" w:eastAsia="Times New Roman" w:hAnsi="Times New Roman" w:cs="Times New Roman"/>
                <w:sz w:val="28"/>
                <w:szCs w:val="28"/>
                <w:lang w:eastAsia="uk-UA"/>
              </w:rPr>
              <w:t>5</w:t>
            </w:r>
          </w:p>
        </w:tc>
        <w:tc>
          <w:tcPr>
            <w:tcW w:w="3115" w:type="dxa"/>
          </w:tcPr>
          <w:p w:rsidR="00A00953" w:rsidRPr="003B5E65" w:rsidRDefault="003B5E65" w:rsidP="00A00953">
            <w:pPr>
              <w:jc w:val="center"/>
              <w:rPr>
                <w:rFonts w:ascii="Times New Roman" w:eastAsia="Times New Roman" w:hAnsi="Times New Roman" w:cs="Times New Roman"/>
                <w:sz w:val="28"/>
                <w:szCs w:val="28"/>
                <w:lang w:eastAsia="uk-UA"/>
              </w:rPr>
            </w:pPr>
            <w:r w:rsidRPr="003B5E65">
              <w:rPr>
                <w:rFonts w:ascii="Times New Roman" w:eastAsia="Times New Roman" w:hAnsi="Times New Roman" w:cs="Times New Roman"/>
                <w:sz w:val="28"/>
                <w:szCs w:val="28"/>
                <w:lang w:eastAsia="uk-UA"/>
              </w:rPr>
              <w:t>65</w:t>
            </w:r>
          </w:p>
        </w:tc>
      </w:tr>
      <w:tr w:rsidR="003B5E65" w:rsidRPr="003B5E65" w:rsidTr="00A00953">
        <w:tc>
          <w:tcPr>
            <w:tcW w:w="3115" w:type="dxa"/>
          </w:tcPr>
          <w:p w:rsidR="00A00953" w:rsidRPr="003B5E65" w:rsidRDefault="00A00953" w:rsidP="00A00953">
            <w:pPr>
              <w:jc w:val="center"/>
              <w:rPr>
                <w:rFonts w:ascii="Times New Roman" w:eastAsia="Times New Roman" w:hAnsi="Times New Roman" w:cs="Times New Roman"/>
                <w:sz w:val="28"/>
                <w:szCs w:val="28"/>
                <w:lang w:eastAsia="uk-UA"/>
              </w:rPr>
            </w:pPr>
            <w:r w:rsidRPr="003B5E65">
              <w:rPr>
                <w:rFonts w:ascii="Times New Roman" w:eastAsia="Times New Roman" w:hAnsi="Times New Roman" w:cs="Times New Roman"/>
                <w:sz w:val="28"/>
                <w:szCs w:val="28"/>
                <w:lang w:eastAsia="uk-UA"/>
              </w:rPr>
              <w:t>10-11</w:t>
            </w:r>
          </w:p>
        </w:tc>
        <w:tc>
          <w:tcPr>
            <w:tcW w:w="3115" w:type="dxa"/>
          </w:tcPr>
          <w:p w:rsidR="00A00953" w:rsidRPr="003B5E65" w:rsidRDefault="00A00953" w:rsidP="00A00953">
            <w:pPr>
              <w:jc w:val="center"/>
              <w:rPr>
                <w:rFonts w:ascii="Times New Roman" w:eastAsia="Times New Roman" w:hAnsi="Times New Roman" w:cs="Times New Roman"/>
                <w:sz w:val="28"/>
                <w:szCs w:val="28"/>
                <w:lang w:eastAsia="uk-UA"/>
              </w:rPr>
            </w:pPr>
            <w:r w:rsidRPr="003B5E65">
              <w:rPr>
                <w:rFonts w:ascii="Times New Roman" w:eastAsia="Times New Roman" w:hAnsi="Times New Roman" w:cs="Times New Roman"/>
                <w:sz w:val="28"/>
                <w:szCs w:val="28"/>
                <w:lang w:eastAsia="uk-UA"/>
              </w:rPr>
              <w:t>2</w:t>
            </w:r>
          </w:p>
        </w:tc>
        <w:tc>
          <w:tcPr>
            <w:tcW w:w="3115" w:type="dxa"/>
          </w:tcPr>
          <w:p w:rsidR="00A00953" w:rsidRPr="003B5E65" w:rsidRDefault="003B5E65" w:rsidP="00A00953">
            <w:pPr>
              <w:jc w:val="center"/>
              <w:rPr>
                <w:rFonts w:ascii="Times New Roman" w:eastAsia="Times New Roman" w:hAnsi="Times New Roman" w:cs="Times New Roman"/>
                <w:sz w:val="28"/>
                <w:szCs w:val="28"/>
                <w:lang w:eastAsia="uk-UA"/>
              </w:rPr>
            </w:pPr>
            <w:r w:rsidRPr="003B5E65">
              <w:rPr>
                <w:rFonts w:ascii="Times New Roman" w:eastAsia="Times New Roman" w:hAnsi="Times New Roman" w:cs="Times New Roman"/>
                <w:sz w:val="28"/>
                <w:szCs w:val="28"/>
                <w:lang w:eastAsia="uk-UA"/>
              </w:rPr>
              <w:t>12</w:t>
            </w:r>
          </w:p>
        </w:tc>
      </w:tr>
      <w:tr w:rsidR="003B5E65" w:rsidRPr="003B5E65" w:rsidTr="00A00953">
        <w:tc>
          <w:tcPr>
            <w:tcW w:w="3115" w:type="dxa"/>
          </w:tcPr>
          <w:p w:rsidR="00A00953" w:rsidRPr="003B5E65" w:rsidRDefault="00A00953" w:rsidP="00A00953">
            <w:pPr>
              <w:jc w:val="center"/>
              <w:rPr>
                <w:rFonts w:ascii="Times New Roman" w:eastAsia="Times New Roman" w:hAnsi="Times New Roman" w:cs="Times New Roman"/>
                <w:sz w:val="28"/>
                <w:szCs w:val="28"/>
                <w:lang w:eastAsia="uk-UA"/>
              </w:rPr>
            </w:pPr>
            <w:r w:rsidRPr="003B5E65">
              <w:rPr>
                <w:rFonts w:ascii="Times New Roman" w:eastAsia="Times New Roman" w:hAnsi="Times New Roman" w:cs="Times New Roman"/>
                <w:sz w:val="28"/>
                <w:szCs w:val="28"/>
                <w:lang w:eastAsia="uk-UA"/>
              </w:rPr>
              <w:t>Всього</w:t>
            </w:r>
          </w:p>
        </w:tc>
        <w:tc>
          <w:tcPr>
            <w:tcW w:w="3115" w:type="dxa"/>
          </w:tcPr>
          <w:p w:rsidR="00A00953" w:rsidRPr="003B5E65" w:rsidRDefault="00A00953" w:rsidP="00A00953">
            <w:pPr>
              <w:jc w:val="center"/>
              <w:rPr>
                <w:rFonts w:ascii="Times New Roman" w:eastAsia="Times New Roman" w:hAnsi="Times New Roman" w:cs="Times New Roman"/>
                <w:sz w:val="28"/>
                <w:szCs w:val="28"/>
                <w:lang w:eastAsia="uk-UA"/>
              </w:rPr>
            </w:pPr>
            <w:r w:rsidRPr="003B5E65">
              <w:rPr>
                <w:rFonts w:ascii="Times New Roman" w:eastAsia="Times New Roman" w:hAnsi="Times New Roman" w:cs="Times New Roman"/>
                <w:sz w:val="28"/>
                <w:szCs w:val="28"/>
                <w:lang w:eastAsia="uk-UA"/>
              </w:rPr>
              <w:t>11</w:t>
            </w:r>
          </w:p>
        </w:tc>
        <w:tc>
          <w:tcPr>
            <w:tcW w:w="3115" w:type="dxa"/>
          </w:tcPr>
          <w:p w:rsidR="00A00953" w:rsidRPr="003B5E65" w:rsidRDefault="003B5E65" w:rsidP="00A00953">
            <w:pPr>
              <w:jc w:val="center"/>
              <w:rPr>
                <w:rFonts w:ascii="Times New Roman" w:eastAsia="Times New Roman" w:hAnsi="Times New Roman" w:cs="Times New Roman"/>
                <w:sz w:val="28"/>
                <w:szCs w:val="28"/>
                <w:lang w:eastAsia="uk-UA"/>
              </w:rPr>
            </w:pPr>
            <w:r w:rsidRPr="003B5E65">
              <w:rPr>
                <w:rFonts w:ascii="Times New Roman" w:eastAsia="Times New Roman" w:hAnsi="Times New Roman" w:cs="Times New Roman"/>
                <w:sz w:val="28"/>
                <w:szCs w:val="28"/>
                <w:lang w:eastAsia="uk-UA"/>
              </w:rPr>
              <w:t>123</w:t>
            </w:r>
          </w:p>
        </w:tc>
      </w:tr>
    </w:tbl>
    <w:p w:rsidR="00A00953" w:rsidRPr="00A00953" w:rsidRDefault="00A00953" w:rsidP="00A00953">
      <w:pPr>
        <w:shd w:val="clear" w:color="auto" w:fill="FFFFFF"/>
        <w:spacing w:after="0" w:line="240" w:lineRule="auto"/>
        <w:contextualSpacing/>
        <w:rPr>
          <w:rFonts w:ascii="Times New Roman" w:eastAsia="Times New Roman" w:hAnsi="Times New Roman" w:cs="Times New Roman"/>
          <w:b/>
          <w:color w:val="7030A0"/>
          <w:sz w:val="28"/>
          <w:szCs w:val="28"/>
          <w:lang w:val="ru-RU" w:eastAsia="en-US"/>
        </w:rPr>
      </w:pPr>
    </w:p>
    <w:p w:rsidR="00A00953" w:rsidRPr="00A00953" w:rsidRDefault="00A00953" w:rsidP="00A00953">
      <w:pPr>
        <w:shd w:val="clear" w:color="auto" w:fill="FFFFFF"/>
        <w:spacing w:after="0" w:line="240" w:lineRule="auto"/>
        <w:contextualSpacing/>
        <w:jc w:val="both"/>
        <w:rPr>
          <w:rFonts w:ascii="Times New Roman" w:eastAsia="Times New Roman" w:hAnsi="Times New Roman" w:cs="Times New Roman"/>
          <w:color w:val="7030A0"/>
          <w:sz w:val="28"/>
          <w:szCs w:val="28"/>
          <w:lang w:val="ru-RU" w:eastAsia="en-US"/>
        </w:rPr>
      </w:pPr>
    </w:p>
    <w:p w:rsidR="00A00953" w:rsidRPr="00CD5DB1" w:rsidRDefault="00CD5DB1" w:rsidP="00A00953">
      <w:pPr>
        <w:shd w:val="clear" w:color="auto" w:fill="FFFFFF"/>
        <w:spacing w:after="0" w:line="240" w:lineRule="auto"/>
        <w:contextualSpacing/>
        <w:jc w:val="center"/>
        <w:rPr>
          <w:rFonts w:ascii="Times New Roman" w:eastAsia="Times New Roman" w:hAnsi="Times New Roman" w:cs="Times New Roman"/>
          <w:b/>
          <w:sz w:val="28"/>
          <w:szCs w:val="28"/>
          <w:u w:val="single"/>
          <w:lang w:val="ru-RU" w:eastAsia="en-US"/>
        </w:rPr>
      </w:pPr>
      <w:r w:rsidRPr="00CD5DB1">
        <w:rPr>
          <w:rFonts w:ascii="Times New Roman" w:eastAsia="Times New Roman" w:hAnsi="Times New Roman" w:cs="Times New Roman"/>
          <w:b/>
          <w:sz w:val="28"/>
          <w:szCs w:val="28"/>
          <w:u w:val="single"/>
          <w:lang w:val="ru-RU" w:eastAsia="en-US"/>
        </w:rPr>
        <w:t>Рух учнів у 2023-2024</w:t>
      </w:r>
      <w:r w:rsidR="00A00953" w:rsidRPr="00CD5DB1">
        <w:rPr>
          <w:rFonts w:ascii="Times New Roman" w:eastAsia="Times New Roman" w:hAnsi="Times New Roman" w:cs="Times New Roman"/>
          <w:b/>
          <w:sz w:val="28"/>
          <w:szCs w:val="28"/>
          <w:u w:val="single"/>
          <w:lang w:val="ru-RU" w:eastAsia="en-US"/>
        </w:rPr>
        <w:t xml:space="preserve"> н. р.</w:t>
      </w:r>
    </w:p>
    <w:p w:rsidR="00A00953" w:rsidRPr="003B5E65" w:rsidRDefault="007A49EE" w:rsidP="00A00953">
      <w:pPr>
        <w:shd w:val="clear" w:color="auto" w:fill="FFFFFF"/>
        <w:spacing w:after="0" w:line="240" w:lineRule="auto"/>
        <w:contextualSpacing/>
        <w:jc w:val="both"/>
        <w:rPr>
          <w:rFonts w:ascii="Times New Roman" w:eastAsia="Times New Roman" w:hAnsi="Times New Roman" w:cs="Times New Roman"/>
          <w:sz w:val="28"/>
          <w:szCs w:val="28"/>
          <w:lang w:val="ru-RU" w:eastAsia="en-US"/>
        </w:rPr>
      </w:pPr>
      <w:r w:rsidRPr="003B5E65">
        <w:rPr>
          <w:rFonts w:ascii="Times New Roman" w:eastAsia="Times New Roman" w:hAnsi="Times New Roman" w:cs="Times New Roman"/>
          <w:sz w:val="28"/>
          <w:szCs w:val="28"/>
          <w:lang w:val="ru-RU" w:eastAsia="en-US"/>
        </w:rPr>
        <w:t>Вибули: 3</w:t>
      </w:r>
    </w:p>
    <w:p w:rsidR="00A00953" w:rsidRPr="003B5E65" w:rsidRDefault="003B5E65" w:rsidP="00A00953">
      <w:pPr>
        <w:shd w:val="clear" w:color="auto" w:fill="FFFFFF"/>
        <w:spacing w:after="0" w:line="240" w:lineRule="auto"/>
        <w:contextualSpacing/>
        <w:jc w:val="both"/>
        <w:rPr>
          <w:rFonts w:ascii="Times New Roman" w:eastAsia="Times New Roman" w:hAnsi="Times New Roman" w:cs="Times New Roman"/>
          <w:sz w:val="28"/>
          <w:szCs w:val="28"/>
          <w:lang w:val="ru-RU" w:eastAsia="en-US"/>
        </w:rPr>
      </w:pPr>
      <w:r>
        <w:rPr>
          <w:rFonts w:ascii="Times New Roman" w:eastAsia="Times New Roman" w:hAnsi="Times New Roman" w:cs="Times New Roman"/>
          <w:sz w:val="28"/>
          <w:szCs w:val="28"/>
          <w:lang w:val="ru-RU" w:eastAsia="en-US"/>
        </w:rPr>
        <w:t xml:space="preserve">Прибули: </w:t>
      </w:r>
      <w:r w:rsidR="007A49EE" w:rsidRPr="003B5E65">
        <w:rPr>
          <w:rFonts w:ascii="Times New Roman" w:eastAsia="Times New Roman" w:hAnsi="Times New Roman" w:cs="Times New Roman"/>
          <w:sz w:val="28"/>
          <w:szCs w:val="28"/>
          <w:lang w:val="ru-RU" w:eastAsia="en-US"/>
        </w:rPr>
        <w:t>4</w:t>
      </w:r>
      <w:r w:rsidR="00A00953" w:rsidRPr="003B5E65">
        <w:rPr>
          <w:rFonts w:ascii="Times New Roman" w:eastAsia="Times New Roman" w:hAnsi="Times New Roman" w:cs="Times New Roman"/>
          <w:sz w:val="28"/>
          <w:szCs w:val="28"/>
          <w:lang w:val="ru-RU" w:eastAsia="en-US"/>
        </w:rPr>
        <w:t xml:space="preserve">                            </w:t>
      </w:r>
    </w:p>
    <w:p w:rsidR="00A00953" w:rsidRPr="00CD5DB1" w:rsidRDefault="00A00953" w:rsidP="00A00953">
      <w:pPr>
        <w:shd w:val="clear" w:color="auto" w:fill="FFFFFF"/>
        <w:spacing w:after="0" w:line="240" w:lineRule="auto"/>
        <w:contextualSpacing/>
        <w:jc w:val="both"/>
        <w:rPr>
          <w:rFonts w:ascii="Times New Roman" w:eastAsia="Times New Roman" w:hAnsi="Times New Roman" w:cs="Times New Roman"/>
          <w:sz w:val="28"/>
          <w:szCs w:val="28"/>
          <w:lang w:val="ru-RU" w:eastAsia="en-US"/>
        </w:rPr>
      </w:pPr>
      <w:r w:rsidRPr="00CD5DB1">
        <w:rPr>
          <w:rFonts w:ascii="Times New Roman" w:eastAsia="Times New Roman" w:hAnsi="Times New Roman" w:cs="Times New Roman"/>
          <w:sz w:val="28"/>
          <w:szCs w:val="28"/>
          <w:lang w:val="ru-RU" w:eastAsia="en-US"/>
        </w:rPr>
        <w:t>З</w:t>
      </w:r>
      <w:r w:rsidR="003B5E65">
        <w:rPr>
          <w:rFonts w:ascii="Times New Roman" w:eastAsia="Times New Roman" w:hAnsi="Times New Roman" w:cs="Times New Roman"/>
          <w:sz w:val="28"/>
          <w:szCs w:val="28"/>
          <w:lang w:val="ru-RU" w:eastAsia="en-US"/>
        </w:rPr>
        <w:t xml:space="preserve">акінчили заклад: 9 клас </w:t>
      </w:r>
      <w:r w:rsidR="00D44963">
        <w:rPr>
          <w:rFonts w:ascii="Times New Roman" w:eastAsia="Times New Roman" w:hAnsi="Times New Roman" w:cs="Times New Roman"/>
          <w:sz w:val="28"/>
          <w:szCs w:val="28"/>
          <w:lang w:val="ru-RU" w:eastAsia="en-US"/>
        </w:rPr>
        <w:t>- 10</w:t>
      </w:r>
      <w:r w:rsidRPr="00CD5DB1">
        <w:rPr>
          <w:rFonts w:ascii="Times New Roman" w:eastAsia="Times New Roman" w:hAnsi="Times New Roman" w:cs="Times New Roman"/>
          <w:sz w:val="28"/>
          <w:szCs w:val="28"/>
          <w:lang w:val="ru-RU" w:eastAsia="en-US"/>
        </w:rPr>
        <w:t xml:space="preserve"> учнів</w:t>
      </w:r>
    </w:p>
    <w:p w:rsidR="00A00953" w:rsidRPr="00CD5DB1" w:rsidRDefault="00A00953" w:rsidP="00A00953">
      <w:pPr>
        <w:shd w:val="clear" w:color="auto" w:fill="FFFFFF"/>
        <w:spacing w:after="0" w:line="240" w:lineRule="auto"/>
        <w:contextualSpacing/>
        <w:jc w:val="both"/>
        <w:rPr>
          <w:rFonts w:ascii="Times New Roman" w:eastAsia="Times New Roman" w:hAnsi="Times New Roman" w:cs="Times New Roman"/>
          <w:sz w:val="28"/>
          <w:szCs w:val="28"/>
          <w:lang w:val="ru-RU" w:eastAsia="en-US"/>
        </w:rPr>
      </w:pPr>
      <w:r w:rsidRPr="00CD5DB1">
        <w:rPr>
          <w:rFonts w:ascii="Times New Roman" w:eastAsia="Times New Roman" w:hAnsi="Times New Roman" w:cs="Times New Roman"/>
          <w:sz w:val="28"/>
          <w:szCs w:val="28"/>
          <w:lang w:val="ru-RU" w:eastAsia="en-US"/>
        </w:rPr>
        <w:t xml:space="preserve">              </w:t>
      </w:r>
      <w:r w:rsidR="00D44963">
        <w:rPr>
          <w:rFonts w:ascii="Times New Roman" w:eastAsia="Times New Roman" w:hAnsi="Times New Roman" w:cs="Times New Roman"/>
          <w:sz w:val="28"/>
          <w:szCs w:val="28"/>
          <w:lang w:val="ru-RU" w:eastAsia="en-US"/>
        </w:rPr>
        <w:t xml:space="preserve">         </w:t>
      </w:r>
      <w:r w:rsidR="003B5E65">
        <w:rPr>
          <w:rFonts w:ascii="Times New Roman" w:eastAsia="Times New Roman" w:hAnsi="Times New Roman" w:cs="Times New Roman"/>
          <w:sz w:val="28"/>
          <w:szCs w:val="28"/>
          <w:lang w:val="ru-RU" w:eastAsia="en-US"/>
        </w:rPr>
        <w:t xml:space="preserve">         </w:t>
      </w:r>
      <w:r w:rsidR="00D44963">
        <w:rPr>
          <w:rFonts w:ascii="Times New Roman" w:eastAsia="Times New Roman" w:hAnsi="Times New Roman" w:cs="Times New Roman"/>
          <w:sz w:val="28"/>
          <w:szCs w:val="28"/>
          <w:lang w:val="ru-RU" w:eastAsia="en-US"/>
        </w:rPr>
        <w:t>11 клас – 6</w:t>
      </w:r>
      <w:r w:rsidRPr="00CD5DB1">
        <w:rPr>
          <w:rFonts w:ascii="Times New Roman" w:eastAsia="Times New Roman" w:hAnsi="Times New Roman" w:cs="Times New Roman"/>
          <w:sz w:val="28"/>
          <w:szCs w:val="28"/>
          <w:lang w:val="ru-RU" w:eastAsia="en-US"/>
        </w:rPr>
        <w:t xml:space="preserve"> учнів</w:t>
      </w:r>
    </w:p>
    <w:p w:rsidR="003B5E65" w:rsidRPr="003B5E65" w:rsidRDefault="00A00953" w:rsidP="00A00953">
      <w:pPr>
        <w:shd w:val="clear" w:color="auto" w:fill="FFFFFF"/>
        <w:spacing w:after="0" w:line="240" w:lineRule="auto"/>
        <w:contextualSpacing/>
        <w:jc w:val="both"/>
        <w:rPr>
          <w:rFonts w:ascii="Times New Roman" w:eastAsia="Times New Roman" w:hAnsi="Times New Roman" w:cs="Times New Roman"/>
          <w:sz w:val="28"/>
          <w:szCs w:val="28"/>
          <w:lang w:val="ru-RU" w:eastAsia="en-US"/>
        </w:rPr>
      </w:pPr>
      <w:r w:rsidRPr="003B5E65">
        <w:rPr>
          <w:rFonts w:ascii="Times New Roman" w:eastAsia="Times New Roman" w:hAnsi="Times New Roman" w:cs="Times New Roman"/>
          <w:sz w:val="28"/>
          <w:szCs w:val="28"/>
          <w:lang w:val="ru-RU" w:eastAsia="en-US"/>
        </w:rPr>
        <w:t>Сере</w:t>
      </w:r>
      <w:r w:rsidR="003B5E65" w:rsidRPr="003B5E65">
        <w:rPr>
          <w:rFonts w:ascii="Times New Roman" w:eastAsia="Times New Roman" w:hAnsi="Times New Roman" w:cs="Times New Roman"/>
          <w:sz w:val="28"/>
          <w:szCs w:val="28"/>
          <w:lang w:val="ru-RU" w:eastAsia="en-US"/>
        </w:rPr>
        <w:t>дня наповнюваність класів – 11,2</w:t>
      </w:r>
      <w:r w:rsidRPr="003B5E65">
        <w:rPr>
          <w:rFonts w:ascii="Times New Roman" w:eastAsia="Times New Roman" w:hAnsi="Times New Roman" w:cs="Times New Roman"/>
          <w:sz w:val="28"/>
          <w:szCs w:val="28"/>
          <w:lang w:val="ru-RU" w:eastAsia="en-US"/>
        </w:rPr>
        <w:t xml:space="preserve"> учні</w:t>
      </w:r>
      <w:r w:rsidRPr="003B5E65">
        <w:rPr>
          <w:rFonts w:ascii="Times New Roman" w:eastAsia="Times New Roman" w:hAnsi="Times New Roman" w:cs="Times New Roman"/>
          <w:sz w:val="28"/>
          <w:szCs w:val="28"/>
          <w:lang w:eastAsia="en-US"/>
        </w:rPr>
        <w:t>в</w:t>
      </w:r>
      <w:r w:rsidRPr="003B5E65">
        <w:rPr>
          <w:rFonts w:ascii="Times New Roman" w:eastAsia="Times New Roman" w:hAnsi="Times New Roman" w:cs="Times New Roman"/>
          <w:sz w:val="28"/>
          <w:szCs w:val="28"/>
          <w:lang w:val="ru-RU" w:eastAsia="en-US"/>
        </w:rPr>
        <w:t>.</w:t>
      </w:r>
    </w:p>
    <w:p w:rsidR="00A00953" w:rsidRPr="00A00953" w:rsidRDefault="00A00953" w:rsidP="00A00953">
      <w:pPr>
        <w:shd w:val="clear" w:color="auto" w:fill="FFFFFF"/>
        <w:spacing w:after="0" w:line="240" w:lineRule="auto"/>
        <w:contextualSpacing/>
        <w:jc w:val="both"/>
        <w:rPr>
          <w:rFonts w:ascii="Times New Roman" w:eastAsia="Times New Roman" w:hAnsi="Times New Roman" w:cs="Times New Roman"/>
          <w:color w:val="7030A0"/>
          <w:sz w:val="28"/>
          <w:szCs w:val="28"/>
          <w:lang w:val="ru-RU" w:eastAsia="en-US"/>
        </w:rPr>
      </w:pPr>
      <w:r w:rsidRPr="00CD5DB1">
        <w:rPr>
          <w:rFonts w:ascii="Times New Roman" w:eastAsia="Times New Roman" w:hAnsi="Times New Roman" w:cs="Times New Roman"/>
          <w:sz w:val="28"/>
          <w:szCs w:val="28"/>
          <w:lang w:eastAsia="en-US"/>
        </w:rPr>
        <w:t>У закладі навчається 2 дітей з числа внутрішньо переміщених осіб.</w:t>
      </w:r>
    </w:p>
    <w:p w:rsidR="00A00953" w:rsidRPr="00A00953" w:rsidRDefault="00A00953" w:rsidP="00A00953">
      <w:pPr>
        <w:tabs>
          <w:tab w:val="left" w:pos="2115"/>
        </w:tabs>
        <w:spacing w:after="0" w:line="360" w:lineRule="auto"/>
        <w:jc w:val="both"/>
        <w:rPr>
          <w:rFonts w:ascii="Times New Roman" w:eastAsiaTheme="minorHAnsi" w:hAnsi="Times New Roman" w:cs="Times New Roman"/>
          <w:color w:val="7030A0"/>
          <w:sz w:val="28"/>
          <w:szCs w:val="28"/>
          <w:lang w:eastAsia="en-US"/>
        </w:rPr>
      </w:pPr>
    </w:p>
    <w:p w:rsidR="00CD5DB1" w:rsidRPr="00CD5DB1" w:rsidRDefault="00A00953" w:rsidP="00CD5DB1">
      <w:pPr>
        <w:tabs>
          <w:tab w:val="left" w:pos="2115"/>
        </w:tabs>
        <w:spacing w:after="0" w:line="360" w:lineRule="auto"/>
        <w:jc w:val="both"/>
        <w:rPr>
          <w:rFonts w:ascii="Times New Roman" w:eastAsiaTheme="minorHAnsi" w:hAnsi="Times New Roman" w:cs="Times New Roman"/>
          <w:sz w:val="28"/>
          <w:szCs w:val="28"/>
          <w:lang w:eastAsia="en-US"/>
        </w:rPr>
      </w:pPr>
      <w:r w:rsidRPr="00CD5DB1">
        <w:rPr>
          <w:rFonts w:ascii="Times New Roman" w:eastAsiaTheme="minorHAnsi" w:hAnsi="Times New Roman" w:cs="Times New Roman"/>
          <w:sz w:val="28"/>
          <w:szCs w:val="28"/>
          <w:lang w:eastAsia="en-US"/>
        </w:rPr>
        <w:t>Організація освітньої дія</w:t>
      </w:r>
      <w:r w:rsidR="00CD5DB1" w:rsidRPr="00CD5DB1">
        <w:rPr>
          <w:rFonts w:ascii="Times New Roman" w:eastAsiaTheme="minorHAnsi" w:hAnsi="Times New Roman" w:cs="Times New Roman"/>
          <w:sz w:val="28"/>
          <w:szCs w:val="28"/>
          <w:lang w:eastAsia="en-US"/>
        </w:rPr>
        <w:t>льності у 2023</w:t>
      </w:r>
      <w:r w:rsidRPr="00CD5DB1">
        <w:rPr>
          <w:rFonts w:ascii="Times New Roman" w:eastAsiaTheme="minorHAnsi" w:hAnsi="Times New Roman" w:cs="Times New Roman"/>
          <w:sz w:val="28"/>
          <w:szCs w:val="28"/>
          <w:lang w:eastAsia="en-US"/>
        </w:rPr>
        <w:t>-202</w:t>
      </w:r>
      <w:r w:rsidR="00CD5DB1" w:rsidRPr="00CD5DB1">
        <w:rPr>
          <w:rFonts w:ascii="Times New Roman" w:eastAsiaTheme="minorHAnsi" w:hAnsi="Times New Roman" w:cs="Times New Roman"/>
          <w:sz w:val="28"/>
          <w:szCs w:val="28"/>
          <w:lang w:eastAsia="en-US"/>
        </w:rPr>
        <w:t>4</w:t>
      </w:r>
      <w:r w:rsidRPr="00CD5DB1">
        <w:rPr>
          <w:rFonts w:ascii="Times New Roman" w:eastAsiaTheme="minorHAnsi" w:hAnsi="Times New Roman" w:cs="Times New Roman"/>
          <w:sz w:val="28"/>
          <w:szCs w:val="28"/>
          <w:lang w:eastAsia="en-US"/>
        </w:rPr>
        <w:t xml:space="preserve"> н. р. здійснювалася відповідно до освітньої програми В</w:t>
      </w:r>
      <w:r w:rsidR="00CD5DB1" w:rsidRPr="00CD5DB1">
        <w:rPr>
          <w:rFonts w:ascii="Times New Roman" w:eastAsiaTheme="minorHAnsi" w:hAnsi="Times New Roman" w:cs="Times New Roman"/>
          <w:sz w:val="28"/>
          <w:szCs w:val="28"/>
          <w:lang w:eastAsia="en-US"/>
        </w:rPr>
        <w:t>еликотроянівського ліцею на 2023-2024</w:t>
      </w:r>
      <w:r w:rsidRPr="00CD5DB1">
        <w:rPr>
          <w:rFonts w:ascii="Times New Roman" w:eastAsiaTheme="minorHAnsi" w:hAnsi="Times New Roman" w:cs="Times New Roman"/>
          <w:sz w:val="28"/>
          <w:szCs w:val="28"/>
          <w:lang w:eastAsia="en-US"/>
        </w:rPr>
        <w:t xml:space="preserve"> н. р., схваленої на засіданні педаго</w:t>
      </w:r>
      <w:r w:rsidR="00CD5DB1" w:rsidRPr="00CD5DB1">
        <w:rPr>
          <w:rFonts w:ascii="Times New Roman" w:eastAsiaTheme="minorHAnsi" w:hAnsi="Times New Roman" w:cs="Times New Roman"/>
          <w:sz w:val="28"/>
          <w:szCs w:val="28"/>
          <w:lang w:eastAsia="en-US"/>
        </w:rPr>
        <w:t>гічної ради (протокол  №1 від 31 серпня 2023</w:t>
      </w:r>
      <w:r w:rsidRPr="00CD5DB1">
        <w:rPr>
          <w:rFonts w:ascii="Times New Roman" w:eastAsiaTheme="minorHAnsi" w:hAnsi="Times New Roman" w:cs="Times New Roman"/>
          <w:sz w:val="28"/>
          <w:szCs w:val="28"/>
          <w:lang w:eastAsia="en-US"/>
        </w:rPr>
        <w:t xml:space="preserve"> року). </w:t>
      </w:r>
      <w:r w:rsidR="00CD5DB1" w:rsidRPr="00CD5DB1">
        <w:rPr>
          <w:rFonts w:ascii="Times New Roman" w:eastAsiaTheme="minorHAnsi" w:hAnsi="Times New Roman" w:cs="Times New Roman"/>
          <w:sz w:val="28"/>
          <w:szCs w:val="28"/>
          <w:lang w:eastAsia="en-US"/>
        </w:rPr>
        <w:t xml:space="preserve">    Освітня програма розроблена на виконання:</w:t>
      </w:r>
    </w:p>
    <w:p w:rsidR="00CD5DB1" w:rsidRPr="00CD5DB1" w:rsidRDefault="00CD5DB1" w:rsidP="00CD5DB1">
      <w:pPr>
        <w:numPr>
          <w:ilvl w:val="0"/>
          <w:numId w:val="2"/>
        </w:numPr>
        <w:tabs>
          <w:tab w:val="left" w:pos="2115"/>
        </w:tabs>
        <w:spacing w:after="0" w:line="360" w:lineRule="auto"/>
        <w:jc w:val="both"/>
        <w:rPr>
          <w:rFonts w:ascii="Times New Roman" w:eastAsiaTheme="minorHAnsi" w:hAnsi="Times New Roman" w:cs="Times New Roman"/>
          <w:sz w:val="28"/>
          <w:szCs w:val="28"/>
          <w:lang w:eastAsia="en-US"/>
        </w:rPr>
      </w:pPr>
      <w:r w:rsidRPr="00CD5DB1">
        <w:rPr>
          <w:rFonts w:ascii="Times New Roman" w:eastAsiaTheme="minorHAnsi" w:hAnsi="Times New Roman" w:cs="Times New Roman"/>
          <w:sz w:val="28"/>
          <w:szCs w:val="28"/>
          <w:lang w:eastAsia="en-US"/>
        </w:rPr>
        <w:t xml:space="preserve">Законів України «Про освіту», «Про повну загальну середню освіту», «Про внесення змін до деяких законів України в сфері освіти щодо врегулювання </w:t>
      </w:r>
      <w:r w:rsidRPr="00CD5DB1">
        <w:rPr>
          <w:rFonts w:ascii="Times New Roman" w:eastAsiaTheme="minorHAnsi" w:hAnsi="Times New Roman" w:cs="Times New Roman"/>
          <w:sz w:val="28"/>
          <w:szCs w:val="28"/>
          <w:lang w:eastAsia="en-US"/>
        </w:rPr>
        <w:lastRenderedPageBreak/>
        <w:t xml:space="preserve">окремих питань освітньої діяльності в умовах воєнного стану» (№7325 від 28.04.2022), «Про забезпечення функціонування української мови як державної», </w:t>
      </w:r>
    </w:p>
    <w:p w:rsidR="00CD5DB1" w:rsidRPr="00CD5DB1" w:rsidRDefault="00CD5DB1" w:rsidP="00CD5DB1">
      <w:pPr>
        <w:numPr>
          <w:ilvl w:val="0"/>
          <w:numId w:val="2"/>
        </w:numPr>
        <w:tabs>
          <w:tab w:val="left" w:pos="2115"/>
        </w:tabs>
        <w:spacing w:after="0" w:line="360" w:lineRule="auto"/>
        <w:jc w:val="both"/>
        <w:rPr>
          <w:rFonts w:ascii="Times New Roman" w:eastAsiaTheme="minorHAnsi" w:hAnsi="Times New Roman" w:cs="Times New Roman"/>
          <w:sz w:val="28"/>
          <w:szCs w:val="28"/>
          <w:lang w:eastAsia="en-US"/>
        </w:rPr>
      </w:pPr>
      <w:r w:rsidRPr="00CD5DB1">
        <w:rPr>
          <w:rFonts w:ascii="Times New Roman" w:eastAsiaTheme="minorHAnsi" w:hAnsi="Times New Roman" w:cs="Times New Roman"/>
          <w:sz w:val="28"/>
          <w:szCs w:val="28"/>
          <w:lang w:eastAsia="en-US"/>
        </w:rPr>
        <w:t>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 грудня 2016 року №988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CD5DB1" w:rsidRPr="00CD5DB1" w:rsidRDefault="00CD5DB1" w:rsidP="00CD5DB1">
      <w:pPr>
        <w:numPr>
          <w:ilvl w:val="0"/>
          <w:numId w:val="2"/>
        </w:numPr>
        <w:tabs>
          <w:tab w:val="left" w:pos="2115"/>
        </w:tabs>
        <w:spacing w:after="0" w:line="360" w:lineRule="auto"/>
        <w:jc w:val="both"/>
        <w:rPr>
          <w:rFonts w:ascii="Times New Roman" w:eastAsiaTheme="minorHAnsi" w:hAnsi="Times New Roman" w:cs="Times New Roman"/>
          <w:sz w:val="28"/>
          <w:szCs w:val="28"/>
          <w:lang w:eastAsia="en-US"/>
        </w:rPr>
      </w:pPr>
      <w:r w:rsidRPr="00CD5DB1">
        <w:rPr>
          <w:rFonts w:ascii="Times New Roman" w:eastAsiaTheme="minorHAnsi" w:hAnsi="Times New Roman" w:cs="Times New Roman"/>
          <w:sz w:val="28"/>
          <w:szCs w:val="28"/>
          <w:lang w:eastAsia="en-US"/>
        </w:rPr>
        <w:t>Санітарного регламенту 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року за №1111/35394;</w:t>
      </w:r>
    </w:p>
    <w:p w:rsidR="00CD5DB1" w:rsidRPr="00CD5DB1" w:rsidRDefault="00CD5DB1" w:rsidP="00CD5DB1">
      <w:pPr>
        <w:numPr>
          <w:ilvl w:val="0"/>
          <w:numId w:val="2"/>
        </w:numPr>
        <w:tabs>
          <w:tab w:val="left" w:pos="2115"/>
        </w:tabs>
        <w:spacing w:after="0" w:line="360" w:lineRule="auto"/>
        <w:jc w:val="both"/>
        <w:rPr>
          <w:rFonts w:ascii="Times New Roman" w:eastAsiaTheme="minorHAnsi" w:hAnsi="Times New Roman" w:cs="Times New Roman"/>
          <w:sz w:val="28"/>
          <w:szCs w:val="28"/>
          <w:lang w:eastAsia="en-US"/>
        </w:rPr>
      </w:pPr>
      <w:r w:rsidRPr="00CD5DB1">
        <w:rPr>
          <w:rFonts w:ascii="Times New Roman" w:eastAsiaTheme="minorHAnsi" w:hAnsi="Times New Roman" w:cs="Times New Roman"/>
          <w:sz w:val="28"/>
          <w:szCs w:val="28"/>
          <w:lang w:eastAsia="en-US"/>
        </w:rPr>
        <w:t xml:space="preserve">Наказу МОН України від 15.05.2023 р. № 563 «Про затвердження методичних рекомендацій щодо окремих питань здобуття освіти в закладах загальної середньої освіти в мовах воєнного стану в Україні» </w:t>
      </w:r>
    </w:p>
    <w:p w:rsidR="00CD5DB1" w:rsidRPr="00CD5DB1" w:rsidRDefault="00CD5DB1" w:rsidP="00CD5DB1">
      <w:pPr>
        <w:numPr>
          <w:ilvl w:val="0"/>
          <w:numId w:val="2"/>
        </w:numPr>
        <w:tabs>
          <w:tab w:val="left" w:pos="2115"/>
        </w:tabs>
        <w:spacing w:after="0" w:line="360" w:lineRule="auto"/>
        <w:jc w:val="both"/>
        <w:rPr>
          <w:rFonts w:ascii="Times New Roman" w:eastAsiaTheme="minorHAnsi" w:hAnsi="Times New Roman" w:cs="Times New Roman"/>
          <w:sz w:val="28"/>
          <w:szCs w:val="28"/>
          <w:lang w:eastAsia="en-US"/>
        </w:rPr>
      </w:pPr>
      <w:r w:rsidRPr="00CD5DB1">
        <w:rPr>
          <w:rFonts w:ascii="Times New Roman" w:eastAsiaTheme="minorHAnsi" w:hAnsi="Times New Roman" w:cs="Times New Roman"/>
          <w:sz w:val="28"/>
          <w:szCs w:val="28"/>
          <w:lang w:eastAsia="en-US"/>
        </w:rPr>
        <w:t>листа Міністерства освіти і науки України від 17.05.2023 №1/6990-23 «Про підготовку закладів освіти до нового навчального року та проходження осінньо-зимового періоду 2023/2024 н. р.»;</w:t>
      </w:r>
    </w:p>
    <w:p w:rsidR="00CD5DB1" w:rsidRPr="00CD5DB1" w:rsidRDefault="00CD5DB1" w:rsidP="00CD5DB1">
      <w:pPr>
        <w:numPr>
          <w:ilvl w:val="0"/>
          <w:numId w:val="2"/>
        </w:numPr>
        <w:tabs>
          <w:tab w:val="left" w:pos="2115"/>
        </w:tabs>
        <w:spacing w:after="0" w:line="360" w:lineRule="auto"/>
        <w:jc w:val="both"/>
        <w:rPr>
          <w:rFonts w:ascii="Times New Roman" w:eastAsiaTheme="minorHAnsi" w:hAnsi="Times New Roman" w:cs="Times New Roman"/>
          <w:sz w:val="28"/>
          <w:szCs w:val="28"/>
          <w:lang w:eastAsia="en-US"/>
        </w:rPr>
      </w:pPr>
      <w:r w:rsidRPr="00CD5DB1">
        <w:rPr>
          <w:rFonts w:ascii="Times New Roman" w:eastAsiaTheme="minorHAnsi" w:hAnsi="Times New Roman" w:cs="Times New Roman"/>
          <w:sz w:val="28"/>
          <w:szCs w:val="28"/>
          <w:lang w:eastAsia="en-US"/>
        </w:rPr>
        <w:t>листа Міністерства освіти і науки України від 16.08.2023 №1/12186-23 «Про організацію 2023/2024 н. р. в закладах загальної середньої освіти».</w:t>
      </w:r>
    </w:p>
    <w:p w:rsidR="00CD5DB1" w:rsidRPr="00CD5DB1" w:rsidRDefault="00CD5DB1" w:rsidP="00CD5DB1">
      <w:pPr>
        <w:tabs>
          <w:tab w:val="left" w:pos="2115"/>
        </w:tabs>
        <w:spacing w:after="0" w:line="360" w:lineRule="auto"/>
        <w:jc w:val="both"/>
        <w:rPr>
          <w:rFonts w:ascii="Times New Roman" w:eastAsiaTheme="minorHAnsi" w:hAnsi="Times New Roman" w:cs="Times New Roman"/>
          <w:sz w:val="28"/>
          <w:szCs w:val="28"/>
          <w:lang w:eastAsia="en-US"/>
        </w:rPr>
      </w:pPr>
      <w:r w:rsidRPr="00CD5DB1">
        <w:rPr>
          <w:rFonts w:ascii="Times New Roman" w:eastAsiaTheme="minorHAnsi" w:hAnsi="Times New Roman" w:cs="Times New Roman"/>
          <w:sz w:val="28"/>
          <w:szCs w:val="28"/>
          <w:lang w:eastAsia="en-US"/>
        </w:rPr>
        <w:t>крім того:</w:t>
      </w:r>
    </w:p>
    <w:p w:rsidR="00CD5DB1" w:rsidRPr="00CD5DB1" w:rsidRDefault="00CD5DB1" w:rsidP="00CD5DB1">
      <w:pPr>
        <w:tabs>
          <w:tab w:val="left" w:pos="2115"/>
        </w:tabs>
        <w:spacing w:after="0" w:line="360" w:lineRule="auto"/>
        <w:jc w:val="both"/>
        <w:rPr>
          <w:rFonts w:ascii="Times New Roman" w:eastAsiaTheme="minorHAnsi" w:hAnsi="Times New Roman" w:cs="Times New Roman"/>
          <w:b/>
          <w:bCs/>
          <w:sz w:val="28"/>
          <w:szCs w:val="28"/>
          <w:u w:val="single"/>
          <w:lang w:eastAsia="en-US"/>
        </w:rPr>
      </w:pPr>
      <w:r w:rsidRPr="00CD5DB1">
        <w:rPr>
          <w:rFonts w:ascii="Times New Roman" w:eastAsiaTheme="minorHAnsi" w:hAnsi="Times New Roman" w:cs="Times New Roman"/>
          <w:b/>
          <w:bCs/>
          <w:sz w:val="28"/>
          <w:szCs w:val="28"/>
          <w:u w:val="single"/>
          <w:lang w:eastAsia="en-US"/>
        </w:rPr>
        <w:t>І ступеня (початкова освіта):</w:t>
      </w:r>
    </w:p>
    <w:p w:rsidR="00CD5DB1" w:rsidRPr="00CD5DB1" w:rsidRDefault="00CD5DB1" w:rsidP="00CD5DB1">
      <w:pPr>
        <w:numPr>
          <w:ilvl w:val="0"/>
          <w:numId w:val="2"/>
        </w:numPr>
        <w:tabs>
          <w:tab w:val="left" w:pos="2115"/>
        </w:tabs>
        <w:spacing w:after="0" w:line="360" w:lineRule="auto"/>
        <w:jc w:val="both"/>
        <w:rPr>
          <w:rFonts w:ascii="Times New Roman" w:eastAsiaTheme="minorHAnsi" w:hAnsi="Times New Roman" w:cs="Times New Roman"/>
          <w:sz w:val="28"/>
          <w:szCs w:val="28"/>
          <w:lang w:eastAsia="en-US"/>
        </w:rPr>
      </w:pPr>
      <w:r w:rsidRPr="00CD5DB1">
        <w:rPr>
          <w:rFonts w:ascii="Times New Roman" w:eastAsiaTheme="minorHAnsi" w:hAnsi="Times New Roman" w:cs="Times New Roman"/>
          <w:sz w:val="28"/>
          <w:szCs w:val="28"/>
          <w:lang w:eastAsia="en-US"/>
        </w:rPr>
        <w:t>Державного стандарту початкової освіти, затвердженого постановою Кабінету Міністрів України №87</w:t>
      </w:r>
      <w:r w:rsidRPr="00CD5DB1">
        <w:rPr>
          <w:rFonts w:ascii="Times New Roman" w:eastAsiaTheme="minorHAnsi" w:hAnsi="Times New Roman" w:cs="Times New Roman"/>
          <w:sz w:val="28"/>
          <w:szCs w:val="28"/>
          <w:lang w:eastAsia="en-US"/>
        </w:rPr>
        <w:tab/>
        <w:t>від</w:t>
      </w:r>
      <w:r w:rsidRPr="00CD5DB1">
        <w:rPr>
          <w:rFonts w:ascii="Times New Roman" w:eastAsiaTheme="minorHAnsi" w:hAnsi="Times New Roman" w:cs="Times New Roman"/>
          <w:sz w:val="28"/>
          <w:szCs w:val="28"/>
          <w:lang w:eastAsia="en-US"/>
        </w:rPr>
        <w:tab/>
        <w:t xml:space="preserve"> 21.02.2018</w:t>
      </w:r>
      <w:r w:rsidRPr="00CD5DB1">
        <w:rPr>
          <w:rFonts w:ascii="Times New Roman" w:eastAsiaTheme="minorHAnsi" w:hAnsi="Times New Roman" w:cs="Times New Roman"/>
          <w:sz w:val="28"/>
          <w:szCs w:val="28"/>
          <w:lang w:eastAsia="en-US"/>
        </w:rPr>
        <w:tab/>
        <w:t>(із</w:t>
      </w:r>
      <w:r w:rsidRPr="00CD5DB1">
        <w:rPr>
          <w:rFonts w:ascii="Times New Roman" w:eastAsiaTheme="minorHAnsi" w:hAnsi="Times New Roman" w:cs="Times New Roman"/>
          <w:sz w:val="28"/>
          <w:szCs w:val="28"/>
          <w:lang w:eastAsia="en-US"/>
        </w:rPr>
        <w:tab/>
        <w:t>змінами, внесеними</w:t>
      </w:r>
      <w:r w:rsidRPr="00CD5DB1">
        <w:rPr>
          <w:rFonts w:ascii="Times New Roman" w:eastAsiaTheme="minorHAnsi" w:hAnsi="Times New Roman" w:cs="Times New Roman"/>
          <w:sz w:val="28"/>
          <w:szCs w:val="28"/>
          <w:lang w:eastAsia="en-US"/>
        </w:rPr>
        <w:tab/>
        <w:t>згідно з</w:t>
      </w:r>
      <w:r w:rsidRPr="00CD5DB1">
        <w:rPr>
          <w:rFonts w:ascii="Times New Roman" w:eastAsiaTheme="minorHAnsi" w:hAnsi="Times New Roman" w:cs="Times New Roman"/>
          <w:sz w:val="28"/>
          <w:szCs w:val="28"/>
          <w:lang w:eastAsia="en-US"/>
        </w:rPr>
        <w:tab/>
        <w:t xml:space="preserve">Постановами КМ України </w:t>
      </w:r>
      <w:hyperlink r:id="rId5" w:anchor="n2">
        <w:r w:rsidRPr="00CD5DB1">
          <w:rPr>
            <w:rStyle w:val="a5"/>
            <w:rFonts w:ascii="Times New Roman" w:eastAsiaTheme="minorHAnsi" w:hAnsi="Times New Roman" w:cs="Times New Roman"/>
            <w:color w:val="auto"/>
            <w:sz w:val="28"/>
            <w:szCs w:val="28"/>
            <w:lang w:eastAsia="en-US"/>
          </w:rPr>
          <w:t xml:space="preserve">№ 688 від 24.07.2019 </w:t>
        </w:r>
      </w:hyperlink>
      <w:hyperlink r:id="rId6" w:anchor="n185">
        <w:r w:rsidRPr="00CD5DB1">
          <w:rPr>
            <w:rStyle w:val="a5"/>
            <w:rFonts w:ascii="Times New Roman" w:eastAsiaTheme="minorHAnsi" w:hAnsi="Times New Roman" w:cs="Times New Roman"/>
            <w:color w:val="auto"/>
            <w:sz w:val="28"/>
            <w:szCs w:val="28"/>
            <w:lang w:eastAsia="en-US"/>
          </w:rPr>
          <w:t>№ 898 від 30.09.2020</w:t>
        </w:r>
      </w:hyperlink>
      <w:r w:rsidRPr="00CD5DB1">
        <w:rPr>
          <w:rFonts w:ascii="Times New Roman" w:eastAsiaTheme="minorHAnsi" w:hAnsi="Times New Roman" w:cs="Times New Roman"/>
          <w:sz w:val="28"/>
          <w:szCs w:val="28"/>
          <w:lang w:eastAsia="en-US"/>
        </w:rPr>
        <w:t>).</w:t>
      </w:r>
    </w:p>
    <w:p w:rsidR="00CD5DB1" w:rsidRPr="00CD5DB1" w:rsidRDefault="00CD5DB1" w:rsidP="00CD5DB1">
      <w:pPr>
        <w:tabs>
          <w:tab w:val="left" w:pos="2115"/>
        </w:tabs>
        <w:spacing w:after="0" w:line="360" w:lineRule="auto"/>
        <w:jc w:val="both"/>
        <w:rPr>
          <w:rFonts w:ascii="Times New Roman" w:eastAsiaTheme="minorHAnsi" w:hAnsi="Times New Roman" w:cs="Times New Roman"/>
          <w:sz w:val="28"/>
          <w:szCs w:val="28"/>
          <w:lang w:eastAsia="en-US"/>
        </w:rPr>
      </w:pPr>
      <w:r w:rsidRPr="00CD5DB1">
        <w:rPr>
          <w:rFonts w:ascii="Times New Roman" w:eastAsiaTheme="minorHAnsi" w:hAnsi="Times New Roman" w:cs="Times New Roman"/>
          <w:b/>
          <w:sz w:val="28"/>
          <w:szCs w:val="28"/>
          <w:lang w:eastAsia="en-US"/>
        </w:rPr>
        <w:t xml:space="preserve"> 1, 2 класи</w:t>
      </w:r>
      <w:r w:rsidRPr="00CD5DB1">
        <w:rPr>
          <w:rFonts w:ascii="Times New Roman" w:eastAsiaTheme="minorHAnsi" w:hAnsi="Times New Roman" w:cs="Times New Roman"/>
          <w:sz w:val="28"/>
          <w:szCs w:val="28"/>
          <w:lang w:eastAsia="en-US"/>
        </w:rPr>
        <w:t xml:space="preserve"> – Типової освітньої програми, розробленої під керівництвом О. Я. Савченко (наказ Міністерства освіти і науки України від 12.08.2022 № 743-22);</w:t>
      </w:r>
    </w:p>
    <w:p w:rsidR="00CD5DB1" w:rsidRPr="00CD5DB1" w:rsidRDefault="00CD5DB1" w:rsidP="00CD5DB1">
      <w:pPr>
        <w:tabs>
          <w:tab w:val="left" w:pos="2115"/>
        </w:tabs>
        <w:spacing w:after="0" w:line="360" w:lineRule="auto"/>
        <w:jc w:val="both"/>
        <w:rPr>
          <w:rFonts w:ascii="Times New Roman" w:eastAsiaTheme="minorHAnsi" w:hAnsi="Times New Roman" w:cs="Times New Roman"/>
          <w:sz w:val="28"/>
          <w:szCs w:val="28"/>
          <w:lang w:eastAsia="en-US"/>
        </w:rPr>
      </w:pPr>
      <w:r w:rsidRPr="00CD5DB1">
        <w:rPr>
          <w:rFonts w:ascii="Times New Roman" w:eastAsiaTheme="minorHAnsi" w:hAnsi="Times New Roman" w:cs="Times New Roman"/>
          <w:b/>
          <w:sz w:val="28"/>
          <w:szCs w:val="28"/>
          <w:lang w:eastAsia="en-US"/>
        </w:rPr>
        <w:lastRenderedPageBreak/>
        <w:t xml:space="preserve"> 3, 4 класи </w:t>
      </w:r>
      <w:r w:rsidRPr="00CD5DB1">
        <w:rPr>
          <w:rFonts w:ascii="Times New Roman" w:eastAsiaTheme="minorHAnsi" w:hAnsi="Times New Roman" w:cs="Times New Roman"/>
          <w:sz w:val="28"/>
          <w:szCs w:val="28"/>
          <w:lang w:eastAsia="en-US"/>
        </w:rPr>
        <w:t>– Типової освітньої програми, розробленої під керівництвом О. Я. Савченко (наказ Міністерства освіти і науки України від 12.08.2022 № 743-22).</w:t>
      </w:r>
    </w:p>
    <w:p w:rsidR="00CD5DB1" w:rsidRPr="00CD5DB1" w:rsidRDefault="00CD5DB1" w:rsidP="00CD5DB1">
      <w:pPr>
        <w:tabs>
          <w:tab w:val="left" w:pos="2115"/>
        </w:tabs>
        <w:spacing w:after="0" w:line="360" w:lineRule="auto"/>
        <w:jc w:val="both"/>
        <w:rPr>
          <w:rFonts w:ascii="Times New Roman" w:eastAsiaTheme="minorHAnsi" w:hAnsi="Times New Roman" w:cs="Times New Roman"/>
          <w:bCs/>
          <w:sz w:val="28"/>
          <w:szCs w:val="28"/>
          <w:u w:val="single"/>
          <w:lang w:eastAsia="en-US"/>
        </w:rPr>
      </w:pPr>
      <w:r w:rsidRPr="00CD5DB1">
        <w:rPr>
          <w:rFonts w:ascii="Times New Roman" w:eastAsiaTheme="minorHAnsi" w:hAnsi="Times New Roman" w:cs="Times New Roman"/>
          <w:b/>
          <w:bCs/>
          <w:sz w:val="28"/>
          <w:szCs w:val="28"/>
          <w:u w:val="single"/>
          <w:lang w:eastAsia="en-US"/>
        </w:rPr>
        <w:t>ІІ ступеня (базова середня освіта)</w:t>
      </w:r>
      <w:r w:rsidRPr="00CD5DB1">
        <w:rPr>
          <w:rFonts w:ascii="Times New Roman" w:eastAsiaTheme="minorHAnsi" w:hAnsi="Times New Roman" w:cs="Times New Roman"/>
          <w:bCs/>
          <w:sz w:val="28"/>
          <w:szCs w:val="28"/>
          <w:u w:val="single"/>
          <w:lang w:eastAsia="en-US"/>
        </w:rPr>
        <w:t>:</w:t>
      </w:r>
    </w:p>
    <w:p w:rsidR="00CD5DB1" w:rsidRPr="00CD5DB1" w:rsidRDefault="00CD5DB1" w:rsidP="00CD5DB1">
      <w:pPr>
        <w:tabs>
          <w:tab w:val="left" w:pos="2115"/>
        </w:tabs>
        <w:spacing w:after="0" w:line="360" w:lineRule="auto"/>
        <w:jc w:val="both"/>
        <w:rPr>
          <w:rFonts w:ascii="Times New Roman" w:eastAsiaTheme="minorHAnsi" w:hAnsi="Times New Roman" w:cs="Times New Roman"/>
          <w:b/>
          <w:sz w:val="28"/>
          <w:szCs w:val="28"/>
          <w:lang w:eastAsia="en-US"/>
        </w:rPr>
      </w:pPr>
      <w:r w:rsidRPr="00CD5DB1">
        <w:rPr>
          <w:rFonts w:ascii="Times New Roman" w:eastAsiaTheme="minorHAnsi" w:hAnsi="Times New Roman" w:cs="Times New Roman"/>
          <w:b/>
          <w:sz w:val="28"/>
          <w:szCs w:val="28"/>
          <w:lang w:eastAsia="en-US"/>
        </w:rPr>
        <w:t>5, 6 класи (адаптаційний цикл базової середньої освіти):</w:t>
      </w:r>
    </w:p>
    <w:p w:rsidR="00CD5DB1" w:rsidRPr="00CD5DB1" w:rsidRDefault="00CD5DB1" w:rsidP="00CD5DB1">
      <w:pPr>
        <w:numPr>
          <w:ilvl w:val="0"/>
          <w:numId w:val="3"/>
        </w:numPr>
        <w:tabs>
          <w:tab w:val="left" w:pos="2115"/>
        </w:tabs>
        <w:spacing w:after="0" w:line="360" w:lineRule="auto"/>
        <w:jc w:val="both"/>
        <w:rPr>
          <w:rFonts w:ascii="Times New Roman" w:eastAsiaTheme="minorHAnsi" w:hAnsi="Times New Roman" w:cs="Times New Roman"/>
          <w:b/>
          <w:sz w:val="28"/>
          <w:szCs w:val="28"/>
          <w:lang w:eastAsia="en-US"/>
        </w:rPr>
      </w:pPr>
      <w:r w:rsidRPr="00CD5DB1">
        <w:rPr>
          <w:rFonts w:ascii="Times New Roman" w:eastAsiaTheme="minorHAnsi" w:hAnsi="Times New Roman" w:cs="Times New Roman"/>
          <w:sz w:val="28"/>
          <w:szCs w:val="28"/>
          <w:lang w:eastAsia="en-US"/>
        </w:rPr>
        <w:t>Державного стандарту базової середньої освіти, затвердженого постановою КМУ від 30.09.2020 №898;</w:t>
      </w:r>
    </w:p>
    <w:p w:rsidR="00CD5DB1" w:rsidRPr="00CD5DB1" w:rsidRDefault="00CD5DB1" w:rsidP="00CD5DB1">
      <w:pPr>
        <w:numPr>
          <w:ilvl w:val="0"/>
          <w:numId w:val="3"/>
        </w:numPr>
        <w:tabs>
          <w:tab w:val="left" w:pos="2115"/>
        </w:tabs>
        <w:spacing w:after="0" w:line="360" w:lineRule="auto"/>
        <w:jc w:val="both"/>
        <w:rPr>
          <w:rFonts w:ascii="Times New Roman" w:eastAsiaTheme="minorHAnsi" w:hAnsi="Times New Roman" w:cs="Times New Roman"/>
          <w:b/>
          <w:sz w:val="28"/>
          <w:szCs w:val="28"/>
          <w:lang w:eastAsia="en-US"/>
        </w:rPr>
      </w:pPr>
      <w:r w:rsidRPr="00CD5DB1">
        <w:rPr>
          <w:rFonts w:ascii="Times New Roman" w:eastAsiaTheme="minorHAnsi" w:hAnsi="Times New Roman" w:cs="Times New Roman"/>
          <w:bCs/>
          <w:sz w:val="28"/>
          <w:szCs w:val="28"/>
          <w:lang w:eastAsia="en-US"/>
        </w:rPr>
        <w:t>Типової освітньої програми для 5-9 класів закладів загальної середньої освіти (наказ</w:t>
      </w:r>
      <w:r w:rsidRPr="00CD5DB1">
        <w:rPr>
          <w:rFonts w:ascii="Times New Roman" w:eastAsiaTheme="minorHAnsi" w:hAnsi="Times New Roman" w:cs="Times New Roman"/>
          <w:b/>
          <w:sz w:val="28"/>
          <w:szCs w:val="28"/>
          <w:lang w:eastAsia="en-US"/>
        </w:rPr>
        <w:t xml:space="preserve"> </w:t>
      </w:r>
      <w:r w:rsidRPr="00CD5DB1">
        <w:rPr>
          <w:rFonts w:ascii="Times New Roman" w:eastAsiaTheme="minorHAnsi" w:hAnsi="Times New Roman" w:cs="Times New Roman"/>
          <w:sz w:val="28"/>
          <w:szCs w:val="28"/>
          <w:lang w:eastAsia="en-US"/>
        </w:rPr>
        <w:t>Міністерства освіти і науки України від 19.02.2021 №235);</w:t>
      </w:r>
    </w:p>
    <w:p w:rsidR="00CD5DB1" w:rsidRPr="00CD5DB1" w:rsidRDefault="00CD5DB1" w:rsidP="00CD5DB1">
      <w:pPr>
        <w:tabs>
          <w:tab w:val="left" w:pos="2115"/>
        </w:tabs>
        <w:spacing w:after="0" w:line="360" w:lineRule="auto"/>
        <w:jc w:val="both"/>
        <w:rPr>
          <w:rFonts w:ascii="Times New Roman" w:eastAsiaTheme="minorHAnsi" w:hAnsi="Times New Roman" w:cs="Times New Roman"/>
          <w:sz w:val="28"/>
          <w:szCs w:val="28"/>
          <w:lang w:eastAsia="en-US"/>
        </w:rPr>
      </w:pPr>
      <w:r w:rsidRPr="00CD5DB1">
        <w:rPr>
          <w:rFonts w:ascii="Times New Roman" w:eastAsiaTheme="minorHAnsi" w:hAnsi="Times New Roman" w:cs="Times New Roman"/>
          <w:b/>
          <w:sz w:val="28"/>
          <w:szCs w:val="28"/>
          <w:lang w:eastAsia="en-US"/>
        </w:rPr>
        <w:t>7, 8, 9 класи</w:t>
      </w:r>
      <w:r w:rsidRPr="00CD5DB1">
        <w:rPr>
          <w:rFonts w:ascii="Times New Roman" w:eastAsiaTheme="minorHAnsi" w:hAnsi="Times New Roman" w:cs="Times New Roman"/>
          <w:sz w:val="28"/>
          <w:szCs w:val="28"/>
          <w:lang w:eastAsia="en-US"/>
        </w:rPr>
        <w:t>:</w:t>
      </w:r>
    </w:p>
    <w:p w:rsidR="00CD5DB1" w:rsidRPr="00CD5DB1" w:rsidRDefault="00CD5DB1" w:rsidP="00CD5DB1">
      <w:pPr>
        <w:numPr>
          <w:ilvl w:val="0"/>
          <w:numId w:val="2"/>
        </w:numPr>
        <w:tabs>
          <w:tab w:val="left" w:pos="2115"/>
        </w:tabs>
        <w:spacing w:after="0" w:line="360" w:lineRule="auto"/>
        <w:jc w:val="both"/>
        <w:rPr>
          <w:rFonts w:ascii="Times New Roman" w:eastAsiaTheme="minorHAnsi" w:hAnsi="Times New Roman" w:cs="Times New Roman"/>
          <w:sz w:val="28"/>
          <w:szCs w:val="28"/>
          <w:lang w:eastAsia="en-US"/>
        </w:rPr>
      </w:pPr>
      <w:r w:rsidRPr="00CD5DB1">
        <w:rPr>
          <w:rFonts w:ascii="Times New Roman" w:eastAsiaTheme="minorHAnsi" w:hAnsi="Times New Roman" w:cs="Times New Roman"/>
          <w:sz w:val="28"/>
          <w:szCs w:val="28"/>
          <w:lang w:eastAsia="en-US"/>
        </w:rPr>
        <w:t>Державного стандарту базової та повної загальної середньої освіти, затвердженого постановою КМУ від 23.11.2011 №1392;</w:t>
      </w:r>
    </w:p>
    <w:p w:rsidR="00CD5DB1" w:rsidRPr="00CD5DB1" w:rsidRDefault="00CD5DB1" w:rsidP="00CD5DB1">
      <w:pPr>
        <w:numPr>
          <w:ilvl w:val="0"/>
          <w:numId w:val="2"/>
        </w:numPr>
        <w:tabs>
          <w:tab w:val="left" w:pos="2115"/>
        </w:tabs>
        <w:spacing w:after="0" w:line="360" w:lineRule="auto"/>
        <w:jc w:val="both"/>
        <w:rPr>
          <w:rFonts w:ascii="Times New Roman" w:eastAsiaTheme="minorHAnsi" w:hAnsi="Times New Roman" w:cs="Times New Roman"/>
          <w:sz w:val="28"/>
          <w:szCs w:val="28"/>
          <w:lang w:eastAsia="en-US"/>
        </w:rPr>
      </w:pPr>
      <w:r w:rsidRPr="00CD5DB1">
        <w:rPr>
          <w:rFonts w:ascii="Times New Roman" w:eastAsiaTheme="minorHAnsi" w:hAnsi="Times New Roman" w:cs="Times New Roman"/>
          <w:bCs/>
          <w:sz w:val="28"/>
          <w:szCs w:val="28"/>
          <w:lang w:eastAsia="en-US"/>
        </w:rPr>
        <w:t>Типової освітньої програми</w:t>
      </w:r>
      <w:r w:rsidRPr="00CD5DB1">
        <w:rPr>
          <w:rFonts w:ascii="Times New Roman" w:eastAsiaTheme="minorHAnsi" w:hAnsi="Times New Roman" w:cs="Times New Roman"/>
          <w:sz w:val="28"/>
          <w:szCs w:val="28"/>
          <w:lang w:eastAsia="en-US"/>
        </w:rPr>
        <w:t xml:space="preserve"> </w:t>
      </w:r>
      <w:r w:rsidRPr="00CD5DB1">
        <w:rPr>
          <w:rFonts w:ascii="Times New Roman" w:eastAsiaTheme="minorHAnsi" w:hAnsi="Times New Roman" w:cs="Times New Roman"/>
          <w:bCs/>
          <w:sz w:val="28"/>
          <w:szCs w:val="28"/>
          <w:lang w:eastAsia="en-US"/>
        </w:rPr>
        <w:t>закладів загальної середньої освіти ІІ ступеня (</w:t>
      </w:r>
      <w:r w:rsidRPr="00CD5DB1">
        <w:rPr>
          <w:rFonts w:ascii="Times New Roman" w:eastAsiaTheme="minorHAnsi" w:hAnsi="Times New Roman" w:cs="Times New Roman"/>
          <w:sz w:val="28"/>
          <w:szCs w:val="28"/>
          <w:lang w:eastAsia="en-US"/>
        </w:rPr>
        <w:t xml:space="preserve">наказ </w:t>
      </w:r>
      <w:r w:rsidRPr="00CD5DB1">
        <w:rPr>
          <w:rFonts w:ascii="Times New Roman" w:eastAsiaTheme="minorHAnsi" w:hAnsi="Times New Roman" w:cs="Times New Roman"/>
          <w:bCs/>
          <w:sz w:val="28"/>
          <w:szCs w:val="28"/>
          <w:lang w:eastAsia="en-US"/>
        </w:rPr>
        <w:t xml:space="preserve">Міністерства освіти і науки України </w:t>
      </w:r>
      <w:r w:rsidRPr="00CD5DB1">
        <w:rPr>
          <w:rFonts w:ascii="Times New Roman" w:eastAsiaTheme="minorHAnsi" w:hAnsi="Times New Roman" w:cs="Times New Roman"/>
          <w:sz w:val="28"/>
          <w:szCs w:val="28"/>
          <w:lang w:eastAsia="en-US"/>
        </w:rPr>
        <w:t>від 20.04.2018 №405)</w:t>
      </w:r>
    </w:p>
    <w:p w:rsidR="00CD5DB1" w:rsidRPr="00CD5DB1" w:rsidRDefault="00CD5DB1" w:rsidP="00CD5DB1">
      <w:pPr>
        <w:tabs>
          <w:tab w:val="left" w:pos="2115"/>
        </w:tabs>
        <w:spacing w:after="0" w:line="360" w:lineRule="auto"/>
        <w:jc w:val="both"/>
        <w:rPr>
          <w:rFonts w:ascii="Times New Roman" w:eastAsiaTheme="minorHAnsi" w:hAnsi="Times New Roman" w:cs="Times New Roman"/>
          <w:bCs/>
          <w:sz w:val="28"/>
          <w:szCs w:val="28"/>
          <w:u w:val="single"/>
          <w:lang w:eastAsia="en-US"/>
        </w:rPr>
      </w:pPr>
      <w:r w:rsidRPr="00CD5DB1">
        <w:rPr>
          <w:rFonts w:ascii="Times New Roman" w:eastAsiaTheme="minorHAnsi" w:hAnsi="Times New Roman" w:cs="Times New Roman"/>
          <w:b/>
          <w:bCs/>
          <w:sz w:val="28"/>
          <w:szCs w:val="28"/>
          <w:u w:val="single"/>
          <w:lang w:eastAsia="en-US"/>
        </w:rPr>
        <w:t>ІІІ ступеня (профільна середня освіта)</w:t>
      </w:r>
      <w:r w:rsidRPr="00CD5DB1">
        <w:rPr>
          <w:rFonts w:ascii="Times New Roman" w:eastAsiaTheme="minorHAnsi" w:hAnsi="Times New Roman" w:cs="Times New Roman"/>
          <w:bCs/>
          <w:sz w:val="28"/>
          <w:szCs w:val="28"/>
          <w:u w:val="single"/>
          <w:lang w:eastAsia="en-US"/>
        </w:rPr>
        <w:t>:</w:t>
      </w:r>
    </w:p>
    <w:p w:rsidR="00CD5DB1" w:rsidRPr="00CD5DB1" w:rsidRDefault="00CD5DB1" w:rsidP="00CD5DB1">
      <w:pPr>
        <w:tabs>
          <w:tab w:val="left" w:pos="2115"/>
        </w:tabs>
        <w:spacing w:after="0" w:line="360" w:lineRule="auto"/>
        <w:jc w:val="both"/>
        <w:rPr>
          <w:rFonts w:ascii="Times New Roman" w:eastAsiaTheme="minorHAnsi" w:hAnsi="Times New Roman" w:cs="Times New Roman"/>
          <w:b/>
          <w:sz w:val="28"/>
          <w:szCs w:val="28"/>
          <w:lang w:eastAsia="en-US"/>
        </w:rPr>
      </w:pPr>
      <w:r w:rsidRPr="00CD5DB1">
        <w:rPr>
          <w:rFonts w:ascii="Times New Roman" w:eastAsiaTheme="minorHAnsi" w:hAnsi="Times New Roman" w:cs="Times New Roman"/>
          <w:b/>
          <w:sz w:val="28"/>
          <w:szCs w:val="28"/>
          <w:lang w:eastAsia="en-US"/>
        </w:rPr>
        <w:t>10, 11 класи:</w:t>
      </w:r>
    </w:p>
    <w:p w:rsidR="00CD5DB1" w:rsidRPr="00CD5DB1" w:rsidRDefault="00CD5DB1" w:rsidP="00CD5DB1">
      <w:pPr>
        <w:numPr>
          <w:ilvl w:val="0"/>
          <w:numId w:val="3"/>
        </w:numPr>
        <w:tabs>
          <w:tab w:val="left" w:pos="2115"/>
        </w:tabs>
        <w:spacing w:after="0" w:line="360" w:lineRule="auto"/>
        <w:jc w:val="both"/>
        <w:rPr>
          <w:rFonts w:ascii="Times New Roman" w:eastAsiaTheme="minorHAnsi" w:hAnsi="Times New Roman" w:cs="Times New Roman"/>
          <w:sz w:val="28"/>
          <w:szCs w:val="28"/>
          <w:lang w:eastAsia="en-US"/>
        </w:rPr>
      </w:pPr>
      <w:r w:rsidRPr="00CD5DB1">
        <w:rPr>
          <w:rFonts w:ascii="Times New Roman" w:eastAsiaTheme="minorHAnsi" w:hAnsi="Times New Roman" w:cs="Times New Roman"/>
          <w:sz w:val="28"/>
          <w:szCs w:val="28"/>
          <w:lang w:eastAsia="en-US"/>
        </w:rPr>
        <w:t xml:space="preserve"> Державного стандарту базової та повної загальної середньої освіти, затвердженого постановою КМУ від 23.11.2011 №1392;</w:t>
      </w:r>
    </w:p>
    <w:p w:rsidR="00CD5DB1" w:rsidRPr="00CD5DB1" w:rsidRDefault="00CD5DB1" w:rsidP="00CD5DB1">
      <w:pPr>
        <w:numPr>
          <w:ilvl w:val="0"/>
          <w:numId w:val="3"/>
        </w:numPr>
        <w:tabs>
          <w:tab w:val="left" w:pos="2115"/>
        </w:tabs>
        <w:spacing w:after="0" w:line="360" w:lineRule="auto"/>
        <w:jc w:val="both"/>
        <w:rPr>
          <w:rFonts w:ascii="Times New Roman" w:eastAsiaTheme="minorHAnsi" w:hAnsi="Times New Roman" w:cs="Times New Roman"/>
          <w:sz w:val="28"/>
          <w:szCs w:val="28"/>
          <w:lang w:eastAsia="en-US"/>
        </w:rPr>
      </w:pPr>
      <w:r w:rsidRPr="00CD5DB1">
        <w:rPr>
          <w:rFonts w:ascii="Times New Roman" w:eastAsiaTheme="minorHAnsi" w:hAnsi="Times New Roman" w:cs="Times New Roman"/>
          <w:sz w:val="28"/>
          <w:szCs w:val="28"/>
          <w:lang w:eastAsia="en-US"/>
        </w:rPr>
        <w:t xml:space="preserve">Типової освітньої програми закладів загальної середньої освіти ІІІ ступеня (наказ </w:t>
      </w:r>
      <w:r w:rsidRPr="00CD5DB1">
        <w:rPr>
          <w:rFonts w:ascii="Times New Roman" w:eastAsiaTheme="minorHAnsi" w:hAnsi="Times New Roman" w:cs="Times New Roman"/>
          <w:bCs/>
          <w:sz w:val="28"/>
          <w:szCs w:val="28"/>
          <w:lang w:eastAsia="en-US"/>
        </w:rPr>
        <w:t xml:space="preserve">Міністерства освіти і науки України </w:t>
      </w:r>
      <w:r w:rsidRPr="00CD5DB1">
        <w:rPr>
          <w:rFonts w:ascii="Times New Roman" w:eastAsiaTheme="minorHAnsi" w:hAnsi="Times New Roman" w:cs="Times New Roman"/>
          <w:sz w:val="28"/>
          <w:szCs w:val="28"/>
          <w:lang w:eastAsia="en-US"/>
        </w:rPr>
        <w:t>від 20.04.2018 №408 у редакції наказу Міністерства освіти і науки України від 28.11.2019 №1493 зі змінами).</w:t>
      </w:r>
    </w:p>
    <w:p w:rsidR="00A00953" w:rsidRPr="00CD5DB1" w:rsidRDefault="00A00953" w:rsidP="00CD5DB1">
      <w:pPr>
        <w:tabs>
          <w:tab w:val="left" w:pos="2115"/>
        </w:tabs>
        <w:spacing w:after="0" w:line="360" w:lineRule="auto"/>
        <w:jc w:val="both"/>
        <w:rPr>
          <w:rFonts w:ascii="Times New Roman" w:eastAsiaTheme="minorHAnsi" w:hAnsi="Times New Roman" w:cs="Times New Roman"/>
          <w:sz w:val="28"/>
          <w:szCs w:val="28"/>
          <w:lang w:eastAsia="en-US"/>
        </w:rPr>
      </w:pPr>
      <w:r w:rsidRPr="00A00953">
        <w:rPr>
          <w:rFonts w:ascii="Times New Roman" w:eastAsiaTheme="minorHAnsi" w:hAnsi="Times New Roman" w:cs="Times New Roman"/>
          <w:color w:val="7030A0"/>
          <w:sz w:val="28"/>
          <w:szCs w:val="28"/>
          <w:lang w:eastAsia="en-US"/>
        </w:rPr>
        <w:t xml:space="preserve">   </w:t>
      </w:r>
      <w:r w:rsidRPr="00CD5DB1">
        <w:rPr>
          <w:rFonts w:ascii="Times New Roman" w:eastAsiaTheme="minorHAnsi" w:hAnsi="Times New Roman" w:cs="Times New Roman"/>
          <w:sz w:val="28"/>
          <w:szCs w:val="28"/>
          <w:lang w:eastAsia="en-US"/>
        </w:rPr>
        <w:t>З м</w:t>
      </w:r>
      <w:r w:rsidR="00CD5DB1" w:rsidRPr="00CD5DB1">
        <w:rPr>
          <w:rFonts w:ascii="Times New Roman" w:eastAsiaTheme="minorHAnsi" w:hAnsi="Times New Roman" w:cs="Times New Roman"/>
          <w:sz w:val="28"/>
          <w:szCs w:val="28"/>
          <w:lang w:eastAsia="en-US"/>
        </w:rPr>
        <w:t xml:space="preserve">етою виконання вимог Державного стандарту </w:t>
      </w:r>
      <w:r w:rsidRPr="00CD5DB1">
        <w:rPr>
          <w:rFonts w:ascii="Times New Roman" w:eastAsiaTheme="minorHAnsi" w:hAnsi="Times New Roman" w:cs="Times New Roman"/>
          <w:sz w:val="28"/>
          <w:szCs w:val="28"/>
          <w:lang w:eastAsia="en-US"/>
        </w:rPr>
        <w:t>навчальні плани містили усі предмети інва</w:t>
      </w:r>
      <w:r w:rsidR="00CD5DB1" w:rsidRPr="00CD5DB1">
        <w:rPr>
          <w:rFonts w:ascii="Times New Roman" w:eastAsiaTheme="minorHAnsi" w:hAnsi="Times New Roman" w:cs="Times New Roman"/>
          <w:sz w:val="28"/>
          <w:szCs w:val="28"/>
          <w:lang w:eastAsia="en-US"/>
        </w:rPr>
        <w:t xml:space="preserve">ріантної складової, передбачені </w:t>
      </w:r>
      <w:r w:rsidRPr="00CD5DB1">
        <w:rPr>
          <w:rFonts w:ascii="Times New Roman" w:eastAsiaTheme="minorHAnsi" w:hAnsi="Times New Roman" w:cs="Times New Roman"/>
          <w:sz w:val="28"/>
          <w:szCs w:val="28"/>
          <w:lang w:eastAsia="en-US"/>
        </w:rPr>
        <w:t>обраними варіантами навчальних планів Типових освітніх програм.</w:t>
      </w:r>
    </w:p>
    <w:p w:rsidR="00A00953" w:rsidRPr="00CD5DB1" w:rsidRDefault="00A00953" w:rsidP="00CD5DB1">
      <w:pPr>
        <w:tabs>
          <w:tab w:val="left" w:pos="2115"/>
        </w:tabs>
        <w:spacing w:line="360" w:lineRule="auto"/>
        <w:jc w:val="both"/>
        <w:rPr>
          <w:rFonts w:ascii="Times New Roman" w:eastAsiaTheme="minorHAnsi" w:hAnsi="Times New Roman" w:cs="Times New Roman"/>
          <w:sz w:val="28"/>
          <w:szCs w:val="28"/>
          <w:lang w:eastAsia="en-US"/>
        </w:rPr>
      </w:pPr>
      <w:r w:rsidRPr="00CD5DB1">
        <w:rPr>
          <w:rFonts w:ascii="Times New Roman" w:eastAsiaTheme="minorHAnsi" w:hAnsi="Times New Roman" w:cs="Times New Roman"/>
          <w:sz w:val="28"/>
          <w:szCs w:val="28"/>
          <w:lang w:eastAsia="en-US"/>
        </w:rPr>
        <w:t>З урахуванням особливостей закладу освіти та індивідуальних освітніх потреб здобувачів освіти варіативна частина була вик</w:t>
      </w:r>
      <w:r w:rsidR="00CD5DB1" w:rsidRPr="00CD5DB1">
        <w:rPr>
          <w:rFonts w:ascii="Times New Roman" w:eastAsiaTheme="minorHAnsi" w:hAnsi="Times New Roman" w:cs="Times New Roman"/>
          <w:sz w:val="28"/>
          <w:szCs w:val="28"/>
          <w:lang w:eastAsia="en-US"/>
        </w:rPr>
        <w:t>ористана на додаткові години на вивчення</w:t>
      </w:r>
      <w:r w:rsidRPr="00CD5DB1">
        <w:rPr>
          <w:rFonts w:ascii="Times New Roman" w:eastAsiaTheme="minorHAnsi" w:hAnsi="Times New Roman" w:cs="Times New Roman"/>
          <w:i/>
          <w:sz w:val="28"/>
          <w:szCs w:val="28"/>
          <w:u w:val="single"/>
          <w:lang w:eastAsia="en-US"/>
        </w:rPr>
        <w:t xml:space="preserve"> профільних предметів: </w:t>
      </w:r>
      <w:r w:rsidRPr="00CD5DB1">
        <w:rPr>
          <w:rFonts w:ascii="Times New Roman" w:eastAsiaTheme="minorHAnsi" w:hAnsi="Times New Roman" w:cs="Times New Roman"/>
          <w:sz w:val="28"/>
          <w:szCs w:val="28"/>
          <w:lang w:eastAsia="en-US"/>
        </w:rPr>
        <w:t xml:space="preserve"> українська мова- по 2 години у 10-11 класах,</w:t>
      </w:r>
    </w:p>
    <w:p w:rsidR="00A00953" w:rsidRPr="00CD5DB1" w:rsidRDefault="00A00953" w:rsidP="00A00953">
      <w:pPr>
        <w:tabs>
          <w:tab w:val="left" w:pos="2115"/>
        </w:tabs>
        <w:spacing w:after="0" w:line="360" w:lineRule="auto"/>
        <w:jc w:val="both"/>
        <w:rPr>
          <w:rFonts w:ascii="Times New Roman" w:eastAsiaTheme="minorHAnsi" w:hAnsi="Times New Roman" w:cs="Times New Roman"/>
          <w:sz w:val="28"/>
          <w:szCs w:val="28"/>
          <w:lang w:eastAsia="en-US"/>
        </w:rPr>
      </w:pPr>
      <w:r w:rsidRPr="00CD5DB1">
        <w:rPr>
          <w:rFonts w:ascii="Times New Roman" w:eastAsiaTheme="minorHAnsi" w:hAnsi="Times New Roman" w:cs="Times New Roman"/>
          <w:sz w:val="28"/>
          <w:szCs w:val="28"/>
          <w:lang w:eastAsia="en-US"/>
        </w:rPr>
        <w:t>історія України –</w:t>
      </w:r>
      <w:r w:rsidR="00CD5DB1" w:rsidRPr="00CD5DB1">
        <w:rPr>
          <w:rFonts w:ascii="Times New Roman" w:eastAsiaTheme="minorHAnsi" w:hAnsi="Times New Roman" w:cs="Times New Roman"/>
          <w:sz w:val="28"/>
          <w:szCs w:val="28"/>
          <w:lang w:eastAsia="en-US"/>
        </w:rPr>
        <w:t xml:space="preserve"> по 1,5 години у 11 класі</w:t>
      </w:r>
      <w:r w:rsidRPr="00CD5DB1">
        <w:rPr>
          <w:rFonts w:ascii="Times New Roman" w:eastAsiaTheme="minorHAnsi" w:hAnsi="Times New Roman" w:cs="Times New Roman"/>
          <w:sz w:val="28"/>
          <w:szCs w:val="28"/>
          <w:lang w:eastAsia="en-US"/>
        </w:rPr>
        <w:t>.</w:t>
      </w:r>
    </w:p>
    <w:p w:rsidR="00A00953" w:rsidRPr="00CD5DB1" w:rsidRDefault="00A00953" w:rsidP="00A00953">
      <w:pPr>
        <w:tabs>
          <w:tab w:val="left" w:pos="2115"/>
        </w:tabs>
        <w:spacing w:after="0" w:line="360" w:lineRule="auto"/>
        <w:jc w:val="both"/>
        <w:rPr>
          <w:rFonts w:ascii="Times New Roman" w:eastAsiaTheme="minorHAnsi" w:hAnsi="Times New Roman" w:cs="Times New Roman"/>
          <w:sz w:val="28"/>
          <w:szCs w:val="28"/>
          <w:lang w:eastAsia="en-US"/>
        </w:rPr>
      </w:pPr>
      <w:r w:rsidRPr="00CD5DB1">
        <w:rPr>
          <w:rFonts w:ascii="Times New Roman" w:eastAsiaTheme="minorHAnsi" w:hAnsi="Times New Roman" w:cs="Times New Roman"/>
          <w:sz w:val="28"/>
          <w:szCs w:val="28"/>
          <w:lang w:eastAsia="en-US"/>
        </w:rPr>
        <w:t>Навчальне навантаження на учня у всіх класах витримано в межах норми.</w:t>
      </w:r>
    </w:p>
    <w:p w:rsidR="00A00953" w:rsidRPr="00A00953" w:rsidRDefault="00A00953" w:rsidP="00A00953">
      <w:pPr>
        <w:tabs>
          <w:tab w:val="left" w:pos="2115"/>
        </w:tabs>
        <w:spacing w:after="0" w:line="360" w:lineRule="auto"/>
        <w:jc w:val="both"/>
        <w:rPr>
          <w:rFonts w:ascii="Times New Roman" w:eastAsiaTheme="minorHAnsi" w:hAnsi="Times New Roman" w:cs="Times New Roman"/>
          <w:color w:val="7030A0"/>
          <w:sz w:val="28"/>
          <w:szCs w:val="28"/>
          <w:lang w:eastAsia="en-US"/>
        </w:rPr>
      </w:pPr>
    </w:p>
    <w:p w:rsidR="00A00953" w:rsidRPr="00A00953" w:rsidRDefault="00A00953" w:rsidP="00A00953">
      <w:pPr>
        <w:shd w:val="clear" w:color="auto" w:fill="FFFFFF"/>
        <w:spacing w:after="0" w:line="240" w:lineRule="auto"/>
        <w:jc w:val="both"/>
        <w:rPr>
          <w:rFonts w:ascii="Times New Roman" w:eastAsia="Times New Roman" w:hAnsi="Times New Roman" w:cs="Times New Roman"/>
          <w:color w:val="7030A0"/>
          <w:sz w:val="28"/>
          <w:szCs w:val="28"/>
          <w:lang w:eastAsia="en-US"/>
        </w:rPr>
      </w:pPr>
      <w:r w:rsidRPr="000C621D">
        <w:rPr>
          <w:rFonts w:ascii="Times New Roman" w:eastAsia="Times New Roman" w:hAnsi="Times New Roman" w:cs="Times New Roman"/>
          <w:sz w:val="28"/>
          <w:szCs w:val="28"/>
          <w:lang w:eastAsia="en-US"/>
        </w:rPr>
        <w:lastRenderedPageBreak/>
        <w:t>За підсумками а</w:t>
      </w:r>
      <w:r w:rsidR="000C621D" w:rsidRPr="000C621D">
        <w:rPr>
          <w:rFonts w:ascii="Times New Roman" w:eastAsia="Times New Roman" w:hAnsi="Times New Roman" w:cs="Times New Roman"/>
          <w:sz w:val="28"/>
          <w:szCs w:val="28"/>
          <w:lang w:eastAsia="en-US"/>
        </w:rPr>
        <w:t>налізу навчальних досягнень 2023/2024</w:t>
      </w:r>
      <w:r w:rsidRPr="000C621D">
        <w:rPr>
          <w:rFonts w:ascii="Times New Roman" w:eastAsia="Times New Roman" w:hAnsi="Times New Roman" w:cs="Times New Roman"/>
          <w:sz w:val="28"/>
          <w:szCs w:val="28"/>
          <w:lang w:eastAsia="en-US"/>
        </w:rPr>
        <w:t xml:space="preserve"> навчального року із </w:t>
      </w:r>
      <w:r w:rsidR="003B5E65" w:rsidRPr="003B5E65">
        <w:rPr>
          <w:rFonts w:ascii="Times New Roman" w:eastAsia="Times New Roman" w:hAnsi="Times New Roman" w:cs="Times New Roman"/>
          <w:sz w:val="28"/>
          <w:szCs w:val="28"/>
          <w:lang w:eastAsia="en-US"/>
        </w:rPr>
        <w:t>123</w:t>
      </w:r>
      <w:r w:rsidRPr="003B5E65">
        <w:rPr>
          <w:rFonts w:ascii="Times New Roman" w:eastAsia="Times New Roman" w:hAnsi="Times New Roman" w:cs="Times New Roman"/>
          <w:sz w:val="28"/>
          <w:szCs w:val="28"/>
          <w:lang w:eastAsia="en-US"/>
        </w:rPr>
        <w:t xml:space="preserve"> </w:t>
      </w:r>
      <w:r w:rsidRPr="00A00953">
        <w:rPr>
          <w:rFonts w:ascii="Times New Roman" w:eastAsia="Times New Roman" w:hAnsi="Times New Roman" w:cs="Times New Roman"/>
          <w:color w:val="7030A0"/>
          <w:sz w:val="28"/>
          <w:szCs w:val="28"/>
          <w:lang w:eastAsia="en-US"/>
        </w:rPr>
        <w:t xml:space="preserve"> </w:t>
      </w:r>
      <w:r w:rsidRPr="000C621D">
        <w:rPr>
          <w:rFonts w:ascii="Times New Roman" w:eastAsia="Times New Roman" w:hAnsi="Times New Roman" w:cs="Times New Roman"/>
          <w:sz w:val="28"/>
          <w:szCs w:val="28"/>
          <w:lang w:eastAsia="en-US"/>
        </w:rPr>
        <w:t>учнів 1-11 класів:</w:t>
      </w:r>
    </w:p>
    <w:p w:rsidR="00A00953" w:rsidRPr="00A00953" w:rsidRDefault="00D44963" w:rsidP="00A00953">
      <w:pPr>
        <w:numPr>
          <w:ilvl w:val="0"/>
          <w:numId w:val="7"/>
        </w:numPr>
        <w:shd w:val="clear" w:color="auto" w:fill="FFFFFF"/>
        <w:spacing w:before="100" w:after="0" w:line="240" w:lineRule="auto"/>
        <w:ind w:firstLine="709"/>
        <w:contextualSpacing/>
        <w:jc w:val="both"/>
        <w:rPr>
          <w:rFonts w:ascii="Times New Roman" w:eastAsia="Times New Roman" w:hAnsi="Times New Roman" w:cs="Times New Roman"/>
          <w:color w:val="7030A0"/>
          <w:sz w:val="28"/>
          <w:szCs w:val="28"/>
          <w:lang w:eastAsia="en-US"/>
        </w:rPr>
      </w:pPr>
      <w:r w:rsidRPr="003B5E65">
        <w:rPr>
          <w:rFonts w:ascii="Times New Roman" w:eastAsia="Times New Roman" w:hAnsi="Times New Roman" w:cs="Times New Roman"/>
          <w:sz w:val="28"/>
          <w:szCs w:val="28"/>
          <w:lang w:eastAsia="en-US"/>
        </w:rPr>
        <w:t>22</w:t>
      </w:r>
      <w:r w:rsidR="00A00953" w:rsidRPr="00A00953">
        <w:rPr>
          <w:rFonts w:ascii="Times New Roman" w:eastAsia="Times New Roman" w:hAnsi="Times New Roman" w:cs="Times New Roman"/>
          <w:color w:val="7030A0"/>
          <w:sz w:val="28"/>
          <w:szCs w:val="28"/>
          <w:lang w:eastAsia="en-US"/>
        </w:rPr>
        <w:t xml:space="preserve"> </w:t>
      </w:r>
      <w:r w:rsidR="00A00953" w:rsidRPr="000C621D">
        <w:rPr>
          <w:rFonts w:ascii="Times New Roman" w:eastAsia="Times New Roman" w:hAnsi="Times New Roman" w:cs="Times New Roman"/>
          <w:sz w:val="28"/>
          <w:szCs w:val="28"/>
          <w:lang w:eastAsia="en-US"/>
        </w:rPr>
        <w:t>учні 1-2  класів  оцінені вербально і оформлені свідоцтва досягнень;</w:t>
      </w:r>
    </w:p>
    <w:p w:rsidR="00A00953" w:rsidRPr="00A00953" w:rsidRDefault="00D44963" w:rsidP="00A00953">
      <w:pPr>
        <w:numPr>
          <w:ilvl w:val="0"/>
          <w:numId w:val="7"/>
        </w:numPr>
        <w:shd w:val="clear" w:color="auto" w:fill="FFFFFF"/>
        <w:spacing w:before="100" w:after="0" w:line="240" w:lineRule="auto"/>
        <w:ind w:firstLine="709"/>
        <w:contextualSpacing/>
        <w:jc w:val="both"/>
        <w:rPr>
          <w:rFonts w:ascii="Times New Roman" w:eastAsia="Times New Roman" w:hAnsi="Times New Roman" w:cs="Times New Roman"/>
          <w:color w:val="7030A0"/>
          <w:sz w:val="28"/>
          <w:szCs w:val="28"/>
          <w:lang w:eastAsia="en-US"/>
        </w:rPr>
      </w:pPr>
      <w:r w:rsidRPr="003B5E65">
        <w:rPr>
          <w:rFonts w:ascii="Times New Roman" w:eastAsia="Times New Roman" w:hAnsi="Times New Roman" w:cs="Times New Roman"/>
          <w:sz w:val="28"/>
          <w:szCs w:val="28"/>
          <w:lang w:eastAsia="en-US"/>
        </w:rPr>
        <w:t>24</w:t>
      </w:r>
      <w:r w:rsidR="00A00953" w:rsidRPr="00A00953">
        <w:rPr>
          <w:rFonts w:ascii="Times New Roman" w:eastAsia="Times New Roman" w:hAnsi="Times New Roman" w:cs="Times New Roman"/>
          <w:color w:val="7030A0"/>
          <w:sz w:val="28"/>
          <w:szCs w:val="28"/>
          <w:lang w:eastAsia="en-US"/>
        </w:rPr>
        <w:t xml:space="preserve"> </w:t>
      </w:r>
      <w:r>
        <w:rPr>
          <w:rFonts w:ascii="Times New Roman" w:eastAsia="Times New Roman" w:hAnsi="Times New Roman" w:cs="Times New Roman"/>
          <w:sz w:val="28"/>
          <w:szCs w:val="28"/>
          <w:lang w:eastAsia="en-US"/>
        </w:rPr>
        <w:t>учні</w:t>
      </w:r>
      <w:r w:rsidR="00A00953" w:rsidRPr="000C621D">
        <w:rPr>
          <w:rFonts w:ascii="Times New Roman" w:eastAsia="Times New Roman" w:hAnsi="Times New Roman" w:cs="Times New Roman"/>
          <w:sz w:val="28"/>
          <w:szCs w:val="28"/>
          <w:lang w:eastAsia="en-US"/>
        </w:rPr>
        <w:t xml:space="preserve"> 3-4  класів  оцінені рівнево і оформлені свідоцтва досягнень;</w:t>
      </w:r>
    </w:p>
    <w:p w:rsidR="00A00953" w:rsidRPr="003B5E65" w:rsidRDefault="00D44963" w:rsidP="00A00953">
      <w:pPr>
        <w:numPr>
          <w:ilvl w:val="0"/>
          <w:numId w:val="7"/>
        </w:numPr>
        <w:shd w:val="clear" w:color="auto" w:fill="FFFFFF"/>
        <w:spacing w:before="100" w:after="0" w:line="240" w:lineRule="auto"/>
        <w:ind w:firstLine="709"/>
        <w:contextualSpacing/>
        <w:jc w:val="both"/>
        <w:rPr>
          <w:rFonts w:ascii="Times New Roman" w:eastAsia="Times New Roman" w:hAnsi="Times New Roman" w:cs="Times New Roman"/>
          <w:color w:val="7030A0"/>
          <w:sz w:val="28"/>
          <w:szCs w:val="28"/>
          <w:lang w:eastAsia="en-US"/>
        </w:rPr>
      </w:pPr>
      <w:r w:rsidRPr="003B5E65">
        <w:rPr>
          <w:rFonts w:ascii="Times New Roman" w:eastAsia="Times New Roman" w:hAnsi="Times New Roman" w:cs="Times New Roman"/>
          <w:sz w:val="28"/>
          <w:szCs w:val="28"/>
          <w:lang w:eastAsia="en-US"/>
        </w:rPr>
        <w:t>110</w:t>
      </w:r>
      <w:r w:rsidR="00A00953" w:rsidRPr="00A00953">
        <w:rPr>
          <w:rFonts w:ascii="Times New Roman" w:eastAsia="Times New Roman" w:hAnsi="Times New Roman" w:cs="Times New Roman"/>
          <w:color w:val="7030A0"/>
          <w:sz w:val="28"/>
          <w:szCs w:val="28"/>
          <w:lang w:eastAsia="en-US"/>
        </w:rPr>
        <w:t xml:space="preserve"> </w:t>
      </w:r>
      <w:r w:rsidR="00A00953" w:rsidRPr="000C621D">
        <w:rPr>
          <w:rFonts w:ascii="Times New Roman" w:eastAsia="Times New Roman" w:hAnsi="Times New Roman" w:cs="Times New Roman"/>
          <w:sz w:val="28"/>
          <w:szCs w:val="28"/>
          <w:lang w:eastAsia="en-US"/>
        </w:rPr>
        <w:t>учнів переведено  на наступний рік навчання</w:t>
      </w:r>
      <w:r w:rsidR="000C621D" w:rsidRPr="000C621D">
        <w:rPr>
          <w:rFonts w:ascii="Times New Roman" w:eastAsia="Times New Roman" w:hAnsi="Times New Roman" w:cs="Times New Roman"/>
          <w:sz w:val="28"/>
          <w:szCs w:val="28"/>
          <w:lang w:eastAsia="en-US"/>
        </w:rPr>
        <w:t>;</w:t>
      </w:r>
    </w:p>
    <w:p w:rsidR="003B5E65" w:rsidRPr="003B5E65" w:rsidRDefault="003B5E65" w:rsidP="00A00953">
      <w:pPr>
        <w:numPr>
          <w:ilvl w:val="0"/>
          <w:numId w:val="7"/>
        </w:numPr>
        <w:shd w:val="clear" w:color="auto" w:fill="FFFFFF"/>
        <w:spacing w:before="100" w:after="0" w:line="240" w:lineRule="auto"/>
        <w:ind w:firstLine="709"/>
        <w:contextualSpacing/>
        <w:jc w:val="both"/>
        <w:rPr>
          <w:rFonts w:ascii="Times New Roman" w:eastAsia="Times New Roman" w:hAnsi="Times New Roman" w:cs="Times New Roman"/>
          <w:color w:val="7030A0"/>
          <w:sz w:val="28"/>
          <w:szCs w:val="28"/>
          <w:lang w:eastAsia="en-US"/>
        </w:rPr>
      </w:pPr>
      <w:r>
        <w:rPr>
          <w:rFonts w:ascii="Times New Roman" w:eastAsia="Times New Roman" w:hAnsi="Times New Roman" w:cs="Times New Roman"/>
          <w:sz w:val="28"/>
          <w:szCs w:val="28"/>
          <w:lang w:eastAsia="en-US"/>
        </w:rPr>
        <w:t>7 учнів випущено з 9 класу;</w:t>
      </w:r>
    </w:p>
    <w:p w:rsidR="003B5E65" w:rsidRPr="00A00953" w:rsidRDefault="003B5E65" w:rsidP="00A00953">
      <w:pPr>
        <w:numPr>
          <w:ilvl w:val="0"/>
          <w:numId w:val="7"/>
        </w:numPr>
        <w:shd w:val="clear" w:color="auto" w:fill="FFFFFF"/>
        <w:spacing w:before="100" w:after="0" w:line="240" w:lineRule="auto"/>
        <w:ind w:firstLine="709"/>
        <w:contextualSpacing/>
        <w:jc w:val="both"/>
        <w:rPr>
          <w:rFonts w:ascii="Times New Roman" w:eastAsia="Times New Roman" w:hAnsi="Times New Roman" w:cs="Times New Roman"/>
          <w:color w:val="7030A0"/>
          <w:sz w:val="28"/>
          <w:szCs w:val="28"/>
          <w:lang w:eastAsia="en-US"/>
        </w:rPr>
      </w:pPr>
      <w:r>
        <w:rPr>
          <w:rFonts w:ascii="Times New Roman" w:eastAsia="Times New Roman" w:hAnsi="Times New Roman" w:cs="Times New Roman"/>
          <w:sz w:val="28"/>
          <w:szCs w:val="28"/>
          <w:lang w:eastAsia="en-US"/>
        </w:rPr>
        <w:t>6 учнів випущено з 11 класу.</w:t>
      </w:r>
    </w:p>
    <w:p w:rsidR="00A00953" w:rsidRPr="00DD58F2" w:rsidRDefault="00A00953" w:rsidP="003B5E65">
      <w:pPr>
        <w:shd w:val="clear" w:color="auto" w:fill="FFFFFF"/>
        <w:spacing w:after="0" w:line="240" w:lineRule="auto"/>
        <w:jc w:val="both"/>
        <w:rPr>
          <w:rFonts w:ascii="Times New Roman" w:eastAsiaTheme="minorHAnsi" w:hAnsi="Times New Roman" w:cs="Times New Roman"/>
          <w:sz w:val="28"/>
          <w:szCs w:val="28"/>
          <w:lang w:eastAsia="en-US"/>
        </w:rPr>
      </w:pPr>
      <w:r w:rsidRPr="00A00953">
        <w:rPr>
          <w:rFonts w:ascii="Times New Roman" w:eastAsia="Times New Roman" w:hAnsi="Times New Roman" w:cs="Times New Roman"/>
          <w:color w:val="7030A0"/>
          <w:sz w:val="28"/>
          <w:szCs w:val="28"/>
          <w:lang w:eastAsia="en-US"/>
        </w:rPr>
        <w:tab/>
      </w:r>
    </w:p>
    <w:p w:rsidR="002017A1" w:rsidRDefault="002017A1" w:rsidP="002017A1">
      <w:pPr>
        <w:shd w:val="clear" w:color="auto" w:fill="FFFFFF"/>
        <w:spacing w:after="0" w:line="360" w:lineRule="auto"/>
        <w:jc w:val="both"/>
        <w:rPr>
          <w:rFonts w:ascii="Times New Roman" w:eastAsia="Times New Roman" w:hAnsi="Times New Roman" w:cs="Times New Roman"/>
          <w:color w:val="333333"/>
          <w:sz w:val="28"/>
          <w:szCs w:val="28"/>
        </w:rPr>
      </w:pPr>
      <w:r w:rsidRPr="002017A1">
        <w:rPr>
          <w:rFonts w:ascii="Times New Roman" w:eastAsia="Times New Roman" w:hAnsi="Times New Roman" w:cs="Times New Roman"/>
          <w:color w:val="333333"/>
          <w:sz w:val="28"/>
          <w:szCs w:val="28"/>
        </w:rPr>
        <w:t xml:space="preserve">      У Новій українській школі виховний процес є невід’ємною складовою освітнього процесу у закладах освіти і має ґрунтуватися на загальнолюдських цінностях, культурних цінностях українського народу, цінностях громадянського суспільства, принципах верховенства права, дотримання прав і свобод людини і громадянина, принципах, визначених Законом України «Про освіту" та спрямовуватися на формування: відповідальних та чесних громадян, які здатні до свідомого суспільного вибору та спрямування своєї діяльності на користь іншим людям і суспільству; 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r w:rsidRPr="002017A1">
        <w:rPr>
          <w:rFonts w:ascii="Times New Roman" w:eastAsia="Times New Roman" w:hAnsi="Times New Roman" w:cs="Times New Roman"/>
          <w:color w:val="333333"/>
          <w:sz w:val="28"/>
          <w:szCs w:val="28"/>
          <w:lang w:val="ru-RU"/>
        </w:rPr>
        <w:t> </w:t>
      </w:r>
      <w:r w:rsidRPr="002017A1">
        <w:rPr>
          <w:rFonts w:ascii="Times New Roman" w:eastAsia="Times New Roman" w:hAnsi="Times New Roman" w:cs="Times New Roman"/>
          <w:color w:val="333333"/>
          <w:sz w:val="28"/>
          <w:szCs w:val="28"/>
        </w:rPr>
        <w:t>усвідомленої потреби в дотриманні Конституції та законів України, нетерпимості до їх порушення, проявів корупції та порушень академічної доброчесності;</w:t>
      </w:r>
      <w:r w:rsidRPr="002017A1">
        <w:rPr>
          <w:rFonts w:ascii="Times New Roman" w:eastAsia="Times New Roman" w:hAnsi="Times New Roman" w:cs="Times New Roman"/>
          <w:color w:val="333333"/>
          <w:sz w:val="28"/>
          <w:szCs w:val="28"/>
          <w:lang w:val="ru-RU"/>
        </w:rPr>
        <w:t> </w:t>
      </w:r>
      <w:r w:rsidRPr="002017A1">
        <w:rPr>
          <w:rFonts w:ascii="Times New Roman" w:eastAsia="Times New Roman" w:hAnsi="Times New Roman" w:cs="Times New Roman"/>
          <w:color w:val="333333"/>
          <w:sz w:val="28"/>
          <w:szCs w:val="28"/>
        </w:rPr>
        <w:t>громадянської культури та культури демократії; культури та навичок здорового способу життя, екологічної культури і дбайливого ставлення до довкілля; прагнення до утвердження довіри, взаєморозуміння, миру, злагоди між усіма народами, етнічними, національними, релігійними групами; почуттів доброти, милосердя, толерантності, турботи, справедливості, шанобливого ставлення до сім’ї, відповідальності за свої дії;</w:t>
      </w:r>
      <w:r>
        <w:rPr>
          <w:rFonts w:ascii="Times New Roman" w:eastAsia="Times New Roman" w:hAnsi="Times New Roman" w:cs="Times New Roman"/>
          <w:color w:val="333333"/>
          <w:sz w:val="28"/>
          <w:szCs w:val="28"/>
        </w:rPr>
        <w:t xml:space="preserve"> </w:t>
      </w:r>
      <w:r w:rsidRPr="002017A1">
        <w:rPr>
          <w:rFonts w:ascii="Times New Roman" w:eastAsia="Times New Roman" w:hAnsi="Times New Roman" w:cs="Times New Roman"/>
          <w:color w:val="333333"/>
          <w:sz w:val="28"/>
          <w:szCs w:val="28"/>
        </w:rPr>
        <w:t xml:space="preserve">культури свободи та самодисципліни, </w:t>
      </w:r>
      <w:r w:rsidRPr="002017A1">
        <w:rPr>
          <w:rFonts w:ascii="Times New Roman" w:eastAsia="Times New Roman" w:hAnsi="Times New Roman" w:cs="Times New Roman"/>
          <w:color w:val="333333"/>
          <w:sz w:val="28"/>
          <w:szCs w:val="28"/>
        </w:rPr>
        <w:lastRenderedPageBreak/>
        <w:t>відповідальності за своє життя, сміливості та реалізації творчого потенціалу як невід’ємних складників становлення особистості.</w:t>
      </w:r>
      <w:r w:rsidRPr="002017A1">
        <w:rPr>
          <w:rFonts w:ascii="Times New Roman" w:eastAsia="Times New Roman" w:hAnsi="Times New Roman" w:cs="Times New Roman"/>
          <w:color w:val="333333"/>
          <w:sz w:val="28"/>
          <w:szCs w:val="28"/>
          <w:lang w:val="ru-RU"/>
        </w:rPr>
        <w:t> </w:t>
      </w:r>
    </w:p>
    <w:p w:rsidR="002017A1" w:rsidRPr="002017A1" w:rsidRDefault="002017A1" w:rsidP="002017A1">
      <w:pPr>
        <w:shd w:val="clear" w:color="auto" w:fill="FFFFFF"/>
        <w:spacing w:after="0" w:line="360" w:lineRule="auto"/>
        <w:ind w:firstLine="709"/>
        <w:jc w:val="both"/>
        <w:rPr>
          <w:rFonts w:ascii="Times New Roman" w:eastAsia="Times New Roman" w:hAnsi="Times New Roman" w:cs="Times New Roman"/>
          <w:color w:val="333333"/>
          <w:sz w:val="28"/>
          <w:szCs w:val="28"/>
        </w:rPr>
      </w:pPr>
      <w:r w:rsidRPr="002017A1">
        <w:rPr>
          <w:rFonts w:ascii="Times New Roman" w:eastAsia="Times New Roman" w:hAnsi="Times New Roman" w:cs="Times New Roman"/>
          <w:color w:val="333333"/>
          <w:sz w:val="28"/>
          <w:szCs w:val="28"/>
        </w:rPr>
        <w:t xml:space="preserve">Єдність навчання, виховання і розвитку учнів забезпечується спільними зусиллями всіх учасників освітнього процесу. </w:t>
      </w:r>
      <w:r w:rsidRPr="006B6AB2">
        <w:rPr>
          <w:rFonts w:ascii="Times New Roman" w:eastAsia="Times New Roman" w:hAnsi="Times New Roman" w:cs="Times New Roman"/>
          <w:color w:val="333333"/>
          <w:sz w:val="28"/>
          <w:szCs w:val="28"/>
        </w:rPr>
        <w:t>Характер виховання повинен передбачати глибоке розуміння педагогом природи вихованців, їх індивідуальних рис і можливостей, поваги до особистості дитини; постійно дбати про її гармонійний розвиток, встановлення взаємин співробітництва у навчально-виховному процесі.</w:t>
      </w:r>
      <w:r w:rsidRPr="002017A1">
        <w:rPr>
          <w:rFonts w:ascii="Times New Roman" w:eastAsia="Times New Roman" w:hAnsi="Times New Roman" w:cs="Times New Roman"/>
          <w:color w:val="333333"/>
          <w:sz w:val="28"/>
          <w:szCs w:val="28"/>
          <w:lang w:val="ru-RU"/>
        </w:rPr>
        <w:t> </w:t>
      </w:r>
    </w:p>
    <w:p w:rsidR="002017A1" w:rsidRPr="002017A1" w:rsidRDefault="002017A1" w:rsidP="002017A1">
      <w:pPr>
        <w:shd w:val="clear" w:color="auto" w:fill="FFFFFF"/>
        <w:spacing w:after="0" w:line="360" w:lineRule="auto"/>
        <w:ind w:firstLine="709"/>
        <w:jc w:val="both"/>
        <w:rPr>
          <w:rFonts w:ascii="Times New Roman" w:eastAsia="Times New Roman" w:hAnsi="Times New Roman" w:cs="Times New Roman"/>
          <w:color w:val="333333"/>
          <w:sz w:val="28"/>
          <w:szCs w:val="28"/>
          <w:lang w:val="ru-RU"/>
        </w:rPr>
      </w:pPr>
      <w:r w:rsidRPr="002017A1">
        <w:rPr>
          <w:rFonts w:ascii="Times New Roman" w:eastAsia="Times New Roman" w:hAnsi="Times New Roman" w:cs="Times New Roman"/>
          <w:color w:val="333333"/>
          <w:sz w:val="28"/>
          <w:szCs w:val="28"/>
          <w:lang w:val="ru-RU"/>
        </w:rPr>
        <w:t>Успіх виховного процесу залежить від відносин між вчителем і учнем, які повинні будуватися на основі співдружності, співробітництва і ділового партнерства.</w:t>
      </w:r>
    </w:p>
    <w:p w:rsidR="002017A1" w:rsidRDefault="002017A1" w:rsidP="002017A1">
      <w:pPr>
        <w:shd w:val="clear" w:color="auto" w:fill="FFFFFF"/>
        <w:spacing w:after="0" w:line="360" w:lineRule="auto"/>
        <w:ind w:firstLine="709"/>
        <w:jc w:val="both"/>
        <w:rPr>
          <w:rFonts w:ascii="Times New Roman" w:eastAsia="Times New Roman" w:hAnsi="Times New Roman" w:cs="Times New Roman"/>
          <w:color w:val="333333"/>
          <w:sz w:val="28"/>
          <w:szCs w:val="28"/>
        </w:rPr>
      </w:pPr>
      <w:r w:rsidRPr="002017A1">
        <w:rPr>
          <w:rFonts w:ascii="Times New Roman" w:eastAsia="Times New Roman" w:hAnsi="Times New Roman" w:cs="Times New Roman"/>
          <w:color w:val="333333"/>
          <w:sz w:val="28"/>
          <w:szCs w:val="28"/>
          <w:lang w:val="ru-RU"/>
        </w:rPr>
        <w:t xml:space="preserve">Виконуючи завдання і реалізуючи основні принципи виховної роботи у закладі </w:t>
      </w:r>
      <w:r>
        <w:rPr>
          <w:rFonts w:ascii="Times New Roman" w:eastAsia="Times New Roman" w:hAnsi="Times New Roman" w:cs="Times New Roman"/>
          <w:color w:val="333333"/>
          <w:sz w:val="28"/>
          <w:szCs w:val="28"/>
          <w:lang w:val="ru-RU"/>
        </w:rPr>
        <w:t xml:space="preserve">у 20232024 н. р. було </w:t>
      </w:r>
      <w:r w:rsidRPr="002017A1">
        <w:rPr>
          <w:rFonts w:ascii="Times New Roman" w:eastAsia="Times New Roman" w:hAnsi="Times New Roman" w:cs="Times New Roman"/>
          <w:color w:val="333333"/>
          <w:sz w:val="28"/>
          <w:szCs w:val="28"/>
          <w:lang w:val="ru-RU"/>
        </w:rPr>
        <w:t>розроблено план виховної роботи школи, план педагога-організатора, плани роботи класних керівників</w:t>
      </w:r>
      <w:r>
        <w:rPr>
          <w:rFonts w:ascii="Times New Roman" w:eastAsia="Times New Roman" w:hAnsi="Times New Roman" w:cs="Times New Roman"/>
          <w:color w:val="333333"/>
          <w:sz w:val="28"/>
          <w:szCs w:val="28"/>
          <w:lang w:val="ru-RU"/>
        </w:rPr>
        <w:t>,</w:t>
      </w:r>
      <w:r w:rsidRPr="002017A1">
        <w:rPr>
          <w:rFonts w:ascii="Times New Roman" w:eastAsia="Times New Roman" w:hAnsi="Times New Roman" w:cs="Times New Roman"/>
          <w:color w:val="333333"/>
          <w:sz w:val="28"/>
          <w:szCs w:val="28"/>
          <w:lang w:val="ru-RU"/>
        </w:rPr>
        <w:t xml:space="preserve"> у яких заплановані заходи, щодо здорового способу життя, патріотичного, морального, екологічного, трудового, культурного, правового, інтелектуального виховання здобувачів освіти відповідно до загальношкільної виховної проблеми: «Формування творчої особистості, соціально активного громадянина України і світу через впровадження педагогіки партнерства», проблеми, над я</w:t>
      </w:r>
      <w:r>
        <w:rPr>
          <w:rFonts w:ascii="Times New Roman" w:eastAsia="Times New Roman" w:hAnsi="Times New Roman" w:cs="Times New Roman"/>
          <w:color w:val="333333"/>
          <w:sz w:val="28"/>
          <w:szCs w:val="28"/>
          <w:lang w:val="ru-RU"/>
        </w:rPr>
        <w:t>кою працює педагог-організатор</w:t>
      </w:r>
      <w:r>
        <w:rPr>
          <w:rFonts w:ascii="Times New Roman" w:eastAsia="Times New Roman" w:hAnsi="Times New Roman" w:cs="Times New Roman"/>
          <w:color w:val="333333"/>
          <w:sz w:val="28"/>
          <w:szCs w:val="28"/>
        </w:rPr>
        <w:t xml:space="preserve">. </w:t>
      </w:r>
    </w:p>
    <w:p w:rsidR="0068640E" w:rsidRDefault="002017A1" w:rsidP="0068640E">
      <w:pPr>
        <w:shd w:val="clear" w:color="auto" w:fill="FFFFFF"/>
        <w:spacing w:after="0" w:line="360" w:lineRule="auto"/>
        <w:ind w:firstLine="709"/>
        <w:jc w:val="both"/>
        <w:rPr>
          <w:rFonts w:ascii="Times New Roman" w:eastAsia="Times New Roman" w:hAnsi="Times New Roman" w:cs="Times New Roman"/>
          <w:color w:val="333333"/>
          <w:sz w:val="28"/>
          <w:szCs w:val="28"/>
          <w:lang w:val="ru-RU"/>
        </w:rPr>
      </w:pPr>
      <w:r w:rsidRPr="002017A1">
        <w:rPr>
          <w:rFonts w:ascii="Times New Roman" w:eastAsia="Times New Roman" w:hAnsi="Times New Roman" w:cs="Times New Roman"/>
          <w:color w:val="333333"/>
          <w:sz w:val="28"/>
          <w:szCs w:val="28"/>
          <w:lang w:val="ru-RU"/>
        </w:rPr>
        <w:t>Питання про стан виховної роботи у закладі постій</w:t>
      </w:r>
      <w:r w:rsidR="0068640E">
        <w:rPr>
          <w:rFonts w:ascii="Times New Roman" w:eastAsia="Times New Roman" w:hAnsi="Times New Roman" w:cs="Times New Roman"/>
          <w:color w:val="333333"/>
          <w:sz w:val="28"/>
          <w:szCs w:val="28"/>
          <w:lang w:val="ru-RU"/>
        </w:rPr>
        <w:t>но заслуховували</w:t>
      </w:r>
      <w:r w:rsidRPr="002017A1">
        <w:rPr>
          <w:rFonts w:ascii="Times New Roman" w:eastAsia="Times New Roman" w:hAnsi="Times New Roman" w:cs="Times New Roman"/>
          <w:color w:val="333333"/>
          <w:sz w:val="28"/>
          <w:szCs w:val="28"/>
          <w:lang w:val="ru-RU"/>
        </w:rPr>
        <w:t>ся на нарадах при директорові, педрадах, методичних об’єднаннях класних керівників, загальношкільних збора</w:t>
      </w:r>
      <w:r w:rsidR="0068640E">
        <w:rPr>
          <w:rFonts w:ascii="Times New Roman" w:eastAsia="Times New Roman" w:hAnsi="Times New Roman" w:cs="Times New Roman"/>
          <w:color w:val="333333"/>
          <w:sz w:val="28"/>
          <w:szCs w:val="28"/>
          <w:lang w:val="ru-RU"/>
        </w:rPr>
        <w:t>х та конференціях і відображалися у відповідних наказах.</w:t>
      </w:r>
    </w:p>
    <w:p w:rsidR="0068640E" w:rsidRDefault="002017A1" w:rsidP="0068640E">
      <w:pPr>
        <w:shd w:val="clear" w:color="auto" w:fill="FFFFFF"/>
        <w:spacing w:after="0" w:line="360" w:lineRule="auto"/>
        <w:ind w:firstLine="709"/>
        <w:jc w:val="both"/>
        <w:rPr>
          <w:rFonts w:ascii="Times New Roman" w:eastAsia="Times New Roman" w:hAnsi="Times New Roman" w:cs="Times New Roman"/>
          <w:color w:val="333333"/>
          <w:sz w:val="28"/>
          <w:szCs w:val="28"/>
          <w:lang w:val="ru-RU"/>
        </w:rPr>
      </w:pPr>
      <w:r w:rsidRPr="002017A1">
        <w:rPr>
          <w:rFonts w:ascii="Times New Roman" w:eastAsia="Times New Roman" w:hAnsi="Times New Roman" w:cs="Times New Roman"/>
          <w:color w:val="333333"/>
          <w:sz w:val="28"/>
          <w:szCs w:val="28"/>
          <w:lang w:val="ru-RU"/>
        </w:rPr>
        <w:t>Велику увагу в своїй роботі педагогічний колектив приділяв вихованню в своїх учнях моральних якостей: доброзичливості, поваги до людської гідності, милосердя, доброти, толерантності, потреби в емоційному та духовному контакті з людьми, потреби у самоповазі, патріотизму, національної самосвідомості, розуміння приналежності до україн</w:t>
      </w:r>
      <w:r w:rsidR="0068640E">
        <w:rPr>
          <w:rFonts w:ascii="Times New Roman" w:eastAsia="Times New Roman" w:hAnsi="Times New Roman" w:cs="Times New Roman"/>
          <w:color w:val="333333"/>
          <w:sz w:val="28"/>
          <w:szCs w:val="28"/>
          <w:lang w:val="ru-RU"/>
        </w:rPr>
        <w:t>ського народу.</w:t>
      </w:r>
    </w:p>
    <w:p w:rsidR="0068640E" w:rsidRDefault="002017A1" w:rsidP="0068640E">
      <w:pPr>
        <w:shd w:val="clear" w:color="auto" w:fill="FFFFFF"/>
        <w:spacing w:after="0" w:line="360" w:lineRule="auto"/>
        <w:ind w:firstLine="709"/>
        <w:jc w:val="both"/>
        <w:rPr>
          <w:rFonts w:ascii="Times New Roman" w:eastAsia="Times New Roman" w:hAnsi="Times New Roman" w:cs="Times New Roman"/>
          <w:color w:val="333333"/>
          <w:sz w:val="28"/>
          <w:szCs w:val="28"/>
          <w:lang w:val="ru-RU"/>
        </w:rPr>
      </w:pPr>
      <w:r w:rsidRPr="002017A1">
        <w:rPr>
          <w:rFonts w:ascii="Times New Roman" w:eastAsia="Times New Roman" w:hAnsi="Times New Roman" w:cs="Times New Roman"/>
          <w:color w:val="333333"/>
          <w:sz w:val="28"/>
          <w:szCs w:val="28"/>
          <w:lang w:val="ru-RU"/>
        </w:rPr>
        <w:lastRenderedPageBreak/>
        <w:t> В основу діяльності ліцею покладено принцип гуманізму, демократизму, незалежності від політичних, громадських та релігійних організацій, поєднання загальнолюдського і національного взаємозв’язку, розумового, морального, фізичного і естетичного виховання, науковості, диференціації, індивідуалізації змісту і форм освіти, розвиваючого характеру навчання. </w:t>
      </w:r>
    </w:p>
    <w:p w:rsidR="0068640E" w:rsidRDefault="002017A1" w:rsidP="0068640E">
      <w:pPr>
        <w:shd w:val="clear" w:color="auto" w:fill="FFFFFF"/>
        <w:spacing w:after="0" w:line="360" w:lineRule="auto"/>
        <w:ind w:firstLine="709"/>
        <w:jc w:val="both"/>
        <w:rPr>
          <w:rFonts w:ascii="Times New Roman" w:eastAsia="Times New Roman" w:hAnsi="Times New Roman" w:cs="Times New Roman"/>
          <w:color w:val="333333"/>
          <w:sz w:val="28"/>
          <w:szCs w:val="28"/>
          <w:lang w:val="ru-RU"/>
        </w:rPr>
      </w:pPr>
      <w:r w:rsidRPr="002017A1">
        <w:rPr>
          <w:rFonts w:ascii="Times New Roman" w:eastAsia="Times New Roman" w:hAnsi="Times New Roman" w:cs="Times New Roman"/>
          <w:color w:val="333333"/>
          <w:sz w:val="28"/>
          <w:szCs w:val="28"/>
          <w:lang w:val="ru-RU"/>
        </w:rPr>
        <w:t>З метою організації зайнятості учнів, забезпечення повноцінного всебічного розвитку учня, розумового естетичного, фізичного та розвитку природних здібностей створена</w:t>
      </w:r>
      <w:r w:rsidR="0068640E">
        <w:rPr>
          <w:rFonts w:ascii="Times New Roman" w:eastAsia="Times New Roman" w:hAnsi="Times New Roman" w:cs="Times New Roman"/>
          <w:color w:val="333333"/>
          <w:sz w:val="28"/>
          <w:szCs w:val="28"/>
          <w:lang w:val="ru-RU"/>
        </w:rPr>
        <w:t xml:space="preserve"> система особистісного підходу.</w:t>
      </w:r>
    </w:p>
    <w:p w:rsidR="0068640E" w:rsidRDefault="002017A1" w:rsidP="0068640E">
      <w:pPr>
        <w:shd w:val="clear" w:color="auto" w:fill="FFFFFF"/>
        <w:spacing w:after="0" w:line="360" w:lineRule="auto"/>
        <w:ind w:firstLine="709"/>
        <w:jc w:val="both"/>
        <w:rPr>
          <w:rFonts w:ascii="Times New Roman" w:eastAsia="Times New Roman" w:hAnsi="Times New Roman" w:cs="Times New Roman"/>
          <w:color w:val="333333"/>
          <w:sz w:val="28"/>
          <w:szCs w:val="28"/>
          <w:lang w:val="ru-RU"/>
        </w:rPr>
      </w:pPr>
      <w:r w:rsidRPr="002017A1">
        <w:rPr>
          <w:rFonts w:ascii="Times New Roman" w:eastAsia="Times New Roman" w:hAnsi="Times New Roman" w:cs="Times New Roman"/>
          <w:color w:val="333333"/>
          <w:sz w:val="28"/>
          <w:szCs w:val="28"/>
          <w:lang w:val="ru-RU"/>
        </w:rPr>
        <w:t> </w:t>
      </w:r>
      <w:proofErr w:type="gramStart"/>
      <w:r w:rsidRPr="002017A1">
        <w:rPr>
          <w:rFonts w:ascii="Times New Roman" w:eastAsia="Times New Roman" w:hAnsi="Times New Roman" w:cs="Times New Roman"/>
          <w:color w:val="333333"/>
          <w:sz w:val="28"/>
          <w:szCs w:val="28"/>
          <w:lang w:val="ru-RU"/>
        </w:rPr>
        <w:t>На початку</w:t>
      </w:r>
      <w:proofErr w:type="gramEnd"/>
      <w:r w:rsidRPr="002017A1">
        <w:rPr>
          <w:rFonts w:ascii="Times New Roman" w:eastAsia="Times New Roman" w:hAnsi="Times New Roman" w:cs="Times New Roman"/>
          <w:color w:val="333333"/>
          <w:sz w:val="28"/>
          <w:szCs w:val="28"/>
          <w:lang w:val="ru-RU"/>
        </w:rPr>
        <w:t xml:space="preserve"> </w:t>
      </w:r>
      <w:r w:rsidR="0068640E">
        <w:rPr>
          <w:rFonts w:ascii="Times New Roman" w:eastAsia="Times New Roman" w:hAnsi="Times New Roman" w:cs="Times New Roman"/>
          <w:color w:val="333333"/>
          <w:sz w:val="28"/>
          <w:szCs w:val="28"/>
          <w:lang w:val="ru-RU"/>
        </w:rPr>
        <w:t xml:space="preserve">2023-2024 </w:t>
      </w:r>
      <w:r w:rsidRPr="002017A1">
        <w:rPr>
          <w:rFonts w:ascii="Times New Roman" w:eastAsia="Times New Roman" w:hAnsi="Times New Roman" w:cs="Times New Roman"/>
          <w:color w:val="333333"/>
          <w:sz w:val="28"/>
          <w:szCs w:val="28"/>
          <w:lang w:val="ru-RU"/>
        </w:rPr>
        <w:t>навчального року здобувачів освіти ознайомили з правилами внутрішнього розпорядку школи, проінформували про використання мобільних телефонів та заборону тютюнопаління, споживання алкогольн</w:t>
      </w:r>
      <w:r w:rsidR="0068640E">
        <w:rPr>
          <w:rFonts w:ascii="Times New Roman" w:eastAsia="Times New Roman" w:hAnsi="Times New Roman" w:cs="Times New Roman"/>
          <w:color w:val="333333"/>
          <w:sz w:val="28"/>
          <w:szCs w:val="28"/>
          <w:lang w:val="ru-RU"/>
        </w:rPr>
        <w:t>их напоїв, наркотичних речовин.</w:t>
      </w:r>
    </w:p>
    <w:p w:rsidR="0068640E" w:rsidRDefault="002017A1" w:rsidP="0068640E">
      <w:pPr>
        <w:shd w:val="clear" w:color="auto" w:fill="FFFFFF"/>
        <w:spacing w:after="0" w:line="360" w:lineRule="auto"/>
        <w:ind w:firstLine="709"/>
        <w:jc w:val="both"/>
        <w:rPr>
          <w:rFonts w:ascii="Times New Roman" w:eastAsia="Times New Roman" w:hAnsi="Times New Roman" w:cs="Times New Roman"/>
          <w:color w:val="333333"/>
          <w:sz w:val="28"/>
          <w:szCs w:val="28"/>
          <w:lang w:val="ru-RU"/>
        </w:rPr>
      </w:pPr>
      <w:r w:rsidRPr="002017A1">
        <w:rPr>
          <w:rFonts w:ascii="Times New Roman" w:eastAsia="Times New Roman" w:hAnsi="Times New Roman" w:cs="Times New Roman"/>
          <w:color w:val="333333"/>
          <w:sz w:val="28"/>
          <w:szCs w:val="28"/>
          <w:lang w:val="ru-RU"/>
        </w:rPr>
        <w:t>Постійно проводились заходи щодо інформування новин та найважливіших подій в школі, в державі, в світі, проводився аналіз відвідування учнями за</w:t>
      </w:r>
      <w:r w:rsidR="0068640E">
        <w:rPr>
          <w:rFonts w:ascii="Times New Roman" w:eastAsia="Times New Roman" w:hAnsi="Times New Roman" w:cs="Times New Roman"/>
          <w:color w:val="333333"/>
          <w:sz w:val="28"/>
          <w:szCs w:val="28"/>
          <w:lang w:val="ru-RU"/>
        </w:rPr>
        <w:t>нять та результатів атестації. </w:t>
      </w:r>
    </w:p>
    <w:p w:rsidR="0068640E" w:rsidRDefault="002017A1" w:rsidP="0068640E">
      <w:pPr>
        <w:shd w:val="clear" w:color="auto" w:fill="FFFFFF"/>
        <w:spacing w:after="0" w:line="360" w:lineRule="auto"/>
        <w:ind w:firstLine="709"/>
        <w:jc w:val="both"/>
        <w:rPr>
          <w:rFonts w:ascii="Times New Roman" w:eastAsia="Times New Roman" w:hAnsi="Times New Roman" w:cs="Times New Roman"/>
          <w:color w:val="333333"/>
          <w:sz w:val="28"/>
          <w:szCs w:val="28"/>
          <w:lang w:val="ru-RU"/>
        </w:rPr>
      </w:pPr>
      <w:r w:rsidRPr="002017A1">
        <w:rPr>
          <w:rFonts w:ascii="Times New Roman" w:eastAsia="Times New Roman" w:hAnsi="Times New Roman" w:cs="Times New Roman"/>
          <w:color w:val="333333"/>
          <w:sz w:val="28"/>
          <w:szCs w:val="28"/>
          <w:lang w:val="ru-RU"/>
        </w:rPr>
        <w:t xml:space="preserve">Взаємодія з учнями здійснювалася на основі особистісно-орієнтованого підходу до кожної дитини, що сприяло глибокому вивченню її індивідуальних особливостей і </w:t>
      </w:r>
      <w:r w:rsidR="0068640E">
        <w:rPr>
          <w:rFonts w:ascii="Times New Roman" w:eastAsia="Times New Roman" w:hAnsi="Times New Roman" w:cs="Times New Roman"/>
          <w:color w:val="333333"/>
          <w:sz w:val="28"/>
          <w:szCs w:val="28"/>
          <w:lang w:val="ru-RU"/>
        </w:rPr>
        <w:t>якостей, розкриттю здібностей. </w:t>
      </w:r>
    </w:p>
    <w:p w:rsidR="002017A1" w:rsidRPr="002017A1" w:rsidRDefault="0068640E" w:rsidP="0068640E">
      <w:pPr>
        <w:shd w:val="clear" w:color="auto" w:fill="FFFFFF"/>
        <w:spacing w:after="0" w:line="360" w:lineRule="auto"/>
        <w:ind w:firstLine="709"/>
        <w:jc w:val="both"/>
        <w:rPr>
          <w:rFonts w:ascii="Times New Roman" w:eastAsia="Times New Roman" w:hAnsi="Times New Roman" w:cs="Times New Roman"/>
          <w:color w:val="333333"/>
          <w:sz w:val="28"/>
          <w:szCs w:val="28"/>
          <w:lang w:val="ru-RU"/>
        </w:rPr>
      </w:pPr>
      <w:r>
        <w:rPr>
          <w:rFonts w:ascii="Times New Roman" w:eastAsia="Times New Roman" w:hAnsi="Times New Roman" w:cs="Times New Roman"/>
          <w:color w:val="333333"/>
          <w:sz w:val="28"/>
          <w:szCs w:val="28"/>
          <w:lang w:val="ru-RU"/>
        </w:rPr>
        <w:t>Здобувачі освіти ліцею брали</w:t>
      </w:r>
      <w:r w:rsidR="002017A1" w:rsidRPr="002017A1">
        <w:rPr>
          <w:rFonts w:ascii="Times New Roman" w:eastAsia="Times New Roman" w:hAnsi="Times New Roman" w:cs="Times New Roman"/>
          <w:color w:val="333333"/>
          <w:sz w:val="28"/>
          <w:szCs w:val="28"/>
          <w:lang w:val="ru-RU"/>
        </w:rPr>
        <w:t xml:space="preserve"> активну участь в громадськ</w:t>
      </w:r>
      <w:r>
        <w:rPr>
          <w:rFonts w:ascii="Times New Roman" w:eastAsia="Times New Roman" w:hAnsi="Times New Roman" w:cs="Times New Roman"/>
          <w:color w:val="333333"/>
          <w:sz w:val="28"/>
          <w:szCs w:val="28"/>
          <w:lang w:val="ru-RU"/>
        </w:rPr>
        <w:t>ому житті ліцею та класу. Діти були</w:t>
      </w:r>
      <w:r w:rsidR="002017A1" w:rsidRPr="002017A1">
        <w:rPr>
          <w:rFonts w:ascii="Times New Roman" w:eastAsia="Times New Roman" w:hAnsi="Times New Roman" w:cs="Times New Roman"/>
          <w:color w:val="333333"/>
          <w:sz w:val="28"/>
          <w:szCs w:val="28"/>
          <w:lang w:val="ru-RU"/>
        </w:rPr>
        <w:t xml:space="preserve"> досить активними та ох</w:t>
      </w:r>
      <w:r>
        <w:rPr>
          <w:rFonts w:ascii="Times New Roman" w:eastAsia="Times New Roman" w:hAnsi="Times New Roman" w:cs="Times New Roman"/>
          <w:color w:val="333333"/>
          <w:sz w:val="28"/>
          <w:szCs w:val="28"/>
          <w:lang w:val="ru-RU"/>
        </w:rPr>
        <w:t>оче брали</w:t>
      </w:r>
      <w:r w:rsidR="002017A1" w:rsidRPr="002017A1">
        <w:rPr>
          <w:rFonts w:ascii="Times New Roman" w:eastAsia="Times New Roman" w:hAnsi="Times New Roman" w:cs="Times New Roman"/>
          <w:color w:val="333333"/>
          <w:sz w:val="28"/>
          <w:szCs w:val="28"/>
          <w:lang w:val="ru-RU"/>
        </w:rPr>
        <w:t xml:space="preserve"> участь </w:t>
      </w:r>
      <w:proofErr w:type="gramStart"/>
      <w:r w:rsidR="002017A1" w:rsidRPr="002017A1">
        <w:rPr>
          <w:rFonts w:ascii="Times New Roman" w:eastAsia="Times New Roman" w:hAnsi="Times New Roman" w:cs="Times New Roman"/>
          <w:color w:val="333333"/>
          <w:sz w:val="28"/>
          <w:szCs w:val="28"/>
          <w:lang w:val="ru-RU"/>
        </w:rPr>
        <w:t>у конкурсах</w:t>
      </w:r>
      <w:proofErr w:type="gramEnd"/>
      <w:r w:rsidR="002017A1" w:rsidRPr="002017A1">
        <w:rPr>
          <w:rFonts w:ascii="Times New Roman" w:eastAsia="Times New Roman" w:hAnsi="Times New Roman" w:cs="Times New Roman"/>
          <w:color w:val="333333"/>
          <w:sz w:val="28"/>
          <w:szCs w:val="28"/>
          <w:lang w:val="ru-RU"/>
        </w:rPr>
        <w:t xml:space="preserve"> і змаганнях. Результатом роботи співпраці класних керівників та акти</w:t>
      </w:r>
      <w:r>
        <w:rPr>
          <w:rFonts w:ascii="Times New Roman" w:eastAsia="Times New Roman" w:hAnsi="Times New Roman" w:cs="Times New Roman"/>
          <w:color w:val="333333"/>
          <w:sz w:val="28"/>
          <w:szCs w:val="28"/>
          <w:lang w:val="ru-RU"/>
        </w:rPr>
        <w:t xml:space="preserve">ву учнівського самоврядування стали </w:t>
      </w:r>
      <w:r w:rsidR="002017A1" w:rsidRPr="002017A1">
        <w:rPr>
          <w:rFonts w:ascii="Times New Roman" w:eastAsia="Times New Roman" w:hAnsi="Times New Roman" w:cs="Times New Roman"/>
          <w:color w:val="333333"/>
          <w:sz w:val="28"/>
          <w:szCs w:val="28"/>
          <w:lang w:val="ru-RU"/>
        </w:rPr>
        <w:t>демократичні стосунки у колективі, організація та проведення свят, виховних годин, конкурсів, екскурсій, походів на природу, створення дитячих проектів, акцій. </w:t>
      </w:r>
    </w:p>
    <w:p w:rsidR="002017A1" w:rsidRPr="002017A1" w:rsidRDefault="0068640E" w:rsidP="0068640E">
      <w:pPr>
        <w:shd w:val="clear" w:color="auto" w:fill="FFFFFF"/>
        <w:spacing w:after="0" w:line="360" w:lineRule="auto"/>
        <w:ind w:firstLine="709"/>
        <w:jc w:val="both"/>
        <w:rPr>
          <w:rFonts w:ascii="Times New Roman" w:eastAsia="Times New Roman" w:hAnsi="Times New Roman" w:cs="Times New Roman"/>
          <w:color w:val="333333"/>
          <w:sz w:val="28"/>
          <w:szCs w:val="28"/>
          <w:lang w:val="ru-RU"/>
        </w:rPr>
      </w:pPr>
      <w:r>
        <w:rPr>
          <w:rFonts w:ascii="Times New Roman" w:eastAsia="Times New Roman" w:hAnsi="Times New Roman" w:cs="Times New Roman"/>
          <w:color w:val="333333"/>
          <w:sz w:val="28"/>
          <w:szCs w:val="28"/>
          <w:lang w:val="ru-RU"/>
        </w:rPr>
        <w:t>Розпочався навчальний рік Днем знань «Ти як? Повертаємось до школи» (у основній та старшій школі) та «</w:t>
      </w:r>
      <w:r w:rsidR="002017A1" w:rsidRPr="002017A1">
        <w:rPr>
          <w:rFonts w:ascii="Times New Roman" w:eastAsia="Times New Roman" w:hAnsi="Times New Roman" w:cs="Times New Roman"/>
          <w:color w:val="333333"/>
          <w:sz w:val="28"/>
          <w:szCs w:val="28"/>
          <w:lang w:val="ru-RU"/>
        </w:rPr>
        <w:t>Ми – українці: честь і слава незламним!»</w:t>
      </w:r>
      <w:r>
        <w:rPr>
          <w:rFonts w:ascii="Times New Roman" w:eastAsia="Times New Roman" w:hAnsi="Times New Roman" w:cs="Times New Roman"/>
          <w:color w:val="333333"/>
          <w:sz w:val="28"/>
          <w:szCs w:val="28"/>
          <w:lang w:val="ru-RU"/>
        </w:rPr>
        <w:t xml:space="preserve"> (початкова школа)</w:t>
      </w:r>
      <w:r w:rsidR="002017A1" w:rsidRPr="002017A1">
        <w:rPr>
          <w:rFonts w:ascii="Times New Roman" w:eastAsia="Times New Roman" w:hAnsi="Times New Roman" w:cs="Times New Roman"/>
          <w:color w:val="333333"/>
          <w:sz w:val="28"/>
          <w:szCs w:val="28"/>
          <w:lang w:val="ru-RU"/>
        </w:rPr>
        <w:t>. </w:t>
      </w:r>
    </w:p>
    <w:p w:rsidR="002017A1" w:rsidRPr="002017A1" w:rsidRDefault="002017A1" w:rsidP="0068640E">
      <w:pPr>
        <w:shd w:val="clear" w:color="auto" w:fill="FFFFFF"/>
        <w:spacing w:after="0" w:line="360" w:lineRule="auto"/>
        <w:ind w:firstLine="709"/>
        <w:jc w:val="both"/>
        <w:rPr>
          <w:rFonts w:ascii="Times New Roman" w:eastAsia="Times New Roman" w:hAnsi="Times New Roman" w:cs="Times New Roman"/>
          <w:color w:val="333333"/>
          <w:sz w:val="28"/>
          <w:szCs w:val="28"/>
          <w:lang w:val="ru-RU"/>
        </w:rPr>
      </w:pPr>
      <w:r w:rsidRPr="002017A1">
        <w:rPr>
          <w:rFonts w:ascii="Times New Roman" w:eastAsia="Times New Roman" w:hAnsi="Times New Roman" w:cs="Times New Roman"/>
          <w:color w:val="333333"/>
          <w:sz w:val="28"/>
          <w:szCs w:val="28"/>
          <w:lang w:val="ru-RU"/>
        </w:rPr>
        <w:t xml:space="preserve">З метою популяризації здорового способу життя серед здобувачів освіти проходив Олімпійський тиждень «Спортом займатися – здоров’я набиратися», </w:t>
      </w:r>
      <w:proofErr w:type="gramStart"/>
      <w:r w:rsidRPr="002017A1">
        <w:rPr>
          <w:rFonts w:ascii="Times New Roman" w:eastAsia="Times New Roman" w:hAnsi="Times New Roman" w:cs="Times New Roman"/>
          <w:color w:val="333333"/>
          <w:sz w:val="28"/>
          <w:szCs w:val="28"/>
          <w:lang w:val="ru-RU"/>
        </w:rPr>
        <w:lastRenderedPageBreak/>
        <w:t>у рамках</w:t>
      </w:r>
      <w:proofErr w:type="gramEnd"/>
      <w:r w:rsidRPr="002017A1">
        <w:rPr>
          <w:rFonts w:ascii="Times New Roman" w:eastAsia="Times New Roman" w:hAnsi="Times New Roman" w:cs="Times New Roman"/>
          <w:color w:val="333333"/>
          <w:sz w:val="28"/>
          <w:szCs w:val="28"/>
          <w:lang w:val="ru-RU"/>
        </w:rPr>
        <w:t xml:space="preserve"> якого було проведено </w:t>
      </w:r>
      <w:r w:rsidR="0068640E">
        <w:rPr>
          <w:rFonts w:ascii="Times New Roman" w:eastAsia="Times New Roman" w:hAnsi="Times New Roman" w:cs="Times New Roman"/>
          <w:color w:val="333333"/>
          <w:sz w:val="28"/>
          <w:szCs w:val="28"/>
          <w:lang w:val="ru-RU"/>
        </w:rPr>
        <w:t xml:space="preserve">День фізкультури та спорту під гаслом «Діти –Олімпійська надія України», товариську зустріч з футболу між командами Великотроянівського та Грушківського ліцеїв та </w:t>
      </w:r>
      <w:r w:rsidRPr="002017A1">
        <w:rPr>
          <w:rFonts w:ascii="Times New Roman" w:eastAsia="Times New Roman" w:hAnsi="Times New Roman" w:cs="Times New Roman"/>
          <w:color w:val="333333"/>
          <w:sz w:val="28"/>
          <w:szCs w:val="28"/>
          <w:lang w:val="ru-RU"/>
        </w:rPr>
        <w:t xml:space="preserve">багато </w:t>
      </w:r>
      <w:r w:rsidR="0068640E">
        <w:rPr>
          <w:rFonts w:ascii="Times New Roman" w:eastAsia="Times New Roman" w:hAnsi="Times New Roman" w:cs="Times New Roman"/>
          <w:color w:val="333333"/>
          <w:sz w:val="28"/>
          <w:szCs w:val="28"/>
          <w:lang w:val="ru-RU"/>
        </w:rPr>
        <w:t xml:space="preserve">інших </w:t>
      </w:r>
      <w:r w:rsidRPr="002017A1">
        <w:rPr>
          <w:rFonts w:ascii="Times New Roman" w:eastAsia="Times New Roman" w:hAnsi="Times New Roman" w:cs="Times New Roman"/>
          <w:color w:val="333333"/>
          <w:sz w:val="28"/>
          <w:szCs w:val="28"/>
          <w:lang w:val="ru-RU"/>
        </w:rPr>
        <w:t>заходів</w:t>
      </w:r>
      <w:r w:rsidR="0068640E">
        <w:rPr>
          <w:rFonts w:ascii="Times New Roman" w:eastAsia="Times New Roman" w:hAnsi="Times New Roman" w:cs="Times New Roman"/>
          <w:color w:val="333333"/>
          <w:sz w:val="28"/>
          <w:szCs w:val="28"/>
          <w:lang w:val="ru-RU"/>
        </w:rPr>
        <w:t>.</w:t>
      </w:r>
    </w:p>
    <w:p w:rsidR="002017A1" w:rsidRPr="002017A1" w:rsidRDefault="002017A1" w:rsidP="0068640E">
      <w:pPr>
        <w:shd w:val="clear" w:color="auto" w:fill="FFFFFF"/>
        <w:spacing w:after="0" w:line="360" w:lineRule="auto"/>
        <w:ind w:firstLine="709"/>
        <w:jc w:val="both"/>
        <w:rPr>
          <w:rFonts w:ascii="Times New Roman" w:eastAsia="Times New Roman" w:hAnsi="Times New Roman" w:cs="Times New Roman"/>
          <w:color w:val="333333"/>
          <w:sz w:val="28"/>
          <w:szCs w:val="28"/>
          <w:lang w:val="ru-RU"/>
        </w:rPr>
      </w:pPr>
      <w:r w:rsidRPr="002017A1">
        <w:rPr>
          <w:rFonts w:ascii="Times New Roman" w:eastAsia="Times New Roman" w:hAnsi="Times New Roman" w:cs="Times New Roman"/>
          <w:color w:val="333333"/>
          <w:sz w:val="28"/>
          <w:szCs w:val="28"/>
          <w:lang w:val="ru-RU"/>
        </w:rPr>
        <w:t>Під час проведення декади антиалкогольної, антитютюнової та антинаркотичної пропаганди «Якщо хочеш бути здоровим – будь!» класні керівники провели години спілкування: «Життя і здоров’я – найдорожче, що є у людини», «Здоровий дух у здоровому тілі», «Турбота про здоров'я - обов'язок кожного», «Бережи одяг, доки новий, а здоров'я, доки молодий», інформаційні хвилинки «Якщо хочеш бути здоровим», «Твоє здоров'я у твоїх руках», «Краса і здоров'я» «Ми - діти з планети здоров'я», «Здоров'я — це сучасно», «Спорт – грація, сила, здоров’я»; молодші школярі малювали малюнки на задану тему.</w:t>
      </w:r>
    </w:p>
    <w:p w:rsidR="002017A1" w:rsidRPr="002017A1" w:rsidRDefault="002017A1" w:rsidP="0068640E">
      <w:pPr>
        <w:shd w:val="clear" w:color="auto" w:fill="FFFFFF"/>
        <w:spacing w:after="0" w:line="360" w:lineRule="auto"/>
        <w:ind w:firstLine="709"/>
        <w:jc w:val="both"/>
        <w:rPr>
          <w:rFonts w:ascii="Times New Roman" w:eastAsia="Times New Roman" w:hAnsi="Times New Roman" w:cs="Times New Roman"/>
          <w:color w:val="333333"/>
          <w:sz w:val="28"/>
          <w:szCs w:val="28"/>
          <w:lang w:val="ru-RU"/>
        </w:rPr>
      </w:pPr>
      <w:r w:rsidRPr="002017A1">
        <w:rPr>
          <w:rFonts w:ascii="Times New Roman" w:eastAsia="Times New Roman" w:hAnsi="Times New Roman" w:cs="Times New Roman"/>
          <w:color w:val="333333"/>
          <w:sz w:val="28"/>
          <w:szCs w:val="28"/>
          <w:lang w:val="ru-RU"/>
        </w:rPr>
        <w:t>З метою профілактики нещасних випадків у І семестрі пройшли Тижні знань безпеки життєдіяльності:</w:t>
      </w:r>
    </w:p>
    <w:p w:rsidR="002017A1" w:rsidRPr="002017A1" w:rsidRDefault="002017A1" w:rsidP="0068640E">
      <w:pPr>
        <w:shd w:val="clear" w:color="auto" w:fill="FFFFFF"/>
        <w:spacing w:after="0" w:line="360" w:lineRule="auto"/>
        <w:ind w:firstLine="709"/>
        <w:jc w:val="both"/>
        <w:rPr>
          <w:rFonts w:ascii="Times New Roman" w:eastAsia="Times New Roman" w:hAnsi="Times New Roman" w:cs="Times New Roman"/>
          <w:color w:val="333333"/>
          <w:sz w:val="28"/>
          <w:szCs w:val="28"/>
          <w:lang w:val="ru-RU"/>
        </w:rPr>
      </w:pPr>
      <w:r w:rsidRPr="002017A1">
        <w:rPr>
          <w:rFonts w:ascii="Times New Roman" w:eastAsia="Times New Roman" w:hAnsi="Times New Roman" w:cs="Times New Roman"/>
          <w:color w:val="333333"/>
          <w:sz w:val="28"/>
          <w:szCs w:val="28"/>
          <w:lang w:val="ru-RU"/>
        </w:rPr>
        <w:t>Тиждень безпеки дорожнього</w:t>
      </w:r>
      <w:r w:rsidR="0068640E">
        <w:rPr>
          <w:rFonts w:ascii="Times New Roman" w:eastAsia="Times New Roman" w:hAnsi="Times New Roman" w:cs="Times New Roman"/>
          <w:color w:val="333333"/>
          <w:sz w:val="28"/>
          <w:szCs w:val="28"/>
          <w:lang w:val="ru-RU"/>
        </w:rPr>
        <w:t xml:space="preserve"> руху в умовах воєнного стану «</w:t>
      </w:r>
      <w:r w:rsidRPr="002017A1">
        <w:rPr>
          <w:rFonts w:ascii="Times New Roman" w:eastAsia="Times New Roman" w:hAnsi="Times New Roman" w:cs="Times New Roman"/>
          <w:color w:val="333333"/>
          <w:sz w:val="28"/>
          <w:szCs w:val="28"/>
          <w:lang w:val="ru-RU"/>
        </w:rPr>
        <w:t>Правила дорожні-корисні для кожного!» та Тиждень протипожежної безпеки «Навчіться сьогодні, щоб бут</w:t>
      </w:r>
      <w:r w:rsidR="0068640E">
        <w:rPr>
          <w:rFonts w:ascii="Times New Roman" w:eastAsia="Times New Roman" w:hAnsi="Times New Roman" w:cs="Times New Roman"/>
          <w:color w:val="333333"/>
          <w:sz w:val="28"/>
          <w:szCs w:val="28"/>
          <w:lang w:val="ru-RU"/>
        </w:rPr>
        <w:t>и в безпеці і вижити завтра…» (</w:t>
      </w:r>
      <w:r w:rsidRPr="002017A1">
        <w:rPr>
          <w:rFonts w:ascii="Times New Roman" w:eastAsia="Times New Roman" w:hAnsi="Times New Roman" w:cs="Times New Roman"/>
          <w:color w:val="333333"/>
          <w:sz w:val="28"/>
          <w:szCs w:val="28"/>
          <w:lang w:val="ru-RU"/>
        </w:rPr>
        <w:t>пожежна безпека в умовах воєнного стану) під час яких мали просвітницькі та практичні зустрічі з працівниками ДСНС та патрульної поліції.</w:t>
      </w:r>
    </w:p>
    <w:p w:rsidR="002017A1" w:rsidRPr="002017A1" w:rsidRDefault="002017A1" w:rsidP="0068640E">
      <w:pPr>
        <w:shd w:val="clear" w:color="auto" w:fill="FFFFFF"/>
        <w:spacing w:after="0" w:line="360" w:lineRule="auto"/>
        <w:ind w:firstLine="709"/>
        <w:jc w:val="both"/>
        <w:rPr>
          <w:rFonts w:ascii="Times New Roman" w:eastAsia="Times New Roman" w:hAnsi="Times New Roman" w:cs="Times New Roman"/>
          <w:color w:val="333333"/>
          <w:sz w:val="28"/>
          <w:szCs w:val="28"/>
          <w:lang w:val="ru-RU"/>
        </w:rPr>
      </w:pPr>
      <w:r w:rsidRPr="002017A1">
        <w:rPr>
          <w:rFonts w:ascii="Times New Roman" w:eastAsia="Times New Roman" w:hAnsi="Times New Roman" w:cs="Times New Roman"/>
          <w:color w:val="333333"/>
          <w:sz w:val="28"/>
          <w:szCs w:val="28"/>
          <w:lang w:val="ru-RU"/>
        </w:rPr>
        <w:t>Національно-патріотичне виховання є складовою виховного процесу, головною метою якого є набуття молодими громадянами соціального досвіду, готовності до виконання громадянських і конституційних обов'язків, успадкування духовних надбань українського народу, досягнення високої культури взаємин, формування особистісних рис громадянина Української держави. </w:t>
      </w:r>
    </w:p>
    <w:p w:rsidR="002017A1" w:rsidRPr="002017A1" w:rsidRDefault="002017A1" w:rsidP="0068640E">
      <w:pPr>
        <w:shd w:val="clear" w:color="auto" w:fill="FFFFFF"/>
        <w:spacing w:after="0" w:line="360" w:lineRule="auto"/>
        <w:ind w:firstLine="709"/>
        <w:jc w:val="both"/>
        <w:rPr>
          <w:rFonts w:ascii="Times New Roman" w:eastAsia="Times New Roman" w:hAnsi="Times New Roman" w:cs="Times New Roman"/>
          <w:color w:val="333333"/>
          <w:sz w:val="28"/>
          <w:szCs w:val="28"/>
          <w:lang w:val="ru-RU"/>
        </w:rPr>
      </w:pPr>
      <w:r w:rsidRPr="002017A1">
        <w:rPr>
          <w:rFonts w:ascii="Times New Roman" w:eastAsia="Times New Roman" w:hAnsi="Times New Roman" w:cs="Times New Roman"/>
          <w:color w:val="333333"/>
          <w:sz w:val="28"/>
          <w:szCs w:val="28"/>
          <w:lang w:val="ru-RU"/>
        </w:rPr>
        <w:t>Класні керівники 1-9 класів акцентували увагу на тому, що патріотизм – це звичайний стан повсякденного життя людини, який виявляється не тільки під час надзвичайних ситуацій, а і у прагненні жити в Україні, розумінні необхідності дотримання конституційних та правових норм, володінням державною мовою, шанобливим ставленням до історії, культури та традицій українського народу.</w:t>
      </w:r>
    </w:p>
    <w:p w:rsidR="002017A1" w:rsidRPr="002017A1" w:rsidRDefault="002017A1" w:rsidP="0068640E">
      <w:pPr>
        <w:shd w:val="clear" w:color="auto" w:fill="FFFFFF"/>
        <w:spacing w:after="0" w:line="360" w:lineRule="auto"/>
        <w:ind w:firstLine="709"/>
        <w:jc w:val="both"/>
        <w:rPr>
          <w:rFonts w:ascii="Times New Roman" w:eastAsia="Times New Roman" w:hAnsi="Times New Roman" w:cs="Times New Roman"/>
          <w:color w:val="333333"/>
          <w:sz w:val="28"/>
          <w:szCs w:val="28"/>
          <w:lang w:val="ru-RU"/>
        </w:rPr>
      </w:pPr>
      <w:r w:rsidRPr="002017A1">
        <w:rPr>
          <w:rFonts w:ascii="Times New Roman" w:eastAsia="Times New Roman" w:hAnsi="Times New Roman" w:cs="Times New Roman"/>
          <w:color w:val="333333"/>
          <w:sz w:val="28"/>
          <w:szCs w:val="28"/>
          <w:lang w:val="ru-RU"/>
        </w:rPr>
        <w:lastRenderedPageBreak/>
        <w:t>Тож велика увага приділялась саме цьому напрямку виховання.</w:t>
      </w:r>
    </w:p>
    <w:p w:rsidR="002017A1" w:rsidRPr="002017A1" w:rsidRDefault="002017A1" w:rsidP="0068640E">
      <w:pPr>
        <w:shd w:val="clear" w:color="auto" w:fill="FFFFFF"/>
        <w:spacing w:after="0" w:line="360" w:lineRule="auto"/>
        <w:ind w:firstLine="709"/>
        <w:jc w:val="both"/>
        <w:rPr>
          <w:rFonts w:ascii="Times New Roman" w:eastAsia="Times New Roman" w:hAnsi="Times New Roman" w:cs="Times New Roman"/>
          <w:color w:val="333333"/>
          <w:sz w:val="28"/>
          <w:szCs w:val="28"/>
        </w:rPr>
      </w:pPr>
      <w:r w:rsidRPr="002017A1">
        <w:rPr>
          <w:rFonts w:ascii="Times New Roman" w:eastAsia="Times New Roman" w:hAnsi="Times New Roman" w:cs="Times New Roman"/>
          <w:color w:val="333333"/>
          <w:sz w:val="28"/>
          <w:szCs w:val="28"/>
          <w:lang w:val="ru-RU"/>
        </w:rPr>
        <w:t xml:space="preserve">Були проведені заходи до Тижня національної свідомості «Я – родина </w:t>
      </w:r>
      <w:r w:rsidRPr="002017A1">
        <w:rPr>
          <w:rFonts w:ascii="Times New Roman" w:eastAsia="Times New Roman" w:hAnsi="Times New Roman" w:cs="Times New Roman"/>
          <w:color w:val="333333"/>
          <w:sz w:val="28"/>
          <w:szCs w:val="28"/>
        </w:rPr>
        <w:t>- Україна</w:t>
      </w:r>
      <w:r w:rsidRPr="002017A1">
        <w:rPr>
          <w:rFonts w:ascii="Times New Roman" w:eastAsia="Times New Roman" w:hAnsi="Times New Roman" w:cs="Times New Roman"/>
          <w:color w:val="333333"/>
          <w:sz w:val="28"/>
          <w:szCs w:val="28"/>
          <w:lang w:val="ru-RU"/>
        </w:rPr>
        <w:t>»;</w:t>
      </w:r>
      <w:r w:rsidRPr="002017A1">
        <w:rPr>
          <w:rFonts w:ascii="Times New Roman" w:eastAsia="Times New Roman" w:hAnsi="Times New Roman" w:cs="Times New Roman"/>
          <w:color w:val="333333"/>
          <w:sz w:val="28"/>
          <w:szCs w:val="28"/>
        </w:rPr>
        <w:t xml:space="preserve"> проводились </w:t>
      </w:r>
      <w:r w:rsidR="0068640E">
        <w:rPr>
          <w:rFonts w:ascii="Times New Roman" w:eastAsia="Times New Roman" w:hAnsi="Times New Roman" w:cs="Times New Roman"/>
          <w:color w:val="333333"/>
          <w:sz w:val="28"/>
          <w:szCs w:val="28"/>
        </w:rPr>
        <w:t xml:space="preserve">благодійні </w:t>
      </w:r>
      <w:r w:rsidRPr="002017A1">
        <w:rPr>
          <w:rFonts w:ascii="Times New Roman" w:eastAsia="Times New Roman" w:hAnsi="Times New Roman" w:cs="Times New Roman"/>
          <w:color w:val="333333"/>
          <w:sz w:val="28"/>
          <w:szCs w:val="28"/>
        </w:rPr>
        <w:t>ярмарки «Кожна гривня наближає перемогу», в тиждень волонтерства акції «</w:t>
      </w:r>
      <w:r w:rsidR="0068640E">
        <w:rPr>
          <w:rFonts w:ascii="Times New Roman" w:eastAsia="Times New Roman" w:hAnsi="Times New Roman" w:cs="Times New Roman"/>
          <w:color w:val="333333"/>
          <w:sz w:val="28"/>
          <w:szCs w:val="28"/>
        </w:rPr>
        <w:t>Кожен може</w:t>
      </w:r>
      <w:r w:rsidRPr="002017A1">
        <w:rPr>
          <w:rFonts w:ascii="Times New Roman" w:eastAsia="Times New Roman" w:hAnsi="Times New Roman" w:cs="Times New Roman"/>
          <w:color w:val="333333"/>
          <w:sz w:val="28"/>
          <w:szCs w:val="28"/>
        </w:rPr>
        <w:t>» (</w:t>
      </w:r>
      <w:r w:rsidR="0068640E">
        <w:rPr>
          <w:rFonts w:ascii="Times New Roman" w:eastAsia="Times New Roman" w:hAnsi="Times New Roman" w:cs="Times New Roman"/>
          <w:color w:val="333333"/>
          <w:sz w:val="28"/>
          <w:szCs w:val="28"/>
        </w:rPr>
        <w:t>збір теплих речей для учнів КЗ</w:t>
      </w:r>
      <w:r w:rsidRPr="002017A1">
        <w:rPr>
          <w:rFonts w:ascii="Times New Roman" w:eastAsia="Times New Roman" w:hAnsi="Times New Roman" w:cs="Times New Roman"/>
          <w:color w:val="333333"/>
          <w:sz w:val="28"/>
          <w:szCs w:val="28"/>
        </w:rPr>
        <w:t xml:space="preserve"> </w:t>
      </w:r>
      <w:r w:rsidR="0068640E">
        <w:rPr>
          <w:rFonts w:ascii="Times New Roman" w:eastAsia="Times New Roman" w:hAnsi="Times New Roman" w:cs="Times New Roman"/>
          <w:color w:val="333333"/>
          <w:sz w:val="28"/>
          <w:szCs w:val="28"/>
        </w:rPr>
        <w:t>«Ладижинська спеціалізована школа»</w:t>
      </w:r>
      <w:r w:rsidRPr="002017A1">
        <w:rPr>
          <w:rFonts w:ascii="Times New Roman" w:eastAsia="Times New Roman" w:hAnsi="Times New Roman" w:cs="Times New Roman"/>
          <w:color w:val="333333"/>
          <w:sz w:val="28"/>
          <w:szCs w:val="28"/>
        </w:rPr>
        <w:t>), акція «Зігрій теплом солдата» і т. д.</w:t>
      </w:r>
    </w:p>
    <w:p w:rsidR="002017A1" w:rsidRPr="00D90156" w:rsidRDefault="0068640E" w:rsidP="00997677">
      <w:pPr>
        <w:shd w:val="clear" w:color="auto" w:fill="FFFFFF"/>
        <w:spacing w:after="0" w:line="360" w:lineRule="auto"/>
        <w:ind w:firstLine="709"/>
        <w:jc w:val="both"/>
        <w:rPr>
          <w:rFonts w:ascii="Times New Roman" w:eastAsia="Times New Roman" w:hAnsi="Times New Roman" w:cs="Times New Roman"/>
          <w:color w:val="333333"/>
          <w:sz w:val="28"/>
          <w:szCs w:val="28"/>
        </w:rPr>
      </w:pPr>
      <w:r w:rsidRPr="00D90156">
        <w:rPr>
          <w:rFonts w:ascii="Times New Roman" w:eastAsia="Times New Roman" w:hAnsi="Times New Roman" w:cs="Times New Roman"/>
          <w:color w:val="333333"/>
          <w:sz w:val="28"/>
          <w:szCs w:val="28"/>
        </w:rPr>
        <w:t xml:space="preserve">До </w:t>
      </w:r>
      <w:r w:rsidR="002017A1" w:rsidRPr="00D90156">
        <w:rPr>
          <w:rFonts w:ascii="Times New Roman" w:eastAsia="Times New Roman" w:hAnsi="Times New Roman" w:cs="Times New Roman"/>
          <w:color w:val="333333"/>
          <w:sz w:val="28"/>
          <w:szCs w:val="28"/>
        </w:rPr>
        <w:t>Тижня вшанування мужності і героїзму захисників незалежності України «Козацька держава – наша гордість і слава»</w:t>
      </w:r>
      <w:r w:rsidR="00D90156">
        <w:rPr>
          <w:rFonts w:ascii="Times New Roman" w:eastAsia="Times New Roman" w:hAnsi="Times New Roman" w:cs="Times New Roman"/>
          <w:color w:val="333333"/>
          <w:sz w:val="28"/>
          <w:szCs w:val="28"/>
        </w:rPr>
        <w:t xml:space="preserve"> - г</w:t>
      </w:r>
      <w:r w:rsidR="002017A1" w:rsidRPr="00D90156">
        <w:rPr>
          <w:rFonts w:ascii="Times New Roman" w:eastAsia="Times New Roman" w:hAnsi="Times New Roman" w:cs="Times New Roman"/>
          <w:color w:val="333333"/>
          <w:sz w:val="28"/>
          <w:szCs w:val="28"/>
        </w:rPr>
        <w:t>одини мужності із використанням мультимедійних технологій, присвячені визволенню України від німецько-фашистських загарбникі</w:t>
      </w:r>
      <w:r w:rsidR="00D90156">
        <w:rPr>
          <w:rFonts w:ascii="Times New Roman" w:eastAsia="Times New Roman" w:hAnsi="Times New Roman" w:cs="Times New Roman"/>
          <w:color w:val="333333"/>
          <w:sz w:val="28"/>
          <w:szCs w:val="28"/>
        </w:rPr>
        <w:t xml:space="preserve">в «Цих днів не змовкне слава!», «Вічна пам'ять героям»; </w:t>
      </w:r>
      <w:r w:rsidR="002017A1" w:rsidRPr="00D90156">
        <w:rPr>
          <w:rFonts w:ascii="Times New Roman" w:eastAsia="Times New Roman" w:hAnsi="Times New Roman" w:cs="Times New Roman"/>
          <w:color w:val="333333"/>
          <w:sz w:val="28"/>
          <w:szCs w:val="28"/>
        </w:rPr>
        <w:t>Тиждень військово-патріотичного виховання та юного захисника України</w:t>
      </w:r>
      <w:r w:rsidR="002017A1" w:rsidRPr="002017A1">
        <w:rPr>
          <w:rFonts w:ascii="Times New Roman" w:eastAsia="Times New Roman" w:hAnsi="Times New Roman" w:cs="Times New Roman"/>
          <w:color w:val="333333"/>
          <w:sz w:val="28"/>
          <w:szCs w:val="28"/>
          <w:lang w:val="ru-RU"/>
        </w:rPr>
        <w:t> </w:t>
      </w:r>
      <w:r w:rsidR="002017A1" w:rsidRPr="00D90156">
        <w:rPr>
          <w:rFonts w:ascii="Times New Roman" w:eastAsia="Times New Roman" w:hAnsi="Times New Roman" w:cs="Times New Roman"/>
          <w:color w:val="333333"/>
          <w:sz w:val="28"/>
          <w:szCs w:val="28"/>
        </w:rPr>
        <w:t>«Українська а</w:t>
      </w:r>
      <w:r w:rsidR="00D90156">
        <w:rPr>
          <w:rFonts w:ascii="Times New Roman" w:eastAsia="Times New Roman" w:hAnsi="Times New Roman" w:cs="Times New Roman"/>
          <w:color w:val="333333"/>
          <w:sz w:val="28"/>
          <w:szCs w:val="28"/>
        </w:rPr>
        <w:t xml:space="preserve">рмія – школа гарту і мужності»; </w:t>
      </w:r>
      <w:r w:rsidR="002017A1" w:rsidRPr="00D90156">
        <w:rPr>
          <w:rFonts w:ascii="Times New Roman" w:eastAsia="Times New Roman" w:hAnsi="Times New Roman" w:cs="Times New Roman"/>
          <w:color w:val="333333"/>
          <w:sz w:val="28"/>
          <w:szCs w:val="28"/>
        </w:rPr>
        <w:t xml:space="preserve">До Дня Гідності та Свободи </w:t>
      </w:r>
      <w:r w:rsidR="00D90156">
        <w:rPr>
          <w:rFonts w:ascii="Times New Roman" w:eastAsia="Times New Roman" w:hAnsi="Times New Roman" w:cs="Times New Roman"/>
          <w:color w:val="333333"/>
          <w:sz w:val="28"/>
          <w:szCs w:val="28"/>
        </w:rPr>
        <w:t xml:space="preserve"> - загальношкільна лінійка «Заряджені гідністю та жагою свободи», </w:t>
      </w:r>
      <w:r w:rsidR="002017A1" w:rsidRPr="00D90156">
        <w:rPr>
          <w:rFonts w:ascii="Times New Roman" w:eastAsia="Times New Roman" w:hAnsi="Times New Roman" w:cs="Times New Roman"/>
          <w:color w:val="333333"/>
          <w:sz w:val="28"/>
          <w:szCs w:val="28"/>
        </w:rPr>
        <w:t>класними керівниками були проведені тематичні виховні години та бесіди</w:t>
      </w:r>
      <w:r w:rsidR="00D90156">
        <w:rPr>
          <w:rFonts w:ascii="Times New Roman" w:eastAsia="Times New Roman" w:hAnsi="Times New Roman" w:cs="Times New Roman"/>
          <w:color w:val="333333"/>
          <w:sz w:val="28"/>
          <w:szCs w:val="28"/>
        </w:rPr>
        <w:t>, створено інформаційно-просвітницьке відео «Вільні творити майбутнє».</w:t>
      </w:r>
    </w:p>
    <w:p w:rsidR="002017A1" w:rsidRPr="002017A1" w:rsidRDefault="002017A1" w:rsidP="00F479AF">
      <w:pPr>
        <w:shd w:val="clear" w:color="auto" w:fill="FFFFFF"/>
        <w:spacing w:after="0" w:line="360" w:lineRule="auto"/>
        <w:ind w:firstLine="709"/>
        <w:jc w:val="both"/>
        <w:rPr>
          <w:rFonts w:ascii="Times New Roman" w:eastAsia="Times New Roman" w:hAnsi="Times New Roman" w:cs="Times New Roman"/>
          <w:color w:val="333333"/>
          <w:sz w:val="28"/>
          <w:szCs w:val="28"/>
          <w:lang w:val="ru-RU"/>
        </w:rPr>
      </w:pPr>
      <w:r w:rsidRPr="002017A1">
        <w:rPr>
          <w:rFonts w:ascii="Times New Roman" w:eastAsia="Times New Roman" w:hAnsi="Times New Roman" w:cs="Times New Roman"/>
          <w:color w:val="333333"/>
          <w:sz w:val="28"/>
          <w:szCs w:val="28"/>
          <w:lang w:val="ru-RU"/>
        </w:rPr>
        <w:t> Проводилися виховні години, Єдині уроки, брейн-ринги, флешмоби тощо в рамках відзначення календарних пам’ятни</w:t>
      </w:r>
      <w:r w:rsidR="00D90156">
        <w:rPr>
          <w:rFonts w:ascii="Times New Roman" w:eastAsia="Times New Roman" w:hAnsi="Times New Roman" w:cs="Times New Roman"/>
          <w:color w:val="333333"/>
          <w:sz w:val="28"/>
          <w:szCs w:val="28"/>
          <w:lang w:val="ru-RU"/>
        </w:rPr>
        <w:t xml:space="preserve">х дат. До річниці з дня народження видатного українського педагога В. О. Сухомлинського було присвячено подорожі до читацької скарбнички </w:t>
      </w:r>
      <w:r w:rsidR="00020010">
        <w:rPr>
          <w:rFonts w:ascii="Times New Roman" w:eastAsia="Times New Roman" w:hAnsi="Times New Roman" w:cs="Times New Roman"/>
          <w:color w:val="333333"/>
          <w:sz w:val="28"/>
          <w:szCs w:val="28"/>
          <w:lang w:val="ru-RU"/>
        </w:rPr>
        <w:t>письменника</w:t>
      </w:r>
      <w:r w:rsidR="00D90156">
        <w:rPr>
          <w:rFonts w:ascii="Times New Roman" w:eastAsia="Times New Roman" w:hAnsi="Times New Roman" w:cs="Times New Roman"/>
          <w:color w:val="333333"/>
          <w:sz w:val="28"/>
          <w:szCs w:val="28"/>
          <w:lang w:val="ru-RU"/>
        </w:rPr>
        <w:t>, виготовлення лепбуків, знайомство з життєвим та творчим шляхом</w:t>
      </w:r>
      <w:r w:rsidR="00020010">
        <w:rPr>
          <w:rFonts w:ascii="Times New Roman" w:eastAsia="Times New Roman" w:hAnsi="Times New Roman" w:cs="Times New Roman"/>
          <w:color w:val="333333"/>
          <w:sz w:val="28"/>
          <w:szCs w:val="28"/>
          <w:lang w:val="ru-RU"/>
        </w:rPr>
        <w:t xml:space="preserve">, уроки серед природи, онлайн мандрівка </w:t>
      </w:r>
      <w:proofErr w:type="gramStart"/>
      <w:r w:rsidR="00F479AF">
        <w:rPr>
          <w:rFonts w:ascii="Times New Roman" w:eastAsia="Times New Roman" w:hAnsi="Times New Roman" w:cs="Times New Roman"/>
          <w:color w:val="333333"/>
          <w:sz w:val="28"/>
          <w:szCs w:val="28"/>
          <w:lang w:val="ru-RU"/>
        </w:rPr>
        <w:t>до музею</w:t>
      </w:r>
      <w:proofErr w:type="gramEnd"/>
      <w:r w:rsidR="00020010">
        <w:rPr>
          <w:rFonts w:ascii="Times New Roman" w:eastAsia="Times New Roman" w:hAnsi="Times New Roman" w:cs="Times New Roman"/>
          <w:color w:val="333333"/>
          <w:sz w:val="28"/>
          <w:szCs w:val="28"/>
          <w:lang w:val="ru-RU"/>
        </w:rPr>
        <w:t xml:space="preserve"> Сухомлинського, </w:t>
      </w:r>
      <w:r w:rsidR="00F479AF">
        <w:rPr>
          <w:rFonts w:ascii="Times New Roman" w:eastAsia="Times New Roman" w:hAnsi="Times New Roman" w:cs="Times New Roman"/>
          <w:color w:val="333333"/>
          <w:sz w:val="28"/>
          <w:szCs w:val="28"/>
          <w:lang w:val="ru-RU"/>
        </w:rPr>
        <w:t>читання його</w:t>
      </w:r>
      <w:r w:rsidR="00020010">
        <w:rPr>
          <w:rFonts w:ascii="Times New Roman" w:eastAsia="Times New Roman" w:hAnsi="Times New Roman" w:cs="Times New Roman"/>
          <w:color w:val="333333"/>
          <w:sz w:val="28"/>
          <w:szCs w:val="28"/>
          <w:lang w:val="ru-RU"/>
        </w:rPr>
        <w:t xml:space="preserve"> оповідань тощо.</w:t>
      </w:r>
      <w:r w:rsidR="009111EE">
        <w:rPr>
          <w:rFonts w:ascii="Times New Roman" w:eastAsia="Times New Roman" w:hAnsi="Times New Roman" w:cs="Times New Roman"/>
          <w:color w:val="333333"/>
          <w:sz w:val="28"/>
          <w:szCs w:val="28"/>
          <w:lang w:val="ru-RU"/>
        </w:rPr>
        <w:t xml:space="preserve"> З нагоди 210 річниці від дня народження Т. Г. Шевченка – виховні години «Ми вшановуємо память Шевченка», «Тарас Шевченко – син України», літературне кафе «На гостину до Кобзаря»,</w:t>
      </w:r>
      <w:r w:rsidR="00616C35">
        <w:rPr>
          <w:rFonts w:ascii="Times New Roman" w:eastAsia="Times New Roman" w:hAnsi="Times New Roman" w:cs="Times New Roman"/>
          <w:color w:val="333333"/>
          <w:sz w:val="28"/>
          <w:szCs w:val="28"/>
          <w:lang w:val="ru-RU"/>
        </w:rPr>
        <w:t xml:space="preserve"> відеоподорож «Тернистими шляхами Кобзаря».  До 130 річниці з дня народження видатного українського філософа, культуролога та славіста Дмитра Чижевського – годину спілкування «Сторінками життя Дмитра Чижевського», вітруальну подорож «Бібліотека запрошує».</w:t>
      </w:r>
    </w:p>
    <w:p w:rsidR="002017A1" w:rsidRPr="00995BF9" w:rsidRDefault="002017A1" w:rsidP="00F479AF">
      <w:pPr>
        <w:shd w:val="clear" w:color="auto" w:fill="FFFFFF"/>
        <w:spacing w:after="0" w:line="360" w:lineRule="auto"/>
        <w:ind w:firstLine="709"/>
        <w:jc w:val="both"/>
        <w:rPr>
          <w:rFonts w:ascii="Times New Roman" w:eastAsia="Times New Roman" w:hAnsi="Times New Roman" w:cs="Times New Roman"/>
          <w:color w:val="333333"/>
          <w:sz w:val="28"/>
          <w:szCs w:val="28"/>
        </w:rPr>
      </w:pPr>
      <w:r w:rsidRPr="002017A1">
        <w:rPr>
          <w:rFonts w:ascii="Times New Roman" w:eastAsia="Times New Roman" w:hAnsi="Times New Roman" w:cs="Times New Roman"/>
          <w:color w:val="333333"/>
          <w:sz w:val="28"/>
          <w:szCs w:val="28"/>
          <w:lang w:val="ru-RU"/>
        </w:rPr>
        <w:lastRenderedPageBreak/>
        <w:t>Організовувались та проводились тематичні виховні заходи</w:t>
      </w:r>
      <w:r w:rsidR="00F479AF">
        <w:rPr>
          <w:rFonts w:ascii="Times New Roman" w:eastAsia="Times New Roman" w:hAnsi="Times New Roman" w:cs="Times New Roman"/>
          <w:color w:val="333333"/>
          <w:sz w:val="28"/>
          <w:szCs w:val="28"/>
          <w:lang w:val="ru-RU"/>
        </w:rPr>
        <w:t xml:space="preserve"> </w:t>
      </w:r>
      <w:r w:rsidRPr="002017A1">
        <w:rPr>
          <w:rFonts w:ascii="Times New Roman" w:eastAsia="Times New Roman" w:hAnsi="Times New Roman" w:cs="Times New Roman"/>
          <w:color w:val="333333"/>
          <w:sz w:val="28"/>
          <w:szCs w:val="28"/>
          <w:lang w:val="ru-RU"/>
        </w:rPr>
        <w:t>щодо відзначення Дня Захисників та Захисниць України</w:t>
      </w:r>
      <w:r w:rsidR="00D90156">
        <w:rPr>
          <w:rFonts w:ascii="Times New Roman" w:eastAsia="Times New Roman" w:hAnsi="Times New Roman" w:cs="Times New Roman"/>
          <w:color w:val="333333"/>
          <w:sz w:val="28"/>
          <w:szCs w:val="28"/>
          <w:lang w:val="ru-RU"/>
        </w:rPr>
        <w:t xml:space="preserve"> (кольоровий тиждень вдячності захисникам та захисницям України, урок мужності на тему «Герої рідного краю»</w:t>
      </w:r>
      <w:r w:rsidR="00997677">
        <w:rPr>
          <w:rFonts w:ascii="Times New Roman" w:eastAsia="Times New Roman" w:hAnsi="Times New Roman" w:cs="Times New Roman"/>
          <w:color w:val="333333"/>
          <w:sz w:val="28"/>
          <w:szCs w:val="28"/>
          <w:lang w:val="ru-RU"/>
        </w:rPr>
        <w:t xml:space="preserve"> (зустріч з військовими)</w:t>
      </w:r>
      <w:r w:rsidR="00D90156">
        <w:rPr>
          <w:rFonts w:ascii="Times New Roman" w:eastAsia="Times New Roman" w:hAnsi="Times New Roman" w:cs="Times New Roman"/>
          <w:color w:val="333333"/>
          <w:sz w:val="28"/>
          <w:szCs w:val="28"/>
          <w:lang w:val="ru-RU"/>
        </w:rPr>
        <w:t>); до Дня козацтва було проведено патріотично-спортивний захід «Козацькі забави»; Відзначалися День хліба, День д</w:t>
      </w:r>
      <w:r w:rsidR="000C3CA5">
        <w:rPr>
          <w:rFonts w:ascii="Times New Roman" w:eastAsia="Times New Roman" w:hAnsi="Times New Roman" w:cs="Times New Roman"/>
          <w:color w:val="333333"/>
          <w:sz w:val="28"/>
          <w:szCs w:val="28"/>
          <w:lang w:val="ru-RU"/>
        </w:rPr>
        <w:t>оброти, День української хустки, День Збройних Сил України</w:t>
      </w:r>
      <w:r w:rsidR="00997677">
        <w:rPr>
          <w:rFonts w:ascii="Times New Roman" w:eastAsia="Times New Roman" w:hAnsi="Times New Roman" w:cs="Times New Roman"/>
          <w:color w:val="333333"/>
          <w:sz w:val="28"/>
          <w:szCs w:val="28"/>
          <w:lang w:val="ru-RU"/>
        </w:rPr>
        <w:t xml:space="preserve"> (к</w:t>
      </w:r>
      <w:r w:rsidR="00997677" w:rsidRPr="002017A1">
        <w:rPr>
          <w:rFonts w:ascii="Times New Roman" w:eastAsia="Times New Roman" w:hAnsi="Times New Roman" w:cs="Times New Roman"/>
          <w:color w:val="333333"/>
          <w:sz w:val="28"/>
          <w:szCs w:val="28"/>
          <w:lang w:val="ru-RU"/>
        </w:rPr>
        <w:t>ласні керівники, члени учнівського самоврядування долучались до проведення класних годин, інформаційних хвилин, виставки плакатів та малюнків, присв</w:t>
      </w:r>
      <w:r w:rsidR="00997677">
        <w:rPr>
          <w:rFonts w:ascii="Times New Roman" w:eastAsia="Times New Roman" w:hAnsi="Times New Roman" w:cs="Times New Roman"/>
          <w:color w:val="333333"/>
          <w:sz w:val="28"/>
          <w:szCs w:val="28"/>
          <w:lang w:val="ru-RU"/>
        </w:rPr>
        <w:t>ячених Дню Збройних Сил України),</w:t>
      </w:r>
      <w:r w:rsidR="000C3CA5">
        <w:rPr>
          <w:rFonts w:ascii="Times New Roman" w:eastAsia="Times New Roman" w:hAnsi="Times New Roman" w:cs="Times New Roman"/>
          <w:color w:val="333333"/>
          <w:sz w:val="28"/>
          <w:szCs w:val="28"/>
          <w:lang w:val="ru-RU"/>
        </w:rPr>
        <w:t xml:space="preserve"> </w:t>
      </w:r>
      <w:r w:rsidR="009111EE">
        <w:rPr>
          <w:rFonts w:ascii="Times New Roman" w:eastAsia="Times New Roman" w:hAnsi="Times New Roman" w:cs="Times New Roman"/>
          <w:color w:val="333333"/>
          <w:sz w:val="28"/>
          <w:szCs w:val="28"/>
          <w:lang w:val="ru-RU"/>
        </w:rPr>
        <w:t>Всеукраїнський День добрих справ, День памяті героїв Крут, День памяті героїв Небесної сотні,</w:t>
      </w:r>
      <w:r w:rsidR="00E86279">
        <w:rPr>
          <w:rFonts w:ascii="Times New Roman" w:eastAsia="Times New Roman" w:hAnsi="Times New Roman" w:cs="Times New Roman"/>
          <w:color w:val="333333"/>
          <w:sz w:val="28"/>
          <w:szCs w:val="28"/>
          <w:lang w:val="ru-RU"/>
        </w:rPr>
        <w:t xml:space="preserve"> День Соборн</w:t>
      </w:r>
      <w:r w:rsidR="00F479AF">
        <w:rPr>
          <w:rFonts w:ascii="Times New Roman" w:eastAsia="Times New Roman" w:hAnsi="Times New Roman" w:cs="Times New Roman"/>
          <w:color w:val="333333"/>
          <w:sz w:val="28"/>
          <w:szCs w:val="28"/>
        </w:rPr>
        <w:t>о</w:t>
      </w:r>
      <w:r w:rsidR="00E86279">
        <w:rPr>
          <w:rFonts w:ascii="Times New Roman" w:eastAsia="Times New Roman" w:hAnsi="Times New Roman" w:cs="Times New Roman"/>
          <w:color w:val="333333"/>
          <w:sz w:val="28"/>
          <w:szCs w:val="28"/>
          <w:lang w:val="ru-RU"/>
        </w:rPr>
        <w:t>сті України</w:t>
      </w:r>
      <w:r w:rsidR="00995BF9">
        <w:rPr>
          <w:rFonts w:ascii="Times New Roman" w:eastAsia="Times New Roman" w:hAnsi="Times New Roman" w:cs="Times New Roman"/>
          <w:color w:val="333333"/>
          <w:sz w:val="28"/>
          <w:szCs w:val="28"/>
          <w:lang w:val="ru-RU"/>
        </w:rPr>
        <w:t xml:space="preserve"> (</w:t>
      </w:r>
      <w:r w:rsidR="00995BF9">
        <w:rPr>
          <w:rFonts w:ascii="Times New Roman" w:eastAsia="Times New Roman" w:hAnsi="Times New Roman" w:cs="Times New Roman"/>
          <w:color w:val="333333"/>
          <w:sz w:val="28"/>
          <w:szCs w:val="28"/>
        </w:rPr>
        <w:t>«живий ланцюг», уроки державності «Любити Батьківщину- знати її історію»</w:t>
      </w:r>
      <w:r w:rsidR="00995BF9" w:rsidRPr="00995BF9">
        <w:rPr>
          <w:rFonts w:ascii="Times New Roman" w:eastAsia="Times New Roman" w:hAnsi="Times New Roman" w:cs="Times New Roman"/>
          <w:color w:val="333333"/>
          <w:sz w:val="28"/>
          <w:szCs w:val="28"/>
        </w:rPr>
        <w:t>)</w:t>
      </w:r>
      <w:r w:rsidR="00E86279" w:rsidRPr="00995BF9">
        <w:rPr>
          <w:rFonts w:ascii="Times New Roman" w:eastAsia="Times New Roman" w:hAnsi="Times New Roman" w:cs="Times New Roman"/>
          <w:color w:val="333333"/>
          <w:sz w:val="28"/>
          <w:szCs w:val="28"/>
        </w:rPr>
        <w:t xml:space="preserve">, </w:t>
      </w:r>
      <w:r w:rsidR="00DA0965">
        <w:rPr>
          <w:rFonts w:ascii="Times New Roman" w:eastAsia="Times New Roman" w:hAnsi="Times New Roman" w:cs="Times New Roman"/>
          <w:color w:val="333333"/>
          <w:sz w:val="28"/>
          <w:szCs w:val="28"/>
        </w:rPr>
        <w:t xml:space="preserve">День Єднання, </w:t>
      </w:r>
      <w:r w:rsidR="009111EE" w:rsidRPr="00995BF9">
        <w:rPr>
          <w:rFonts w:ascii="Times New Roman" w:eastAsia="Times New Roman" w:hAnsi="Times New Roman" w:cs="Times New Roman"/>
          <w:color w:val="333333"/>
          <w:sz w:val="28"/>
          <w:szCs w:val="28"/>
        </w:rPr>
        <w:t xml:space="preserve"> </w:t>
      </w:r>
      <w:r w:rsidR="00F479AF">
        <w:rPr>
          <w:rFonts w:ascii="Times New Roman" w:eastAsia="Times New Roman" w:hAnsi="Times New Roman" w:cs="Times New Roman"/>
          <w:color w:val="333333"/>
          <w:sz w:val="28"/>
          <w:szCs w:val="28"/>
        </w:rPr>
        <w:t>«Лютий довжиною в 2 роки» (до річниці повномасштабного вторгнення рф в Україну</w:t>
      </w:r>
      <w:r w:rsidR="00F479AF" w:rsidRPr="00F479AF">
        <w:rPr>
          <w:rFonts w:ascii="Times New Roman" w:eastAsia="Times New Roman" w:hAnsi="Times New Roman" w:cs="Times New Roman"/>
          <w:color w:val="333333"/>
          <w:sz w:val="28"/>
          <w:szCs w:val="28"/>
          <w:lang w:val="ru-RU"/>
        </w:rPr>
        <w:t>)</w:t>
      </w:r>
      <w:r w:rsidR="00F479AF">
        <w:rPr>
          <w:rFonts w:ascii="Times New Roman" w:eastAsia="Times New Roman" w:hAnsi="Times New Roman" w:cs="Times New Roman"/>
          <w:color w:val="333333"/>
          <w:sz w:val="28"/>
          <w:szCs w:val="28"/>
        </w:rPr>
        <w:t xml:space="preserve">, </w:t>
      </w:r>
      <w:r w:rsidR="009111EE" w:rsidRPr="00995BF9">
        <w:rPr>
          <w:rFonts w:ascii="Times New Roman" w:eastAsia="Times New Roman" w:hAnsi="Times New Roman" w:cs="Times New Roman"/>
          <w:color w:val="333333"/>
          <w:sz w:val="28"/>
          <w:szCs w:val="28"/>
        </w:rPr>
        <w:t xml:space="preserve">День добровольця, </w:t>
      </w:r>
      <w:r w:rsidR="00616C35" w:rsidRPr="00995BF9">
        <w:rPr>
          <w:rFonts w:ascii="Times New Roman" w:eastAsia="Times New Roman" w:hAnsi="Times New Roman" w:cs="Times New Roman"/>
          <w:color w:val="333333"/>
          <w:sz w:val="28"/>
          <w:szCs w:val="28"/>
        </w:rPr>
        <w:t xml:space="preserve">День сміху, Всеукраїнський День довкілля, </w:t>
      </w:r>
      <w:r w:rsidR="00997677" w:rsidRPr="00995BF9">
        <w:rPr>
          <w:rFonts w:ascii="Times New Roman" w:eastAsia="Times New Roman" w:hAnsi="Times New Roman" w:cs="Times New Roman"/>
          <w:color w:val="333333"/>
          <w:sz w:val="28"/>
          <w:szCs w:val="28"/>
        </w:rPr>
        <w:t xml:space="preserve">День </w:t>
      </w:r>
      <w:r w:rsidR="00F479AF" w:rsidRPr="00995BF9">
        <w:rPr>
          <w:rFonts w:ascii="Times New Roman" w:eastAsia="Times New Roman" w:hAnsi="Times New Roman" w:cs="Times New Roman"/>
          <w:color w:val="333333"/>
          <w:sz w:val="28"/>
          <w:szCs w:val="28"/>
        </w:rPr>
        <w:t>пам’яті</w:t>
      </w:r>
      <w:r w:rsidR="00997677" w:rsidRPr="00995BF9">
        <w:rPr>
          <w:rFonts w:ascii="Times New Roman" w:eastAsia="Times New Roman" w:hAnsi="Times New Roman" w:cs="Times New Roman"/>
          <w:color w:val="333333"/>
          <w:sz w:val="28"/>
          <w:szCs w:val="28"/>
        </w:rPr>
        <w:t xml:space="preserve"> жертв Голодоморів (брали участь у Всеукраїнській акції "Запали свічку", проводили уроки пам’яті «Бабин Яр – місце забуття і місце пам’яті»)</w:t>
      </w:r>
      <w:r w:rsidR="00616C35" w:rsidRPr="00995BF9">
        <w:rPr>
          <w:rFonts w:ascii="Times New Roman" w:eastAsia="Times New Roman" w:hAnsi="Times New Roman" w:cs="Times New Roman"/>
          <w:color w:val="333333"/>
          <w:sz w:val="28"/>
          <w:szCs w:val="28"/>
        </w:rPr>
        <w:t xml:space="preserve">, Міжнародний день </w:t>
      </w:r>
      <w:r w:rsidR="00F479AF" w:rsidRPr="00995BF9">
        <w:rPr>
          <w:rFonts w:ascii="Times New Roman" w:eastAsia="Times New Roman" w:hAnsi="Times New Roman" w:cs="Times New Roman"/>
          <w:color w:val="333333"/>
          <w:sz w:val="28"/>
          <w:szCs w:val="28"/>
        </w:rPr>
        <w:t>пам’яті</w:t>
      </w:r>
      <w:r w:rsidR="00616C35" w:rsidRPr="00995BF9">
        <w:rPr>
          <w:rFonts w:ascii="Times New Roman" w:eastAsia="Times New Roman" w:hAnsi="Times New Roman" w:cs="Times New Roman"/>
          <w:color w:val="333333"/>
          <w:sz w:val="28"/>
          <w:szCs w:val="28"/>
        </w:rPr>
        <w:t xml:space="preserve"> </w:t>
      </w:r>
      <w:r w:rsidR="00F479AF" w:rsidRPr="00995BF9">
        <w:rPr>
          <w:rFonts w:ascii="Times New Roman" w:eastAsia="Times New Roman" w:hAnsi="Times New Roman" w:cs="Times New Roman"/>
          <w:color w:val="333333"/>
          <w:sz w:val="28"/>
          <w:szCs w:val="28"/>
        </w:rPr>
        <w:t>Чорнобильської</w:t>
      </w:r>
      <w:r w:rsidR="00616C35" w:rsidRPr="00995BF9">
        <w:rPr>
          <w:rFonts w:ascii="Times New Roman" w:eastAsia="Times New Roman" w:hAnsi="Times New Roman" w:cs="Times New Roman"/>
          <w:color w:val="333333"/>
          <w:sz w:val="28"/>
          <w:szCs w:val="28"/>
        </w:rPr>
        <w:t xml:space="preserve"> катастрофи, День </w:t>
      </w:r>
      <w:r w:rsidR="00F479AF" w:rsidRPr="00995BF9">
        <w:rPr>
          <w:rFonts w:ascii="Times New Roman" w:eastAsia="Times New Roman" w:hAnsi="Times New Roman" w:cs="Times New Roman"/>
          <w:color w:val="333333"/>
          <w:sz w:val="28"/>
          <w:szCs w:val="28"/>
        </w:rPr>
        <w:t>пам’яті</w:t>
      </w:r>
      <w:r w:rsidR="00616C35" w:rsidRPr="00995BF9">
        <w:rPr>
          <w:rFonts w:ascii="Times New Roman" w:eastAsia="Times New Roman" w:hAnsi="Times New Roman" w:cs="Times New Roman"/>
          <w:color w:val="333333"/>
          <w:sz w:val="28"/>
          <w:szCs w:val="28"/>
        </w:rPr>
        <w:t xml:space="preserve"> та примирення, </w:t>
      </w:r>
      <w:r w:rsidR="00F479AF">
        <w:rPr>
          <w:rFonts w:ascii="Times New Roman" w:eastAsia="Times New Roman" w:hAnsi="Times New Roman" w:cs="Times New Roman"/>
          <w:color w:val="333333"/>
          <w:sz w:val="28"/>
          <w:szCs w:val="28"/>
        </w:rPr>
        <w:t>День</w:t>
      </w:r>
      <w:r w:rsidR="00F479AF" w:rsidRPr="002017A1">
        <w:rPr>
          <w:rFonts w:ascii="Times New Roman" w:eastAsia="Times New Roman" w:hAnsi="Times New Roman" w:cs="Times New Roman"/>
          <w:color w:val="333333"/>
          <w:sz w:val="28"/>
          <w:szCs w:val="28"/>
        </w:rPr>
        <w:t xml:space="preserve"> пам</w:t>
      </w:r>
      <w:r w:rsidR="00F479AF" w:rsidRPr="00F479AF">
        <w:rPr>
          <w:rFonts w:ascii="Times New Roman" w:eastAsia="Times New Roman" w:hAnsi="Times New Roman" w:cs="Times New Roman"/>
          <w:color w:val="333333"/>
          <w:sz w:val="28"/>
          <w:szCs w:val="28"/>
        </w:rPr>
        <w:t>’</w:t>
      </w:r>
      <w:r w:rsidR="00F479AF" w:rsidRPr="002017A1">
        <w:rPr>
          <w:rFonts w:ascii="Times New Roman" w:eastAsia="Times New Roman" w:hAnsi="Times New Roman" w:cs="Times New Roman"/>
          <w:color w:val="333333"/>
          <w:sz w:val="28"/>
          <w:szCs w:val="28"/>
        </w:rPr>
        <w:t>яті та перемоги над н</w:t>
      </w:r>
      <w:r w:rsidR="00F479AF">
        <w:rPr>
          <w:rFonts w:ascii="Times New Roman" w:eastAsia="Times New Roman" w:hAnsi="Times New Roman" w:cs="Times New Roman"/>
          <w:color w:val="333333"/>
          <w:sz w:val="28"/>
          <w:szCs w:val="28"/>
        </w:rPr>
        <w:t xml:space="preserve">ацизмом у Другій світовій війні, </w:t>
      </w:r>
      <w:r w:rsidR="00616C35" w:rsidRPr="00995BF9">
        <w:rPr>
          <w:rFonts w:ascii="Times New Roman" w:eastAsia="Times New Roman" w:hAnsi="Times New Roman" w:cs="Times New Roman"/>
          <w:color w:val="333333"/>
          <w:sz w:val="28"/>
          <w:szCs w:val="28"/>
        </w:rPr>
        <w:t>День Вишиванки</w:t>
      </w:r>
      <w:r w:rsidR="00F479AF" w:rsidRPr="00F479AF">
        <w:rPr>
          <w:rFonts w:ascii="Times New Roman" w:eastAsia="Times New Roman" w:hAnsi="Times New Roman" w:cs="Times New Roman"/>
          <w:color w:val="333333"/>
          <w:sz w:val="28"/>
          <w:szCs w:val="28"/>
        </w:rPr>
        <w:t xml:space="preserve"> </w:t>
      </w:r>
      <w:r w:rsidR="00F479AF" w:rsidRPr="002017A1">
        <w:rPr>
          <w:rFonts w:ascii="Times New Roman" w:eastAsia="Times New Roman" w:hAnsi="Times New Roman" w:cs="Times New Roman"/>
          <w:color w:val="333333"/>
          <w:sz w:val="28"/>
          <w:szCs w:val="28"/>
        </w:rPr>
        <w:t>під гаслом «В</w:t>
      </w:r>
      <w:r w:rsidR="00F479AF">
        <w:rPr>
          <w:rFonts w:ascii="Times New Roman" w:eastAsia="Times New Roman" w:hAnsi="Times New Roman" w:cs="Times New Roman"/>
          <w:color w:val="333333"/>
          <w:sz w:val="28"/>
          <w:szCs w:val="28"/>
        </w:rPr>
        <w:t>ишиванка – код нашої стійкості»</w:t>
      </w:r>
      <w:r w:rsidR="00616C35" w:rsidRPr="00995BF9">
        <w:rPr>
          <w:rFonts w:ascii="Times New Roman" w:eastAsia="Times New Roman" w:hAnsi="Times New Roman" w:cs="Times New Roman"/>
          <w:color w:val="333333"/>
          <w:sz w:val="28"/>
          <w:szCs w:val="28"/>
        </w:rPr>
        <w:t xml:space="preserve">, День </w:t>
      </w:r>
      <w:r w:rsidR="00F479AF" w:rsidRPr="00995BF9">
        <w:rPr>
          <w:rFonts w:ascii="Times New Roman" w:eastAsia="Times New Roman" w:hAnsi="Times New Roman" w:cs="Times New Roman"/>
          <w:color w:val="333333"/>
          <w:sz w:val="28"/>
          <w:szCs w:val="28"/>
        </w:rPr>
        <w:t>Героїв</w:t>
      </w:r>
      <w:r w:rsidR="00616C35" w:rsidRPr="00995BF9">
        <w:rPr>
          <w:rFonts w:ascii="Times New Roman" w:eastAsia="Times New Roman" w:hAnsi="Times New Roman" w:cs="Times New Roman"/>
          <w:color w:val="333333"/>
          <w:sz w:val="28"/>
          <w:szCs w:val="28"/>
        </w:rPr>
        <w:t xml:space="preserve"> України, Міжнародний День захисту дітей, День без портфеля, День зачісок.</w:t>
      </w:r>
    </w:p>
    <w:p w:rsidR="002017A1" w:rsidRPr="006B6AB2" w:rsidRDefault="002017A1" w:rsidP="00F479AF">
      <w:pPr>
        <w:shd w:val="clear" w:color="auto" w:fill="FFFFFF"/>
        <w:spacing w:after="0" w:line="360" w:lineRule="auto"/>
        <w:ind w:firstLine="709"/>
        <w:jc w:val="both"/>
        <w:rPr>
          <w:rFonts w:ascii="Times New Roman" w:eastAsia="Times New Roman" w:hAnsi="Times New Roman" w:cs="Times New Roman"/>
          <w:color w:val="333333"/>
          <w:sz w:val="28"/>
          <w:szCs w:val="28"/>
        </w:rPr>
      </w:pPr>
      <w:r w:rsidRPr="006B6AB2">
        <w:rPr>
          <w:rFonts w:ascii="Times New Roman" w:eastAsia="Times New Roman" w:hAnsi="Times New Roman" w:cs="Times New Roman"/>
          <w:color w:val="333333"/>
          <w:sz w:val="28"/>
          <w:szCs w:val="28"/>
        </w:rPr>
        <w:t>Були проведені тематичні виховні заходи в класах з метою виховання відповідального ставлення до рідної мови; виховні години до Дня української мови та писемності</w:t>
      </w:r>
      <w:r w:rsidR="000C3CA5" w:rsidRPr="006B6AB2">
        <w:rPr>
          <w:rFonts w:ascii="Times New Roman" w:eastAsia="Times New Roman" w:hAnsi="Times New Roman" w:cs="Times New Roman"/>
          <w:color w:val="333333"/>
          <w:sz w:val="28"/>
          <w:szCs w:val="28"/>
        </w:rPr>
        <w:t xml:space="preserve"> під гаслом «Бережімо наш скарб – рідну мову»</w:t>
      </w:r>
      <w:r w:rsidRPr="006B6AB2">
        <w:rPr>
          <w:rFonts w:ascii="Times New Roman" w:eastAsia="Times New Roman" w:hAnsi="Times New Roman" w:cs="Times New Roman"/>
          <w:color w:val="333333"/>
          <w:sz w:val="28"/>
          <w:szCs w:val="28"/>
        </w:rPr>
        <w:t>, здобувачі освіти взяли участь у загальнонаціональному диктанті Єдності.</w:t>
      </w:r>
    </w:p>
    <w:p w:rsidR="002017A1" w:rsidRPr="002017A1" w:rsidRDefault="002017A1" w:rsidP="00995BF9">
      <w:pPr>
        <w:shd w:val="clear" w:color="auto" w:fill="FFFFFF"/>
        <w:spacing w:after="0" w:line="360" w:lineRule="auto"/>
        <w:ind w:firstLine="709"/>
        <w:jc w:val="both"/>
        <w:rPr>
          <w:rFonts w:ascii="Times New Roman" w:eastAsia="Times New Roman" w:hAnsi="Times New Roman" w:cs="Times New Roman"/>
          <w:color w:val="333333"/>
          <w:sz w:val="28"/>
          <w:szCs w:val="28"/>
          <w:lang w:val="ru-RU"/>
        </w:rPr>
      </w:pPr>
      <w:r w:rsidRPr="002017A1">
        <w:rPr>
          <w:rFonts w:ascii="Times New Roman" w:eastAsia="Times New Roman" w:hAnsi="Times New Roman" w:cs="Times New Roman"/>
          <w:color w:val="333333"/>
          <w:sz w:val="28"/>
          <w:szCs w:val="28"/>
          <w:lang w:val="ru-RU"/>
        </w:rPr>
        <w:t>Протягом року велась активна робота у бібліотеці закладу: проводились бібліотечні уроки та виставки літератури до пам’ятних дат;</w:t>
      </w:r>
      <w:r w:rsidR="000C3CA5">
        <w:rPr>
          <w:rFonts w:ascii="Times New Roman" w:eastAsia="Times New Roman" w:hAnsi="Times New Roman" w:cs="Times New Roman"/>
          <w:color w:val="333333"/>
          <w:sz w:val="28"/>
          <w:szCs w:val="28"/>
          <w:lang w:val="ru-RU"/>
        </w:rPr>
        <w:t xml:space="preserve"> до Дня всесвітнього читання книги вголос; заходи до Всеукраїнської інформаційно-просвітницької тематичної акції «Національний тиждень читання</w:t>
      </w:r>
      <w:r w:rsidR="009111EE">
        <w:rPr>
          <w:rFonts w:ascii="Times New Roman" w:eastAsia="Times New Roman" w:hAnsi="Times New Roman" w:cs="Times New Roman"/>
          <w:color w:val="333333"/>
          <w:sz w:val="28"/>
          <w:szCs w:val="28"/>
          <w:lang w:val="ru-RU"/>
        </w:rPr>
        <w:t>. Тиждень поезії</w:t>
      </w:r>
      <w:r w:rsidR="000C3CA5">
        <w:rPr>
          <w:rFonts w:ascii="Times New Roman" w:eastAsia="Times New Roman" w:hAnsi="Times New Roman" w:cs="Times New Roman"/>
          <w:color w:val="333333"/>
          <w:sz w:val="28"/>
          <w:szCs w:val="28"/>
          <w:lang w:val="ru-RU"/>
        </w:rPr>
        <w:t>» (обговорення літературних творів, вікторини, читацькі клуби, квести</w:t>
      </w:r>
      <w:r w:rsidR="009111EE">
        <w:rPr>
          <w:rFonts w:ascii="Times New Roman" w:eastAsia="Times New Roman" w:hAnsi="Times New Roman" w:cs="Times New Roman"/>
          <w:color w:val="333333"/>
          <w:sz w:val="28"/>
          <w:szCs w:val="28"/>
          <w:lang w:val="ru-RU"/>
        </w:rPr>
        <w:t xml:space="preserve">, бібліокафе для педагогів «Вірші, обпалені війною», конкурс читців поезії </w:t>
      </w:r>
      <w:r w:rsidR="009111EE">
        <w:rPr>
          <w:rFonts w:ascii="Times New Roman" w:eastAsia="Times New Roman" w:hAnsi="Times New Roman" w:cs="Times New Roman"/>
          <w:color w:val="333333"/>
          <w:sz w:val="28"/>
          <w:szCs w:val="28"/>
          <w:lang w:val="ru-RU"/>
        </w:rPr>
        <w:lastRenderedPageBreak/>
        <w:t>«Вірші про рідний край і рідний дім від сучасних авторів», поетичний зорепад «Нескорена, непереможна Україна»); в рамках проведедння Всеукраїнського тижня дитячої та юнацької книги в ліцеї було проведено День відкритих дверей «Читати, щоб бути в тренді», бібліоурок «Сторінками улюбленої книги», вікторину «Казки- скраби народу», годину спілкування «З книгою жити – з добром і знаннями дружити»</w:t>
      </w:r>
      <w:r w:rsidR="00616C35">
        <w:rPr>
          <w:rFonts w:ascii="Times New Roman" w:eastAsia="Times New Roman" w:hAnsi="Times New Roman" w:cs="Times New Roman"/>
          <w:color w:val="333333"/>
          <w:sz w:val="28"/>
          <w:szCs w:val="28"/>
          <w:lang w:val="ru-RU"/>
        </w:rPr>
        <w:t>); до Всесвітнього Дня книги та авторського права – годину спілкування «Книги – це ріки, що наповнюють моря», інтервю з учнями «Яка твоя улюблена книга?»</w:t>
      </w:r>
      <w:r w:rsidR="00F479AF">
        <w:rPr>
          <w:rFonts w:ascii="Times New Roman" w:eastAsia="Times New Roman" w:hAnsi="Times New Roman" w:cs="Times New Roman"/>
          <w:color w:val="333333"/>
          <w:sz w:val="28"/>
          <w:szCs w:val="28"/>
          <w:lang w:val="ru-RU"/>
        </w:rPr>
        <w:t>; взяли участь у Всеукраїнському проєкті «Незламні пригоди Марсика» від «Майстерні казок Олександра Зімби».</w:t>
      </w:r>
    </w:p>
    <w:p w:rsidR="002017A1" w:rsidRPr="002017A1" w:rsidRDefault="00995BF9" w:rsidP="00997677">
      <w:pPr>
        <w:shd w:val="clear" w:color="auto" w:fill="FFFFFF"/>
        <w:spacing w:after="0" w:line="360" w:lineRule="auto"/>
        <w:ind w:firstLine="709"/>
        <w:jc w:val="both"/>
        <w:rPr>
          <w:rFonts w:ascii="Times New Roman" w:eastAsia="Times New Roman" w:hAnsi="Times New Roman" w:cs="Times New Roman"/>
          <w:color w:val="333333"/>
          <w:sz w:val="28"/>
          <w:szCs w:val="28"/>
          <w:lang w:val="ru-RU"/>
        </w:rPr>
      </w:pPr>
      <w:r>
        <w:rPr>
          <w:rFonts w:ascii="Times New Roman" w:eastAsia="Times New Roman" w:hAnsi="Times New Roman" w:cs="Times New Roman"/>
          <w:color w:val="333333"/>
          <w:sz w:val="28"/>
          <w:szCs w:val="28"/>
          <w:lang w:val="ru-RU"/>
        </w:rPr>
        <w:t>Протягом всього навчального року з</w:t>
      </w:r>
      <w:r w:rsidR="002017A1" w:rsidRPr="002017A1">
        <w:rPr>
          <w:rFonts w:ascii="Times New Roman" w:eastAsia="Times New Roman" w:hAnsi="Times New Roman" w:cs="Times New Roman"/>
          <w:color w:val="333333"/>
          <w:sz w:val="28"/>
          <w:szCs w:val="28"/>
          <w:lang w:val="ru-RU"/>
        </w:rPr>
        <w:t>добувачі освіти залучались до виготовлення поробок, оберегів</w:t>
      </w:r>
      <w:r>
        <w:rPr>
          <w:rFonts w:ascii="Times New Roman" w:eastAsia="Times New Roman" w:hAnsi="Times New Roman" w:cs="Times New Roman"/>
          <w:color w:val="333333"/>
          <w:sz w:val="28"/>
          <w:szCs w:val="28"/>
          <w:lang w:val="ru-RU"/>
        </w:rPr>
        <w:t>,</w:t>
      </w:r>
      <w:r w:rsidR="002017A1" w:rsidRPr="002017A1">
        <w:rPr>
          <w:rFonts w:ascii="Times New Roman" w:eastAsia="Times New Roman" w:hAnsi="Times New Roman" w:cs="Times New Roman"/>
          <w:color w:val="333333"/>
          <w:sz w:val="28"/>
          <w:szCs w:val="28"/>
          <w:lang w:val="ru-RU"/>
        </w:rPr>
        <w:t xml:space="preserve"> ма</w:t>
      </w:r>
      <w:r w:rsidR="00616C35">
        <w:rPr>
          <w:rFonts w:ascii="Times New Roman" w:eastAsia="Times New Roman" w:hAnsi="Times New Roman" w:cs="Times New Roman"/>
          <w:color w:val="333333"/>
          <w:sz w:val="28"/>
          <w:szCs w:val="28"/>
          <w:lang w:val="ru-RU"/>
        </w:rPr>
        <w:t>люнків, написання листів воїнам.</w:t>
      </w:r>
    </w:p>
    <w:p w:rsidR="002017A1" w:rsidRPr="002017A1" w:rsidRDefault="002017A1" w:rsidP="00997677">
      <w:pPr>
        <w:shd w:val="clear" w:color="auto" w:fill="FFFFFF"/>
        <w:spacing w:after="0" w:line="360" w:lineRule="auto"/>
        <w:ind w:firstLine="709"/>
        <w:jc w:val="both"/>
        <w:rPr>
          <w:rFonts w:ascii="Times New Roman" w:eastAsia="Times New Roman" w:hAnsi="Times New Roman" w:cs="Times New Roman"/>
          <w:color w:val="333333"/>
          <w:sz w:val="28"/>
          <w:szCs w:val="28"/>
          <w:lang w:val="ru-RU"/>
        </w:rPr>
      </w:pPr>
      <w:r w:rsidRPr="002017A1">
        <w:rPr>
          <w:rFonts w:ascii="Times New Roman" w:eastAsia="Times New Roman" w:hAnsi="Times New Roman" w:cs="Times New Roman"/>
          <w:color w:val="333333"/>
          <w:sz w:val="28"/>
          <w:szCs w:val="28"/>
          <w:lang w:val="ru-RU"/>
        </w:rPr>
        <w:t>На постійній основі проводились бесіди щодо виховання поваги до Конституції України, державних символів – Герба, Прапора, Гімну.</w:t>
      </w:r>
    </w:p>
    <w:p w:rsidR="002017A1" w:rsidRPr="002017A1" w:rsidRDefault="00995BF9" w:rsidP="00995BF9">
      <w:pPr>
        <w:shd w:val="clear" w:color="auto" w:fill="FFFFFF"/>
        <w:spacing w:after="0" w:line="360" w:lineRule="auto"/>
        <w:ind w:firstLine="709"/>
        <w:jc w:val="both"/>
        <w:rPr>
          <w:rFonts w:ascii="Times New Roman" w:eastAsia="Times New Roman" w:hAnsi="Times New Roman" w:cs="Times New Roman"/>
          <w:color w:val="333333"/>
          <w:sz w:val="28"/>
          <w:szCs w:val="28"/>
          <w:lang w:val="ru-RU"/>
        </w:rPr>
      </w:pPr>
      <w:r>
        <w:rPr>
          <w:rFonts w:ascii="Times New Roman" w:eastAsia="Times New Roman" w:hAnsi="Times New Roman" w:cs="Times New Roman"/>
          <w:color w:val="333333"/>
          <w:sz w:val="28"/>
          <w:szCs w:val="28"/>
          <w:lang w:val="ru-RU"/>
        </w:rPr>
        <w:t xml:space="preserve">У </w:t>
      </w:r>
      <w:r w:rsidR="002017A1" w:rsidRPr="002017A1">
        <w:rPr>
          <w:rFonts w:ascii="Times New Roman" w:eastAsia="Times New Roman" w:hAnsi="Times New Roman" w:cs="Times New Roman"/>
          <w:color w:val="333333"/>
          <w:sz w:val="28"/>
          <w:szCs w:val="28"/>
          <w:lang w:val="ru-RU"/>
        </w:rPr>
        <w:t>рамках щорічної акції «16 днів проти насильства» соціально-психологічною службою, за участю членів учнівського самоврядування відбулися заходи, спрямовані на привернення уваги учнівської молоді до проблем подолання насильства в сім’ях, протидії торгівлі людьми та захисту прав жінок, жорстокого поводження з дітьми, формування в свідомості школярів нете</w:t>
      </w:r>
      <w:r w:rsidR="00E86279">
        <w:rPr>
          <w:rFonts w:ascii="Times New Roman" w:eastAsia="Times New Roman" w:hAnsi="Times New Roman" w:cs="Times New Roman"/>
          <w:color w:val="333333"/>
          <w:sz w:val="28"/>
          <w:szCs w:val="28"/>
          <w:lang w:val="ru-RU"/>
        </w:rPr>
        <w:t>рпимого ставлення до насильства: пізнавально-інформаційна година «Хто попереджений, той захищений!»</w:t>
      </w:r>
      <w:r>
        <w:rPr>
          <w:rFonts w:ascii="Times New Roman" w:eastAsia="Times New Roman" w:hAnsi="Times New Roman" w:cs="Times New Roman"/>
          <w:color w:val="333333"/>
          <w:sz w:val="28"/>
          <w:szCs w:val="28"/>
          <w:lang w:val="ru-RU"/>
        </w:rPr>
        <w:t>, зу</w:t>
      </w:r>
      <w:r w:rsidR="00E86279">
        <w:rPr>
          <w:rFonts w:ascii="Times New Roman" w:eastAsia="Times New Roman" w:hAnsi="Times New Roman" w:cs="Times New Roman"/>
          <w:color w:val="333333"/>
          <w:sz w:val="28"/>
          <w:szCs w:val="28"/>
          <w:lang w:val="ru-RU"/>
        </w:rPr>
        <w:t>стріч з інспекторм ювенальної превенції</w:t>
      </w:r>
      <w:r>
        <w:rPr>
          <w:rFonts w:ascii="Times New Roman" w:eastAsia="Times New Roman" w:hAnsi="Times New Roman" w:cs="Times New Roman"/>
          <w:color w:val="333333"/>
          <w:sz w:val="28"/>
          <w:szCs w:val="28"/>
          <w:lang w:val="ru-RU"/>
        </w:rPr>
        <w:t xml:space="preserve"> на тему «Мій улюблений світ без насильства», п</w:t>
      </w:r>
      <w:r w:rsidR="002017A1" w:rsidRPr="002017A1">
        <w:rPr>
          <w:rFonts w:ascii="Times New Roman" w:eastAsia="Times New Roman" w:hAnsi="Times New Roman" w:cs="Times New Roman"/>
          <w:color w:val="333333"/>
          <w:sz w:val="28"/>
          <w:szCs w:val="28"/>
          <w:lang w:val="ru-RU"/>
        </w:rPr>
        <w:t>роведено години спілкування на тему «Стоп булінг» й месседж учасників учнівського самоврядування та психолога «Зупинимо булінг всі разом».</w:t>
      </w:r>
    </w:p>
    <w:p w:rsidR="00995BF9" w:rsidRDefault="002017A1" w:rsidP="00995BF9">
      <w:pPr>
        <w:shd w:val="clear" w:color="auto" w:fill="FFFFFF"/>
        <w:spacing w:after="0" w:line="360" w:lineRule="auto"/>
        <w:ind w:firstLine="709"/>
        <w:jc w:val="both"/>
        <w:rPr>
          <w:rFonts w:ascii="Times New Roman" w:eastAsia="Times New Roman" w:hAnsi="Times New Roman" w:cs="Times New Roman"/>
          <w:color w:val="333333"/>
          <w:sz w:val="28"/>
          <w:szCs w:val="28"/>
        </w:rPr>
      </w:pPr>
      <w:r w:rsidRPr="002017A1">
        <w:rPr>
          <w:rFonts w:ascii="Times New Roman" w:eastAsia="Times New Roman" w:hAnsi="Times New Roman" w:cs="Times New Roman"/>
          <w:color w:val="333333"/>
          <w:sz w:val="28"/>
          <w:szCs w:val="28"/>
        </w:rPr>
        <w:t>В святковій атмосфері пройшов ряд розважальних заходів «Наш веселий новий рік», учні разом зі своїми наставниками пі</w:t>
      </w:r>
      <w:r w:rsidR="00995BF9">
        <w:rPr>
          <w:rFonts w:ascii="Times New Roman" w:eastAsia="Times New Roman" w:hAnsi="Times New Roman" w:cs="Times New Roman"/>
          <w:color w:val="333333"/>
          <w:sz w:val="28"/>
          <w:szCs w:val="28"/>
        </w:rPr>
        <w:t>дготували різноманітні виступи.</w:t>
      </w:r>
    </w:p>
    <w:p w:rsidR="00DA0965" w:rsidRPr="00DA0965" w:rsidRDefault="00DA0965" w:rsidP="00DA0965">
      <w:pPr>
        <w:shd w:val="clear" w:color="auto" w:fill="FFFFFF"/>
        <w:spacing w:after="0" w:line="360" w:lineRule="auto"/>
        <w:ind w:firstLine="709"/>
        <w:jc w:val="both"/>
        <w:rPr>
          <w:rFonts w:ascii="Times New Roman" w:eastAsia="Times New Roman" w:hAnsi="Times New Roman" w:cs="Times New Roman"/>
          <w:color w:val="333333"/>
          <w:sz w:val="28"/>
          <w:szCs w:val="28"/>
        </w:rPr>
      </w:pPr>
      <w:r w:rsidRPr="00DA0965">
        <w:rPr>
          <w:rFonts w:ascii="Times New Roman" w:eastAsia="Times New Roman" w:hAnsi="Times New Roman" w:cs="Times New Roman"/>
          <w:color w:val="333333"/>
          <w:sz w:val="28"/>
          <w:szCs w:val="28"/>
        </w:rPr>
        <w:t>Відповідно до розпорядження голови Кіровоградської обласної державної адміністра</w:t>
      </w:r>
      <w:r>
        <w:rPr>
          <w:rFonts w:ascii="Times New Roman" w:eastAsia="Times New Roman" w:hAnsi="Times New Roman" w:cs="Times New Roman"/>
          <w:color w:val="333333"/>
          <w:sz w:val="28"/>
          <w:szCs w:val="28"/>
        </w:rPr>
        <w:t>ції від 18 січня 2024 року № 27</w:t>
      </w:r>
      <w:r w:rsidRPr="00DA0965">
        <w:rPr>
          <w:rFonts w:ascii="Times New Roman" w:eastAsia="Times New Roman" w:hAnsi="Times New Roman" w:cs="Times New Roman"/>
          <w:color w:val="333333"/>
          <w:sz w:val="28"/>
          <w:szCs w:val="28"/>
        </w:rPr>
        <w:t xml:space="preserve">-р, розпорядження Благовіщенського міського голови від 19.01.2024 року  № 7-р, з метою </w:t>
      </w:r>
      <w:r w:rsidRPr="00DA0965">
        <w:rPr>
          <w:rFonts w:ascii="Times New Roman" w:eastAsia="Times New Roman" w:hAnsi="Times New Roman" w:cs="Times New Roman"/>
          <w:color w:val="333333"/>
          <w:sz w:val="28"/>
          <w:szCs w:val="28"/>
        </w:rPr>
        <w:lastRenderedPageBreak/>
        <w:t xml:space="preserve">залучення школярів до фізичного розвитку, формування у них лідерських якостей через спорт, можливості самовираження, психоемоційної підтримки та налагодження соціальних контактів команди Великотроянівського ліцею </w:t>
      </w:r>
      <w:r>
        <w:rPr>
          <w:rFonts w:ascii="Times New Roman" w:eastAsia="Times New Roman" w:hAnsi="Times New Roman" w:cs="Times New Roman"/>
          <w:color w:val="333333"/>
          <w:sz w:val="28"/>
          <w:szCs w:val="28"/>
        </w:rPr>
        <w:t>взяли активну участь</w:t>
      </w:r>
      <w:r w:rsidRPr="00DA0965">
        <w:rPr>
          <w:rFonts w:ascii="Times New Roman" w:eastAsia="Times New Roman" w:hAnsi="Times New Roman" w:cs="Times New Roman"/>
          <w:color w:val="333333"/>
          <w:sz w:val="28"/>
          <w:szCs w:val="28"/>
        </w:rPr>
        <w:t xml:space="preserve"> у Всеукраїнському проєкті «Пліч-о-пліч: Всеукраїнські шкільні ліги», яки</w:t>
      </w:r>
      <w:r>
        <w:rPr>
          <w:rFonts w:ascii="Times New Roman" w:eastAsia="Times New Roman" w:hAnsi="Times New Roman" w:cs="Times New Roman"/>
          <w:color w:val="333333"/>
          <w:sz w:val="28"/>
          <w:szCs w:val="28"/>
        </w:rPr>
        <w:t>й відбував</w:t>
      </w:r>
      <w:r w:rsidRPr="00DA0965">
        <w:rPr>
          <w:rFonts w:ascii="Times New Roman" w:eastAsia="Times New Roman" w:hAnsi="Times New Roman" w:cs="Times New Roman"/>
          <w:color w:val="333333"/>
          <w:sz w:val="28"/>
          <w:szCs w:val="28"/>
        </w:rPr>
        <w:t>ся за ініціативи Президента України Володимира Зеленського.</w:t>
      </w:r>
    </w:p>
    <w:p w:rsidR="00DA0965" w:rsidRPr="002017A1" w:rsidRDefault="00DA0965" w:rsidP="00DA0965">
      <w:pPr>
        <w:shd w:val="clear" w:color="auto" w:fill="FFFFFF"/>
        <w:spacing w:after="0" w:line="360" w:lineRule="auto"/>
        <w:ind w:firstLine="709"/>
        <w:jc w:val="both"/>
        <w:rPr>
          <w:rFonts w:ascii="Times New Roman" w:eastAsia="Times New Roman" w:hAnsi="Times New Roman" w:cs="Times New Roman"/>
          <w:color w:val="333333"/>
          <w:sz w:val="28"/>
          <w:szCs w:val="28"/>
        </w:rPr>
      </w:pPr>
      <w:r w:rsidRPr="00DA0965">
        <w:rPr>
          <w:rFonts w:ascii="Times New Roman" w:eastAsia="Times New Roman" w:hAnsi="Times New Roman" w:cs="Times New Roman"/>
          <w:color w:val="333333"/>
          <w:sz w:val="28"/>
          <w:szCs w:val="28"/>
        </w:rPr>
        <w:t>Хлопці</w:t>
      </w:r>
      <w:r>
        <w:rPr>
          <w:rFonts w:ascii="Times New Roman" w:eastAsia="Times New Roman" w:hAnsi="Times New Roman" w:cs="Times New Roman"/>
          <w:color w:val="333333"/>
          <w:sz w:val="28"/>
          <w:szCs w:val="28"/>
        </w:rPr>
        <w:t xml:space="preserve"> та дівчата наполегливо відпрацювали</w:t>
      </w:r>
      <w:r w:rsidRPr="002017A1">
        <w:rPr>
          <w:rFonts w:ascii="Times New Roman" w:eastAsia="Times New Roman" w:hAnsi="Times New Roman" w:cs="Times New Roman"/>
          <w:color w:val="333333"/>
          <w:sz w:val="28"/>
          <w:szCs w:val="28"/>
        </w:rPr>
        <w:t xml:space="preserve"> всі види спорту, зайняли призові місця у волейболі</w:t>
      </w:r>
      <w:r>
        <w:rPr>
          <w:rFonts w:ascii="Times New Roman" w:eastAsia="Times New Roman" w:hAnsi="Times New Roman" w:cs="Times New Roman"/>
          <w:color w:val="333333"/>
          <w:sz w:val="28"/>
          <w:szCs w:val="28"/>
        </w:rPr>
        <w:t xml:space="preserve"> (І місце серед дівчат та ІІІ місце серед юнаків</w:t>
      </w:r>
      <w:r w:rsidRPr="00DA0965">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у ІІ територіальному етапі)</w:t>
      </w:r>
      <w:r w:rsidRPr="002017A1">
        <w:rPr>
          <w:rFonts w:ascii="Times New Roman" w:eastAsia="Times New Roman" w:hAnsi="Times New Roman" w:cs="Times New Roman"/>
          <w:color w:val="333333"/>
          <w:sz w:val="28"/>
          <w:szCs w:val="28"/>
        </w:rPr>
        <w:t>, футзалі</w:t>
      </w:r>
      <w:r>
        <w:rPr>
          <w:rFonts w:ascii="Times New Roman" w:eastAsia="Times New Roman" w:hAnsi="Times New Roman" w:cs="Times New Roman"/>
          <w:color w:val="333333"/>
          <w:sz w:val="28"/>
          <w:szCs w:val="28"/>
        </w:rPr>
        <w:t xml:space="preserve"> (І місце у ІІ етапі серед юнаків 2012-2013 р. н.)</w:t>
      </w:r>
      <w:r w:rsidRPr="002017A1">
        <w:rPr>
          <w:rFonts w:ascii="Times New Roman" w:eastAsia="Times New Roman" w:hAnsi="Times New Roman" w:cs="Times New Roman"/>
          <w:color w:val="333333"/>
          <w:sz w:val="28"/>
          <w:szCs w:val="28"/>
        </w:rPr>
        <w:t xml:space="preserve"> та черлідингу</w:t>
      </w:r>
      <w:r>
        <w:rPr>
          <w:rFonts w:ascii="Times New Roman" w:eastAsia="Times New Roman" w:hAnsi="Times New Roman" w:cs="Times New Roman"/>
          <w:color w:val="333333"/>
          <w:sz w:val="28"/>
          <w:szCs w:val="28"/>
        </w:rPr>
        <w:t xml:space="preserve"> (ІІІ місце у ІІ етапі)</w:t>
      </w:r>
      <w:r w:rsidRPr="002017A1">
        <w:rPr>
          <w:rFonts w:ascii="Times New Roman" w:eastAsia="Times New Roman" w:hAnsi="Times New Roman" w:cs="Times New Roman"/>
          <w:color w:val="333333"/>
          <w:sz w:val="28"/>
          <w:szCs w:val="28"/>
        </w:rPr>
        <w:t>. Гідно прийняли команди-суперників на своїх спортивних майданчиках.</w:t>
      </w:r>
    </w:p>
    <w:p w:rsidR="00DA0965" w:rsidRDefault="00DA0965" w:rsidP="00F479AF">
      <w:pPr>
        <w:shd w:val="clear" w:color="auto" w:fill="FFFFFF"/>
        <w:spacing w:after="0" w:line="360" w:lineRule="auto"/>
        <w:ind w:firstLine="709"/>
        <w:jc w:val="both"/>
        <w:rPr>
          <w:rFonts w:ascii="Times New Roman" w:eastAsia="Times New Roman" w:hAnsi="Times New Roman" w:cs="Times New Roman"/>
          <w:color w:val="333333"/>
          <w:sz w:val="28"/>
          <w:szCs w:val="28"/>
        </w:rPr>
      </w:pPr>
      <w:r w:rsidRPr="00DA0965">
        <w:rPr>
          <w:rFonts w:ascii="Times New Roman" w:eastAsia="Times New Roman" w:hAnsi="Times New Roman" w:cs="Times New Roman"/>
          <w:color w:val="333333"/>
          <w:sz w:val="28"/>
          <w:szCs w:val="28"/>
        </w:rPr>
        <w:t>Для придбання форми для команд з черлідингу</w:t>
      </w:r>
      <w:r>
        <w:rPr>
          <w:rFonts w:ascii="Times New Roman" w:eastAsia="Times New Roman" w:hAnsi="Times New Roman" w:cs="Times New Roman"/>
          <w:color w:val="333333"/>
          <w:sz w:val="28"/>
          <w:szCs w:val="28"/>
        </w:rPr>
        <w:t xml:space="preserve"> та волейболу </w:t>
      </w:r>
      <w:r w:rsidR="00F479AF">
        <w:rPr>
          <w:rFonts w:ascii="Times New Roman" w:eastAsia="Times New Roman" w:hAnsi="Times New Roman" w:cs="Times New Roman"/>
          <w:color w:val="333333"/>
          <w:sz w:val="28"/>
          <w:szCs w:val="28"/>
        </w:rPr>
        <w:t>д</w:t>
      </w:r>
      <w:r>
        <w:rPr>
          <w:rFonts w:ascii="Times New Roman" w:eastAsia="Times New Roman" w:hAnsi="Times New Roman" w:cs="Times New Roman"/>
          <w:color w:val="333333"/>
          <w:sz w:val="28"/>
          <w:szCs w:val="28"/>
        </w:rPr>
        <w:t>олучилися вчителі ліцею, громадськість села  та всі небайдужі.</w:t>
      </w:r>
    </w:p>
    <w:p w:rsidR="002017A1" w:rsidRPr="002017A1" w:rsidRDefault="002017A1" w:rsidP="00F479AF">
      <w:pPr>
        <w:shd w:val="clear" w:color="auto" w:fill="FFFFFF"/>
        <w:spacing w:after="0" w:line="360" w:lineRule="auto"/>
        <w:ind w:firstLine="709"/>
        <w:jc w:val="both"/>
        <w:rPr>
          <w:rFonts w:ascii="Times New Roman" w:eastAsia="Times New Roman" w:hAnsi="Times New Roman" w:cs="Times New Roman"/>
          <w:color w:val="333333"/>
          <w:sz w:val="28"/>
          <w:szCs w:val="28"/>
        </w:rPr>
      </w:pPr>
      <w:r w:rsidRPr="002017A1">
        <w:rPr>
          <w:rFonts w:ascii="Times New Roman" w:eastAsia="Times New Roman" w:hAnsi="Times New Roman" w:cs="Times New Roman"/>
          <w:color w:val="333333"/>
          <w:sz w:val="28"/>
          <w:szCs w:val="28"/>
          <w:lang w:val="ru-RU"/>
        </w:rPr>
        <w:t>Поряд із традиційними формами роботи з громадянського виховання значне місце пос</w:t>
      </w:r>
      <w:r w:rsidR="00F479AF">
        <w:rPr>
          <w:rFonts w:ascii="Times New Roman" w:eastAsia="Times New Roman" w:hAnsi="Times New Roman" w:cs="Times New Roman"/>
          <w:color w:val="333333"/>
          <w:sz w:val="28"/>
          <w:szCs w:val="28"/>
          <w:lang w:val="ru-RU"/>
        </w:rPr>
        <w:t xml:space="preserve">ідає шкільне самоврядування. </w:t>
      </w:r>
      <w:proofErr w:type="gramStart"/>
      <w:r w:rsidR="00F479AF">
        <w:rPr>
          <w:rFonts w:ascii="Times New Roman" w:eastAsia="Times New Roman" w:hAnsi="Times New Roman" w:cs="Times New Roman"/>
          <w:color w:val="333333"/>
          <w:sz w:val="28"/>
          <w:szCs w:val="28"/>
          <w:lang w:val="ru-RU"/>
        </w:rPr>
        <w:t>На початку</w:t>
      </w:r>
      <w:proofErr w:type="gramEnd"/>
      <w:r w:rsidRPr="002017A1">
        <w:rPr>
          <w:rFonts w:ascii="Times New Roman" w:eastAsia="Times New Roman" w:hAnsi="Times New Roman" w:cs="Times New Roman"/>
          <w:color w:val="333333"/>
          <w:sz w:val="28"/>
          <w:szCs w:val="28"/>
          <w:lang w:val="ru-RU"/>
        </w:rPr>
        <w:t xml:space="preserve"> навчального року відбулися вибори Президента школи та учнівського самоврядування. </w:t>
      </w:r>
      <w:r w:rsidRPr="002017A1">
        <w:rPr>
          <w:rFonts w:ascii="Times New Roman" w:eastAsia="Times New Roman" w:hAnsi="Times New Roman" w:cs="Times New Roman"/>
          <w:color w:val="333333"/>
          <w:sz w:val="28"/>
          <w:szCs w:val="28"/>
        </w:rPr>
        <w:t>Кожного місяця проходили зустрічі учнівської ради, де вирішувались нагальні питання, проблеми та завдання.</w:t>
      </w:r>
    </w:p>
    <w:p w:rsidR="002017A1" w:rsidRPr="002017A1" w:rsidRDefault="002017A1" w:rsidP="00F479AF">
      <w:pPr>
        <w:shd w:val="clear" w:color="auto" w:fill="FFFFFF"/>
        <w:spacing w:after="0" w:line="360" w:lineRule="auto"/>
        <w:ind w:firstLine="709"/>
        <w:jc w:val="both"/>
        <w:rPr>
          <w:rFonts w:ascii="Times New Roman" w:eastAsia="Times New Roman" w:hAnsi="Times New Roman" w:cs="Times New Roman"/>
          <w:color w:val="333333"/>
          <w:sz w:val="28"/>
          <w:szCs w:val="28"/>
          <w:lang w:val="ru-RU"/>
        </w:rPr>
      </w:pPr>
      <w:r w:rsidRPr="002017A1">
        <w:rPr>
          <w:rFonts w:ascii="Times New Roman" w:eastAsia="Times New Roman" w:hAnsi="Times New Roman" w:cs="Times New Roman"/>
          <w:color w:val="333333"/>
          <w:sz w:val="28"/>
          <w:szCs w:val="28"/>
          <w:lang w:val="ru-RU"/>
        </w:rPr>
        <w:t> Протягом першого семестру активно працювало самоврядування школи. Два рази на тиждень відбувалися збори старостату, на яких обговорювались нагальні проблеми, розподілялись доручення. Засідання учнівської ради відбувалося за можливості. </w:t>
      </w:r>
    </w:p>
    <w:p w:rsidR="002017A1" w:rsidRPr="002017A1" w:rsidRDefault="002017A1" w:rsidP="00F479AF">
      <w:pPr>
        <w:shd w:val="clear" w:color="auto" w:fill="FFFFFF"/>
        <w:spacing w:after="0" w:line="360" w:lineRule="auto"/>
        <w:ind w:firstLine="709"/>
        <w:jc w:val="both"/>
        <w:rPr>
          <w:rFonts w:ascii="Times New Roman" w:eastAsia="Times New Roman" w:hAnsi="Times New Roman" w:cs="Times New Roman"/>
          <w:color w:val="333333"/>
          <w:sz w:val="28"/>
          <w:szCs w:val="28"/>
        </w:rPr>
      </w:pPr>
      <w:r w:rsidRPr="002017A1">
        <w:rPr>
          <w:rFonts w:ascii="Times New Roman" w:eastAsia="Times New Roman" w:hAnsi="Times New Roman" w:cs="Times New Roman"/>
          <w:color w:val="333333"/>
          <w:sz w:val="28"/>
          <w:szCs w:val="28"/>
          <w:lang w:val="ru-RU"/>
        </w:rPr>
        <w:t>Поле дії учнівського самоврядування – забезпечення порядку, організація чергування в школі, класних кімнатах, дозвілля на перервах, проведення, виставок, контроль за дотриманням санітарно-гігієнічних вимог, організація роботи щодо збереження шкільного майна, підручників, благоустрою території школи, участь в гуртках, секціях, підготовка та проведення конкурсів, свят. </w:t>
      </w:r>
      <w:r w:rsidRPr="002017A1">
        <w:rPr>
          <w:rFonts w:ascii="Times New Roman" w:eastAsia="Times New Roman" w:hAnsi="Times New Roman" w:cs="Times New Roman"/>
          <w:color w:val="333333"/>
          <w:sz w:val="28"/>
          <w:szCs w:val="28"/>
        </w:rPr>
        <w:t>Наші учні долучались до сесій районного учнівського парламенту, де гідно представляли наш заклад. За цю роботу отримали грамоти та дипломи.</w:t>
      </w:r>
    </w:p>
    <w:p w:rsidR="002017A1" w:rsidRPr="002017A1" w:rsidRDefault="002017A1" w:rsidP="00F479AF">
      <w:pPr>
        <w:shd w:val="clear" w:color="auto" w:fill="FFFFFF"/>
        <w:spacing w:after="0" w:line="360" w:lineRule="auto"/>
        <w:ind w:firstLine="709"/>
        <w:jc w:val="both"/>
        <w:rPr>
          <w:rFonts w:ascii="Times New Roman" w:eastAsia="Times New Roman" w:hAnsi="Times New Roman" w:cs="Times New Roman"/>
          <w:color w:val="333333"/>
          <w:sz w:val="28"/>
          <w:szCs w:val="28"/>
        </w:rPr>
      </w:pPr>
      <w:r w:rsidRPr="002017A1">
        <w:rPr>
          <w:rFonts w:ascii="Times New Roman" w:eastAsia="Times New Roman" w:hAnsi="Times New Roman" w:cs="Times New Roman"/>
          <w:color w:val="333333"/>
          <w:sz w:val="28"/>
          <w:szCs w:val="28"/>
        </w:rPr>
        <w:lastRenderedPageBreak/>
        <w:t>Лідери шкільної ради тісно співпрацювали з педагогом-організатором, соціально-психологічною службою та ДЮЦ, брали участь у всіх заходах, відвідували заходи організовані міським Парламентом дітей.</w:t>
      </w:r>
    </w:p>
    <w:p w:rsidR="002017A1" w:rsidRPr="002017A1" w:rsidRDefault="002017A1" w:rsidP="00F479AF">
      <w:pPr>
        <w:shd w:val="clear" w:color="auto" w:fill="FFFFFF"/>
        <w:spacing w:after="0" w:line="360" w:lineRule="auto"/>
        <w:ind w:firstLine="709"/>
        <w:jc w:val="both"/>
        <w:rPr>
          <w:rFonts w:ascii="Times New Roman" w:eastAsia="Times New Roman" w:hAnsi="Times New Roman" w:cs="Times New Roman"/>
          <w:color w:val="333333"/>
          <w:sz w:val="28"/>
          <w:szCs w:val="28"/>
          <w:lang w:val="ru-RU"/>
        </w:rPr>
      </w:pPr>
      <w:r w:rsidRPr="002017A1">
        <w:rPr>
          <w:rFonts w:ascii="Times New Roman" w:eastAsia="Times New Roman" w:hAnsi="Times New Roman" w:cs="Times New Roman"/>
          <w:color w:val="333333"/>
          <w:sz w:val="28"/>
          <w:szCs w:val="28"/>
          <w:lang w:val="ru-RU"/>
        </w:rPr>
        <w:t>Діяльність учнівського самоврядування у 20232-2024 навчального року була направлена на виконання основних завдань сучасної освіти, що зумовлені пріоритетними напрямами реформування школи, визначеними Державною національною програмою «Освіта («Україна ХХІ століття»).</w:t>
      </w:r>
    </w:p>
    <w:p w:rsidR="002017A1" w:rsidRPr="002017A1" w:rsidRDefault="002017A1" w:rsidP="00F479AF">
      <w:pPr>
        <w:shd w:val="clear" w:color="auto" w:fill="FFFFFF"/>
        <w:spacing w:after="0" w:line="360" w:lineRule="auto"/>
        <w:ind w:firstLine="709"/>
        <w:jc w:val="both"/>
        <w:rPr>
          <w:rFonts w:ascii="Times New Roman" w:eastAsia="Times New Roman" w:hAnsi="Times New Roman" w:cs="Times New Roman"/>
          <w:color w:val="333333"/>
          <w:sz w:val="28"/>
          <w:szCs w:val="28"/>
          <w:lang w:val="ru-RU"/>
        </w:rPr>
      </w:pPr>
      <w:r w:rsidRPr="002017A1">
        <w:rPr>
          <w:rFonts w:ascii="Times New Roman" w:eastAsia="Times New Roman" w:hAnsi="Times New Roman" w:cs="Times New Roman"/>
          <w:color w:val="333333"/>
          <w:sz w:val="28"/>
          <w:szCs w:val="28"/>
          <w:lang w:val="ru-RU"/>
        </w:rPr>
        <w:t>З початку навчального року пріоритетними напрямками діяльності членів учнівського самоврядування були: виховання в учнів громадянських якостей; профілактика й попередження шкідливих звичок та правопорушень серед учнів; формування соціальної компетентності (відповідальної, вольової поведінки; значення особистості у шкільному та громадському житті); підвищення ефективності співпраці з батьківським комітетом, дитячими та громадськими організаціями; передача досвіду організаторської роботи, формування системи життєвих цінностей, створення умов для ефективного формування моральної культури учнів. </w:t>
      </w:r>
    </w:p>
    <w:p w:rsidR="002017A1" w:rsidRPr="002017A1" w:rsidRDefault="002017A1" w:rsidP="00F479AF">
      <w:pPr>
        <w:shd w:val="clear" w:color="auto" w:fill="FFFFFF"/>
        <w:spacing w:after="0" w:line="360" w:lineRule="auto"/>
        <w:ind w:firstLine="709"/>
        <w:jc w:val="both"/>
        <w:rPr>
          <w:rFonts w:ascii="Times New Roman" w:eastAsia="Times New Roman" w:hAnsi="Times New Roman" w:cs="Times New Roman"/>
          <w:color w:val="333333"/>
          <w:sz w:val="28"/>
          <w:szCs w:val="28"/>
          <w:lang w:val="ru-RU"/>
        </w:rPr>
      </w:pPr>
      <w:r w:rsidRPr="002017A1">
        <w:rPr>
          <w:rFonts w:ascii="Times New Roman" w:eastAsia="Times New Roman" w:hAnsi="Times New Roman" w:cs="Times New Roman"/>
          <w:color w:val="333333"/>
          <w:sz w:val="28"/>
          <w:szCs w:val="28"/>
          <w:lang w:val="ru-RU"/>
        </w:rPr>
        <w:t xml:space="preserve">Отже, аналіз виховних заходів показав, що виховна робота </w:t>
      </w:r>
      <w:r w:rsidR="00F479AF">
        <w:rPr>
          <w:rFonts w:ascii="Times New Roman" w:eastAsia="Times New Roman" w:hAnsi="Times New Roman" w:cs="Times New Roman"/>
          <w:color w:val="333333"/>
          <w:sz w:val="28"/>
          <w:szCs w:val="28"/>
          <w:lang w:val="ru-RU"/>
        </w:rPr>
        <w:t>в ліцеї протягом 2023-2024 н. р. проводила</w:t>
      </w:r>
      <w:r w:rsidRPr="002017A1">
        <w:rPr>
          <w:rFonts w:ascii="Times New Roman" w:eastAsia="Times New Roman" w:hAnsi="Times New Roman" w:cs="Times New Roman"/>
          <w:color w:val="333333"/>
          <w:sz w:val="28"/>
          <w:szCs w:val="28"/>
          <w:lang w:val="ru-RU"/>
        </w:rPr>
        <w:t>ся на</w:t>
      </w:r>
      <w:r w:rsidR="00F479AF">
        <w:rPr>
          <w:rFonts w:ascii="Times New Roman" w:eastAsia="Times New Roman" w:hAnsi="Times New Roman" w:cs="Times New Roman"/>
          <w:color w:val="333333"/>
          <w:sz w:val="28"/>
          <w:szCs w:val="28"/>
          <w:lang w:val="ru-RU"/>
        </w:rPr>
        <w:t xml:space="preserve"> належному рівні, використовували</w:t>
      </w:r>
      <w:r w:rsidRPr="002017A1">
        <w:rPr>
          <w:rFonts w:ascii="Times New Roman" w:eastAsia="Times New Roman" w:hAnsi="Times New Roman" w:cs="Times New Roman"/>
          <w:color w:val="333333"/>
          <w:sz w:val="28"/>
          <w:szCs w:val="28"/>
          <w:lang w:val="ru-RU"/>
        </w:rPr>
        <w:t>ся сучасні технології виховання учнів: соціальне проектування, колективні творчі справи, навчально-виховні проекти, технологія самовиховання і саморозвитку. </w:t>
      </w:r>
    </w:p>
    <w:p w:rsidR="002017A1" w:rsidRPr="002017A1" w:rsidRDefault="002017A1" w:rsidP="00F479AF">
      <w:pPr>
        <w:shd w:val="clear" w:color="auto" w:fill="FFFFFF"/>
        <w:spacing w:after="0" w:line="360" w:lineRule="auto"/>
        <w:ind w:firstLine="709"/>
        <w:jc w:val="both"/>
        <w:rPr>
          <w:rFonts w:ascii="Times New Roman" w:eastAsia="Times New Roman" w:hAnsi="Times New Roman" w:cs="Times New Roman"/>
          <w:color w:val="333333"/>
          <w:sz w:val="28"/>
          <w:szCs w:val="28"/>
          <w:lang w:val="ru-RU"/>
        </w:rPr>
      </w:pPr>
      <w:r w:rsidRPr="002017A1">
        <w:rPr>
          <w:rFonts w:ascii="Times New Roman" w:eastAsia="Times New Roman" w:hAnsi="Times New Roman" w:cs="Times New Roman"/>
          <w:color w:val="333333"/>
          <w:sz w:val="28"/>
          <w:szCs w:val="28"/>
          <w:lang w:val="ru-RU"/>
        </w:rPr>
        <w:t>Було проведено три засідання, на</w:t>
      </w:r>
      <w:r w:rsidR="00F479AF">
        <w:rPr>
          <w:rFonts w:ascii="Times New Roman" w:eastAsia="Times New Roman" w:hAnsi="Times New Roman" w:cs="Times New Roman"/>
          <w:color w:val="333333"/>
          <w:sz w:val="28"/>
          <w:szCs w:val="28"/>
          <w:lang w:val="ru-RU"/>
        </w:rPr>
        <w:t xml:space="preserve"> яких розглянуто такі питання: о</w:t>
      </w:r>
      <w:r w:rsidRPr="002017A1">
        <w:rPr>
          <w:rFonts w:ascii="Times New Roman" w:eastAsia="Times New Roman" w:hAnsi="Times New Roman" w:cs="Times New Roman"/>
          <w:color w:val="333333"/>
          <w:sz w:val="28"/>
          <w:szCs w:val="28"/>
          <w:lang w:val="ru-RU"/>
        </w:rPr>
        <w:t>собливості організації виховного процесу в 2023–2024 навчальному році, планування виховної роботи у закладі, огляд сучасної літератури з питань виховання. Методичними об’єднанням класних керівників було затверджено план роботи на рік, розглянуто методичні рекомендації Міністерства освіти і науки України, щодо основних напрямків діяльності класного керівника, положення про класного керівника. Проводився аналіз участі класних колективів позакласних заходах. Розглядались питання обміну досвідом роботи класних керівників.</w:t>
      </w:r>
    </w:p>
    <w:p w:rsidR="002017A1" w:rsidRPr="002017A1" w:rsidRDefault="002017A1" w:rsidP="00F479AF">
      <w:pPr>
        <w:shd w:val="clear" w:color="auto" w:fill="FFFFFF"/>
        <w:spacing w:after="0" w:line="360" w:lineRule="auto"/>
        <w:ind w:firstLine="709"/>
        <w:jc w:val="both"/>
        <w:rPr>
          <w:rFonts w:ascii="Times New Roman" w:eastAsia="Times New Roman" w:hAnsi="Times New Roman" w:cs="Times New Roman"/>
          <w:color w:val="333333"/>
          <w:sz w:val="28"/>
          <w:szCs w:val="28"/>
          <w:lang w:val="ru-RU"/>
        </w:rPr>
      </w:pPr>
      <w:r w:rsidRPr="002017A1">
        <w:rPr>
          <w:rFonts w:ascii="Times New Roman" w:eastAsia="Times New Roman" w:hAnsi="Times New Roman" w:cs="Times New Roman"/>
          <w:color w:val="333333"/>
          <w:sz w:val="28"/>
          <w:szCs w:val="28"/>
          <w:lang w:val="ru-RU"/>
        </w:rPr>
        <w:lastRenderedPageBreak/>
        <w:t xml:space="preserve">Підсумовуючи, слід зазначити, що здобувачі освіти закладу </w:t>
      </w:r>
      <w:r w:rsidR="00F479AF" w:rsidRPr="002017A1">
        <w:rPr>
          <w:rFonts w:ascii="Times New Roman" w:eastAsia="Times New Roman" w:hAnsi="Times New Roman" w:cs="Times New Roman"/>
          <w:color w:val="333333"/>
          <w:sz w:val="28"/>
          <w:szCs w:val="28"/>
          <w:lang w:val="ru-RU"/>
        </w:rPr>
        <w:t>протягом 2023</w:t>
      </w:r>
      <w:r w:rsidRPr="002017A1">
        <w:rPr>
          <w:rFonts w:ascii="Times New Roman" w:eastAsia="Times New Roman" w:hAnsi="Times New Roman" w:cs="Times New Roman"/>
          <w:color w:val="333333"/>
          <w:sz w:val="28"/>
          <w:szCs w:val="28"/>
          <w:lang w:val="ru-RU"/>
        </w:rPr>
        <w:t>-2024 н. р. були задіяні в навчально-виховному процесі, мали доручення, були залучені до роботи гуртків, спортивних секцій. </w:t>
      </w:r>
    </w:p>
    <w:p w:rsidR="002017A1" w:rsidRPr="002017A1" w:rsidRDefault="002017A1" w:rsidP="00F479AF">
      <w:pPr>
        <w:shd w:val="clear" w:color="auto" w:fill="FFFFFF"/>
        <w:spacing w:after="0" w:line="360" w:lineRule="auto"/>
        <w:ind w:firstLine="709"/>
        <w:jc w:val="both"/>
        <w:rPr>
          <w:rFonts w:ascii="Times New Roman" w:eastAsia="Times New Roman" w:hAnsi="Times New Roman" w:cs="Times New Roman"/>
          <w:color w:val="333333"/>
          <w:sz w:val="28"/>
          <w:szCs w:val="28"/>
          <w:lang w:val="ru-RU"/>
        </w:rPr>
      </w:pPr>
      <w:r w:rsidRPr="002017A1">
        <w:rPr>
          <w:rFonts w:ascii="Times New Roman" w:eastAsia="Times New Roman" w:hAnsi="Times New Roman" w:cs="Times New Roman"/>
          <w:color w:val="333333"/>
          <w:sz w:val="28"/>
          <w:szCs w:val="28"/>
          <w:lang w:val="ru-RU"/>
        </w:rPr>
        <w:t>Отже, можна зазначити, що виховна діяльність у школі проводиться на належному рівні, але поряд з позитивними моментами ще має деякі недоліки, над якими потрібно спільно працювати і вчителям, і учням, і батькам.</w:t>
      </w:r>
    </w:p>
    <w:p w:rsidR="002017A1" w:rsidRPr="002017A1" w:rsidRDefault="002017A1" w:rsidP="002017A1">
      <w:pPr>
        <w:spacing w:line="276" w:lineRule="auto"/>
        <w:jc w:val="both"/>
        <w:rPr>
          <w:rFonts w:ascii="Times New Roman" w:eastAsiaTheme="minorHAnsi" w:hAnsi="Times New Roman" w:cs="Times New Roman"/>
          <w:sz w:val="28"/>
          <w:szCs w:val="28"/>
          <w:lang w:val="ru-RU" w:eastAsia="en-US"/>
        </w:rPr>
      </w:pPr>
    </w:p>
    <w:p w:rsidR="00A00953" w:rsidRPr="00BC673A" w:rsidRDefault="00A00953" w:rsidP="00A00953">
      <w:pPr>
        <w:shd w:val="clear" w:color="auto" w:fill="FFFFFF"/>
        <w:spacing w:after="0" w:line="240" w:lineRule="auto"/>
        <w:jc w:val="both"/>
        <w:rPr>
          <w:rFonts w:ascii="Times New Roman" w:eastAsia="Times New Roman" w:hAnsi="Times New Roman" w:cs="Times New Roman"/>
          <w:b/>
          <w:sz w:val="28"/>
          <w:szCs w:val="28"/>
          <w:lang w:eastAsia="en-US"/>
        </w:rPr>
      </w:pPr>
      <w:r w:rsidRPr="00BC673A">
        <w:rPr>
          <w:rFonts w:ascii="Times New Roman" w:eastAsia="Times New Roman" w:hAnsi="Times New Roman" w:cs="Times New Roman"/>
          <w:b/>
          <w:sz w:val="28"/>
          <w:szCs w:val="28"/>
          <w:lang w:val="ru-RU" w:eastAsia="en-US"/>
        </w:rPr>
        <w:t xml:space="preserve">РОЗДІЛ </w:t>
      </w:r>
      <w:r w:rsidRPr="00BC673A">
        <w:rPr>
          <w:rFonts w:ascii="Times New Roman" w:eastAsia="Times New Roman" w:hAnsi="Times New Roman" w:cs="Times New Roman"/>
          <w:b/>
          <w:sz w:val="28"/>
          <w:szCs w:val="28"/>
          <w:lang w:eastAsia="en-US"/>
        </w:rPr>
        <w:t>І</w:t>
      </w:r>
      <w:r w:rsidRPr="00BC673A">
        <w:rPr>
          <w:rFonts w:ascii="Times New Roman" w:eastAsia="Times New Roman" w:hAnsi="Times New Roman" w:cs="Times New Roman"/>
          <w:b/>
          <w:sz w:val="28"/>
          <w:szCs w:val="28"/>
          <w:lang w:val="ru-RU" w:eastAsia="en-US"/>
        </w:rPr>
        <w:t xml:space="preserve">І. </w:t>
      </w:r>
      <w:r w:rsidRPr="00BC673A">
        <w:rPr>
          <w:rFonts w:ascii="Times New Roman" w:eastAsia="Times New Roman" w:hAnsi="Times New Roman" w:cs="Times New Roman"/>
          <w:b/>
          <w:sz w:val="28"/>
          <w:szCs w:val="28"/>
          <w:lang w:eastAsia="en-US"/>
        </w:rPr>
        <w:t>Удосконалення та модернізація сучасного освітнього простору.</w:t>
      </w:r>
    </w:p>
    <w:p w:rsidR="00A00953" w:rsidRPr="00BC673A" w:rsidRDefault="00A00953" w:rsidP="00A00953">
      <w:pPr>
        <w:tabs>
          <w:tab w:val="left" w:pos="2115"/>
        </w:tabs>
        <w:spacing w:after="0" w:line="360" w:lineRule="auto"/>
        <w:jc w:val="both"/>
        <w:rPr>
          <w:rFonts w:ascii="Times New Roman" w:eastAsiaTheme="minorHAnsi" w:hAnsi="Times New Roman" w:cs="Times New Roman"/>
          <w:sz w:val="28"/>
          <w:szCs w:val="28"/>
          <w:lang w:val="ru-RU" w:eastAsia="en-US"/>
        </w:rPr>
      </w:pPr>
      <w:r w:rsidRPr="00BC673A">
        <w:rPr>
          <w:rFonts w:ascii="Times New Roman" w:eastAsiaTheme="minorHAnsi" w:hAnsi="Times New Roman" w:cs="Times New Roman"/>
          <w:sz w:val="28"/>
          <w:szCs w:val="28"/>
          <w:lang w:val="ru-RU" w:eastAsia="en-US"/>
        </w:rPr>
        <w:t>Територія закладу частково огороджена, убезпечена від доступу стороннього автотраспорту, на території закладу немає «схованок», де учні можуть залишитися без нагляду дорослих. Територія закладу є достатньо озелененою, чистою.</w:t>
      </w:r>
    </w:p>
    <w:p w:rsidR="00A00953" w:rsidRPr="00BC673A" w:rsidRDefault="00A00953" w:rsidP="00A00953">
      <w:pPr>
        <w:tabs>
          <w:tab w:val="left" w:pos="2115"/>
        </w:tabs>
        <w:spacing w:after="0" w:line="360" w:lineRule="auto"/>
        <w:jc w:val="both"/>
        <w:rPr>
          <w:rFonts w:ascii="Times New Roman" w:eastAsiaTheme="minorHAnsi" w:hAnsi="Times New Roman" w:cs="Times New Roman"/>
          <w:sz w:val="28"/>
          <w:szCs w:val="28"/>
          <w:lang w:val="ru-RU" w:eastAsia="en-US"/>
        </w:rPr>
      </w:pPr>
      <w:r w:rsidRPr="00BC673A">
        <w:rPr>
          <w:rFonts w:ascii="Times New Roman" w:eastAsiaTheme="minorHAnsi" w:hAnsi="Times New Roman" w:cs="Times New Roman"/>
          <w:sz w:val="28"/>
          <w:szCs w:val="28"/>
          <w:lang w:val="ru-RU" w:eastAsia="en-US"/>
        </w:rPr>
        <w:t>Протягом робочого дня черговий працівник здійснював нагляд за доступом сторонніх осіб в приміщення школи. У приміщення закладу допускалися виключно учасники освітнього процесу.</w:t>
      </w:r>
    </w:p>
    <w:p w:rsidR="00A00953" w:rsidRPr="00BC673A" w:rsidRDefault="00A00953" w:rsidP="00A00953">
      <w:pPr>
        <w:tabs>
          <w:tab w:val="left" w:pos="2115"/>
        </w:tabs>
        <w:spacing w:after="0" w:line="360" w:lineRule="auto"/>
        <w:jc w:val="both"/>
        <w:rPr>
          <w:rFonts w:ascii="Times New Roman" w:eastAsiaTheme="minorHAnsi" w:hAnsi="Times New Roman" w:cs="Times New Roman"/>
          <w:sz w:val="28"/>
          <w:szCs w:val="28"/>
          <w:lang w:val="ru-RU" w:eastAsia="en-US"/>
        </w:rPr>
      </w:pPr>
      <w:r w:rsidRPr="00BC673A">
        <w:rPr>
          <w:rFonts w:ascii="Times New Roman" w:eastAsiaTheme="minorHAnsi" w:hAnsi="Times New Roman" w:cs="Times New Roman"/>
          <w:sz w:val="28"/>
          <w:szCs w:val="28"/>
          <w:lang w:val="ru-RU" w:eastAsia="en-US"/>
        </w:rPr>
        <w:t xml:space="preserve">На території облаштовано великий спортивний майданчик для заняття спортом та фізичною активністю та малий дитячий майданчик для здобувачів освіти початкової школи. Майданчики обладнані ігровим та фізкультурно-спортивним обладнанням, що відповідає віковим особливостям учнів. </w:t>
      </w:r>
    </w:p>
    <w:p w:rsidR="00A00953" w:rsidRPr="00BC673A" w:rsidRDefault="00A00953" w:rsidP="00A00953">
      <w:pPr>
        <w:tabs>
          <w:tab w:val="left" w:pos="2115"/>
        </w:tabs>
        <w:spacing w:after="0" w:line="360" w:lineRule="auto"/>
        <w:jc w:val="both"/>
        <w:rPr>
          <w:rFonts w:ascii="Times New Roman" w:eastAsiaTheme="minorHAnsi" w:hAnsi="Times New Roman" w:cs="Times New Roman"/>
          <w:sz w:val="28"/>
          <w:szCs w:val="28"/>
          <w:lang w:val="ru-RU" w:eastAsia="en-US"/>
        </w:rPr>
      </w:pPr>
      <w:r w:rsidRPr="00BC673A">
        <w:rPr>
          <w:rFonts w:ascii="Times New Roman" w:eastAsiaTheme="minorHAnsi" w:hAnsi="Times New Roman" w:cs="Times New Roman"/>
          <w:sz w:val="28"/>
          <w:szCs w:val="28"/>
          <w:lang w:val="ru-RU" w:eastAsia="en-US"/>
        </w:rPr>
        <w:t>Заклад освіти забезпечений навчальними кабінетами і приміщеннями, необхідними для реалізації освітньої програми та забезпечення освітнього процесу. Облаштовано 10 навчальних кабінетів, шкільна майстерня, бібліотека, методичний кабінет, медичний кабінет, спортивна зала, актова зала, кабінети початкових класів, ресурсна кімната для дітей з ООП, приміщення для харчування, адміністративні, допоміжні та підсобні кабінети.</w:t>
      </w:r>
    </w:p>
    <w:p w:rsidR="00A00953" w:rsidRDefault="00A00953" w:rsidP="00A00953">
      <w:pPr>
        <w:tabs>
          <w:tab w:val="left" w:pos="2115"/>
        </w:tabs>
        <w:spacing w:after="0" w:line="360" w:lineRule="auto"/>
        <w:jc w:val="both"/>
        <w:rPr>
          <w:rFonts w:ascii="Times New Roman" w:eastAsiaTheme="minorHAnsi" w:hAnsi="Times New Roman" w:cs="Times New Roman"/>
          <w:color w:val="7030A0"/>
          <w:sz w:val="28"/>
          <w:szCs w:val="28"/>
          <w:lang w:eastAsia="en-US"/>
        </w:rPr>
      </w:pPr>
      <w:r w:rsidRPr="00BC673A">
        <w:rPr>
          <w:rFonts w:ascii="Times New Roman" w:eastAsiaTheme="minorHAnsi" w:hAnsi="Times New Roman" w:cs="Times New Roman"/>
          <w:sz w:val="28"/>
          <w:szCs w:val="28"/>
          <w:lang w:val="ru-RU" w:eastAsia="en-US"/>
        </w:rPr>
        <w:t xml:space="preserve">Навчальні кабінети обладнані необхідними засобами навчання, </w:t>
      </w:r>
      <w:proofErr w:type="gramStart"/>
      <w:r w:rsidRPr="00BC673A">
        <w:rPr>
          <w:rFonts w:ascii="Times New Roman" w:eastAsiaTheme="minorHAnsi" w:hAnsi="Times New Roman" w:cs="Times New Roman"/>
          <w:sz w:val="28"/>
          <w:szCs w:val="28"/>
          <w:lang w:val="ru-RU" w:eastAsia="en-US"/>
        </w:rPr>
        <w:t>наявні  мультимедійні</w:t>
      </w:r>
      <w:proofErr w:type="gramEnd"/>
      <w:r w:rsidRPr="00BC673A">
        <w:rPr>
          <w:rFonts w:ascii="Times New Roman" w:eastAsiaTheme="minorHAnsi" w:hAnsi="Times New Roman" w:cs="Times New Roman"/>
          <w:sz w:val="28"/>
          <w:szCs w:val="28"/>
          <w:lang w:val="ru-RU" w:eastAsia="en-US"/>
        </w:rPr>
        <w:t xml:space="preserve"> комплекси, ПК, ноутбуки, принтери, ламінатори, телевізор.  </w:t>
      </w:r>
      <w:r w:rsidRPr="00A93BDF">
        <w:rPr>
          <w:rFonts w:ascii="Times New Roman" w:eastAsiaTheme="minorHAnsi" w:hAnsi="Times New Roman" w:cs="Times New Roman"/>
          <w:sz w:val="28"/>
          <w:szCs w:val="28"/>
          <w:lang w:eastAsia="en-US"/>
        </w:rPr>
        <w:t xml:space="preserve">Протягом року було вжито </w:t>
      </w:r>
      <w:r w:rsidRPr="00A93BDF">
        <w:rPr>
          <w:rFonts w:ascii="Times New Roman" w:eastAsiaTheme="minorHAnsi" w:hAnsi="Times New Roman" w:cs="Times New Roman"/>
          <w:sz w:val="28"/>
          <w:szCs w:val="28"/>
          <w:lang w:val="ru-RU" w:eastAsia="en-US"/>
        </w:rPr>
        <w:t xml:space="preserve">заходи для покращення </w:t>
      </w:r>
      <w:r w:rsidR="00A93BDF" w:rsidRPr="00A93BDF">
        <w:rPr>
          <w:rFonts w:ascii="Times New Roman" w:eastAsiaTheme="minorHAnsi" w:hAnsi="Times New Roman" w:cs="Times New Roman"/>
          <w:sz w:val="28"/>
          <w:szCs w:val="28"/>
          <w:lang w:val="ru-RU" w:eastAsia="en-US"/>
        </w:rPr>
        <w:t xml:space="preserve">санітарного </w:t>
      </w:r>
      <w:r w:rsidRPr="00A93BDF">
        <w:rPr>
          <w:rFonts w:ascii="Times New Roman" w:eastAsiaTheme="minorHAnsi" w:hAnsi="Times New Roman" w:cs="Times New Roman"/>
          <w:sz w:val="28"/>
          <w:szCs w:val="28"/>
          <w:lang w:val="ru-RU" w:eastAsia="en-US"/>
        </w:rPr>
        <w:t>стану</w:t>
      </w:r>
      <w:r w:rsidR="00A93BDF" w:rsidRPr="00A93BDF">
        <w:rPr>
          <w:rFonts w:ascii="Times New Roman" w:eastAsiaTheme="minorHAnsi" w:hAnsi="Times New Roman" w:cs="Times New Roman"/>
          <w:sz w:val="28"/>
          <w:szCs w:val="28"/>
          <w:lang w:val="ru-RU" w:eastAsia="en-US"/>
        </w:rPr>
        <w:t xml:space="preserve"> їдальні та харчоблоку</w:t>
      </w:r>
      <w:r w:rsidRPr="00A93BDF">
        <w:rPr>
          <w:rFonts w:ascii="Times New Roman" w:eastAsiaTheme="minorHAnsi" w:hAnsi="Times New Roman" w:cs="Times New Roman"/>
          <w:sz w:val="28"/>
          <w:szCs w:val="28"/>
          <w:lang w:val="ru-RU" w:eastAsia="en-US"/>
        </w:rPr>
        <w:t xml:space="preserve">, а саме: </w:t>
      </w:r>
      <w:r w:rsidR="00A93BDF" w:rsidRPr="00A93BDF">
        <w:rPr>
          <w:rFonts w:ascii="Times New Roman" w:eastAsiaTheme="minorHAnsi" w:hAnsi="Times New Roman" w:cs="Times New Roman"/>
          <w:sz w:val="28"/>
          <w:szCs w:val="28"/>
          <w:lang w:val="ru-RU" w:eastAsia="en-US"/>
        </w:rPr>
        <w:t xml:space="preserve">була налагоджена тісна співпраця з благодійним фондом «Руки друзів» (допомога від </w:t>
      </w:r>
      <w:r w:rsidR="00A93BDF" w:rsidRPr="00A93BDF">
        <w:rPr>
          <w:rFonts w:ascii="Times New Roman" w:eastAsiaTheme="minorHAnsi" w:hAnsi="Times New Roman" w:cs="Times New Roman"/>
          <w:sz w:val="28"/>
          <w:szCs w:val="28"/>
          <w:lang w:val="en-US" w:eastAsia="en-US"/>
        </w:rPr>
        <w:t>Unicef</w:t>
      </w:r>
      <w:r w:rsidR="00A93BDF" w:rsidRPr="00A93BDF">
        <w:rPr>
          <w:rFonts w:ascii="Times New Roman" w:eastAsiaTheme="minorHAnsi" w:hAnsi="Times New Roman" w:cs="Times New Roman"/>
          <w:sz w:val="28"/>
          <w:szCs w:val="28"/>
          <w:lang w:eastAsia="en-US"/>
        </w:rPr>
        <w:t xml:space="preserve">), які надали окремі будівельні </w:t>
      </w:r>
      <w:r w:rsidR="00A93BDF" w:rsidRPr="00A93BDF">
        <w:rPr>
          <w:rFonts w:ascii="Times New Roman" w:eastAsiaTheme="minorHAnsi" w:hAnsi="Times New Roman" w:cs="Times New Roman"/>
          <w:sz w:val="28"/>
          <w:szCs w:val="28"/>
          <w:lang w:eastAsia="en-US"/>
        </w:rPr>
        <w:lastRenderedPageBreak/>
        <w:t xml:space="preserve">матеріали для проведення поточного ремонту в їдальні та харчоблоці закладу, а також </w:t>
      </w:r>
      <w:r w:rsidR="00A93BDF" w:rsidRPr="00A93BDF">
        <w:rPr>
          <w:rFonts w:ascii="Times New Roman" w:eastAsiaTheme="minorHAnsi" w:hAnsi="Times New Roman" w:cs="Times New Roman"/>
          <w:sz w:val="28"/>
          <w:szCs w:val="28"/>
          <w:lang w:val="ru-RU" w:eastAsia="en-US"/>
        </w:rPr>
        <w:t xml:space="preserve"> </w:t>
      </w:r>
      <w:r w:rsidRPr="00A93BDF">
        <w:rPr>
          <w:rFonts w:ascii="Times New Roman" w:eastAsiaTheme="minorHAnsi" w:hAnsi="Times New Roman" w:cs="Times New Roman"/>
          <w:sz w:val="28"/>
          <w:szCs w:val="28"/>
          <w:lang w:val="ru-RU" w:eastAsia="en-US"/>
        </w:rPr>
        <w:t xml:space="preserve">звернення до засновника щодо </w:t>
      </w:r>
      <w:r w:rsidR="00A93BDF" w:rsidRPr="00A93BDF">
        <w:rPr>
          <w:rFonts w:ascii="Times New Roman" w:eastAsiaTheme="minorHAnsi" w:hAnsi="Times New Roman" w:cs="Times New Roman"/>
          <w:sz w:val="28"/>
          <w:szCs w:val="28"/>
          <w:lang w:val="ru-RU" w:eastAsia="en-US"/>
        </w:rPr>
        <w:t>виділення коштів на ремонтні роботи</w:t>
      </w:r>
      <w:r w:rsidR="00A93BDF">
        <w:rPr>
          <w:rFonts w:ascii="Times New Roman" w:eastAsiaTheme="minorHAnsi" w:hAnsi="Times New Roman" w:cs="Times New Roman"/>
          <w:color w:val="7030A0"/>
          <w:sz w:val="28"/>
          <w:szCs w:val="28"/>
          <w:lang w:eastAsia="en-US"/>
        </w:rPr>
        <w:t xml:space="preserve">. </w:t>
      </w:r>
    </w:p>
    <w:p w:rsidR="00A93BDF" w:rsidRPr="00BC673A" w:rsidRDefault="00A93BDF" w:rsidP="00A00953">
      <w:pPr>
        <w:tabs>
          <w:tab w:val="left" w:pos="2115"/>
        </w:tabs>
        <w:spacing w:after="0" w:line="360" w:lineRule="auto"/>
        <w:jc w:val="both"/>
        <w:rPr>
          <w:rFonts w:ascii="Times New Roman" w:eastAsiaTheme="minorHAnsi" w:hAnsi="Times New Roman" w:cs="Times New Roman"/>
          <w:sz w:val="28"/>
          <w:szCs w:val="28"/>
          <w:lang w:eastAsia="en-US"/>
        </w:rPr>
      </w:pPr>
      <w:r w:rsidRPr="00BC673A">
        <w:rPr>
          <w:rFonts w:ascii="Times New Roman" w:eastAsiaTheme="minorHAnsi" w:hAnsi="Times New Roman" w:cs="Times New Roman"/>
          <w:sz w:val="28"/>
          <w:szCs w:val="28"/>
          <w:lang w:eastAsia="en-US"/>
        </w:rPr>
        <w:t>Також розпочато роботу по приведенню д</w:t>
      </w:r>
      <w:r w:rsidR="00BC673A">
        <w:rPr>
          <w:rFonts w:ascii="Times New Roman" w:eastAsiaTheme="minorHAnsi" w:hAnsi="Times New Roman" w:cs="Times New Roman"/>
          <w:sz w:val="28"/>
          <w:szCs w:val="28"/>
          <w:lang w:eastAsia="en-US"/>
        </w:rPr>
        <w:t>о</w:t>
      </w:r>
      <w:r w:rsidRPr="00BC673A">
        <w:rPr>
          <w:rFonts w:ascii="Times New Roman" w:eastAsiaTheme="minorHAnsi" w:hAnsi="Times New Roman" w:cs="Times New Roman"/>
          <w:sz w:val="28"/>
          <w:szCs w:val="28"/>
          <w:lang w:eastAsia="en-US"/>
        </w:rPr>
        <w:t xml:space="preserve"> нормального санітарного стану укриття ліцею, а саме виготовлено проектно-кошторисну документацію за робочим проектом «Капітальний ремонт підвального приміщення </w:t>
      </w:r>
      <w:r w:rsidR="00BC673A" w:rsidRPr="00BC673A">
        <w:rPr>
          <w:rFonts w:ascii="Times New Roman" w:eastAsiaTheme="minorHAnsi" w:hAnsi="Times New Roman" w:cs="Times New Roman"/>
          <w:sz w:val="28"/>
          <w:szCs w:val="28"/>
          <w:lang w:eastAsia="en-US"/>
        </w:rPr>
        <w:t>Великотроянівського</w:t>
      </w:r>
      <w:r w:rsidRPr="00BC673A">
        <w:rPr>
          <w:rFonts w:ascii="Times New Roman" w:eastAsiaTheme="minorHAnsi" w:hAnsi="Times New Roman" w:cs="Times New Roman"/>
          <w:sz w:val="28"/>
          <w:szCs w:val="28"/>
          <w:lang w:eastAsia="en-US"/>
        </w:rPr>
        <w:t xml:space="preserve"> ліцею Благовіщенської міської ради </w:t>
      </w:r>
      <w:r w:rsidR="00BC673A" w:rsidRPr="00BC673A">
        <w:rPr>
          <w:rFonts w:ascii="Times New Roman" w:eastAsiaTheme="minorHAnsi" w:hAnsi="Times New Roman" w:cs="Times New Roman"/>
          <w:sz w:val="28"/>
          <w:szCs w:val="28"/>
          <w:lang w:eastAsia="en-US"/>
        </w:rPr>
        <w:t>з улаштуванням укриття з приміщенням подвійного використання».</w:t>
      </w:r>
    </w:p>
    <w:p w:rsidR="00A00953" w:rsidRPr="00BC673A" w:rsidRDefault="00A00953" w:rsidP="00A00953">
      <w:pPr>
        <w:tabs>
          <w:tab w:val="left" w:pos="2115"/>
        </w:tabs>
        <w:spacing w:after="0" w:line="360" w:lineRule="auto"/>
        <w:jc w:val="both"/>
        <w:rPr>
          <w:rFonts w:ascii="Times New Roman" w:eastAsiaTheme="minorHAnsi" w:hAnsi="Times New Roman" w:cs="Times New Roman"/>
          <w:sz w:val="28"/>
          <w:szCs w:val="28"/>
          <w:lang w:val="ru-RU" w:eastAsia="en-US"/>
        </w:rPr>
      </w:pPr>
      <w:r w:rsidRPr="00BC673A">
        <w:rPr>
          <w:rFonts w:ascii="Times New Roman" w:eastAsiaTheme="minorHAnsi" w:hAnsi="Times New Roman" w:cs="Times New Roman"/>
          <w:sz w:val="28"/>
          <w:szCs w:val="28"/>
          <w:lang w:eastAsia="en-US"/>
        </w:rPr>
        <w:t>В</w:t>
      </w:r>
      <w:r w:rsidRPr="00BC673A">
        <w:rPr>
          <w:rFonts w:ascii="Times New Roman" w:eastAsiaTheme="minorHAnsi" w:hAnsi="Times New Roman" w:cs="Times New Roman"/>
          <w:sz w:val="28"/>
          <w:szCs w:val="28"/>
          <w:lang w:val="ru-RU" w:eastAsia="en-US"/>
        </w:rPr>
        <w:t xml:space="preserve">продовж навчального року здійснювався  систематичний контроль за </w:t>
      </w:r>
    </w:p>
    <w:p w:rsidR="00A00953" w:rsidRPr="00BC673A" w:rsidRDefault="00A00953" w:rsidP="00A00953">
      <w:pPr>
        <w:tabs>
          <w:tab w:val="left" w:pos="2115"/>
        </w:tabs>
        <w:spacing w:after="0" w:line="360" w:lineRule="auto"/>
        <w:jc w:val="both"/>
        <w:rPr>
          <w:rFonts w:ascii="Times New Roman" w:eastAsiaTheme="minorHAnsi" w:hAnsi="Times New Roman" w:cs="Times New Roman"/>
          <w:sz w:val="28"/>
          <w:szCs w:val="28"/>
          <w:lang w:val="ru-RU" w:eastAsia="en-US"/>
        </w:rPr>
      </w:pPr>
      <w:r w:rsidRPr="00BC673A">
        <w:rPr>
          <w:rFonts w:ascii="Times New Roman" w:eastAsiaTheme="minorHAnsi" w:hAnsi="Times New Roman" w:cs="Times New Roman"/>
          <w:sz w:val="28"/>
          <w:szCs w:val="28"/>
          <w:lang w:val="ru-RU" w:eastAsia="en-US"/>
        </w:rPr>
        <w:t>дотриманням санітарно-гігієнічних</w:t>
      </w:r>
      <w:r w:rsidRPr="00BC673A">
        <w:rPr>
          <w:rFonts w:ascii="Times New Roman" w:eastAsiaTheme="minorHAnsi" w:hAnsi="Times New Roman" w:cs="Times New Roman"/>
          <w:sz w:val="28"/>
          <w:szCs w:val="28"/>
          <w:lang w:eastAsia="en-US"/>
        </w:rPr>
        <w:t xml:space="preserve"> </w:t>
      </w:r>
      <w:r w:rsidRPr="00BC673A">
        <w:rPr>
          <w:rFonts w:ascii="Times New Roman" w:eastAsiaTheme="minorHAnsi" w:hAnsi="Times New Roman" w:cs="Times New Roman"/>
          <w:sz w:val="28"/>
          <w:szCs w:val="28"/>
          <w:lang w:val="ru-RU" w:eastAsia="en-US"/>
        </w:rPr>
        <w:t>вимог:</w:t>
      </w:r>
      <w:r w:rsidRPr="00BC673A">
        <w:rPr>
          <w:rFonts w:asciiTheme="minorHAnsi" w:eastAsiaTheme="minorHAnsi" w:hAnsiTheme="minorHAnsi" w:cstheme="minorBidi"/>
          <w:lang w:val="ru-RU" w:eastAsia="en-US"/>
        </w:rPr>
        <w:t xml:space="preserve"> </w:t>
      </w:r>
      <w:r w:rsidRPr="00BC673A">
        <w:rPr>
          <w:rFonts w:ascii="Times New Roman" w:eastAsiaTheme="minorHAnsi" w:hAnsi="Times New Roman" w:cs="Times New Roman"/>
          <w:sz w:val="28"/>
          <w:szCs w:val="28"/>
          <w:lang w:val="ru-RU" w:eastAsia="en-US"/>
        </w:rPr>
        <w:t>температурного</w:t>
      </w:r>
      <w:r w:rsidRPr="00BC673A">
        <w:rPr>
          <w:rFonts w:ascii="Times New Roman" w:eastAsiaTheme="minorHAnsi" w:hAnsi="Times New Roman" w:cs="Times New Roman"/>
          <w:sz w:val="28"/>
          <w:szCs w:val="28"/>
          <w:lang w:val="ru-RU" w:eastAsia="en-US"/>
        </w:rPr>
        <w:tab/>
        <w:t>режиму, режиму провітрювання, вологого прибирання;</w:t>
      </w:r>
      <w:r w:rsidRPr="00BC673A">
        <w:rPr>
          <w:rFonts w:ascii="Times New Roman" w:eastAsiaTheme="minorHAnsi" w:hAnsi="Times New Roman" w:cs="Times New Roman"/>
          <w:sz w:val="28"/>
          <w:szCs w:val="28"/>
          <w:lang w:eastAsia="en-US"/>
        </w:rPr>
        <w:t xml:space="preserve"> </w:t>
      </w:r>
      <w:r w:rsidRPr="00BC673A">
        <w:rPr>
          <w:rFonts w:ascii="Times New Roman" w:eastAsiaTheme="minorHAnsi" w:hAnsi="Times New Roman" w:cs="Times New Roman"/>
          <w:sz w:val="28"/>
          <w:szCs w:val="28"/>
          <w:lang w:val="ru-RU" w:eastAsia="en-US"/>
        </w:rPr>
        <w:t>рівня освітлення;</w:t>
      </w:r>
      <w:r w:rsidRPr="00BC673A">
        <w:rPr>
          <w:rFonts w:ascii="Times New Roman" w:eastAsiaTheme="minorHAnsi" w:hAnsi="Times New Roman" w:cs="Times New Roman"/>
          <w:sz w:val="28"/>
          <w:szCs w:val="28"/>
          <w:lang w:eastAsia="en-US"/>
        </w:rPr>
        <w:t xml:space="preserve"> </w:t>
      </w:r>
      <w:r w:rsidRPr="00BC673A">
        <w:rPr>
          <w:rFonts w:ascii="Times New Roman" w:eastAsiaTheme="minorHAnsi" w:hAnsi="Times New Roman" w:cs="Times New Roman"/>
          <w:sz w:val="28"/>
          <w:szCs w:val="28"/>
          <w:lang w:val="ru-RU" w:eastAsia="en-US"/>
        </w:rPr>
        <w:t>забезпечення питного режиму;</w:t>
      </w:r>
      <w:r w:rsidRPr="00BC673A">
        <w:rPr>
          <w:rFonts w:ascii="Times New Roman" w:eastAsiaTheme="minorHAnsi" w:hAnsi="Times New Roman" w:cs="Times New Roman"/>
          <w:sz w:val="28"/>
          <w:szCs w:val="28"/>
          <w:lang w:eastAsia="en-US"/>
        </w:rPr>
        <w:t xml:space="preserve"> </w:t>
      </w:r>
      <w:r w:rsidRPr="00BC673A">
        <w:rPr>
          <w:rFonts w:ascii="Times New Roman" w:eastAsiaTheme="minorHAnsi" w:hAnsi="Times New Roman" w:cs="Times New Roman"/>
          <w:sz w:val="28"/>
          <w:szCs w:val="28"/>
          <w:lang w:val="ru-RU" w:eastAsia="en-US"/>
        </w:rPr>
        <w:t xml:space="preserve">суворо дотримувався режим </w:t>
      </w:r>
      <w:proofErr w:type="gramStart"/>
      <w:r w:rsidRPr="00BC673A">
        <w:rPr>
          <w:rFonts w:ascii="Times New Roman" w:eastAsiaTheme="minorHAnsi" w:hAnsi="Times New Roman" w:cs="Times New Roman"/>
          <w:sz w:val="28"/>
          <w:szCs w:val="28"/>
          <w:lang w:val="ru-RU" w:eastAsia="en-US"/>
        </w:rPr>
        <w:t>прибирання  приміщень</w:t>
      </w:r>
      <w:proofErr w:type="gramEnd"/>
      <w:r w:rsidRPr="00BC673A">
        <w:rPr>
          <w:rFonts w:ascii="Times New Roman" w:eastAsiaTheme="minorHAnsi" w:hAnsi="Times New Roman" w:cs="Times New Roman"/>
          <w:sz w:val="28"/>
          <w:szCs w:val="28"/>
          <w:lang w:val="ru-RU" w:eastAsia="en-US"/>
        </w:rPr>
        <w:t xml:space="preserve"> закладу.</w:t>
      </w:r>
    </w:p>
    <w:p w:rsidR="00A00953" w:rsidRPr="00BC673A" w:rsidRDefault="00A00953" w:rsidP="00A00953">
      <w:pPr>
        <w:tabs>
          <w:tab w:val="left" w:pos="2115"/>
        </w:tabs>
        <w:spacing w:after="0" w:line="360" w:lineRule="auto"/>
        <w:jc w:val="both"/>
        <w:rPr>
          <w:rFonts w:ascii="Times New Roman" w:eastAsiaTheme="minorHAnsi" w:hAnsi="Times New Roman" w:cs="Times New Roman"/>
          <w:sz w:val="28"/>
          <w:szCs w:val="28"/>
          <w:lang w:val="ru-RU" w:eastAsia="en-US"/>
        </w:rPr>
      </w:pPr>
      <w:r w:rsidRPr="00BC673A">
        <w:rPr>
          <w:rFonts w:ascii="Times New Roman" w:eastAsiaTheme="minorHAnsi" w:hAnsi="Times New Roman" w:cs="Times New Roman"/>
          <w:sz w:val="28"/>
          <w:szCs w:val="28"/>
          <w:lang w:val="ru-RU" w:eastAsia="en-US"/>
        </w:rPr>
        <w:t xml:space="preserve">При організації освітньої діяльності (урочної та </w:t>
      </w:r>
      <w:proofErr w:type="gramStart"/>
      <w:r w:rsidRPr="00BC673A">
        <w:rPr>
          <w:rFonts w:ascii="Times New Roman" w:eastAsiaTheme="minorHAnsi" w:hAnsi="Times New Roman" w:cs="Times New Roman"/>
          <w:sz w:val="28"/>
          <w:szCs w:val="28"/>
          <w:lang w:val="ru-RU" w:eastAsia="en-US"/>
        </w:rPr>
        <w:t>позаурочної)  враховувався</w:t>
      </w:r>
      <w:proofErr w:type="gramEnd"/>
      <w:r w:rsidRPr="00BC673A">
        <w:rPr>
          <w:rFonts w:ascii="Times New Roman" w:eastAsiaTheme="minorHAnsi" w:hAnsi="Times New Roman" w:cs="Times New Roman"/>
          <w:sz w:val="28"/>
          <w:szCs w:val="28"/>
          <w:lang w:val="ru-RU" w:eastAsia="en-US"/>
        </w:rPr>
        <w:t xml:space="preserve"> стан здоров'я учнів.</w:t>
      </w:r>
    </w:p>
    <w:p w:rsidR="00A00953" w:rsidRPr="00BC673A" w:rsidRDefault="00A00953" w:rsidP="00A00953">
      <w:pPr>
        <w:tabs>
          <w:tab w:val="left" w:pos="2115"/>
        </w:tabs>
        <w:spacing w:after="0" w:line="360" w:lineRule="auto"/>
        <w:jc w:val="both"/>
        <w:rPr>
          <w:rFonts w:ascii="Times New Roman" w:eastAsiaTheme="minorHAnsi" w:hAnsi="Times New Roman" w:cs="Times New Roman"/>
          <w:sz w:val="28"/>
          <w:szCs w:val="28"/>
          <w:lang w:val="ru-RU" w:eastAsia="en-US"/>
        </w:rPr>
      </w:pPr>
      <w:r w:rsidRPr="00BC673A">
        <w:rPr>
          <w:rFonts w:ascii="Times New Roman" w:eastAsiaTheme="minorHAnsi" w:hAnsi="Times New Roman" w:cs="Times New Roman"/>
          <w:sz w:val="28"/>
          <w:szCs w:val="28"/>
          <w:lang w:val="ru-RU" w:eastAsia="en-US"/>
        </w:rPr>
        <w:t>Здійснювалася профілактична робота з учнями щодо дотримання гігієнічних вимог та правил здорового способу життя (поновлювалися інформаційні плакати та стенди, проводилися урочні та позаурочні бесіди з питань гігієни та здорового способу життя).</w:t>
      </w:r>
    </w:p>
    <w:p w:rsidR="00A00953" w:rsidRPr="00BC673A" w:rsidRDefault="00BC673A" w:rsidP="00A00953">
      <w:pPr>
        <w:tabs>
          <w:tab w:val="left" w:pos="2115"/>
        </w:tabs>
        <w:spacing w:after="0" w:line="360" w:lineRule="auto"/>
        <w:jc w:val="both"/>
        <w:rPr>
          <w:rFonts w:ascii="Times New Roman" w:eastAsiaTheme="minorHAnsi" w:hAnsi="Times New Roman" w:cs="Times New Roman"/>
          <w:sz w:val="28"/>
          <w:szCs w:val="28"/>
          <w:lang w:val="ru-RU" w:eastAsia="en-US"/>
        </w:rPr>
      </w:pPr>
      <w:r w:rsidRPr="00BC673A">
        <w:rPr>
          <w:rFonts w:ascii="Times New Roman" w:eastAsiaTheme="minorHAnsi" w:hAnsi="Times New Roman" w:cs="Times New Roman"/>
          <w:sz w:val="28"/>
          <w:szCs w:val="28"/>
          <w:lang w:val="ru-RU" w:eastAsia="en-US"/>
        </w:rPr>
        <w:t>У закладі протягом 2023-2024</w:t>
      </w:r>
      <w:r w:rsidR="00A00953" w:rsidRPr="00BC673A">
        <w:rPr>
          <w:rFonts w:ascii="Times New Roman" w:eastAsiaTheme="minorHAnsi" w:hAnsi="Times New Roman" w:cs="Times New Roman"/>
          <w:sz w:val="28"/>
          <w:szCs w:val="28"/>
          <w:lang w:val="ru-RU" w:eastAsia="en-US"/>
        </w:rPr>
        <w:t xml:space="preserve"> навчального року дотримувалися вимог охорони праці, безпеки життєдіяльності, пожежної безпеки, правил поведінки в умовах надзвичайних ситуацій:</w:t>
      </w:r>
    </w:p>
    <w:p w:rsidR="00A00953" w:rsidRPr="00BC673A" w:rsidRDefault="00A00953" w:rsidP="00A00953">
      <w:pPr>
        <w:numPr>
          <w:ilvl w:val="0"/>
          <w:numId w:val="12"/>
        </w:numPr>
        <w:tabs>
          <w:tab w:val="left" w:pos="2115"/>
        </w:tabs>
        <w:spacing w:after="0" w:line="360" w:lineRule="auto"/>
        <w:jc w:val="both"/>
        <w:rPr>
          <w:rFonts w:ascii="Times New Roman" w:eastAsiaTheme="minorHAnsi" w:hAnsi="Times New Roman" w:cs="Times New Roman"/>
          <w:sz w:val="28"/>
          <w:szCs w:val="28"/>
          <w:lang w:val="ru-RU" w:eastAsia="en-US"/>
        </w:rPr>
      </w:pPr>
      <w:r w:rsidRPr="00BC673A">
        <w:rPr>
          <w:rFonts w:ascii="Times New Roman" w:eastAsiaTheme="minorHAnsi" w:hAnsi="Times New Roman" w:cs="Times New Roman"/>
          <w:sz w:val="28"/>
          <w:szCs w:val="28"/>
          <w:lang w:val="ru-RU" w:eastAsia="en-US"/>
        </w:rPr>
        <w:t>заклад забезпечений первинними засобами пожежогасіння;</w:t>
      </w:r>
    </w:p>
    <w:p w:rsidR="00A00953" w:rsidRPr="00BC673A" w:rsidRDefault="00A00953" w:rsidP="00A00953">
      <w:pPr>
        <w:numPr>
          <w:ilvl w:val="0"/>
          <w:numId w:val="12"/>
        </w:numPr>
        <w:tabs>
          <w:tab w:val="left" w:pos="2115"/>
        </w:tabs>
        <w:spacing w:after="0" w:line="360" w:lineRule="auto"/>
        <w:jc w:val="both"/>
        <w:rPr>
          <w:rFonts w:ascii="Times New Roman" w:eastAsiaTheme="minorHAnsi" w:hAnsi="Times New Roman" w:cs="Times New Roman"/>
          <w:sz w:val="28"/>
          <w:szCs w:val="28"/>
          <w:lang w:val="ru-RU" w:eastAsia="en-US"/>
        </w:rPr>
      </w:pPr>
      <w:r w:rsidRPr="00BC673A">
        <w:rPr>
          <w:rFonts w:ascii="Times New Roman" w:eastAsiaTheme="minorHAnsi" w:hAnsi="Times New Roman" w:cs="Times New Roman"/>
          <w:sz w:val="28"/>
          <w:szCs w:val="28"/>
          <w:lang w:val="ru-RU" w:eastAsia="en-US"/>
        </w:rPr>
        <w:t>в наявності та в належному стані пожежні виходи, шляхи евакуації;</w:t>
      </w:r>
    </w:p>
    <w:p w:rsidR="00A00953" w:rsidRPr="00BC673A" w:rsidRDefault="00A00953" w:rsidP="00A00953">
      <w:pPr>
        <w:numPr>
          <w:ilvl w:val="0"/>
          <w:numId w:val="12"/>
        </w:numPr>
        <w:tabs>
          <w:tab w:val="left" w:pos="2115"/>
        </w:tabs>
        <w:spacing w:after="0" w:line="360" w:lineRule="auto"/>
        <w:jc w:val="both"/>
        <w:rPr>
          <w:rFonts w:ascii="Times New Roman" w:eastAsiaTheme="minorHAnsi" w:hAnsi="Times New Roman" w:cs="Times New Roman"/>
          <w:sz w:val="28"/>
          <w:szCs w:val="28"/>
          <w:lang w:val="ru-RU" w:eastAsia="en-US"/>
        </w:rPr>
      </w:pPr>
      <w:r w:rsidRPr="00BC673A">
        <w:rPr>
          <w:rFonts w:ascii="Times New Roman" w:eastAsiaTheme="minorHAnsi" w:hAnsi="Times New Roman" w:cs="Times New Roman"/>
          <w:sz w:val="28"/>
          <w:szCs w:val="28"/>
          <w:lang w:val="ru-RU" w:eastAsia="en-US"/>
        </w:rPr>
        <w:t>педагоги та учні обізнані з послідовністю дій при виникненні надзвичайних ситуацій;</w:t>
      </w:r>
    </w:p>
    <w:p w:rsidR="00A00953" w:rsidRPr="00BC673A" w:rsidRDefault="00A00953" w:rsidP="00A00953">
      <w:pPr>
        <w:numPr>
          <w:ilvl w:val="0"/>
          <w:numId w:val="12"/>
        </w:numPr>
        <w:tabs>
          <w:tab w:val="left" w:pos="2115"/>
        </w:tabs>
        <w:spacing w:after="0" w:line="360" w:lineRule="auto"/>
        <w:jc w:val="both"/>
        <w:rPr>
          <w:rFonts w:ascii="Times New Roman" w:eastAsiaTheme="minorHAnsi" w:hAnsi="Times New Roman" w:cs="Times New Roman"/>
          <w:sz w:val="28"/>
          <w:szCs w:val="28"/>
          <w:lang w:val="ru-RU" w:eastAsia="en-US"/>
        </w:rPr>
      </w:pPr>
      <w:r w:rsidRPr="00BC673A">
        <w:rPr>
          <w:rFonts w:ascii="Times New Roman" w:eastAsiaTheme="minorHAnsi" w:hAnsi="Times New Roman" w:cs="Times New Roman"/>
          <w:sz w:val="28"/>
          <w:szCs w:val="28"/>
          <w:lang w:val="ru-RU" w:eastAsia="en-US"/>
        </w:rPr>
        <w:t>ведеться вся необхідна документація з охорони праці, безпеки життєдіяльності, пожежної безпеки, поведінки в умовах надзвичайних ситуацій;</w:t>
      </w:r>
    </w:p>
    <w:p w:rsidR="00A00953" w:rsidRPr="00BC673A" w:rsidRDefault="00A00953" w:rsidP="00A00953">
      <w:pPr>
        <w:numPr>
          <w:ilvl w:val="0"/>
          <w:numId w:val="12"/>
        </w:numPr>
        <w:tabs>
          <w:tab w:val="left" w:pos="2115"/>
        </w:tabs>
        <w:spacing w:after="0" w:line="360" w:lineRule="auto"/>
        <w:jc w:val="both"/>
        <w:rPr>
          <w:rFonts w:ascii="Times New Roman" w:eastAsiaTheme="minorHAnsi" w:hAnsi="Times New Roman" w:cs="Times New Roman"/>
          <w:sz w:val="28"/>
          <w:szCs w:val="28"/>
          <w:lang w:val="ru-RU" w:eastAsia="en-US"/>
        </w:rPr>
      </w:pPr>
      <w:r w:rsidRPr="00BC673A">
        <w:rPr>
          <w:rFonts w:ascii="Times New Roman" w:eastAsiaTheme="minorHAnsi" w:hAnsi="Times New Roman" w:cs="Times New Roman"/>
          <w:sz w:val="28"/>
          <w:szCs w:val="28"/>
          <w:lang w:val="ru-RU" w:eastAsia="en-US"/>
        </w:rPr>
        <w:t>обладнання навчальних кабінетів, спортивних залів, майстерень відповідає вимогам охорони праці та безпеки життєдіяльності.</w:t>
      </w:r>
    </w:p>
    <w:p w:rsidR="00A00953" w:rsidRPr="00BC673A" w:rsidRDefault="00A00953" w:rsidP="00A00953">
      <w:pPr>
        <w:tabs>
          <w:tab w:val="left" w:pos="2115"/>
        </w:tabs>
        <w:spacing w:after="0" w:line="360" w:lineRule="auto"/>
        <w:jc w:val="both"/>
        <w:rPr>
          <w:rFonts w:ascii="Times New Roman" w:eastAsiaTheme="minorHAnsi" w:hAnsi="Times New Roman" w:cs="Times New Roman"/>
          <w:sz w:val="28"/>
          <w:szCs w:val="28"/>
          <w:lang w:val="ru-RU" w:eastAsia="en-US"/>
        </w:rPr>
      </w:pPr>
      <w:r w:rsidRPr="00BC673A">
        <w:rPr>
          <w:rFonts w:ascii="Times New Roman" w:eastAsiaTheme="minorHAnsi" w:hAnsi="Times New Roman" w:cs="Times New Roman"/>
          <w:sz w:val="28"/>
          <w:szCs w:val="28"/>
          <w:lang w:val="ru-RU" w:eastAsia="en-US"/>
        </w:rPr>
        <w:lastRenderedPageBreak/>
        <w:t>З метою профілактики травматизму та формування навичо</w:t>
      </w:r>
      <w:r w:rsidR="00BC673A" w:rsidRPr="00BC673A">
        <w:rPr>
          <w:rFonts w:ascii="Times New Roman" w:eastAsiaTheme="minorHAnsi" w:hAnsi="Times New Roman" w:cs="Times New Roman"/>
          <w:sz w:val="28"/>
          <w:szCs w:val="28"/>
          <w:lang w:val="ru-RU" w:eastAsia="en-US"/>
        </w:rPr>
        <w:t>к безпеки життєдіяльності в 2023</w:t>
      </w:r>
      <w:r w:rsidRPr="00BC673A">
        <w:rPr>
          <w:rFonts w:ascii="Times New Roman" w:eastAsiaTheme="minorHAnsi" w:hAnsi="Times New Roman" w:cs="Times New Roman"/>
          <w:sz w:val="28"/>
          <w:szCs w:val="28"/>
          <w:lang w:val="ru-RU" w:eastAsia="en-US"/>
        </w:rPr>
        <w:t>-202</w:t>
      </w:r>
      <w:r w:rsidR="00BC673A" w:rsidRPr="00BC673A">
        <w:rPr>
          <w:rFonts w:ascii="Times New Roman" w:eastAsiaTheme="minorHAnsi" w:hAnsi="Times New Roman" w:cs="Times New Roman"/>
          <w:sz w:val="28"/>
          <w:szCs w:val="28"/>
          <w:lang w:val="ru-RU" w:eastAsia="en-US"/>
        </w:rPr>
        <w:t>4</w:t>
      </w:r>
      <w:r w:rsidRPr="00BC673A">
        <w:rPr>
          <w:rFonts w:ascii="Times New Roman" w:eastAsiaTheme="minorHAnsi" w:hAnsi="Times New Roman" w:cs="Times New Roman"/>
          <w:sz w:val="28"/>
          <w:szCs w:val="28"/>
          <w:lang w:val="ru-RU" w:eastAsia="en-US"/>
        </w:rPr>
        <w:t xml:space="preserve"> н.р. було організовано:</w:t>
      </w:r>
    </w:p>
    <w:p w:rsidR="00A00953" w:rsidRPr="00BC673A" w:rsidRDefault="00A00953" w:rsidP="00A00953">
      <w:pPr>
        <w:numPr>
          <w:ilvl w:val="0"/>
          <w:numId w:val="14"/>
        </w:numPr>
        <w:tabs>
          <w:tab w:val="left" w:pos="2115"/>
        </w:tabs>
        <w:spacing w:after="0" w:line="360" w:lineRule="auto"/>
        <w:contextualSpacing/>
        <w:jc w:val="both"/>
        <w:rPr>
          <w:rFonts w:ascii="Times New Roman" w:eastAsiaTheme="minorHAnsi" w:hAnsi="Times New Roman" w:cs="Times New Roman"/>
          <w:sz w:val="28"/>
          <w:szCs w:val="28"/>
          <w:lang w:val="ru-RU" w:eastAsia="en-US"/>
        </w:rPr>
      </w:pPr>
      <w:r w:rsidRPr="00BC673A">
        <w:rPr>
          <w:rFonts w:ascii="Times New Roman" w:eastAsiaTheme="minorHAnsi" w:hAnsi="Times New Roman" w:cs="Times New Roman"/>
          <w:sz w:val="28"/>
          <w:szCs w:val="28"/>
          <w:lang w:val="ru-RU" w:eastAsia="en-US"/>
        </w:rPr>
        <w:t>бесіди, практичні заняття з охорони праці, безпеки життєдіяльності для учнів та працівників закладу;</w:t>
      </w:r>
    </w:p>
    <w:p w:rsidR="00A00953" w:rsidRPr="00BC673A" w:rsidRDefault="00A00953" w:rsidP="00A00953">
      <w:pPr>
        <w:numPr>
          <w:ilvl w:val="0"/>
          <w:numId w:val="14"/>
        </w:numPr>
        <w:tabs>
          <w:tab w:val="left" w:pos="2115"/>
        </w:tabs>
        <w:spacing w:after="0" w:line="360" w:lineRule="auto"/>
        <w:contextualSpacing/>
        <w:jc w:val="both"/>
        <w:rPr>
          <w:rFonts w:ascii="Times New Roman" w:eastAsiaTheme="minorHAnsi" w:hAnsi="Times New Roman" w:cs="Times New Roman"/>
          <w:sz w:val="28"/>
          <w:szCs w:val="28"/>
          <w:lang w:val="ru-RU" w:eastAsia="en-US"/>
        </w:rPr>
      </w:pPr>
      <w:r w:rsidRPr="00BC673A">
        <w:rPr>
          <w:rFonts w:ascii="Times New Roman" w:eastAsiaTheme="minorHAnsi" w:hAnsi="Times New Roman" w:cs="Times New Roman"/>
          <w:sz w:val="28"/>
          <w:szCs w:val="28"/>
          <w:lang w:val="ru-RU" w:eastAsia="en-US"/>
        </w:rPr>
        <w:t>регулярні інструктажі під час проведення практичних занять з хімії, фізики, біології, фізичної культури, трудового навчання;</w:t>
      </w:r>
    </w:p>
    <w:p w:rsidR="00A00953" w:rsidRPr="00BC673A" w:rsidRDefault="00A00953" w:rsidP="00A00953">
      <w:pPr>
        <w:numPr>
          <w:ilvl w:val="0"/>
          <w:numId w:val="14"/>
        </w:numPr>
        <w:tabs>
          <w:tab w:val="left" w:pos="2115"/>
        </w:tabs>
        <w:spacing w:after="0" w:line="360" w:lineRule="auto"/>
        <w:contextualSpacing/>
        <w:jc w:val="both"/>
        <w:rPr>
          <w:rFonts w:ascii="Times New Roman" w:eastAsiaTheme="minorHAnsi" w:hAnsi="Times New Roman" w:cs="Times New Roman"/>
          <w:sz w:val="28"/>
          <w:szCs w:val="28"/>
          <w:lang w:val="ru-RU" w:eastAsia="en-US"/>
        </w:rPr>
      </w:pPr>
      <w:r w:rsidRPr="00BC673A">
        <w:rPr>
          <w:rFonts w:ascii="Times New Roman" w:eastAsiaTheme="minorHAnsi" w:hAnsi="Times New Roman" w:cs="Times New Roman"/>
          <w:sz w:val="28"/>
          <w:szCs w:val="28"/>
          <w:lang w:val="ru-RU" w:eastAsia="en-US"/>
        </w:rPr>
        <w:t>систематичний контроль за виконанням правил безпеки при використанні навчального обладнання, спортивного інвентарю тощо;</w:t>
      </w:r>
    </w:p>
    <w:p w:rsidR="00A00953" w:rsidRPr="00BC673A" w:rsidRDefault="00BC673A" w:rsidP="00A00953">
      <w:pPr>
        <w:numPr>
          <w:ilvl w:val="0"/>
          <w:numId w:val="14"/>
        </w:numPr>
        <w:tabs>
          <w:tab w:val="left" w:pos="2115"/>
        </w:tabs>
        <w:spacing w:after="0" w:line="360" w:lineRule="auto"/>
        <w:contextualSpacing/>
        <w:jc w:val="both"/>
        <w:rPr>
          <w:rFonts w:ascii="Times New Roman" w:eastAsiaTheme="minorHAnsi" w:hAnsi="Times New Roman" w:cs="Times New Roman"/>
          <w:sz w:val="28"/>
          <w:szCs w:val="28"/>
          <w:lang w:val="ru-RU" w:eastAsia="en-US"/>
        </w:rPr>
      </w:pPr>
      <w:r w:rsidRPr="00BC673A">
        <w:rPr>
          <w:rFonts w:ascii="Times New Roman" w:eastAsiaTheme="minorHAnsi" w:hAnsi="Times New Roman" w:cs="Times New Roman"/>
          <w:sz w:val="28"/>
          <w:szCs w:val="28"/>
          <w:lang w:val="ru-RU" w:eastAsia="en-US"/>
        </w:rPr>
        <w:t>ч</w:t>
      </w:r>
      <w:r w:rsidR="00A00953" w:rsidRPr="00BC673A">
        <w:rPr>
          <w:rFonts w:ascii="Times New Roman" w:eastAsiaTheme="minorHAnsi" w:hAnsi="Times New Roman" w:cs="Times New Roman"/>
          <w:sz w:val="28"/>
          <w:szCs w:val="28"/>
          <w:lang w:val="ru-RU" w:eastAsia="en-US"/>
        </w:rPr>
        <w:t>ергування вчителів на перервах;</w:t>
      </w:r>
    </w:p>
    <w:p w:rsidR="00A00953" w:rsidRPr="00BC673A" w:rsidRDefault="00A00953" w:rsidP="00A00953">
      <w:pPr>
        <w:numPr>
          <w:ilvl w:val="0"/>
          <w:numId w:val="14"/>
        </w:numPr>
        <w:tabs>
          <w:tab w:val="left" w:pos="2115"/>
        </w:tabs>
        <w:spacing w:after="0" w:line="360" w:lineRule="auto"/>
        <w:contextualSpacing/>
        <w:jc w:val="both"/>
        <w:rPr>
          <w:rFonts w:ascii="Times New Roman" w:eastAsiaTheme="minorHAnsi" w:hAnsi="Times New Roman" w:cs="Times New Roman"/>
          <w:sz w:val="28"/>
          <w:szCs w:val="28"/>
          <w:lang w:val="ru-RU" w:eastAsia="en-US"/>
        </w:rPr>
      </w:pPr>
      <w:r w:rsidRPr="00BC673A">
        <w:rPr>
          <w:rFonts w:ascii="Times New Roman" w:eastAsiaTheme="minorHAnsi" w:hAnsi="Times New Roman" w:cs="Times New Roman"/>
          <w:sz w:val="28"/>
          <w:szCs w:val="28"/>
          <w:lang w:val="ru-RU" w:eastAsia="en-US"/>
        </w:rPr>
        <w:t>місячник «Увага! Діти на дорозі!»;</w:t>
      </w:r>
    </w:p>
    <w:p w:rsidR="00A00953" w:rsidRPr="00BC673A" w:rsidRDefault="00A00953" w:rsidP="00A00953">
      <w:pPr>
        <w:numPr>
          <w:ilvl w:val="0"/>
          <w:numId w:val="14"/>
        </w:numPr>
        <w:tabs>
          <w:tab w:val="left" w:pos="2115"/>
        </w:tabs>
        <w:spacing w:after="0" w:line="360" w:lineRule="auto"/>
        <w:contextualSpacing/>
        <w:jc w:val="both"/>
        <w:rPr>
          <w:rFonts w:ascii="Times New Roman" w:eastAsiaTheme="minorHAnsi" w:hAnsi="Times New Roman" w:cs="Times New Roman"/>
          <w:sz w:val="28"/>
          <w:szCs w:val="28"/>
          <w:lang w:val="ru-RU" w:eastAsia="en-US"/>
        </w:rPr>
      </w:pPr>
      <w:r w:rsidRPr="00BC673A">
        <w:rPr>
          <w:rFonts w:ascii="Times New Roman" w:eastAsiaTheme="minorHAnsi" w:hAnsi="Times New Roman" w:cs="Times New Roman"/>
          <w:sz w:val="28"/>
          <w:szCs w:val="28"/>
          <w:lang w:val="ru-RU" w:eastAsia="en-US"/>
        </w:rPr>
        <w:t>інформаційні куточки, стенди;</w:t>
      </w:r>
    </w:p>
    <w:p w:rsidR="00A00953" w:rsidRPr="00BC673A" w:rsidRDefault="00A00953" w:rsidP="00A00953">
      <w:pPr>
        <w:numPr>
          <w:ilvl w:val="0"/>
          <w:numId w:val="14"/>
        </w:numPr>
        <w:tabs>
          <w:tab w:val="left" w:pos="2115"/>
        </w:tabs>
        <w:spacing w:after="0" w:line="360" w:lineRule="auto"/>
        <w:contextualSpacing/>
        <w:jc w:val="both"/>
        <w:rPr>
          <w:rFonts w:ascii="Times New Roman" w:eastAsiaTheme="minorHAnsi" w:hAnsi="Times New Roman" w:cs="Times New Roman"/>
          <w:sz w:val="28"/>
          <w:szCs w:val="28"/>
          <w:lang w:val="ru-RU" w:eastAsia="en-US"/>
        </w:rPr>
      </w:pPr>
      <w:r w:rsidRPr="00BC673A">
        <w:rPr>
          <w:rFonts w:ascii="Times New Roman" w:eastAsiaTheme="minorHAnsi" w:hAnsi="Times New Roman" w:cs="Times New Roman"/>
          <w:sz w:val="28"/>
          <w:szCs w:val="28"/>
          <w:lang w:val="ru-RU" w:eastAsia="en-US"/>
        </w:rPr>
        <w:t>конкурси малюнків, плакатів, кросвордів.</w:t>
      </w:r>
    </w:p>
    <w:p w:rsidR="00A00953" w:rsidRPr="00BC673A" w:rsidRDefault="00A00953" w:rsidP="00A00953">
      <w:pPr>
        <w:tabs>
          <w:tab w:val="left" w:pos="2115"/>
        </w:tabs>
        <w:spacing w:after="0" w:line="360" w:lineRule="auto"/>
        <w:jc w:val="both"/>
        <w:rPr>
          <w:rFonts w:ascii="Times New Roman" w:eastAsiaTheme="minorHAnsi" w:hAnsi="Times New Roman" w:cs="Times New Roman"/>
          <w:sz w:val="28"/>
          <w:szCs w:val="28"/>
          <w:lang w:val="ru-RU" w:eastAsia="en-US"/>
        </w:rPr>
      </w:pPr>
      <w:r w:rsidRPr="00BC673A">
        <w:rPr>
          <w:rFonts w:ascii="Times New Roman" w:eastAsiaTheme="minorHAnsi" w:hAnsi="Times New Roman" w:cs="Times New Roman"/>
          <w:sz w:val="28"/>
          <w:szCs w:val="28"/>
          <w:lang w:val="ru-RU" w:eastAsia="en-US"/>
        </w:rPr>
        <w:t>У 202</w:t>
      </w:r>
      <w:r w:rsidR="00BC673A" w:rsidRPr="00BC673A">
        <w:rPr>
          <w:rFonts w:ascii="Times New Roman" w:eastAsiaTheme="minorHAnsi" w:hAnsi="Times New Roman" w:cs="Times New Roman"/>
          <w:sz w:val="28"/>
          <w:szCs w:val="28"/>
          <w:lang w:val="ru-RU" w:eastAsia="en-US"/>
        </w:rPr>
        <w:t>3</w:t>
      </w:r>
      <w:r w:rsidRPr="00BC673A">
        <w:rPr>
          <w:rFonts w:ascii="Times New Roman" w:eastAsiaTheme="minorHAnsi" w:hAnsi="Times New Roman" w:cs="Times New Roman"/>
          <w:sz w:val="28"/>
          <w:szCs w:val="28"/>
          <w:lang w:val="ru-RU" w:eastAsia="en-US"/>
        </w:rPr>
        <w:t>-202</w:t>
      </w:r>
      <w:r w:rsidR="00BC673A" w:rsidRPr="00BC673A">
        <w:rPr>
          <w:rFonts w:ascii="Times New Roman" w:eastAsiaTheme="minorHAnsi" w:hAnsi="Times New Roman" w:cs="Times New Roman"/>
          <w:sz w:val="28"/>
          <w:szCs w:val="28"/>
          <w:lang w:val="ru-RU" w:eastAsia="en-US"/>
        </w:rPr>
        <w:t>4</w:t>
      </w:r>
      <w:r w:rsidRPr="00BC673A">
        <w:rPr>
          <w:rFonts w:ascii="Times New Roman" w:eastAsiaTheme="minorHAnsi" w:hAnsi="Times New Roman" w:cs="Times New Roman"/>
          <w:sz w:val="28"/>
          <w:szCs w:val="28"/>
          <w:lang w:val="ru-RU" w:eastAsia="en-US"/>
        </w:rPr>
        <w:t xml:space="preserve"> н.</w:t>
      </w:r>
      <w:r w:rsidRPr="00BC673A">
        <w:rPr>
          <w:rFonts w:ascii="Times New Roman" w:eastAsiaTheme="minorHAnsi" w:hAnsi="Times New Roman" w:cs="Times New Roman"/>
          <w:sz w:val="28"/>
          <w:szCs w:val="28"/>
          <w:lang w:eastAsia="en-US"/>
        </w:rPr>
        <w:t xml:space="preserve"> </w:t>
      </w:r>
      <w:r w:rsidRPr="00BC673A">
        <w:rPr>
          <w:rFonts w:ascii="Times New Roman" w:eastAsiaTheme="minorHAnsi" w:hAnsi="Times New Roman" w:cs="Times New Roman"/>
          <w:sz w:val="28"/>
          <w:szCs w:val="28"/>
          <w:lang w:val="ru-RU" w:eastAsia="en-US"/>
        </w:rPr>
        <w:t>р.</w:t>
      </w:r>
      <w:r w:rsidRPr="00BC673A">
        <w:rPr>
          <w:rFonts w:ascii="Times New Roman" w:eastAsiaTheme="minorHAnsi" w:hAnsi="Times New Roman" w:cs="Times New Roman"/>
          <w:sz w:val="28"/>
          <w:szCs w:val="28"/>
          <w:lang w:eastAsia="en-US"/>
        </w:rPr>
        <w:t xml:space="preserve"> </w:t>
      </w:r>
      <w:r w:rsidRPr="00BC673A">
        <w:rPr>
          <w:rFonts w:ascii="Times New Roman" w:eastAsiaTheme="minorHAnsi" w:hAnsi="Times New Roman" w:cs="Times New Roman"/>
          <w:sz w:val="28"/>
          <w:szCs w:val="28"/>
          <w:lang w:val="ru-RU" w:eastAsia="en-US"/>
        </w:rPr>
        <w:t>особлива увага приділялася навчанню учнів та колективу закладу поведінці під час військових дій.</w:t>
      </w:r>
    </w:p>
    <w:p w:rsidR="00A00953" w:rsidRPr="00BC673A" w:rsidRDefault="00A00953" w:rsidP="00A00953">
      <w:pPr>
        <w:tabs>
          <w:tab w:val="left" w:pos="2115"/>
        </w:tabs>
        <w:spacing w:after="0" w:line="360" w:lineRule="auto"/>
        <w:jc w:val="both"/>
        <w:rPr>
          <w:rFonts w:ascii="Times New Roman" w:eastAsiaTheme="minorHAnsi" w:hAnsi="Times New Roman" w:cs="Times New Roman"/>
          <w:sz w:val="28"/>
          <w:szCs w:val="28"/>
          <w:lang w:val="ru-RU" w:eastAsia="en-US"/>
        </w:rPr>
      </w:pPr>
      <w:r w:rsidRPr="00BC673A">
        <w:rPr>
          <w:rFonts w:ascii="Times New Roman" w:eastAsiaTheme="minorHAnsi" w:hAnsi="Times New Roman" w:cs="Times New Roman"/>
          <w:sz w:val="28"/>
          <w:szCs w:val="28"/>
          <w:lang w:val="ru-RU" w:eastAsia="en-US"/>
        </w:rPr>
        <w:t xml:space="preserve">Протягом року </w:t>
      </w:r>
      <w:r w:rsidRPr="00BC673A">
        <w:rPr>
          <w:rFonts w:ascii="Times New Roman" w:eastAsiaTheme="minorHAnsi" w:hAnsi="Times New Roman" w:cs="Times New Roman"/>
          <w:sz w:val="28"/>
          <w:szCs w:val="28"/>
          <w:lang w:eastAsia="en-US"/>
        </w:rPr>
        <w:t xml:space="preserve">були </w:t>
      </w:r>
      <w:r w:rsidRPr="00BC673A">
        <w:rPr>
          <w:rFonts w:ascii="Times New Roman" w:eastAsiaTheme="minorHAnsi" w:hAnsi="Times New Roman" w:cs="Times New Roman"/>
          <w:sz w:val="28"/>
          <w:szCs w:val="28"/>
          <w:lang w:val="ru-RU" w:eastAsia="en-US"/>
        </w:rPr>
        <w:t xml:space="preserve">проведені бесіди, інструктажі з учнями, працівниками закладу та тренувальні </w:t>
      </w:r>
      <w:proofErr w:type="gramStart"/>
      <w:r w:rsidRPr="00BC673A">
        <w:rPr>
          <w:rFonts w:ascii="Times New Roman" w:eastAsiaTheme="minorHAnsi" w:hAnsi="Times New Roman" w:cs="Times New Roman"/>
          <w:sz w:val="28"/>
          <w:szCs w:val="28"/>
          <w:lang w:val="ru-RU" w:eastAsia="en-US"/>
        </w:rPr>
        <w:t>навчальні  заходи</w:t>
      </w:r>
      <w:proofErr w:type="gramEnd"/>
      <w:r w:rsidRPr="00BC673A">
        <w:rPr>
          <w:rFonts w:ascii="Times New Roman" w:eastAsiaTheme="minorHAnsi" w:hAnsi="Times New Roman" w:cs="Times New Roman"/>
          <w:sz w:val="28"/>
          <w:szCs w:val="28"/>
          <w:lang w:val="ru-RU" w:eastAsia="en-US"/>
        </w:rPr>
        <w:t xml:space="preserve"> з екстрен</w:t>
      </w:r>
      <w:r w:rsidRPr="00BC673A">
        <w:rPr>
          <w:rFonts w:ascii="Times New Roman" w:eastAsiaTheme="minorHAnsi" w:hAnsi="Times New Roman" w:cs="Times New Roman"/>
          <w:sz w:val="28"/>
          <w:szCs w:val="28"/>
          <w:lang w:eastAsia="en-US"/>
        </w:rPr>
        <w:t>н</w:t>
      </w:r>
      <w:r w:rsidRPr="00BC673A">
        <w:rPr>
          <w:rFonts w:ascii="Times New Roman" w:eastAsiaTheme="minorHAnsi" w:hAnsi="Times New Roman" w:cs="Times New Roman"/>
          <w:sz w:val="28"/>
          <w:szCs w:val="28"/>
          <w:lang w:val="ru-RU" w:eastAsia="en-US"/>
        </w:rPr>
        <w:t>ої евакуації</w:t>
      </w:r>
      <w:r w:rsidRPr="00BC673A">
        <w:rPr>
          <w:rFonts w:ascii="Times New Roman" w:eastAsiaTheme="minorHAnsi" w:hAnsi="Times New Roman" w:cs="Times New Roman"/>
          <w:sz w:val="28"/>
          <w:szCs w:val="28"/>
          <w:lang w:eastAsia="en-US"/>
        </w:rPr>
        <w:t>, мінної безпеки</w:t>
      </w:r>
      <w:r w:rsidRPr="00BC673A">
        <w:rPr>
          <w:rFonts w:ascii="Times New Roman" w:eastAsiaTheme="minorHAnsi" w:hAnsi="Times New Roman" w:cs="Times New Roman"/>
          <w:sz w:val="28"/>
          <w:szCs w:val="28"/>
          <w:lang w:val="ru-RU" w:eastAsia="en-US"/>
        </w:rPr>
        <w:t>.</w:t>
      </w:r>
    </w:p>
    <w:p w:rsidR="00A00953" w:rsidRPr="00BC673A" w:rsidRDefault="00A00953" w:rsidP="00A00953">
      <w:pPr>
        <w:tabs>
          <w:tab w:val="left" w:pos="2115"/>
        </w:tabs>
        <w:spacing w:after="0" w:line="360" w:lineRule="auto"/>
        <w:jc w:val="both"/>
        <w:rPr>
          <w:rFonts w:ascii="Times New Roman" w:eastAsiaTheme="minorHAnsi" w:hAnsi="Times New Roman" w:cs="Times New Roman"/>
          <w:sz w:val="28"/>
          <w:szCs w:val="28"/>
          <w:lang w:val="ru-RU" w:eastAsia="en-US"/>
        </w:rPr>
      </w:pPr>
      <w:r w:rsidRPr="00BC673A">
        <w:rPr>
          <w:rFonts w:ascii="Times New Roman" w:eastAsiaTheme="minorHAnsi" w:hAnsi="Times New Roman" w:cs="Times New Roman"/>
          <w:sz w:val="28"/>
          <w:szCs w:val="28"/>
          <w:lang w:val="ru-RU" w:eastAsia="en-US"/>
        </w:rPr>
        <w:t>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w:t>
      </w:r>
      <w:r w:rsidR="00BC673A" w:rsidRPr="00BC673A">
        <w:rPr>
          <w:rFonts w:ascii="Times New Roman" w:eastAsiaTheme="minorHAnsi" w:hAnsi="Times New Roman" w:cs="Times New Roman"/>
          <w:sz w:val="28"/>
          <w:szCs w:val="28"/>
          <w:lang w:eastAsia="en-US"/>
        </w:rPr>
        <w:t xml:space="preserve"> у 2023-2024</w:t>
      </w:r>
      <w:r w:rsidRPr="00BC673A">
        <w:rPr>
          <w:rFonts w:ascii="Times New Roman" w:eastAsiaTheme="minorHAnsi" w:hAnsi="Times New Roman" w:cs="Times New Roman"/>
          <w:sz w:val="28"/>
          <w:szCs w:val="28"/>
          <w:lang w:eastAsia="en-US"/>
        </w:rPr>
        <w:t xml:space="preserve"> н. р.</w:t>
      </w:r>
      <w:r w:rsidRPr="00BC673A">
        <w:rPr>
          <w:rFonts w:ascii="Times New Roman" w:eastAsiaTheme="minorHAnsi" w:hAnsi="Times New Roman" w:cs="Times New Roman"/>
          <w:sz w:val="28"/>
          <w:szCs w:val="28"/>
          <w:lang w:val="ru-RU" w:eastAsia="en-US"/>
        </w:rPr>
        <w:t xml:space="preserve"> регламентувалася законами України «Про освіту», «Про повну загальну середню освіту», «Про охорону дитинства», Постановою Кабінету Міністрів України від 24.03.2021 року №305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rsidR="00A00953" w:rsidRPr="00BC673A" w:rsidRDefault="00A00953" w:rsidP="00A00953">
      <w:pPr>
        <w:tabs>
          <w:tab w:val="left" w:pos="2115"/>
        </w:tabs>
        <w:spacing w:after="0" w:line="360" w:lineRule="auto"/>
        <w:jc w:val="both"/>
        <w:rPr>
          <w:rFonts w:ascii="Times New Roman" w:eastAsiaTheme="minorHAnsi" w:hAnsi="Times New Roman" w:cs="Times New Roman"/>
          <w:sz w:val="28"/>
          <w:szCs w:val="28"/>
          <w:lang w:val="ru-RU" w:eastAsia="en-US"/>
        </w:rPr>
      </w:pPr>
      <w:r w:rsidRPr="00BC673A">
        <w:rPr>
          <w:rFonts w:ascii="Times New Roman" w:eastAsiaTheme="minorHAnsi" w:hAnsi="Times New Roman" w:cs="Times New Roman"/>
          <w:sz w:val="28"/>
          <w:szCs w:val="28"/>
          <w:lang w:val="ru-RU" w:eastAsia="en-US"/>
        </w:rPr>
        <w:t>Згідно з вищезазначеними документами та затвердженого перспективного меню учнів 1-4 класів та 5-11 класів</w:t>
      </w:r>
      <w:r w:rsidR="00BC673A" w:rsidRPr="00BC673A">
        <w:rPr>
          <w:rFonts w:ascii="Times New Roman" w:eastAsiaTheme="minorHAnsi" w:hAnsi="Times New Roman" w:cs="Times New Roman"/>
          <w:sz w:val="28"/>
          <w:szCs w:val="28"/>
          <w:lang w:val="ru-RU" w:eastAsia="en-US"/>
        </w:rPr>
        <w:t>, тижневого та щоденного меню</w:t>
      </w:r>
      <w:r w:rsidRPr="00BC673A">
        <w:rPr>
          <w:rFonts w:ascii="Times New Roman" w:eastAsiaTheme="minorHAnsi" w:hAnsi="Times New Roman" w:cs="Times New Roman"/>
          <w:sz w:val="28"/>
          <w:szCs w:val="28"/>
          <w:lang w:val="ru-RU" w:eastAsia="en-US"/>
        </w:rPr>
        <w:t xml:space="preserve"> </w:t>
      </w:r>
      <w:r w:rsidRPr="00BC673A">
        <w:rPr>
          <w:rFonts w:ascii="Times New Roman" w:eastAsiaTheme="minorHAnsi" w:hAnsi="Times New Roman" w:cs="Times New Roman"/>
          <w:sz w:val="28"/>
          <w:szCs w:val="28"/>
          <w:lang w:eastAsia="en-US"/>
        </w:rPr>
        <w:t>протягом року були</w:t>
      </w:r>
      <w:r w:rsidRPr="00BC673A">
        <w:rPr>
          <w:rFonts w:ascii="Times New Roman" w:eastAsiaTheme="minorHAnsi" w:hAnsi="Times New Roman" w:cs="Times New Roman"/>
          <w:sz w:val="28"/>
          <w:szCs w:val="28"/>
          <w:lang w:val="ru-RU" w:eastAsia="en-US"/>
        </w:rPr>
        <w:t xml:space="preserve"> забезпечені одноразовим гарячим харчуванням, яке відбувалося згідно графіку у їдальні. Щоденний контроль за організацією харчування учнів </w:t>
      </w:r>
      <w:r w:rsidRPr="00BC673A">
        <w:rPr>
          <w:rFonts w:ascii="Times New Roman" w:eastAsiaTheme="minorHAnsi" w:hAnsi="Times New Roman" w:cs="Times New Roman"/>
          <w:sz w:val="28"/>
          <w:szCs w:val="28"/>
          <w:lang w:val="ru-RU" w:eastAsia="en-US"/>
        </w:rPr>
        <w:lastRenderedPageBreak/>
        <w:t>1-11 класів здійснювався медичною сестрою, заступником директора з навчально-виховної роботи та класними керівниками. Звільнення дітей пільгових категорії від сплати за харчування здійснювалося відповідно до рішення Благовіщенської міської ради.</w:t>
      </w:r>
    </w:p>
    <w:p w:rsidR="00A00953" w:rsidRPr="00BC673A" w:rsidRDefault="00BC673A" w:rsidP="00A00953">
      <w:pPr>
        <w:tabs>
          <w:tab w:val="left" w:pos="2115"/>
        </w:tabs>
        <w:spacing w:after="0" w:line="360" w:lineRule="auto"/>
        <w:jc w:val="both"/>
        <w:rPr>
          <w:rFonts w:ascii="Times New Roman" w:eastAsiaTheme="minorHAnsi" w:hAnsi="Times New Roman" w:cs="Times New Roman"/>
          <w:sz w:val="28"/>
          <w:szCs w:val="28"/>
          <w:lang w:val="ru-RU" w:eastAsia="en-US"/>
        </w:rPr>
      </w:pPr>
      <w:r w:rsidRPr="00BC673A">
        <w:rPr>
          <w:rFonts w:ascii="Times New Roman" w:eastAsiaTheme="minorHAnsi" w:hAnsi="Times New Roman" w:cs="Times New Roman"/>
          <w:sz w:val="28"/>
          <w:szCs w:val="28"/>
          <w:lang w:val="ru-RU" w:eastAsia="en-US"/>
        </w:rPr>
        <w:t>У 2023-2024</w:t>
      </w:r>
      <w:r w:rsidR="00A00953" w:rsidRPr="00BC673A">
        <w:rPr>
          <w:rFonts w:ascii="Times New Roman" w:eastAsiaTheme="minorHAnsi" w:hAnsi="Times New Roman" w:cs="Times New Roman"/>
          <w:sz w:val="28"/>
          <w:szCs w:val="28"/>
          <w:lang w:val="ru-RU" w:eastAsia="en-US"/>
        </w:rPr>
        <w:t xml:space="preserve"> н.</w:t>
      </w:r>
      <w:r w:rsidR="00A00953" w:rsidRPr="00BC673A">
        <w:rPr>
          <w:rFonts w:ascii="Times New Roman" w:eastAsiaTheme="minorHAnsi" w:hAnsi="Times New Roman" w:cs="Times New Roman"/>
          <w:sz w:val="28"/>
          <w:szCs w:val="28"/>
          <w:lang w:eastAsia="en-US"/>
        </w:rPr>
        <w:t xml:space="preserve"> </w:t>
      </w:r>
      <w:r w:rsidR="00A00953" w:rsidRPr="00BC673A">
        <w:rPr>
          <w:rFonts w:ascii="Times New Roman" w:eastAsiaTheme="minorHAnsi" w:hAnsi="Times New Roman" w:cs="Times New Roman"/>
          <w:sz w:val="28"/>
          <w:szCs w:val="28"/>
          <w:lang w:val="ru-RU" w:eastAsia="en-US"/>
        </w:rPr>
        <w:t xml:space="preserve">р. в закладі </w:t>
      </w:r>
      <w:r w:rsidRPr="00BC673A">
        <w:rPr>
          <w:rFonts w:ascii="Times New Roman" w:eastAsiaTheme="minorHAnsi" w:hAnsi="Times New Roman" w:cs="Times New Roman"/>
          <w:b/>
          <w:bCs/>
          <w:sz w:val="28"/>
          <w:szCs w:val="28"/>
          <w:lang w:val="ru-RU" w:eastAsia="en-US"/>
        </w:rPr>
        <w:t>110</w:t>
      </w:r>
      <w:r w:rsidR="00A00953" w:rsidRPr="00BC673A">
        <w:rPr>
          <w:rFonts w:ascii="Times New Roman" w:eastAsiaTheme="minorHAnsi" w:hAnsi="Times New Roman" w:cs="Times New Roman"/>
          <w:sz w:val="28"/>
          <w:szCs w:val="28"/>
          <w:lang w:val="ru-RU" w:eastAsia="en-US"/>
        </w:rPr>
        <w:t xml:space="preserve"> учнів було охоплено гарячим харчуванням.</w:t>
      </w:r>
    </w:p>
    <w:p w:rsidR="00A00953" w:rsidRPr="00BC673A" w:rsidRDefault="00A00953" w:rsidP="00A00953">
      <w:pPr>
        <w:tabs>
          <w:tab w:val="left" w:pos="2115"/>
        </w:tabs>
        <w:spacing w:after="0" w:line="360" w:lineRule="auto"/>
        <w:jc w:val="both"/>
        <w:rPr>
          <w:rFonts w:ascii="Times New Roman" w:eastAsiaTheme="minorHAnsi" w:hAnsi="Times New Roman" w:cs="Times New Roman"/>
          <w:sz w:val="28"/>
          <w:szCs w:val="28"/>
          <w:lang w:val="ru-RU" w:eastAsia="en-US"/>
        </w:rPr>
      </w:pPr>
      <w:r w:rsidRPr="00BC673A">
        <w:rPr>
          <w:rFonts w:ascii="Times New Roman" w:eastAsiaTheme="minorHAnsi" w:hAnsi="Times New Roman" w:cs="Times New Roman"/>
          <w:b/>
          <w:bCs/>
          <w:sz w:val="28"/>
          <w:szCs w:val="28"/>
          <w:lang w:val="ru-RU" w:eastAsia="en-US"/>
        </w:rPr>
        <w:t>53</w:t>
      </w:r>
      <w:r w:rsidRPr="00BC673A">
        <w:rPr>
          <w:rFonts w:ascii="Times New Roman" w:eastAsiaTheme="minorHAnsi" w:hAnsi="Times New Roman" w:cs="Times New Roman"/>
          <w:sz w:val="28"/>
          <w:szCs w:val="28"/>
          <w:lang w:val="ru-RU" w:eastAsia="en-US"/>
        </w:rPr>
        <w:t xml:space="preserve"> учні було</w:t>
      </w:r>
      <w:r w:rsidRPr="00BC673A">
        <w:rPr>
          <w:rFonts w:ascii="Times New Roman" w:eastAsiaTheme="minorHAnsi" w:hAnsi="Times New Roman" w:cs="Times New Roman"/>
          <w:sz w:val="28"/>
          <w:szCs w:val="28"/>
          <w:lang w:eastAsia="en-US"/>
        </w:rPr>
        <w:t xml:space="preserve"> повністю</w:t>
      </w:r>
      <w:r w:rsidRPr="00BC673A">
        <w:rPr>
          <w:rFonts w:ascii="Times New Roman" w:eastAsiaTheme="minorHAnsi" w:hAnsi="Times New Roman" w:cs="Times New Roman"/>
          <w:sz w:val="28"/>
          <w:szCs w:val="28"/>
          <w:lang w:val="ru-RU" w:eastAsia="en-US"/>
        </w:rPr>
        <w:t xml:space="preserve"> звільнено від оплати за харчування:</w:t>
      </w:r>
    </w:p>
    <w:p w:rsidR="00A00953" w:rsidRPr="00BC673A" w:rsidRDefault="00A00953" w:rsidP="00A00953">
      <w:pPr>
        <w:numPr>
          <w:ilvl w:val="0"/>
          <w:numId w:val="15"/>
        </w:numPr>
        <w:tabs>
          <w:tab w:val="left" w:pos="2115"/>
        </w:tabs>
        <w:spacing w:after="0" w:line="360" w:lineRule="auto"/>
        <w:jc w:val="both"/>
        <w:rPr>
          <w:rFonts w:ascii="Times New Roman" w:eastAsiaTheme="minorHAnsi" w:hAnsi="Times New Roman" w:cs="Times New Roman"/>
          <w:sz w:val="28"/>
          <w:szCs w:val="28"/>
          <w:lang w:val="ru-RU" w:eastAsia="en-US"/>
        </w:rPr>
      </w:pPr>
      <w:r w:rsidRPr="00BC673A">
        <w:rPr>
          <w:rFonts w:ascii="Times New Roman" w:eastAsiaTheme="minorHAnsi" w:hAnsi="Times New Roman" w:cs="Times New Roman"/>
          <w:sz w:val="28"/>
          <w:szCs w:val="28"/>
          <w:lang w:val="ru-RU" w:eastAsia="en-US"/>
        </w:rPr>
        <w:t xml:space="preserve">діти, що </w:t>
      </w:r>
      <w:r w:rsidRPr="00BC673A">
        <w:rPr>
          <w:rFonts w:ascii="Times New Roman" w:eastAsiaTheme="minorHAnsi" w:hAnsi="Times New Roman" w:cs="Times New Roman"/>
          <w:sz w:val="28"/>
          <w:szCs w:val="28"/>
          <w:lang w:eastAsia="en-US"/>
        </w:rPr>
        <w:t>позбавлені батьківського піклування</w:t>
      </w:r>
      <w:r w:rsidRPr="00BC673A">
        <w:rPr>
          <w:rFonts w:ascii="Times New Roman" w:eastAsiaTheme="minorHAnsi" w:hAnsi="Times New Roman" w:cs="Times New Roman"/>
          <w:sz w:val="28"/>
          <w:szCs w:val="28"/>
          <w:lang w:val="ru-RU" w:eastAsia="en-US"/>
        </w:rPr>
        <w:t xml:space="preserve">- </w:t>
      </w:r>
      <w:r w:rsidRPr="00BC673A">
        <w:rPr>
          <w:rFonts w:ascii="Times New Roman" w:eastAsiaTheme="minorHAnsi" w:hAnsi="Times New Roman" w:cs="Times New Roman"/>
          <w:b/>
          <w:bCs/>
          <w:sz w:val="28"/>
          <w:szCs w:val="28"/>
          <w:lang w:val="ru-RU" w:eastAsia="en-US"/>
        </w:rPr>
        <w:t>2</w:t>
      </w:r>
      <w:r w:rsidRPr="00BC673A">
        <w:rPr>
          <w:rFonts w:ascii="Times New Roman" w:eastAsiaTheme="minorHAnsi" w:hAnsi="Times New Roman" w:cs="Times New Roman"/>
          <w:sz w:val="28"/>
          <w:szCs w:val="28"/>
          <w:lang w:val="ru-RU" w:eastAsia="en-US"/>
        </w:rPr>
        <w:t>;</w:t>
      </w:r>
    </w:p>
    <w:p w:rsidR="00A00953" w:rsidRPr="00BC673A" w:rsidRDefault="00A00953" w:rsidP="00A00953">
      <w:pPr>
        <w:numPr>
          <w:ilvl w:val="0"/>
          <w:numId w:val="15"/>
        </w:numPr>
        <w:tabs>
          <w:tab w:val="left" w:pos="2115"/>
        </w:tabs>
        <w:spacing w:after="0" w:line="360" w:lineRule="auto"/>
        <w:jc w:val="both"/>
        <w:rPr>
          <w:rFonts w:ascii="Times New Roman" w:eastAsiaTheme="minorHAnsi" w:hAnsi="Times New Roman" w:cs="Times New Roman"/>
          <w:sz w:val="28"/>
          <w:szCs w:val="28"/>
          <w:lang w:val="ru-RU" w:eastAsia="en-US"/>
        </w:rPr>
      </w:pPr>
      <w:r w:rsidRPr="00BC673A">
        <w:rPr>
          <w:rFonts w:ascii="Times New Roman" w:eastAsiaTheme="minorHAnsi" w:hAnsi="Times New Roman" w:cs="Times New Roman"/>
          <w:sz w:val="28"/>
          <w:szCs w:val="28"/>
          <w:lang w:val="en-US" w:eastAsia="en-US"/>
        </w:rPr>
        <w:t xml:space="preserve">діти із малозабезпечених сімей - </w:t>
      </w:r>
      <w:r w:rsidR="00BC673A" w:rsidRPr="00BC673A">
        <w:rPr>
          <w:rFonts w:ascii="Times New Roman" w:eastAsiaTheme="minorHAnsi" w:hAnsi="Times New Roman" w:cs="Times New Roman"/>
          <w:b/>
          <w:bCs/>
          <w:sz w:val="28"/>
          <w:szCs w:val="28"/>
          <w:lang w:val="en-US" w:eastAsia="en-US"/>
        </w:rPr>
        <w:t>8</w:t>
      </w:r>
      <w:r w:rsidRPr="00BC673A">
        <w:rPr>
          <w:rFonts w:ascii="Times New Roman" w:eastAsiaTheme="minorHAnsi" w:hAnsi="Times New Roman" w:cs="Times New Roman"/>
          <w:sz w:val="28"/>
          <w:szCs w:val="28"/>
          <w:lang w:val="en-US" w:eastAsia="en-US"/>
        </w:rPr>
        <w:t>;</w:t>
      </w:r>
    </w:p>
    <w:p w:rsidR="00A00953" w:rsidRPr="00BC673A" w:rsidRDefault="00A00953" w:rsidP="00A00953">
      <w:pPr>
        <w:numPr>
          <w:ilvl w:val="0"/>
          <w:numId w:val="15"/>
        </w:numPr>
        <w:tabs>
          <w:tab w:val="left" w:pos="2115"/>
        </w:tabs>
        <w:spacing w:after="0" w:line="360" w:lineRule="auto"/>
        <w:jc w:val="both"/>
        <w:rPr>
          <w:rFonts w:ascii="Times New Roman" w:eastAsiaTheme="minorHAnsi" w:hAnsi="Times New Roman" w:cs="Times New Roman"/>
          <w:sz w:val="28"/>
          <w:szCs w:val="28"/>
          <w:lang w:val="ru-RU" w:eastAsia="en-US"/>
        </w:rPr>
      </w:pPr>
      <w:r w:rsidRPr="00BC673A">
        <w:rPr>
          <w:rFonts w:ascii="Times New Roman" w:eastAsiaTheme="minorHAnsi" w:hAnsi="Times New Roman" w:cs="Times New Roman"/>
          <w:sz w:val="28"/>
          <w:szCs w:val="28"/>
          <w:lang w:val="ru-RU" w:eastAsia="en-US"/>
        </w:rPr>
        <w:t>діти з особливими освітніми потребами -</w:t>
      </w:r>
      <w:r w:rsidR="00BC673A" w:rsidRPr="00BC673A">
        <w:rPr>
          <w:rFonts w:ascii="Times New Roman" w:eastAsiaTheme="minorHAnsi" w:hAnsi="Times New Roman" w:cs="Times New Roman"/>
          <w:b/>
          <w:bCs/>
          <w:sz w:val="28"/>
          <w:szCs w:val="28"/>
          <w:lang w:val="ru-RU" w:eastAsia="en-US"/>
        </w:rPr>
        <w:t>6</w:t>
      </w:r>
      <w:r w:rsidRPr="00BC673A">
        <w:rPr>
          <w:rFonts w:ascii="Times New Roman" w:eastAsiaTheme="minorHAnsi" w:hAnsi="Times New Roman" w:cs="Times New Roman"/>
          <w:sz w:val="28"/>
          <w:szCs w:val="28"/>
          <w:lang w:val="ru-RU" w:eastAsia="en-US"/>
        </w:rPr>
        <w:t>;</w:t>
      </w:r>
    </w:p>
    <w:p w:rsidR="00A00953" w:rsidRPr="00BC673A" w:rsidRDefault="00A00953" w:rsidP="00A00953">
      <w:pPr>
        <w:numPr>
          <w:ilvl w:val="0"/>
          <w:numId w:val="15"/>
        </w:numPr>
        <w:tabs>
          <w:tab w:val="left" w:pos="2115"/>
        </w:tabs>
        <w:spacing w:after="0" w:line="360" w:lineRule="auto"/>
        <w:jc w:val="both"/>
        <w:rPr>
          <w:rFonts w:ascii="Times New Roman" w:eastAsiaTheme="minorHAnsi" w:hAnsi="Times New Roman" w:cs="Times New Roman"/>
          <w:sz w:val="28"/>
          <w:szCs w:val="28"/>
          <w:lang w:val="ru-RU" w:eastAsia="en-US"/>
        </w:rPr>
      </w:pPr>
      <w:r w:rsidRPr="00BC673A">
        <w:rPr>
          <w:rFonts w:ascii="Times New Roman" w:eastAsiaTheme="minorHAnsi" w:hAnsi="Times New Roman" w:cs="Times New Roman"/>
          <w:sz w:val="28"/>
          <w:szCs w:val="28"/>
          <w:lang w:val="en-US" w:eastAsia="en-US"/>
        </w:rPr>
        <w:t>діти з числа ВПО -</w:t>
      </w:r>
      <w:r w:rsidRPr="00BC673A">
        <w:rPr>
          <w:rFonts w:ascii="Times New Roman" w:eastAsiaTheme="minorHAnsi" w:hAnsi="Times New Roman" w:cs="Times New Roman"/>
          <w:b/>
          <w:bCs/>
          <w:sz w:val="28"/>
          <w:szCs w:val="28"/>
          <w:lang w:val="en-US" w:eastAsia="en-US"/>
        </w:rPr>
        <w:t>2</w:t>
      </w:r>
      <w:r w:rsidRPr="00BC673A">
        <w:rPr>
          <w:rFonts w:ascii="Times New Roman" w:eastAsiaTheme="minorHAnsi" w:hAnsi="Times New Roman" w:cs="Times New Roman"/>
          <w:sz w:val="28"/>
          <w:szCs w:val="28"/>
          <w:lang w:val="en-US" w:eastAsia="en-US"/>
        </w:rPr>
        <w:t>;</w:t>
      </w:r>
    </w:p>
    <w:p w:rsidR="00A00953" w:rsidRPr="00BC673A" w:rsidRDefault="00A00953" w:rsidP="00A00953">
      <w:pPr>
        <w:numPr>
          <w:ilvl w:val="0"/>
          <w:numId w:val="15"/>
        </w:numPr>
        <w:tabs>
          <w:tab w:val="left" w:pos="2115"/>
        </w:tabs>
        <w:spacing w:after="0" w:line="360" w:lineRule="auto"/>
        <w:jc w:val="both"/>
        <w:rPr>
          <w:rFonts w:ascii="Times New Roman" w:eastAsiaTheme="minorHAnsi" w:hAnsi="Times New Roman" w:cs="Times New Roman"/>
          <w:sz w:val="28"/>
          <w:szCs w:val="28"/>
          <w:lang w:val="ru-RU" w:eastAsia="en-US"/>
        </w:rPr>
      </w:pPr>
      <w:r w:rsidRPr="00BC673A">
        <w:rPr>
          <w:rFonts w:ascii="Times New Roman" w:eastAsiaTheme="minorHAnsi" w:hAnsi="Times New Roman" w:cs="Times New Roman"/>
          <w:sz w:val="28"/>
          <w:szCs w:val="28"/>
          <w:lang w:val="en-US" w:eastAsia="en-US"/>
        </w:rPr>
        <w:t xml:space="preserve">діти з інвалідністю - </w:t>
      </w:r>
      <w:r w:rsidR="00BC673A" w:rsidRPr="00BC673A">
        <w:rPr>
          <w:rFonts w:ascii="Times New Roman" w:eastAsiaTheme="minorHAnsi" w:hAnsi="Times New Roman" w:cs="Times New Roman"/>
          <w:b/>
          <w:bCs/>
          <w:sz w:val="28"/>
          <w:szCs w:val="28"/>
          <w:lang w:val="en-US" w:eastAsia="en-US"/>
        </w:rPr>
        <w:t>2</w:t>
      </w:r>
      <w:r w:rsidRPr="00BC673A">
        <w:rPr>
          <w:rFonts w:ascii="Times New Roman" w:eastAsiaTheme="minorHAnsi" w:hAnsi="Times New Roman" w:cs="Times New Roman"/>
          <w:sz w:val="28"/>
          <w:szCs w:val="28"/>
          <w:lang w:val="en-US" w:eastAsia="en-US"/>
        </w:rPr>
        <w:t>;</w:t>
      </w:r>
    </w:p>
    <w:p w:rsidR="00A00953" w:rsidRPr="00BC673A" w:rsidRDefault="00BC673A" w:rsidP="00A00953">
      <w:pPr>
        <w:numPr>
          <w:ilvl w:val="0"/>
          <w:numId w:val="15"/>
        </w:numPr>
        <w:tabs>
          <w:tab w:val="left" w:pos="2115"/>
        </w:tabs>
        <w:spacing w:after="0" w:line="360" w:lineRule="auto"/>
        <w:jc w:val="both"/>
        <w:rPr>
          <w:rFonts w:ascii="Times New Roman" w:eastAsiaTheme="minorHAnsi" w:hAnsi="Times New Roman" w:cs="Times New Roman"/>
          <w:sz w:val="28"/>
          <w:szCs w:val="28"/>
          <w:lang w:val="ru-RU" w:eastAsia="en-US"/>
        </w:rPr>
      </w:pPr>
      <w:proofErr w:type="gramStart"/>
      <w:r w:rsidRPr="00BC673A">
        <w:rPr>
          <w:rFonts w:ascii="Times New Roman" w:eastAsiaTheme="minorHAnsi" w:hAnsi="Times New Roman" w:cs="Times New Roman"/>
          <w:sz w:val="28"/>
          <w:szCs w:val="28"/>
          <w:lang w:val="ru-RU" w:eastAsia="en-US"/>
        </w:rPr>
        <w:t>діти,  батьки</w:t>
      </w:r>
      <w:proofErr w:type="gramEnd"/>
      <w:r w:rsidRPr="00BC673A">
        <w:rPr>
          <w:rFonts w:ascii="Times New Roman" w:eastAsiaTheme="minorHAnsi" w:hAnsi="Times New Roman" w:cs="Times New Roman"/>
          <w:sz w:val="28"/>
          <w:szCs w:val="28"/>
          <w:lang w:val="ru-RU" w:eastAsia="en-US"/>
        </w:rPr>
        <w:t xml:space="preserve"> яких брали участь у бойових діях, є </w:t>
      </w:r>
      <w:r w:rsidR="00A00953" w:rsidRPr="00BC673A">
        <w:rPr>
          <w:rFonts w:ascii="Times New Roman" w:eastAsiaTheme="minorHAnsi" w:hAnsi="Times New Roman" w:cs="Times New Roman"/>
          <w:sz w:val="28"/>
          <w:szCs w:val="28"/>
          <w:lang w:val="ru-RU" w:eastAsia="en-US"/>
        </w:rPr>
        <w:t>учасник</w:t>
      </w:r>
      <w:r w:rsidRPr="00BC673A">
        <w:rPr>
          <w:rFonts w:ascii="Times New Roman" w:eastAsiaTheme="minorHAnsi" w:hAnsi="Times New Roman" w:cs="Times New Roman"/>
          <w:sz w:val="28"/>
          <w:szCs w:val="28"/>
          <w:lang w:val="ru-RU" w:eastAsia="en-US"/>
        </w:rPr>
        <w:t>ами</w:t>
      </w:r>
      <w:r w:rsidR="00A00953" w:rsidRPr="00BC673A">
        <w:rPr>
          <w:rFonts w:ascii="Times New Roman" w:eastAsiaTheme="minorHAnsi" w:hAnsi="Times New Roman" w:cs="Times New Roman"/>
          <w:sz w:val="28"/>
          <w:szCs w:val="28"/>
          <w:lang w:val="ru-RU" w:eastAsia="en-US"/>
        </w:rPr>
        <w:t xml:space="preserve"> </w:t>
      </w:r>
      <w:r w:rsidR="00A00953" w:rsidRPr="00BC673A">
        <w:rPr>
          <w:rFonts w:ascii="Times New Roman" w:eastAsiaTheme="minorHAnsi" w:hAnsi="Times New Roman" w:cs="Times New Roman"/>
          <w:sz w:val="28"/>
          <w:szCs w:val="28"/>
          <w:lang w:eastAsia="en-US"/>
        </w:rPr>
        <w:t>АТО</w:t>
      </w:r>
      <w:r w:rsidR="00A00953" w:rsidRPr="00BC673A">
        <w:rPr>
          <w:rFonts w:ascii="Times New Roman" w:eastAsiaTheme="minorHAnsi" w:hAnsi="Times New Roman" w:cs="Times New Roman"/>
          <w:sz w:val="28"/>
          <w:szCs w:val="28"/>
          <w:lang w:val="ru-RU" w:eastAsia="en-US"/>
        </w:rPr>
        <w:t xml:space="preserve"> - </w:t>
      </w:r>
      <w:r w:rsidRPr="00BC673A">
        <w:rPr>
          <w:rFonts w:ascii="Times New Roman" w:eastAsiaTheme="minorHAnsi" w:hAnsi="Times New Roman" w:cs="Times New Roman"/>
          <w:b/>
          <w:bCs/>
          <w:sz w:val="28"/>
          <w:szCs w:val="28"/>
          <w:lang w:val="ru-RU" w:eastAsia="en-US"/>
        </w:rPr>
        <w:t>17</w:t>
      </w:r>
      <w:r w:rsidR="00A00953" w:rsidRPr="00BC673A">
        <w:rPr>
          <w:rFonts w:ascii="Times New Roman" w:eastAsiaTheme="minorHAnsi" w:hAnsi="Times New Roman" w:cs="Times New Roman"/>
          <w:sz w:val="28"/>
          <w:szCs w:val="28"/>
          <w:lang w:val="ru-RU" w:eastAsia="en-US"/>
        </w:rPr>
        <w:t>;</w:t>
      </w:r>
    </w:p>
    <w:p w:rsidR="00A00953" w:rsidRPr="00BC673A" w:rsidRDefault="00A00953" w:rsidP="00A00953">
      <w:pPr>
        <w:numPr>
          <w:ilvl w:val="0"/>
          <w:numId w:val="15"/>
        </w:numPr>
        <w:tabs>
          <w:tab w:val="left" w:pos="2115"/>
        </w:tabs>
        <w:spacing w:after="0" w:line="360" w:lineRule="auto"/>
        <w:jc w:val="both"/>
        <w:rPr>
          <w:rFonts w:ascii="Times New Roman" w:eastAsiaTheme="minorHAnsi" w:hAnsi="Times New Roman" w:cs="Times New Roman"/>
          <w:sz w:val="28"/>
          <w:szCs w:val="28"/>
          <w:lang w:val="ru-RU" w:eastAsia="en-US"/>
        </w:rPr>
      </w:pPr>
      <w:r w:rsidRPr="00BC673A">
        <w:rPr>
          <w:rFonts w:ascii="Times New Roman" w:eastAsiaTheme="minorHAnsi" w:hAnsi="Times New Roman" w:cs="Times New Roman"/>
          <w:sz w:val="28"/>
          <w:szCs w:val="28"/>
          <w:lang w:val="ru-RU" w:eastAsia="en-US"/>
        </w:rPr>
        <w:t xml:space="preserve">діти військовослужбовців - </w:t>
      </w:r>
      <w:r w:rsidR="00BC673A" w:rsidRPr="00BC673A">
        <w:rPr>
          <w:rFonts w:ascii="Times New Roman" w:eastAsiaTheme="minorHAnsi" w:hAnsi="Times New Roman" w:cs="Times New Roman"/>
          <w:b/>
          <w:bCs/>
          <w:sz w:val="28"/>
          <w:szCs w:val="28"/>
          <w:lang w:val="ru-RU" w:eastAsia="en-US"/>
        </w:rPr>
        <w:t>17</w:t>
      </w:r>
      <w:r w:rsidRPr="00BC673A">
        <w:rPr>
          <w:rFonts w:ascii="Times New Roman" w:eastAsiaTheme="minorHAnsi" w:hAnsi="Times New Roman" w:cs="Times New Roman"/>
          <w:sz w:val="28"/>
          <w:szCs w:val="28"/>
          <w:lang w:val="ru-RU" w:eastAsia="en-US"/>
        </w:rPr>
        <w:t xml:space="preserve"> </w:t>
      </w:r>
    </w:p>
    <w:p w:rsidR="00A00953" w:rsidRPr="00BC673A" w:rsidRDefault="00BC673A" w:rsidP="00A00953">
      <w:pPr>
        <w:tabs>
          <w:tab w:val="left" w:pos="2115"/>
        </w:tabs>
        <w:spacing w:after="0" w:line="360" w:lineRule="auto"/>
        <w:jc w:val="both"/>
        <w:rPr>
          <w:rFonts w:ascii="Times New Roman" w:eastAsiaTheme="minorHAnsi" w:hAnsi="Times New Roman" w:cs="Times New Roman"/>
          <w:sz w:val="28"/>
          <w:szCs w:val="28"/>
          <w:lang w:eastAsia="en-US"/>
        </w:rPr>
      </w:pPr>
      <w:r w:rsidRPr="00BC673A">
        <w:rPr>
          <w:rFonts w:ascii="Times New Roman" w:eastAsiaTheme="minorHAnsi" w:hAnsi="Times New Roman" w:cs="Times New Roman"/>
          <w:b/>
          <w:sz w:val="28"/>
          <w:szCs w:val="28"/>
          <w:lang w:eastAsia="en-US"/>
        </w:rPr>
        <w:t xml:space="preserve"> 20</w:t>
      </w:r>
      <w:r w:rsidR="00A00953" w:rsidRPr="00BC673A">
        <w:rPr>
          <w:rFonts w:ascii="Times New Roman" w:eastAsiaTheme="minorHAnsi" w:hAnsi="Times New Roman" w:cs="Times New Roman"/>
          <w:sz w:val="28"/>
          <w:szCs w:val="28"/>
          <w:lang w:eastAsia="en-US"/>
        </w:rPr>
        <w:t xml:space="preserve"> дітей  </w:t>
      </w:r>
      <w:r w:rsidR="00A00953" w:rsidRPr="00BC673A">
        <w:rPr>
          <w:rFonts w:ascii="Times New Roman" w:eastAsiaTheme="minorHAnsi" w:hAnsi="Times New Roman" w:cs="Times New Roman"/>
          <w:sz w:val="28"/>
          <w:szCs w:val="28"/>
          <w:lang w:val="ru-RU" w:eastAsia="en-US"/>
        </w:rPr>
        <w:t xml:space="preserve">із багатодітних сімей </w:t>
      </w:r>
      <w:r w:rsidR="00A00953" w:rsidRPr="00BC673A">
        <w:rPr>
          <w:rFonts w:ascii="Times New Roman" w:eastAsiaTheme="minorHAnsi" w:hAnsi="Times New Roman" w:cs="Times New Roman"/>
          <w:bCs/>
          <w:sz w:val="28"/>
          <w:szCs w:val="28"/>
          <w:lang w:eastAsia="en-US"/>
        </w:rPr>
        <w:t xml:space="preserve">(50%) </w:t>
      </w:r>
      <w:r w:rsidR="00A00953" w:rsidRPr="00BC673A">
        <w:rPr>
          <w:rFonts w:ascii="Times New Roman" w:eastAsiaTheme="minorHAnsi" w:hAnsi="Times New Roman" w:cs="Times New Roman"/>
          <w:sz w:val="28"/>
          <w:szCs w:val="28"/>
          <w:lang w:val="ru-RU" w:eastAsia="en-US"/>
        </w:rPr>
        <w:t>– було</w:t>
      </w:r>
      <w:r w:rsidR="00A00953" w:rsidRPr="00BC673A">
        <w:rPr>
          <w:rFonts w:ascii="Times New Roman" w:eastAsiaTheme="minorHAnsi" w:hAnsi="Times New Roman" w:cs="Times New Roman"/>
          <w:sz w:val="28"/>
          <w:szCs w:val="28"/>
          <w:lang w:eastAsia="en-US"/>
        </w:rPr>
        <w:t xml:space="preserve"> </w:t>
      </w:r>
      <w:r w:rsidR="00A00953" w:rsidRPr="00BC673A">
        <w:rPr>
          <w:rFonts w:ascii="Times New Roman" w:eastAsiaTheme="minorHAnsi" w:hAnsi="Times New Roman" w:cs="Times New Roman"/>
          <w:sz w:val="28"/>
          <w:szCs w:val="28"/>
          <w:lang w:val="ru-RU" w:eastAsia="en-US"/>
        </w:rPr>
        <w:t>звільнено від оплати за харчування</w:t>
      </w:r>
      <w:r w:rsidR="00A00953" w:rsidRPr="00BC673A">
        <w:rPr>
          <w:rFonts w:ascii="Times New Roman" w:eastAsiaTheme="minorHAnsi" w:hAnsi="Times New Roman" w:cs="Times New Roman"/>
          <w:sz w:val="28"/>
          <w:szCs w:val="28"/>
          <w:lang w:eastAsia="en-US"/>
        </w:rPr>
        <w:t xml:space="preserve"> на 50 %.</w:t>
      </w:r>
    </w:p>
    <w:p w:rsidR="00A00953" w:rsidRPr="00BC673A" w:rsidRDefault="00A00953" w:rsidP="00A00953">
      <w:pPr>
        <w:tabs>
          <w:tab w:val="left" w:pos="2115"/>
        </w:tabs>
        <w:spacing w:after="0" w:line="360" w:lineRule="auto"/>
        <w:jc w:val="both"/>
        <w:rPr>
          <w:rFonts w:ascii="Times New Roman" w:eastAsiaTheme="minorHAnsi" w:hAnsi="Times New Roman" w:cs="Times New Roman"/>
          <w:sz w:val="28"/>
          <w:szCs w:val="28"/>
          <w:lang w:val="ru-RU" w:eastAsia="en-US"/>
        </w:rPr>
      </w:pPr>
      <w:r w:rsidRPr="00BC673A">
        <w:rPr>
          <w:rFonts w:ascii="Times New Roman" w:eastAsiaTheme="minorHAnsi" w:hAnsi="Times New Roman" w:cs="Times New Roman"/>
          <w:sz w:val="28"/>
          <w:szCs w:val="28"/>
          <w:lang w:val="ru-RU" w:eastAsia="en-US"/>
        </w:rPr>
        <w:t xml:space="preserve">З метою створення безпечного освітнього середовища у </w:t>
      </w:r>
      <w:proofErr w:type="gramStart"/>
      <w:r w:rsidRPr="00BC673A">
        <w:rPr>
          <w:rFonts w:ascii="Times New Roman" w:eastAsiaTheme="minorHAnsi" w:hAnsi="Times New Roman" w:cs="Times New Roman"/>
          <w:sz w:val="28"/>
          <w:szCs w:val="28"/>
          <w:lang w:val="ru-RU" w:eastAsia="en-US"/>
        </w:rPr>
        <w:t xml:space="preserve">закладі </w:t>
      </w:r>
      <w:r w:rsidRPr="00BC673A">
        <w:rPr>
          <w:rFonts w:ascii="Times New Roman" w:eastAsiaTheme="minorHAnsi" w:hAnsi="Times New Roman" w:cs="Times New Roman"/>
          <w:sz w:val="28"/>
          <w:szCs w:val="28"/>
          <w:lang w:eastAsia="en-US"/>
        </w:rPr>
        <w:t xml:space="preserve"> протягом</w:t>
      </w:r>
      <w:proofErr w:type="gramEnd"/>
      <w:r w:rsidRPr="00BC673A">
        <w:rPr>
          <w:rFonts w:ascii="Times New Roman" w:eastAsiaTheme="minorHAnsi" w:hAnsi="Times New Roman" w:cs="Times New Roman"/>
          <w:sz w:val="28"/>
          <w:szCs w:val="28"/>
          <w:lang w:eastAsia="en-US"/>
        </w:rPr>
        <w:t xml:space="preserve"> року </w:t>
      </w:r>
      <w:r w:rsidRPr="00BC673A">
        <w:rPr>
          <w:rFonts w:ascii="Times New Roman" w:eastAsiaTheme="minorHAnsi" w:hAnsi="Times New Roman" w:cs="Times New Roman"/>
          <w:sz w:val="28"/>
          <w:szCs w:val="28"/>
          <w:lang w:val="ru-RU" w:eastAsia="en-US"/>
        </w:rPr>
        <w:t xml:space="preserve">здійснювалася комплексна </w:t>
      </w:r>
      <w:r w:rsidRPr="00BC673A">
        <w:rPr>
          <w:rFonts w:ascii="Times New Roman" w:eastAsiaTheme="minorHAnsi" w:hAnsi="Times New Roman" w:cs="Times New Roman"/>
          <w:b/>
          <w:bCs/>
          <w:sz w:val="28"/>
          <w:szCs w:val="28"/>
          <w:lang w:val="ru-RU" w:eastAsia="en-US"/>
        </w:rPr>
        <w:t>антибулінгова політика</w:t>
      </w:r>
      <w:r w:rsidRPr="00BC673A">
        <w:rPr>
          <w:rFonts w:ascii="Times New Roman" w:eastAsiaTheme="minorHAnsi" w:hAnsi="Times New Roman" w:cs="Times New Roman"/>
          <w:sz w:val="28"/>
          <w:szCs w:val="28"/>
          <w:lang w:val="ru-RU" w:eastAsia="en-US"/>
        </w:rPr>
        <w:t>.</w:t>
      </w:r>
    </w:p>
    <w:p w:rsidR="00A00953" w:rsidRPr="00A00953" w:rsidRDefault="00A00953" w:rsidP="00A00953">
      <w:pPr>
        <w:tabs>
          <w:tab w:val="left" w:pos="2115"/>
        </w:tabs>
        <w:spacing w:after="0" w:line="360" w:lineRule="auto"/>
        <w:jc w:val="both"/>
        <w:rPr>
          <w:rFonts w:ascii="Times New Roman" w:eastAsiaTheme="minorHAnsi" w:hAnsi="Times New Roman" w:cs="Times New Roman"/>
          <w:color w:val="7030A0"/>
          <w:sz w:val="28"/>
          <w:szCs w:val="28"/>
          <w:lang w:val="ru-RU" w:eastAsia="en-US"/>
        </w:rPr>
      </w:pPr>
      <w:r w:rsidRPr="00BC673A">
        <w:rPr>
          <w:rFonts w:ascii="Times New Roman" w:eastAsiaTheme="minorHAnsi" w:hAnsi="Times New Roman" w:cs="Times New Roman"/>
          <w:sz w:val="28"/>
          <w:szCs w:val="28"/>
          <w:lang w:val="ru-RU" w:eastAsia="en-US"/>
        </w:rPr>
        <w:t xml:space="preserve">Цілеспрямована робота в закладі </w:t>
      </w:r>
      <w:r w:rsidRPr="00BC673A">
        <w:rPr>
          <w:rFonts w:ascii="Times New Roman" w:eastAsiaTheme="minorHAnsi" w:hAnsi="Times New Roman" w:cs="Times New Roman"/>
          <w:sz w:val="28"/>
          <w:szCs w:val="28"/>
          <w:lang w:eastAsia="en-US"/>
        </w:rPr>
        <w:t xml:space="preserve">була </w:t>
      </w:r>
      <w:r w:rsidRPr="00BC673A">
        <w:rPr>
          <w:rFonts w:ascii="Times New Roman" w:eastAsiaTheme="minorHAnsi" w:hAnsi="Times New Roman" w:cs="Times New Roman"/>
          <w:sz w:val="28"/>
          <w:szCs w:val="28"/>
          <w:lang w:val="ru-RU" w:eastAsia="en-US"/>
        </w:rPr>
        <w:t>спрямована на запобігання жорстокості та на</w:t>
      </w:r>
      <w:r w:rsidRPr="006A5AA0">
        <w:rPr>
          <w:rFonts w:ascii="Times New Roman" w:eastAsiaTheme="minorHAnsi" w:hAnsi="Times New Roman" w:cs="Times New Roman"/>
          <w:sz w:val="28"/>
          <w:szCs w:val="28"/>
          <w:lang w:val="ru-RU" w:eastAsia="en-US"/>
        </w:rPr>
        <w:t xml:space="preserve">силлю в шкільному середовищі. </w:t>
      </w:r>
      <w:r w:rsidR="00BC673A" w:rsidRPr="006A5AA0">
        <w:rPr>
          <w:rFonts w:ascii="Times New Roman" w:eastAsiaTheme="minorHAnsi" w:hAnsi="Times New Roman" w:cs="Times New Roman"/>
          <w:sz w:val="28"/>
          <w:szCs w:val="28"/>
          <w:lang w:val="ru-RU" w:eastAsia="en-US"/>
        </w:rPr>
        <w:t>З 25 листопада по10 грудня</w:t>
      </w:r>
      <w:r w:rsidRPr="006A5AA0">
        <w:rPr>
          <w:rFonts w:ascii="Times New Roman" w:eastAsiaTheme="minorHAnsi" w:hAnsi="Times New Roman" w:cs="Times New Roman"/>
          <w:sz w:val="28"/>
          <w:szCs w:val="28"/>
          <w:lang w:val="ru-RU" w:eastAsia="en-US"/>
        </w:rPr>
        <w:t xml:space="preserve"> </w:t>
      </w:r>
      <w:r w:rsidR="006A5AA0" w:rsidRPr="006A5AA0">
        <w:rPr>
          <w:rFonts w:ascii="Times New Roman" w:eastAsiaTheme="minorHAnsi" w:hAnsi="Times New Roman" w:cs="Times New Roman"/>
          <w:sz w:val="28"/>
          <w:szCs w:val="28"/>
          <w:lang w:val="ru-RU" w:eastAsia="en-US"/>
        </w:rPr>
        <w:t xml:space="preserve">було </w:t>
      </w:r>
      <w:r w:rsidRPr="006A5AA0">
        <w:rPr>
          <w:rFonts w:ascii="Times New Roman" w:eastAsiaTheme="minorHAnsi" w:hAnsi="Times New Roman" w:cs="Times New Roman"/>
          <w:sz w:val="28"/>
          <w:szCs w:val="28"/>
          <w:lang w:val="ru-RU" w:eastAsia="en-US"/>
        </w:rPr>
        <w:t xml:space="preserve">проведено </w:t>
      </w:r>
      <w:r w:rsidR="006A5AA0" w:rsidRPr="006A5AA0">
        <w:rPr>
          <w:rFonts w:ascii="Times New Roman" w:eastAsiaTheme="minorHAnsi" w:hAnsi="Times New Roman" w:cs="Times New Roman"/>
          <w:sz w:val="28"/>
          <w:szCs w:val="28"/>
          <w:lang w:val="ru-RU" w:eastAsia="en-US"/>
        </w:rPr>
        <w:t xml:space="preserve">ряд заходів </w:t>
      </w:r>
      <w:proofErr w:type="gramStart"/>
      <w:r w:rsidR="006A5AA0" w:rsidRPr="006A5AA0">
        <w:rPr>
          <w:rFonts w:ascii="Times New Roman" w:eastAsiaTheme="minorHAnsi" w:hAnsi="Times New Roman" w:cs="Times New Roman"/>
          <w:sz w:val="28"/>
          <w:szCs w:val="28"/>
          <w:lang w:val="ru-RU" w:eastAsia="en-US"/>
        </w:rPr>
        <w:t>у рамках</w:t>
      </w:r>
      <w:proofErr w:type="gramEnd"/>
      <w:r w:rsidR="006A5AA0" w:rsidRPr="006A5AA0">
        <w:rPr>
          <w:rFonts w:ascii="Times New Roman" w:eastAsiaTheme="minorHAnsi" w:hAnsi="Times New Roman" w:cs="Times New Roman"/>
          <w:sz w:val="28"/>
          <w:szCs w:val="28"/>
          <w:lang w:val="ru-RU" w:eastAsia="en-US"/>
        </w:rPr>
        <w:t xml:space="preserve"> щорічної Всеукраїнської акції </w:t>
      </w:r>
      <w:r w:rsidRPr="006A5AA0">
        <w:rPr>
          <w:rFonts w:ascii="Times New Roman" w:eastAsiaTheme="minorHAnsi" w:hAnsi="Times New Roman" w:cs="Times New Roman"/>
          <w:sz w:val="28"/>
          <w:szCs w:val="28"/>
          <w:lang w:val="ru-RU" w:eastAsia="en-US"/>
        </w:rPr>
        <w:t>«16 днів проти насильства»</w:t>
      </w:r>
      <w:r w:rsidR="006A5AA0" w:rsidRPr="006A5AA0">
        <w:rPr>
          <w:rFonts w:ascii="Times New Roman" w:eastAsiaTheme="minorHAnsi" w:hAnsi="Times New Roman" w:cs="Times New Roman"/>
          <w:sz w:val="28"/>
          <w:szCs w:val="28"/>
          <w:lang w:val="ru-RU" w:eastAsia="en-US"/>
        </w:rPr>
        <w:t>: учні 7</w:t>
      </w:r>
      <w:r w:rsidRPr="006A5AA0">
        <w:rPr>
          <w:rFonts w:ascii="Times New Roman" w:eastAsiaTheme="minorHAnsi" w:hAnsi="Times New Roman" w:cs="Times New Roman"/>
          <w:sz w:val="28"/>
          <w:szCs w:val="28"/>
          <w:lang w:val="ru-RU" w:eastAsia="en-US"/>
        </w:rPr>
        <w:t xml:space="preserve">-8 класів </w:t>
      </w:r>
      <w:r w:rsidR="006A5AA0" w:rsidRPr="006A5AA0">
        <w:rPr>
          <w:rFonts w:ascii="Times New Roman" w:eastAsiaTheme="minorHAnsi" w:hAnsi="Times New Roman" w:cs="Times New Roman"/>
          <w:sz w:val="28"/>
          <w:szCs w:val="28"/>
          <w:lang w:val="ru-RU" w:eastAsia="en-US"/>
        </w:rPr>
        <w:t xml:space="preserve">- </w:t>
      </w:r>
      <w:r w:rsidRPr="006A5AA0">
        <w:rPr>
          <w:rFonts w:ascii="Times New Roman" w:eastAsiaTheme="minorHAnsi" w:hAnsi="Times New Roman" w:cs="Times New Roman"/>
          <w:sz w:val="28"/>
          <w:szCs w:val="28"/>
          <w:lang w:val="ru-RU" w:eastAsia="en-US"/>
        </w:rPr>
        <w:t>«</w:t>
      </w:r>
      <w:r w:rsidR="006A5AA0" w:rsidRPr="006A5AA0">
        <w:rPr>
          <w:rFonts w:ascii="Times New Roman" w:eastAsiaTheme="minorHAnsi" w:hAnsi="Times New Roman" w:cs="Times New Roman"/>
          <w:sz w:val="28"/>
          <w:szCs w:val="28"/>
          <w:lang w:val="ru-RU" w:eastAsia="en-US"/>
        </w:rPr>
        <w:t>Стоп булінг»; 10-11 класи створили соціальне відео «Безпека в закладі освіти – це…» та прослухали лекцію медичної сестри Лідії Савраненко «Хто попереджений, той захищений»,</w:t>
      </w:r>
      <w:r w:rsidR="006B6AB2">
        <w:rPr>
          <w:rFonts w:ascii="Times New Roman" w:eastAsiaTheme="minorHAnsi" w:hAnsi="Times New Roman" w:cs="Times New Roman"/>
          <w:sz w:val="28"/>
          <w:szCs w:val="28"/>
          <w:lang w:val="ru-RU" w:eastAsia="en-US"/>
        </w:rPr>
        <w:t xml:space="preserve"> присвячену</w:t>
      </w:r>
      <w:r w:rsidR="006A5AA0" w:rsidRPr="006A5AA0">
        <w:rPr>
          <w:rFonts w:ascii="Times New Roman" w:eastAsiaTheme="minorHAnsi" w:hAnsi="Times New Roman" w:cs="Times New Roman"/>
          <w:sz w:val="28"/>
          <w:szCs w:val="28"/>
          <w:lang w:val="ru-RU" w:eastAsia="en-US"/>
        </w:rPr>
        <w:t xml:space="preserve"> Всесвітньому дню боротьби зі СНІДом; 8-11 кл. – зустріч з інспекторм ювенальної</w:t>
      </w:r>
      <w:r w:rsidR="006B6AB2">
        <w:rPr>
          <w:rFonts w:ascii="Times New Roman" w:eastAsiaTheme="minorHAnsi" w:hAnsi="Times New Roman" w:cs="Times New Roman"/>
          <w:sz w:val="28"/>
          <w:szCs w:val="28"/>
          <w:lang w:val="ru-RU" w:eastAsia="en-US"/>
        </w:rPr>
        <w:t xml:space="preserve"> превенції Тетяною Суховенко «</w:t>
      </w:r>
      <w:r w:rsidR="006A5AA0" w:rsidRPr="006A5AA0">
        <w:rPr>
          <w:rFonts w:ascii="Times New Roman" w:eastAsiaTheme="minorHAnsi" w:hAnsi="Times New Roman" w:cs="Times New Roman"/>
          <w:sz w:val="28"/>
          <w:szCs w:val="28"/>
          <w:lang w:val="ru-RU" w:eastAsia="en-US"/>
        </w:rPr>
        <w:t xml:space="preserve">Мій улюблений світ без насильства». </w:t>
      </w:r>
    </w:p>
    <w:p w:rsidR="00A00953" w:rsidRPr="006A5AA0" w:rsidRDefault="00A00953" w:rsidP="00A00953">
      <w:pPr>
        <w:tabs>
          <w:tab w:val="left" w:pos="2115"/>
        </w:tabs>
        <w:spacing w:after="0" w:line="360" w:lineRule="auto"/>
        <w:jc w:val="both"/>
        <w:rPr>
          <w:rFonts w:ascii="Times New Roman" w:eastAsiaTheme="minorHAnsi" w:hAnsi="Times New Roman" w:cs="Times New Roman"/>
          <w:sz w:val="28"/>
          <w:szCs w:val="28"/>
          <w:lang w:val="ru-RU" w:eastAsia="en-US"/>
        </w:rPr>
      </w:pPr>
      <w:r w:rsidRPr="006A5AA0">
        <w:rPr>
          <w:rFonts w:ascii="Times New Roman" w:eastAsiaTheme="minorHAnsi" w:hAnsi="Times New Roman" w:cs="Times New Roman"/>
          <w:sz w:val="28"/>
          <w:szCs w:val="28"/>
          <w:lang w:val="ru-RU" w:eastAsia="en-US"/>
        </w:rPr>
        <w:t xml:space="preserve">У закладі освіти розроблено, затверджено та оприлюднено на сайті закладу План заходів, спрямованих на запобігання та протидію булінгу (цькуванню). Заходи проводилися регулярно відповідно </w:t>
      </w:r>
      <w:proofErr w:type="gramStart"/>
      <w:r w:rsidRPr="006A5AA0">
        <w:rPr>
          <w:rFonts w:ascii="Times New Roman" w:eastAsiaTheme="minorHAnsi" w:hAnsi="Times New Roman" w:cs="Times New Roman"/>
          <w:sz w:val="28"/>
          <w:szCs w:val="28"/>
          <w:lang w:val="ru-RU" w:eastAsia="en-US"/>
        </w:rPr>
        <w:t>до плану</w:t>
      </w:r>
      <w:proofErr w:type="gramEnd"/>
      <w:r w:rsidRPr="006A5AA0">
        <w:rPr>
          <w:rFonts w:ascii="Times New Roman" w:eastAsiaTheme="minorHAnsi" w:hAnsi="Times New Roman" w:cs="Times New Roman"/>
          <w:sz w:val="28"/>
          <w:szCs w:val="28"/>
          <w:lang w:val="ru-RU" w:eastAsia="en-US"/>
        </w:rPr>
        <w:t xml:space="preserve"> роботи. </w:t>
      </w:r>
    </w:p>
    <w:p w:rsidR="00A00953" w:rsidRPr="006A5AA0" w:rsidRDefault="00A00953" w:rsidP="00A00953">
      <w:pPr>
        <w:tabs>
          <w:tab w:val="left" w:pos="2115"/>
        </w:tabs>
        <w:spacing w:after="0" w:line="360" w:lineRule="auto"/>
        <w:jc w:val="both"/>
        <w:rPr>
          <w:rFonts w:ascii="Times New Roman" w:eastAsiaTheme="minorHAnsi" w:hAnsi="Times New Roman" w:cs="Times New Roman"/>
          <w:sz w:val="28"/>
          <w:szCs w:val="28"/>
          <w:lang w:val="ru-RU" w:eastAsia="en-US"/>
        </w:rPr>
      </w:pPr>
      <w:r w:rsidRPr="006A5AA0">
        <w:rPr>
          <w:rFonts w:ascii="Times New Roman" w:eastAsiaTheme="minorHAnsi" w:hAnsi="Times New Roman" w:cs="Times New Roman"/>
          <w:sz w:val="28"/>
          <w:szCs w:val="28"/>
          <w:lang w:val="ru-RU" w:eastAsia="en-US"/>
        </w:rPr>
        <w:lastRenderedPageBreak/>
        <w:t>На сайті школи розміщено інформацію про Порядок реагування керівника закладу на випадки булінгу, зразок заяви батьків про факт булінгу, щорічні Плани заходів з попередження булінгу. Керівництво та педагогічні працівники закладу освіти пройшли 100% навчання (у тому числі дистанційно) з протидії булінгу, співпрацювали з компетентними фахівцями, ознайомлювалися з нормативно-правовими документами щодо виявлення ознак булінгу, іншого насильства та запобігання йому.</w:t>
      </w:r>
    </w:p>
    <w:p w:rsidR="00A00953" w:rsidRPr="006A5AA0" w:rsidRDefault="00A00953" w:rsidP="00A00953">
      <w:pPr>
        <w:tabs>
          <w:tab w:val="left" w:pos="2115"/>
        </w:tabs>
        <w:spacing w:after="0" w:line="360" w:lineRule="auto"/>
        <w:jc w:val="both"/>
        <w:rPr>
          <w:rFonts w:ascii="Times New Roman" w:eastAsiaTheme="minorHAnsi" w:hAnsi="Times New Roman" w:cs="Times New Roman"/>
          <w:sz w:val="28"/>
          <w:szCs w:val="28"/>
          <w:lang w:val="ru-RU" w:eastAsia="en-US"/>
        </w:rPr>
      </w:pPr>
      <w:r w:rsidRPr="006A5AA0">
        <w:rPr>
          <w:rFonts w:ascii="Times New Roman" w:eastAsiaTheme="minorHAnsi" w:hAnsi="Times New Roman" w:cs="Times New Roman"/>
          <w:sz w:val="28"/>
          <w:szCs w:val="28"/>
          <w:lang w:val="ru-RU" w:eastAsia="en-US"/>
        </w:rPr>
        <w:t xml:space="preserve">В коридорі розміщено інформаційні матеріали про причини виникнення булінгу, дії батьків жертви булінгу, інформація про телефони гарячої лінії. Здійснювалася перевірка території закладу з метою усунення місць, які можуть бути небезпечними та сприятливими для вчинення булінгу. Робота </w:t>
      </w:r>
      <w:proofErr w:type="gramStart"/>
      <w:r w:rsidRPr="006A5AA0">
        <w:rPr>
          <w:rFonts w:ascii="Times New Roman" w:eastAsiaTheme="minorHAnsi" w:hAnsi="Times New Roman" w:cs="Times New Roman"/>
          <w:sz w:val="28"/>
          <w:szCs w:val="28"/>
          <w:lang w:val="ru-RU" w:eastAsia="en-US"/>
        </w:rPr>
        <w:t>Ради</w:t>
      </w:r>
      <w:proofErr w:type="gramEnd"/>
      <w:r w:rsidRPr="006A5AA0">
        <w:rPr>
          <w:rFonts w:ascii="Times New Roman" w:eastAsiaTheme="minorHAnsi" w:hAnsi="Times New Roman" w:cs="Times New Roman"/>
          <w:sz w:val="28"/>
          <w:szCs w:val="28"/>
          <w:lang w:val="ru-RU" w:eastAsia="en-US"/>
        </w:rPr>
        <w:t xml:space="preserve"> профілактики правопорушень </w:t>
      </w:r>
      <w:r w:rsidRPr="006A5AA0">
        <w:rPr>
          <w:rFonts w:ascii="Times New Roman" w:eastAsiaTheme="minorHAnsi" w:hAnsi="Times New Roman" w:cs="Times New Roman"/>
          <w:sz w:val="28"/>
          <w:szCs w:val="28"/>
          <w:lang w:eastAsia="en-US"/>
        </w:rPr>
        <w:t xml:space="preserve">була </w:t>
      </w:r>
      <w:r w:rsidRPr="006A5AA0">
        <w:rPr>
          <w:rFonts w:ascii="Times New Roman" w:eastAsiaTheme="minorHAnsi" w:hAnsi="Times New Roman" w:cs="Times New Roman"/>
          <w:sz w:val="28"/>
          <w:szCs w:val="28"/>
          <w:lang w:val="ru-RU" w:eastAsia="en-US"/>
        </w:rPr>
        <w:t>спрямована на виявлення фактів та попередження булінгу. Заклад освіти протягом року співпрацював з представниками правоохоронних органів, іншими фахівцями, регулярно залучаючи їх до роботи з питань запобігання та протидії булінгу. Регулярно відбувалися зустрічі здобувачів знань з представниками служби ювенальної превенції.</w:t>
      </w:r>
      <w:r w:rsidR="006A5AA0">
        <w:rPr>
          <w:rFonts w:ascii="Times New Roman" w:eastAsiaTheme="minorHAnsi" w:hAnsi="Times New Roman" w:cs="Times New Roman"/>
          <w:sz w:val="28"/>
          <w:szCs w:val="28"/>
          <w:lang w:val="ru-RU" w:eastAsia="en-US"/>
        </w:rPr>
        <w:t xml:space="preserve"> Протягом 2023-2024 н. р.</w:t>
      </w:r>
      <w:r w:rsidR="006B6AB2">
        <w:rPr>
          <w:rFonts w:ascii="Times New Roman" w:eastAsiaTheme="minorHAnsi" w:hAnsi="Times New Roman" w:cs="Times New Roman"/>
          <w:sz w:val="28"/>
          <w:szCs w:val="28"/>
          <w:lang w:val="ru-RU" w:eastAsia="en-US"/>
        </w:rPr>
        <w:t xml:space="preserve"> </w:t>
      </w:r>
      <w:r w:rsidR="006A5AA0">
        <w:rPr>
          <w:rFonts w:ascii="Times New Roman" w:eastAsiaTheme="minorHAnsi" w:hAnsi="Times New Roman" w:cs="Times New Roman"/>
          <w:sz w:val="28"/>
          <w:szCs w:val="28"/>
          <w:lang w:val="ru-RU" w:eastAsia="en-US"/>
        </w:rPr>
        <w:t>до адміністрації було подано 1 заяву про випадок булінгу від Снопко Н.П. Відповідно до законодавства було створено комісію з розслідування факту булінгу, залучено фахівців (психолога, працівників ювенальної превенції, батьків), факт цькування дитини аідьверджений не був.</w:t>
      </w:r>
    </w:p>
    <w:p w:rsidR="00A00953" w:rsidRPr="006A5AA0" w:rsidRDefault="00A00953" w:rsidP="00A00953">
      <w:pPr>
        <w:tabs>
          <w:tab w:val="left" w:pos="2115"/>
        </w:tabs>
        <w:spacing w:after="0" w:line="360" w:lineRule="auto"/>
        <w:jc w:val="both"/>
        <w:rPr>
          <w:rFonts w:ascii="Times New Roman" w:eastAsiaTheme="minorHAnsi" w:hAnsi="Times New Roman" w:cs="Times New Roman"/>
          <w:sz w:val="28"/>
          <w:szCs w:val="28"/>
          <w:lang w:val="ru-RU" w:eastAsia="en-US"/>
        </w:rPr>
      </w:pPr>
      <w:r w:rsidRPr="006A5AA0">
        <w:rPr>
          <w:rFonts w:ascii="Times New Roman" w:eastAsiaTheme="minorHAnsi" w:hAnsi="Times New Roman" w:cs="Times New Roman"/>
          <w:sz w:val="28"/>
          <w:szCs w:val="28"/>
          <w:lang w:val="ru-RU" w:eastAsia="en-US"/>
        </w:rPr>
        <w:t>У закладі освіти протягом 202</w:t>
      </w:r>
      <w:r w:rsidR="006A5AA0" w:rsidRPr="006A5AA0">
        <w:rPr>
          <w:rFonts w:ascii="Times New Roman" w:eastAsiaTheme="minorHAnsi" w:hAnsi="Times New Roman" w:cs="Times New Roman"/>
          <w:sz w:val="28"/>
          <w:szCs w:val="28"/>
          <w:lang w:eastAsia="en-US"/>
        </w:rPr>
        <w:t>3</w:t>
      </w:r>
      <w:r w:rsidRPr="006A5AA0">
        <w:rPr>
          <w:rFonts w:ascii="Times New Roman" w:eastAsiaTheme="minorHAnsi" w:hAnsi="Times New Roman" w:cs="Times New Roman"/>
          <w:sz w:val="28"/>
          <w:szCs w:val="28"/>
          <w:lang w:val="ru-RU" w:eastAsia="en-US"/>
        </w:rPr>
        <w:t>-202</w:t>
      </w:r>
      <w:r w:rsidR="006A5AA0" w:rsidRPr="006A5AA0">
        <w:rPr>
          <w:rFonts w:ascii="Times New Roman" w:eastAsiaTheme="minorHAnsi" w:hAnsi="Times New Roman" w:cs="Times New Roman"/>
          <w:sz w:val="28"/>
          <w:szCs w:val="28"/>
          <w:lang w:val="ru-RU" w:eastAsia="en-US"/>
        </w:rPr>
        <w:t>4</w:t>
      </w:r>
      <w:r w:rsidRPr="006A5AA0">
        <w:rPr>
          <w:rFonts w:ascii="Times New Roman" w:eastAsiaTheme="minorHAnsi" w:hAnsi="Times New Roman" w:cs="Times New Roman"/>
          <w:sz w:val="28"/>
          <w:szCs w:val="28"/>
          <w:lang w:val="ru-RU" w:eastAsia="en-US"/>
        </w:rPr>
        <w:t xml:space="preserve"> н. р. здійснювався постійний аналіз причин відсутності здобувачів освіти. </w:t>
      </w:r>
      <w:r w:rsidRPr="006A5AA0">
        <w:rPr>
          <w:rFonts w:ascii="Times New Roman" w:eastAsiaTheme="minorHAnsi" w:hAnsi="Times New Roman" w:cs="Times New Roman"/>
          <w:sz w:val="28"/>
          <w:szCs w:val="28"/>
          <w:lang w:eastAsia="en-US"/>
        </w:rPr>
        <w:t>Заповнювався</w:t>
      </w:r>
      <w:r w:rsidRPr="006A5AA0">
        <w:rPr>
          <w:rFonts w:ascii="Times New Roman" w:eastAsiaTheme="minorHAnsi" w:hAnsi="Times New Roman" w:cs="Times New Roman"/>
          <w:sz w:val="28"/>
          <w:szCs w:val="28"/>
          <w:lang w:val="ru-RU" w:eastAsia="en-US"/>
        </w:rPr>
        <w:t xml:space="preserve"> журнал відвідування, класні керівники реагували на відсутність, з’ясовували причини, вимагали підтверджуючі документи, проводили індивідуальну роботу з батьками та здобувачами знань щодо попередження запізнень. </w:t>
      </w:r>
    </w:p>
    <w:p w:rsidR="00A00953" w:rsidRPr="006A5AA0" w:rsidRDefault="00A00953" w:rsidP="00A00953">
      <w:pPr>
        <w:tabs>
          <w:tab w:val="left" w:pos="2115"/>
        </w:tabs>
        <w:spacing w:after="0" w:line="360" w:lineRule="auto"/>
        <w:jc w:val="both"/>
        <w:rPr>
          <w:rFonts w:ascii="Times New Roman" w:eastAsiaTheme="minorHAnsi" w:hAnsi="Times New Roman" w:cs="Times New Roman"/>
          <w:sz w:val="28"/>
          <w:szCs w:val="28"/>
          <w:lang w:val="ru-RU" w:eastAsia="en-US"/>
        </w:rPr>
      </w:pPr>
      <w:r w:rsidRPr="006A5AA0">
        <w:rPr>
          <w:rFonts w:ascii="Times New Roman" w:eastAsiaTheme="minorHAnsi" w:hAnsi="Times New Roman" w:cs="Times New Roman"/>
          <w:sz w:val="28"/>
          <w:szCs w:val="28"/>
          <w:lang w:val="ru-RU" w:eastAsia="en-US"/>
        </w:rPr>
        <w:t xml:space="preserve">У школі </w:t>
      </w:r>
      <w:r w:rsidRPr="006A5AA0">
        <w:rPr>
          <w:rFonts w:ascii="Times New Roman" w:eastAsiaTheme="minorHAnsi" w:hAnsi="Times New Roman" w:cs="Times New Roman"/>
          <w:sz w:val="28"/>
          <w:szCs w:val="28"/>
          <w:lang w:eastAsia="en-US"/>
        </w:rPr>
        <w:t>протягом року формувалися</w:t>
      </w:r>
      <w:r w:rsidRPr="006A5AA0">
        <w:rPr>
          <w:rFonts w:ascii="Times New Roman" w:eastAsiaTheme="minorHAnsi" w:hAnsi="Times New Roman" w:cs="Times New Roman"/>
          <w:sz w:val="28"/>
          <w:szCs w:val="28"/>
          <w:lang w:val="ru-RU" w:eastAsia="en-US"/>
        </w:rPr>
        <w:t xml:space="preserve"> навички здорового способу життя та екологічно доцільної поведінки у здобувачів освіти в освітньому процесі. Б</w:t>
      </w:r>
      <w:r w:rsidRPr="006A5AA0">
        <w:rPr>
          <w:rFonts w:ascii="Times New Roman" w:eastAsiaTheme="minorHAnsi" w:hAnsi="Times New Roman" w:cs="Times New Roman"/>
          <w:sz w:val="28"/>
          <w:szCs w:val="28"/>
          <w:lang w:eastAsia="en-US"/>
        </w:rPr>
        <w:t>уло з</w:t>
      </w:r>
      <w:r w:rsidRPr="006A5AA0">
        <w:rPr>
          <w:rFonts w:ascii="Times New Roman" w:eastAsiaTheme="minorHAnsi" w:hAnsi="Times New Roman" w:cs="Times New Roman"/>
          <w:sz w:val="28"/>
          <w:szCs w:val="28"/>
          <w:lang w:val="ru-RU" w:eastAsia="en-US"/>
        </w:rPr>
        <w:t xml:space="preserve">абезпечено функціонування спортивної секції для всіх учнів, повноцінне здорове харчування. Проводилися заходи щодо свідомого ведення здорового </w:t>
      </w:r>
      <w:r w:rsidRPr="006A5AA0">
        <w:rPr>
          <w:rFonts w:ascii="Times New Roman" w:eastAsiaTheme="minorHAnsi" w:hAnsi="Times New Roman" w:cs="Times New Roman"/>
          <w:sz w:val="28"/>
          <w:szCs w:val="28"/>
          <w:lang w:val="ru-RU" w:eastAsia="en-US"/>
        </w:rPr>
        <w:lastRenderedPageBreak/>
        <w:t xml:space="preserve">способу життя – профілактика куріння, декади антиалкогольної, антитютюнової, антинаркотичної профілактики. Шкільну аптечку </w:t>
      </w:r>
      <w:r w:rsidRPr="006A5AA0">
        <w:rPr>
          <w:rFonts w:ascii="Times New Roman" w:eastAsiaTheme="minorHAnsi" w:hAnsi="Times New Roman" w:cs="Times New Roman"/>
          <w:sz w:val="28"/>
          <w:szCs w:val="28"/>
          <w:lang w:eastAsia="en-US"/>
        </w:rPr>
        <w:t xml:space="preserve">було </w:t>
      </w:r>
      <w:r w:rsidRPr="006A5AA0">
        <w:rPr>
          <w:rFonts w:ascii="Times New Roman" w:eastAsiaTheme="minorHAnsi" w:hAnsi="Times New Roman" w:cs="Times New Roman"/>
          <w:sz w:val="28"/>
          <w:szCs w:val="28"/>
          <w:lang w:val="ru-RU" w:eastAsia="en-US"/>
        </w:rPr>
        <w:t xml:space="preserve">наповнено необхідними препаратами для надання першої долікарської допомоги. Медичне обслуговування надавала медична сестра закладу Савраненко Л. П. Проводилася санітарно-освітня робота серед учнів щодо профілактики інфекційних хвороб, дотримання протиепідемічних заходів в умовах карантинних обмежень. Плани виховної роботи класних керівників передбачали виховання здорового способу життя. Здійснювався моніторинг педагогічного контролю за проведенням уроків фізкультури. Проводилися заняття з учнями та працівниками закладу щодо надання долікарської допомоги. </w:t>
      </w:r>
    </w:p>
    <w:p w:rsidR="00A00953" w:rsidRPr="002A4A49" w:rsidRDefault="00A00953" w:rsidP="00A00953">
      <w:pPr>
        <w:tabs>
          <w:tab w:val="left" w:pos="2115"/>
        </w:tabs>
        <w:spacing w:after="0" w:line="360" w:lineRule="auto"/>
        <w:jc w:val="both"/>
        <w:rPr>
          <w:rFonts w:ascii="Times New Roman" w:eastAsiaTheme="minorHAnsi" w:hAnsi="Times New Roman" w:cs="Times New Roman"/>
          <w:sz w:val="28"/>
          <w:szCs w:val="28"/>
          <w:lang w:eastAsia="en-US"/>
        </w:rPr>
      </w:pPr>
      <w:r w:rsidRPr="002A4A49">
        <w:rPr>
          <w:rFonts w:ascii="Times New Roman" w:eastAsiaTheme="minorHAnsi" w:hAnsi="Times New Roman" w:cs="Times New Roman"/>
          <w:sz w:val="28"/>
          <w:szCs w:val="28"/>
          <w:lang w:val="ru-RU" w:eastAsia="en-US"/>
        </w:rPr>
        <w:t>Протягом 202</w:t>
      </w:r>
      <w:r w:rsidR="002A4A49" w:rsidRPr="002A4A49">
        <w:rPr>
          <w:rFonts w:ascii="Times New Roman" w:eastAsiaTheme="minorHAnsi" w:hAnsi="Times New Roman" w:cs="Times New Roman"/>
          <w:sz w:val="28"/>
          <w:szCs w:val="28"/>
          <w:lang w:eastAsia="en-US"/>
        </w:rPr>
        <w:t>3</w:t>
      </w:r>
      <w:r w:rsidRPr="002A4A49">
        <w:rPr>
          <w:rFonts w:ascii="Times New Roman" w:eastAsiaTheme="minorHAnsi" w:hAnsi="Times New Roman" w:cs="Times New Roman"/>
          <w:sz w:val="28"/>
          <w:szCs w:val="28"/>
          <w:lang w:eastAsia="en-US"/>
        </w:rPr>
        <w:t>-</w:t>
      </w:r>
      <w:r w:rsidR="002A4A49" w:rsidRPr="002A4A49">
        <w:rPr>
          <w:rFonts w:ascii="Times New Roman" w:eastAsiaTheme="minorHAnsi" w:hAnsi="Times New Roman" w:cs="Times New Roman"/>
          <w:sz w:val="28"/>
          <w:szCs w:val="28"/>
          <w:lang w:val="ru-RU" w:eastAsia="en-US"/>
        </w:rPr>
        <w:t>2024</w:t>
      </w:r>
      <w:r w:rsidRPr="002A4A49">
        <w:rPr>
          <w:rFonts w:ascii="Times New Roman" w:eastAsiaTheme="minorHAnsi" w:hAnsi="Times New Roman" w:cs="Times New Roman"/>
          <w:sz w:val="28"/>
          <w:szCs w:val="28"/>
          <w:lang w:val="ru-RU" w:eastAsia="en-US"/>
        </w:rPr>
        <w:t xml:space="preserve"> навчального року, відпов</w:t>
      </w:r>
      <w:r w:rsidR="002A4A49" w:rsidRPr="002A4A49">
        <w:rPr>
          <w:rFonts w:ascii="Times New Roman" w:eastAsiaTheme="minorHAnsi" w:hAnsi="Times New Roman" w:cs="Times New Roman"/>
          <w:sz w:val="28"/>
          <w:szCs w:val="28"/>
          <w:lang w:val="ru-RU" w:eastAsia="en-US"/>
        </w:rPr>
        <w:t>ідно до заяв батьків та висновків</w:t>
      </w:r>
      <w:r w:rsidRPr="002A4A49">
        <w:rPr>
          <w:rFonts w:ascii="Times New Roman" w:eastAsiaTheme="minorHAnsi" w:hAnsi="Times New Roman" w:cs="Times New Roman"/>
          <w:sz w:val="28"/>
          <w:szCs w:val="28"/>
          <w:lang w:val="ru-RU" w:eastAsia="en-US"/>
        </w:rPr>
        <w:t xml:space="preserve"> </w:t>
      </w:r>
      <w:proofErr w:type="gramStart"/>
      <w:r w:rsidRPr="002A4A49">
        <w:rPr>
          <w:rFonts w:ascii="Times New Roman" w:eastAsiaTheme="minorHAnsi" w:hAnsi="Times New Roman" w:cs="Times New Roman"/>
          <w:sz w:val="28"/>
          <w:szCs w:val="28"/>
          <w:lang w:val="ru-RU" w:eastAsia="en-US"/>
        </w:rPr>
        <w:t xml:space="preserve">ІРЦ, </w:t>
      </w:r>
      <w:r w:rsidRPr="002A4A49">
        <w:rPr>
          <w:rFonts w:ascii="Times New Roman" w:eastAsiaTheme="minorHAnsi" w:hAnsi="Times New Roman" w:cs="Times New Roman"/>
          <w:sz w:val="28"/>
          <w:szCs w:val="28"/>
          <w:lang w:eastAsia="en-US"/>
        </w:rPr>
        <w:t xml:space="preserve"> у</w:t>
      </w:r>
      <w:proofErr w:type="gramEnd"/>
      <w:r w:rsidRPr="002A4A49">
        <w:rPr>
          <w:rFonts w:ascii="Times New Roman" w:eastAsiaTheme="minorHAnsi" w:hAnsi="Times New Roman" w:cs="Times New Roman"/>
          <w:sz w:val="28"/>
          <w:szCs w:val="28"/>
          <w:lang w:eastAsia="en-US"/>
        </w:rPr>
        <w:t xml:space="preserve"> ліцеї</w:t>
      </w:r>
      <w:r w:rsidRPr="002A4A49">
        <w:rPr>
          <w:rFonts w:ascii="Times New Roman" w:eastAsiaTheme="minorHAnsi" w:hAnsi="Times New Roman" w:cs="Times New Roman"/>
          <w:sz w:val="28"/>
          <w:szCs w:val="28"/>
          <w:lang w:val="ru-RU" w:eastAsia="en-US"/>
        </w:rPr>
        <w:t xml:space="preserve"> було </w:t>
      </w:r>
      <w:r w:rsidR="002A4A49" w:rsidRPr="002A4A49">
        <w:rPr>
          <w:rFonts w:ascii="Times New Roman" w:eastAsiaTheme="minorHAnsi" w:hAnsi="Times New Roman" w:cs="Times New Roman"/>
          <w:sz w:val="28"/>
          <w:szCs w:val="28"/>
          <w:lang w:eastAsia="en-US"/>
        </w:rPr>
        <w:t>створено 4</w:t>
      </w:r>
      <w:r w:rsidRPr="002A4A49">
        <w:rPr>
          <w:rFonts w:ascii="Times New Roman" w:eastAsiaTheme="minorHAnsi" w:hAnsi="Times New Roman" w:cs="Times New Roman"/>
          <w:sz w:val="28"/>
          <w:szCs w:val="28"/>
          <w:lang w:eastAsia="en-US"/>
        </w:rPr>
        <w:t xml:space="preserve"> інклюзивних класи: 1, </w:t>
      </w:r>
      <w:r w:rsidR="002A4A49" w:rsidRPr="002A4A49">
        <w:rPr>
          <w:rFonts w:ascii="Times New Roman" w:eastAsiaTheme="minorHAnsi" w:hAnsi="Times New Roman" w:cs="Times New Roman"/>
          <w:sz w:val="28"/>
          <w:szCs w:val="28"/>
          <w:lang w:eastAsia="en-US"/>
        </w:rPr>
        <w:t>2, 5, 6, в яких навчалися 6</w:t>
      </w:r>
      <w:r w:rsidRPr="002A4A49">
        <w:rPr>
          <w:rFonts w:ascii="Times New Roman" w:eastAsiaTheme="minorHAnsi" w:hAnsi="Times New Roman" w:cs="Times New Roman"/>
          <w:sz w:val="28"/>
          <w:szCs w:val="28"/>
          <w:lang w:eastAsia="en-US"/>
        </w:rPr>
        <w:t xml:space="preserve"> учні з особливими освітніми потребами.</w:t>
      </w:r>
      <w:r w:rsidRPr="002A4A49">
        <w:rPr>
          <w:rFonts w:ascii="Times New Roman" w:eastAsiaTheme="minorHAnsi" w:hAnsi="Times New Roman" w:cs="Times New Roman"/>
          <w:sz w:val="28"/>
          <w:szCs w:val="28"/>
          <w:lang w:val="ru-RU" w:eastAsia="en-US"/>
        </w:rPr>
        <w:t xml:space="preserve">  </w:t>
      </w:r>
      <w:r w:rsidR="002A4A49" w:rsidRPr="002A4A49">
        <w:rPr>
          <w:rFonts w:ascii="Times New Roman" w:eastAsiaTheme="minorHAnsi" w:hAnsi="Times New Roman" w:cs="Times New Roman"/>
          <w:sz w:val="28"/>
          <w:szCs w:val="28"/>
          <w:lang w:eastAsia="en-US"/>
        </w:rPr>
        <w:t>В закладі працювало 4</w:t>
      </w:r>
      <w:r w:rsidRPr="002A4A49">
        <w:rPr>
          <w:rFonts w:ascii="Times New Roman" w:eastAsiaTheme="minorHAnsi" w:hAnsi="Times New Roman" w:cs="Times New Roman"/>
          <w:sz w:val="28"/>
          <w:szCs w:val="28"/>
          <w:lang w:eastAsia="en-US"/>
        </w:rPr>
        <w:t xml:space="preserve"> асистенти вчителя.</w:t>
      </w:r>
    </w:p>
    <w:p w:rsidR="00A00953" w:rsidRPr="002A4A49" w:rsidRDefault="002A4A49" w:rsidP="00A00953">
      <w:pPr>
        <w:tabs>
          <w:tab w:val="left" w:pos="2115"/>
        </w:tabs>
        <w:spacing w:after="0" w:line="360" w:lineRule="auto"/>
        <w:jc w:val="both"/>
        <w:rPr>
          <w:rFonts w:ascii="Times New Roman" w:eastAsiaTheme="minorHAnsi" w:hAnsi="Times New Roman" w:cs="Times New Roman"/>
          <w:sz w:val="28"/>
          <w:szCs w:val="28"/>
          <w:lang w:val="ru-RU" w:eastAsia="en-US"/>
        </w:rPr>
      </w:pPr>
      <w:r w:rsidRPr="002A4A49">
        <w:rPr>
          <w:rFonts w:ascii="Times New Roman" w:eastAsiaTheme="minorHAnsi" w:hAnsi="Times New Roman" w:cs="Times New Roman"/>
          <w:sz w:val="28"/>
          <w:szCs w:val="28"/>
          <w:lang w:val="ru-RU" w:eastAsia="en-US"/>
        </w:rPr>
        <w:t>У 6</w:t>
      </w:r>
      <w:r w:rsidR="00A00953" w:rsidRPr="002A4A49">
        <w:rPr>
          <w:rFonts w:ascii="Times New Roman" w:eastAsiaTheme="minorHAnsi" w:hAnsi="Times New Roman" w:cs="Times New Roman"/>
          <w:sz w:val="28"/>
          <w:szCs w:val="28"/>
          <w:lang w:val="ru-RU" w:eastAsia="en-US"/>
        </w:rPr>
        <w:t xml:space="preserve"> класі на індивідуальній формі навчання (педагогічний патронаж) навчалась 1 дитина з ООП. </w:t>
      </w:r>
    </w:p>
    <w:p w:rsidR="00A00953" w:rsidRPr="002A4A49" w:rsidRDefault="00A00953" w:rsidP="00A00953">
      <w:pPr>
        <w:tabs>
          <w:tab w:val="left" w:pos="2115"/>
        </w:tabs>
        <w:spacing w:after="0" w:line="360" w:lineRule="auto"/>
        <w:jc w:val="both"/>
        <w:rPr>
          <w:rFonts w:ascii="Times New Roman" w:eastAsiaTheme="minorHAnsi" w:hAnsi="Times New Roman" w:cs="Times New Roman"/>
          <w:sz w:val="28"/>
          <w:szCs w:val="28"/>
          <w:lang w:val="ru-RU" w:eastAsia="en-US"/>
        </w:rPr>
      </w:pPr>
      <w:r w:rsidRPr="002A4A49">
        <w:rPr>
          <w:rFonts w:ascii="Times New Roman" w:eastAsiaTheme="minorHAnsi" w:hAnsi="Times New Roman" w:cs="Times New Roman"/>
          <w:sz w:val="28"/>
          <w:szCs w:val="28"/>
          <w:lang w:val="ru-RU" w:eastAsia="en-US"/>
        </w:rPr>
        <w:t>Протягом року формувалось та поповнювалось портфоліо кожної дитини з ООП. Командою супроводу двічі за рік було здійснено аналіз матеріалів та зроблено висновки щодо подальшої педагогічної роботи з дітьми.</w:t>
      </w:r>
    </w:p>
    <w:p w:rsidR="00A00953" w:rsidRPr="002A4A49" w:rsidRDefault="00A00953" w:rsidP="00A00953">
      <w:pPr>
        <w:tabs>
          <w:tab w:val="left" w:pos="2115"/>
        </w:tabs>
        <w:spacing w:after="0" w:line="360" w:lineRule="auto"/>
        <w:jc w:val="both"/>
        <w:rPr>
          <w:rFonts w:ascii="Times New Roman" w:eastAsiaTheme="minorHAnsi" w:hAnsi="Times New Roman" w:cs="Times New Roman"/>
          <w:sz w:val="28"/>
          <w:szCs w:val="28"/>
          <w:lang w:val="ru-RU" w:eastAsia="en-US"/>
        </w:rPr>
      </w:pPr>
      <w:r w:rsidRPr="002A4A49">
        <w:rPr>
          <w:rFonts w:ascii="Times New Roman" w:eastAsiaTheme="minorHAnsi" w:hAnsi="Times New Roman" w:cs="Times New Roman"/>
          <w:sz w:val="28"/>
          <w:szCs w:val="28"/>
          <w:lang w:val="ru-RU" w:eastAsia="en-US"/>
        </w:rPr>
        <w:t>В закладі систематично проводились корекційно-розвиткові заняття для дітей з ООП з дотриманням усіх вимог та методичних рекомендацій.</w:t>
      </w:r>
    </w:p>
    <w:p w:rsidR="00A00953" w:rsidRPr="002A4A49" w:rsidRDefault="00A00953" w:rsidP="00A00953">
      <w:pPr>
        <w:tabs>
          <w:tab w:val="left" w:pos="2115"/>
        </w:tabs>
        <w:spacing w:after="0" w:line="360" w:lineRule="auto"/>
        <w:jc w:val="both"/>
        <w:rPr>
          <w:rFonts w:ascii="Times New Roman" w:eastAsiaTheme="minorHAnsi" w:hAnsi="Times New Roman" w:cs="Times New Roman"/>
          <w:sz w:val="28"/>
          <w:szCs w:val="28"/>
          <w:lang w:val="ru-RU" w:eastAsia="en-US"/>
        </w:rPr>
      </w:pPr>
      <w:r w:rsidRPr="002A4A49">
        <w:rPr>
          <w:rFonts w:ascii="Times New Roman" w:eastAsiaTheme="minorHAnsi" w:hAnsi="Times New Roman" w:cs="Times New Roman"/>
          <w:sz w:val="28"/>
          <w:szCs w:val="28"/>
          <w:lang w:val="ru-RU" w:eastAsia="en-US"/>
        </w:rPr>
        <w:t>В закладі створені сприятливі умови для навчання дітей з особливими освітніми потребами, а саме:</w:t>
      </w:r>
    </w:p>
    <w:p w:rsidR="00A00953" w:rsidRPr="002A4A49" w:rsidRDefault="00A00953" w:rsidP="00A00953">
      <w:pPr>
        <w:numPr>
          <w:ilvl w:val="0"/>
          <w:numId w:val="18"/>
        </w:numPr>
        <w:tabs>
          <w:tab w:val="left" w:pos="2115"/>
        </w:tabs>
        <w:spacing w:after="0" w:line="360" w:lineRule="auto"/>
        <w:jc w:val="both"/>
        <w:rPr>
          <w:rFonts w:ascii="Times New Roman" w:eastAsiaTheme="minorHAnsi" w:hAnsi="Times New Roman" w:cs="Times New Roman"/>
          <w:sz w:val="28"/>
          <w:szCs w:val="28"/>
          <w:lang w:val="ru-RU" w:eastAsia="en-US"/>
        </w:rPr>
      </w:pPr>
      <w:r w:rsidRPr="002A4A49">
        <w:rPr>
          <w:rFonts w:ascii="Times New Roman" w:eastAsiaTheme="minorHAnsi" w:hAnsi="Times New Roman" w:cs="Times New Roman"/>
          <w:sz w:val="28"/>
          <w:szCs w:val="28"/>
          <w:lang w:val="en-US" w:eastAsia="en-US"/>
        </w:rPr>
        <w:t>у наявності пандус;</w:t>
      </w:r>
    </w:p>
    <w:p w:rsidR="00A00953" w:rsidRPr="002A4A49" w:rsidRDefault="00A00953" w:rsidP="00A00953">
      <w:pPr>
        <w:numPr>
          <w:ilvl w:val="0"/>
          <w:numId w:val="18"/>
        </w:numPr>
        <w:tabs>
          <w:tab w:val="left" w:pos="2115"/>
        </w:tabs>
        <w:spacing w:after="0" w:line="360" w:lineRule="auto"/>
        <w:jc w:val="both"/>
        <w:rPr>
          <w:rFonts w:ascii="Times New Roman" w:eastAsiaTheme="minorHAnsi" w:hAnsi="Times New Roman" w:cs="Times New Roman"/>
          <w:sz w:val="28"/>
          <w:szCs w:val="28"/>
          <w:lang w:val="ru-RU" w:eastAsia="en-US"/>
        </w:rPr>
      </w:pPr>
      <w:r w:rsidRPr="002A4A49">
        <w:rPr>
          <w:rFonts w:ascii="Times New Roman" w:eastAsiaTheme="minorHAnsi" w:hAnsi="Times New Roman" w:cs="Times New Roman"/>
          <w:sz w:val="28"/>
          <w:szCs w:val="28"/>
          <w:lang w:val="en-US" w:eastAsia="en-US"/>
        </w:rPr>
        <w:t>встановлена кнопка виклику;</w:t>
      </w:r>
    </w:p>
    <w:p w:rsidR="00A00953" w:rsidRPr="002A4A49" w:rsidRDefault="00A00953" w:rsidP="00A00953">
      <w:pPr>
        <w:numPr>
          <w:ilvl w:val="0"/>
          <w:numId w:val="18"/>
        </w:numPr>
        <w:tabs>
          <w:tab w:val="left" w:pos="2115"/>
        </w:tabs>
        <w:spacing w:after="0" w:line="360" w:lineRule="auto"/>
        <w:jc w:val="both"/>
        <w:rPr>
          <w:rFonts w:ascii="Times New Roman" w:eastAsiaTheme="minorHAnsi" w:hAnsi="Times New Roman" w:cs="Times New Roman"/>
          <w:sz w:val="28"/>
          <w:szCs w:val="28"/>
          <w:lang w:val="ru-RU" w:eastAsia="en-US"/>
        </w:rPr>
      </w:pPr>
      <w:r w:rsidRPr="002A4A49">
        <w:rPr>
          <w:rFonts w:ascii="Times New Roman" w:eastAsiaTheme="minorHAnsi" w:hAnsi="Times New Roman" w:cs="Times New Roman"/>
          <w:sz w:val="28"/>
          <w:szCs w:val="28"/>
          <w:lang w:val="ru-RU" w:eastAsia="en-US"/>
        </w:rPr>
        <w:t>східці для організації безпечного переміщення дітей обладнані поручнями;</w:t>
      </w:r>
    </w:p>
    <w:p w:rsidR="00A00953" w:rsidRPr="002A4A49" w:rsidRDefault="00A00953" w:rsidP="00A00953">
      <w:pPr>
        <w:numPr>
          <w:ilvl w:val="0"/>
          <w:numId w:val="18"/>
        </w:numPr>
        <w:tabs>
          <w:tab w:val="left" w:pos="2115"/>
        </w:tabs>
        <w:spacing w:after="0" w:line="360" w:lineRule="auto"/>
        <w:jc w:val="both"/>
        <w:rPr>
          <w:rFonts w:ascii="Times New Roman" w:eastAsiaTheme="minorHAnsi" w:hAnsi="Times New Roman" w:cs="Times New Roman"/>
          <w:sz w:val="28"/>
          <w:szCs w:val="28"/>
          <w:lang w:val="ru-RU" w:eastAsia="en-US"/>
        </w:rPr>
      </w:pPr>
      <w:r w:rsidRPr="002A4A49">
        <w:rPr>
          <w:rFonts w:ascii="Times New Roman" w:eastAsiaTheme="minorHAnsi" w:hAnsi="Times New Roman" w:cs="Times New Roman"/>
          <w:sz w:val="28"/>
          <w:szCs w:val="28"/>
          <w:lang w:val="ru-RU" w:eastAsia="en-US"/>
        </w:rPr>
        <w:t>виконано поточний ремонт класних кімнат;</w:t>
      </w:r>
    </w:p>
    <w:p w:rsidR="00A00953" w:rsidRPr="002A4A49" w:rsidRDefault="00A00953" w:rsidP="00A00953">
      <w:pPr>
        <w:numPr>
          <w:ilvl w:val="0"/>
          <w:numId w:val="18"/>
        </w:numPr>
        <w:tabs>
          <w:tab w:val="left" w:pos="2115"/>
        </w:tabs>
        <w:spacing w:after="0" w:line="360" w:lineRule="auto"/>
        <w:jc w:val="both"/>
        <w:rPr>
          <w:rFonts w:ascii="Times New Roman" w:eastAsiaTheme="minorHAnsi" w:hAnsi="Times New Roman" w:cs="Times New Roman"/>
          <w:sz w:val="28"/>
          <w:szCs w:val="28"/>
          <w:lang w:val="ru-RU" w:eastAsia="en-US"/>
        </w:rPr>
      </w:pPr>
      <w:r w:rsidRPr="002A4A49">
        <w:rPr>
          <w:rFonts w:ascii="Times New Roman" w:eastAsiaTheme="minorHAnsi" w:hAnsi="Times New Roman" w:cs="Times New Roman"/>
          <w:sz w:val="28"/>
          <w:szCs w:val="28"/>
          <w:lang w:val="ru-RU" w:eastAsia="en-US"/>
        </w:rPr>
        <w:lastRenderedPageBreak/>
        <w:t>обладнано ресурсну кімнату для проведення корекційно-розвиткових занять та можливості реалізації адаптованого розкладу;</w:t>
      </w:r>
    </w:p>
    <w:p w:rsidR="00A00953" w:rsidRPr="006B6AB2" w:rsidRDefault="00A00953" w:rsidP="00A00953">
      <w:pPr>
        <w:numPr>
          <w:ilvl w:val="0"/>
          <w:numId w:val="18"/>
        </w:numPr>
        <w:tabs>
          <w:tab w:val="left" w:pos="2115"/>
        </w:tabs>
        <w:spacing w:after="0" w:line="360" w:lineRule="auto"/>
        <w:jc w:val="both"/>
        <w:rPr>
          <w:rFonts w:ascii="Times New Roman" w:eastAsiaTheme="minorHAnsi" w:hAnsi="Times New Roman" w:cs="Times New Roman"/>
          <w:sz w:val="28"/>
          <w:szCs w:val="28"/>
          <w:lang w:val="ru-RU" w:eastAsia="en-US"/>
        </w:rPr>
      </w:pPr>
      <w:r w:rsidRPr="002A4A49">
        <w:rPr>
          <w:rFonts w:ascii="Times New Roman" w:eastAsiaTheme="minorHAnsi" w:hAnsi="Times New Roman" w:cs="Times New Roman"/>
          <w:sz w:val="28"/>
          <w:szCs w:val="28"/>
          <w:lang w:val="ru-RU" w:eastAsia="en-US"/>
        </w:rPr>
        <w:t>створено сучасне, безпечне та комфортне освітнє середовище</w:t>
      </w:r>
      <w:r w:rsidRPr="002A4A49">
        <w:rPr>
          <w:rFonts w:ascii="Times New Roman" w:eastAsiaTheme="minorHAnsi" w:hAnsi="Times New Roman" w:cs="Times New Roman"/>
          <w:sz w:val="28"/>
          <w:szCs w:val="28"/>
          <w:lang w:eastAsia="en-US"/>
        </w:rPr>
        <w:t>.</w:t>
      </w:r>
    </w:p>
    <w:p w:rsidR="00A00953" w:rsidRPr="00183B4E" w:rsidRDefault="00A00953" w:rsidP="00A00953">
      <w:pPr>
        <w:tabs>
          <w:tab w:val="left" w:pos="2115"/>
        </w:tabs>
        <w:spacing w:after="0" w:line="360" w:lineRule="auto"/>
        <w:jc w:val="both"/>
        <w:rPr>
          <w:rFonts w:ascii="Times New Roman" w:eastAsiaTheme="minorHAnsi" w:hAnsi="Times New Roman" w:cs="Times New Roman"/>
          <w:sz w:val="28"/>
          <w:szCs w:val="28"/>
          <w:lang w:val="ru-RU" w:eastAsia="en-US"/>
        </w:rPr>
      </w:pPr>
      <w:r w:rsidRPr="00183B4E">
        <w:rPr>
          <w:rFonts w:ascii="Times New Roman" w:eastAsiaTheme="minorHAnsi" w:hAnsi="Times New Roman" w:cs="Times New Roman"/>
          <w:sz w:val="28"/>
          <w:szCs w:val="28"/>
          <w:lang w:val="ru-RU" w:eastAsia="en-US"/>
        </w:rPr>
        <w:t xml:space="preserve">Здійснювалася робота щодо створення освітнього середовища, </w:t>
      </w:r>
      <w:proofErr w:type="gramStart"/>
      <w:r w:rsidRPr="00183B4E">
        <w:rPr>
          <w:rFonts w:ascii="Times New Roman" w:eastAsiaTheme="minorHAnsi" w:hAnsi="Times New Roman" w:cs="Times New Roman"/>
          <w:sz w:val="28"/>
          <w:szCs w:val="28"/>
          <w:lang w:val="ru-RU" w:eastAsia="en-US"/>
        </w:rPr>
        <w:t xml:space="preserve">яке  </w:t>
      </w:r>
      <w:r w:rsidRPr="00183B4E">
        <w:rPr>
          <w:rFonts w:ascii="Times New Roman" w:eastAsiaTheme="minorHAnsi" w:hAnsi="Times New Roman" w:cs="Times New Roman"/>
          <w:b/>
          <w:bCs/>
          <w:sz w:val="28"/>
          <w:szCs w:val="28"/>
          <w:lang w:val="ru-RU" w:eastAsia="en-US"/>
        </w:rPr>
        <w:t>мотивує</w:t>
      </w:r>
      <w:proofErr w:type="gramEnd"/>
      <w:r w:rsidRPr="00183B4E">
        <w:rPr>
          <w:rFonts w:ascii="Times New Roman" w:eastAsiaTheme="minorHAnsi" w:hAnsi="Times New Roman" w:cs="Times New Roman"/>
          <w:b/>
          <w:bCs/>
          <w:sz w:val="28"/>
          <w:szCs w:val="28"/>
          <w:lang w:val="ru-RU" w:eastAsia="en-US"/>
        </w:rPr>
        <w:t xml:space="preserve"> здобувачів освіти </w:t>
      </w:r>
      <w:r w:rsidRPr="00183B4E">
        <w:rPr>
          <w:rFonts w:ascii="Times New Roman" w:eastAsiaTheme="minorHAnsi" w:hAnsi="Times New Roman" w:cs="Times New Roman"/>
          <w:sz w:val="28"/>
          <w:szCs w:val="28"/>
          <w:lang w:val="ru-RU" w:eastAsia="en-US"/>
        </w:rPr>
        <w:t>до оволодіння ключовими компетентностями  та наскрізними уміннями, ведення здорового способу життя:</w:t>
      </w:r>
    </w:p>
    <w:p w:rsidR="00A00953" w:rsidRPr="00183B4E" w:rsidRDefault="00A00953" w:rsidP="00A00953">
      <w:pPr>
        <w:numPr>
          <w:ilvl w:val="0"/>
          <w:numId w:val="19"/>
        </w:numPr>
        <w:tabs>
          <w:tab w:val="left" w:pos="2115"/>
        </w:tabs>
        <w:spacing w:after="0" w:line="360" w:lineRule="auto"/>
        <w:jc w:val="both"/>
        <w:rPr>
          <w:rFonts w:ascii="Times New Roman" w:eastAsiaTheme="minorHAnsi" w:hAnsi="Times New Roman" w:cs="Times New Roman"/>
          <w:sz w:val="28"/>
          <w:szCs w:val="28"/>
          <w:lang w:val="ru-RU" w:eastAsia="en-US"/>
        </w:rPr>
      </w:pPr>
      <w:r w:rsidRPr="00183B4E">
        <w:rPr>
          <w:rFonts w:ascii="Times New Roman" w:eastAsiaTheme="minorHAnsi" w:hAnsi="Times New Roman" w:cs="Times New Roman"/>
          <w:sz w:val="28"/>
          <w:szCs w:val="28"/>
          <w:lang w:val="ru-RU" w:eastAsia="en-US"/>
        </w:rPr>
        <w:t>залучення учнів до створення освітнього простору;</w:t>
      </w:r>
    </w:p>
    <w:p w:rsidR="00A00953" w:rsidRPr="00183B4E" w:rsidRDefault="00A00953" w:rsidP="00A00953">
      <w:pPr>
        <w:numPr>
          <w:ilvl w:val="0"/>
          <w:numId w:val="19"/>
        </w:numPr>
        <w:tabs>
          <w:tab w:val="left" w:pos="2115"/>
        </w:tabs>
        <w:spacing w:after="0" w:line="360" w:lineRule="auto"/>
        <w:jc w:val="both"/>
        <w:rPr>
          <w:rFonts w:ascii="Times New Roman" w:eastAsiaTheme="minorHAnsi" w:hAnsi="Times New Roman" w:cs="Times New Roman"/>
          <w:sz w:val="28"/>
          <w:szCs w:val="28"/>
          <w:lang w:val="ru-RU" w:eastAsia="en-US"/>
        </w:rPr>
      </w:pPr>
      <w:r w:rsidRPr="00183B4E">
        <w:rPr>
          <w:rFonts w:ascii="Times New Roman" w:eastAsiaTheme="minorHAnsi" w:hAnsi="Times New Roman" w:cs="Times New Roman"/>
          <w:sz w:val="28"/>
          <w:szCs w:val="28"/>
          <w:lang w:val="en-US" w:eastAsia="en-US"/>
        </w:rPr>
        <w:t>забезпечення динамічності освітнього середовища;</w:t>
      </w:r>
    </w:p>
    <w:p w:rsidR="00A00953" w:rsidRPr="00183B4E" w:rsidRDefault="00A00953" w:rsidP="00A00953">
      <w:pPr>
        <w:numPr>
          <w:ilvl w:val="0"/>
          <w:numId w:val="19"/>
        </w:numPr>
        <w:tabs>
          <w:tab w:val="left" w:pos="2115"/>
        </w:tabs>
        <w:spacing w:after="0" w:line="360" w:lineRule="auto"/>
        <w:jc w:val="both"/>
        <w:rPr>
          <w:rFonts w:ascii="Times New Roman" w:eastAsiaTheme="minorHAnsi" w:hAnsi="Times New Roman" w:cs="Times New Roman"/>
          <w:sz w:val="28"/>
          <w:szCs w:val="28"/>
          <w:lang w:val="ru-RU" w:eastAsia="en-US"/>
        </w:rPr>
      </w:pPr>
      <w:r w:rsidRPr="00183B4E">
        <w:rPr>
          <w:rFonts w:ascii="Times New Roman" w:eastAsiaTheme="minorHAnsi" w:hAnsi="Times New Roman" w:cs="Times New Roman"/>
          <w:sz w:val="28"/>
          <w:szCs w:val="28"/>
          <w:lang w:val="ru-RU" w:eastAsia="en-US"/>
        </w:rPr>
        <w:t>проведення навчальних занять поза межами класу;</w:t>
      </w:r>
    </w:p>
    <w:p w:rsidR="00A00953" w:rsidRPr="00183B4E" w:rsidRDefault="00A00953" w:rsidP="00A00953">
      <w:pPr>
        <w:numPr>
          <w:ilvl w:val="0"/>
          <w:numId w:val="19"/>
        </w:numPr>
        <w:tabs>
          <w:tab w:val="left" w:pos="2115"/>
        </w:tabs>
        <w:spacing w:after="0" w:line="360" w:lineRule="auto"/>
        <w:jc w:val="both"/>
        <w:rPr>
          <w:rFonts w:ascii="Times New Roman" w:eastAsiaTheme="minorHAnsi" w:hAnsi="Times New Roman" w:cs="Times New Roman"/>
          <w:sz w:val="28"/>
          <w:szCs w:val="28"/>
          <w:lang w:val="ru-RU" w:eastAsia="en-US"/>
        </w:rPr>
      </w:pPr>
      <w:r w:rsidRPr="00183B4E">
        <w:rPr>
          <w:rFonts w:ascii="Times New Roman" w:eastAsiaTheme="minorHAnsi" w:hAnsi="Times New Roman" w:cs="Times New Roman"/>
          <w:sz w:val="28"/>
          <w:szCs w:val="28"/>
          <w:lang w:val="ru-RU" w:eastAsia="en-US"/>
        </w:rPr>
        <w:t>мотивування до фізичної активності, рухливості.</w:t>
      </w:r>
    </w:p>
    <w:p w:rsidR="00A00953" w:rsidRPr="00183B4E" w:rsidRDefault="00A00953" w:rsidP="00A00953">
      <w:pPr>
        <w:tabs>
          <w:tab w:val="left" w:pos="2115"/>
        </w:tabs>
        <w:spacing w:after="0" w:line="360" w:lineRule="auto"/>
        <w:jc w:val="both"/>
        <w:rPr>
          <w:rFonts w:ascii="Times New Roman" w:eastAsiaTheme="minorHAnsi" w:hAnsi="Times New Roman" w:cs="Times New Roman"/>
          <w:sz w:val="28"/>
          <w:szCs w:val="28"/>
          <w:lang w:val="ru-RU" w:eastAsia="en-US"/>
        </w:rPr>
      </w:pPr>
      <w:r w:rsidRPr="00183B4E">
        <w:rPr>
          <w:rFonts w:ascii="Times New Roman" w:eastAsiaTheme="minorHAnsi" w:hAnsi="Times New Roman" w:cs="Times New Roman"/>
          <w:sz w:val="28"/>
          <w:szCs w:val="28"/>
          <w:lang w:val="ru-RU" w:eastAsia="en-US"/>
        </w:rPr>
        <w:t>Основними завданнями бібліотеки були пошук, отримання та поширення інформації, популяризація дитячої, юнацької та методичної літератури, надання інформаційно-методичної підтримки для задоволення інформаційних потреб учнів та вчителів.</w:t>
      </w:r>
    </w:p>
    <w:p w:rsidR="00A00953" w:rsidRPr="00183B4E" w:rsidRDefault="00A00953" w:rsidP="00A00953">
      <w:pPr>
        <w:tabs>
          <w:tab w:val="left" w:pos="2115"/>
        </w:tabs>
        <w:spacing w:after="0" w:line="360" w:lineRule="auto"/>
        <w:jc w:val="both"/>
        <w:rPr>
          <w:rFonts w:ascii="Times New Roman" w:eastAsiaTheme="minorHAnsi" w:hAnsi="Times New Roman" w:cs="Times New Roman"/>
          <w:sz w:val="28"/>
          <w:szCs w:val="28"/>
          <w:lang w:val="ru-RU" w:eastAsia="en-US"/>
        </w:rPr>
      </w:pPr>
      <w:r w:rsidRPr="00183B4E">
        <w:rPr>
          <w:rFonts w:ascii="Times New Roman" w:eastAsiaTheme="minorHAnsi" w:hAnsi="Times New Roman" w:cs="Times New Roman"/>
          <w:sz w:val="28"/>
          <w:szCs w:val="28"/>
          <w:lang w:val="ru-RU" w:eastAsia="en-US"/>
        </w:rPr>
        <w:t xml:space="preserve">Особлива увага приділяється широкій популяризації української літератури, літератури з питань освіти, історії і культури українського народу та вихованню поваги до рідної мови, національно-культурних і духовних надбань нашого народу. </w:t>
      </w:r>
    </w:p>
    <w:p w:rsidR="00A00953" w:rsidRPr="00183B4E" w:rsidRDefault="00A00953" w:rsidP="00A00953">
      <w:pPr>
        <w:tabs>
          <w:tab w:val="left" w:pos="2115"/>
        </w:tabs>
        <w:spacing w:after="0" w:line="360" w:lineRule="auto"/>
        <w:jc w:val="both"/>
        <w:rPr>
          <w:rFonts w:ascii="Times New Roman" w:eastAsiaTheme="minorHAnsi" w:hAnsi="Times New Roman" w:cs="Times New Roman"/>
          <w:sz w:val="28"/>
          <w:szCs w:val="28"/>
          <w:lang w:val="ru-RU" w:eastAsia="en-US"/>
        </w:rPr>
      </w:pPr>
      <w:r w:rsidRPr="00183B4E">
        <w:rPr>
          <w:rFonts w:ascii="Times New Roman" w:eastAsiaTheme="minorHAnsi" w:hAnsi="Times New Roman" w:cs="Times New Roman"/>
          <w:sz w:val="28"/>
          <w:szCs w:val="28"/>
          <w:lang w:val="ru-RU" w:eastAsia="en-US"/>
        </w:rPr>
        <w:t xml:space="preserve">У закладі освіти </w:t>
      </w:r>
      <w:r w:rsidRPr="00183B4E">
        <w:rPr>
          <w:rFonts w:ascii="Times New Roman" w:eastAsiaTheme="minorHAnsi" w:hAnsi="Times New Roman" w:cs="Times New Roman"/>
          <w:sz w:val="28"/>
          <w:szCs w:val="28"/>
          <w:lang w:eastAsia="en-US"/>
        </w:rPr>
        <w:t>протягом навчального року дотримувалися</w:t>
      </w:r>
      <w:r w:rsidRPr="00183B4E">
        <w:rPr>
          <w:rFonts w:ascii="Times New Roman" w:eastAsiaTheme="minorHAnsi" w:hAnsi="Times New Roman" w:cs="Times New Roman"/>
          <w:sz w:val="28"/>
          <w:szCs w:val="28"/>
          <w:lang w:val="ru-RU" w:eastAsia="en-US"/>
        </w:rPr>
        <w:t xml:space="preserve"> умови для безпечного використання мережі Інтернет, в учасників освітнього процесу формувалися навички безпечної поведінки в Інтернеті.</w:t>
      </w:r>
    </w:p>
    <w:p w:rsidR="00A00953" w:rsidRPr="00183B4E" w:rsidRDefault="00A00953" w:rsidP="00A00953">
      <w:pPr>
        <w:tabs>
          <w:tab w:val="left" w:pos="2115"/>
        </w:tabs>
        <w:spacing w:after="0" w:line="360" w:lineRule="auto"/>
        <w:jc w:val="both"/>
        <w:rPr>
          <w:rFonts w:ascii="Times New Roman" w:eastAsiaTheme="minorHAnsi" w:hAnsi="Times New Roman" w:cs="Times New Roman"/>
          <w:sz w:val="28"/>
          <w:szCs w:val="28"/>
          <w:lang w:val="ru-RU" w:eastAsia="en-US"/>
        </w:rPr>
      </w:pPr>
      <w:r w:rsidRPr="00183B4E">
        <w:rPr>
          <w:rFonts w:ascii="Times New Roman" w:eastAsiaTheme="minorHAnsi" w:hAnsi="Times New Roman" w:cs="Times New Roman"/>
          <w:sz w:val="28"/>
          <w:szCs w:val="28"/>
          <w:lang w:val="ru-RU" w:eastAsia="en-US"/>
        </w:rPr>
        <w:t xml:space="preserve">Для безпечного користування мережею на всіх комп’ютерах закладу </w:t>
      </w:r>
      <w:r w:rsidRPr="00183B4E">
        <w:rPr>
          <w:rFonts w:ascii="Times New Roman" w:eastAsiaTheme="minorHAnsi" w:hAnsi="Times New Roman" w:cs="Times New Roman"/>
          <w:sz w:val="28"/>
          <w:szCs w:val="28"/>
          <w:lang w:eastAsia="en-US"/>
        </w:rPr>
        <w:t xml:space="preserve">було </w:t>
      </w:r>
      <w:r w:rsidRPr="00183B4E">
        <w:rPr>
          <w:rFonts w:ascii="Times New Roman" w:eastAsiaTheme="minorHAnsi" w:hAnsi="Times New Roman" w:cs="Times New Roman"/>
          <w:sz w:val="28"/>
          <w:szCs w:val="28"/>
          <w:lang w:val="ru-RU" w:eastAsia="en-US"/>
        </w:rPr>
        <w:t xml:space="preserve">встановлено антивірусні програми, які регулярно оновлювалися. Користування Інтернет ресурсами під час навчальних занять відбувалося під наглядом педагогів. Шкільні ресурси (веб-сайт, сторінка у соціальні мережі) постійно моніторилися на предмет розміщення на них несанкціонованої інформації. </w:t>
      </w:r>
    </w:p>
    <w:p w:rsidR="00A00953" w:rsidRPr="00183B4E" w:rsidRDefault="00A00953" w:rsidP="00A00953">
      <w:pPr>
        <w:tabs>
          <w:tab w:val="left" w:pos="2115"/>
        </w:tabs>
        <w:spacing w:after="0" w:line="360" w:lineRule="auto"/>
        <w:jc w:val="both"/>
        <w:rPr>
          <w:rFonts w:ascii="Times New Roman" w:eastAsiaTheme="minorHAnsi" w:hAnsi="Times New Roman" w:cs="Times New Roman"/>
          <w:sz w:val="28"/>
          <w:szCs w:val="28"/>
          <w:lang w:val="ru-RU" w:eastAsia="en-US"/>
        </w:rPr>
      </w:pPr>
      <w:r w:rsidRPr="00183B4E">
        <w:rPr>
          <w:rFonts w:ascii="Times New Roman" w:eastAsiaTheme="minorHAnsi" w:hAnsi="Times New Roman" w:cs="Times New Roman"/>
          <w:sz w:val="28"/>
          <w:szCs w:val="28"/>
          <w:lang w:val="ru-RU" w:eastAsia="en-US"/>
        </w:rPr>
        <w:t xml:space="preserve">У закладі не допускалося збирання, зберігання, використання та поширення конфіденційної інформації про особу без її згоди. Перед зйомкою та </w:t>
      </w:r>
      <w:r w:rsidRPr="00183B4E">
        <w:rPr>
          <w:rFonts w:ascii="Times New Roman" w:eastAsiaTheme="minorHAnsi" w:hAnsi="Times New Roman" w:cs="Times New Roman"/>
          <w:sz w:val="28"/>
          <w:szCs w:val="28"/>
          <w:lang w:val="ru-RU" w:eastAsia="en-US"/>
        </w:rPr>
        <w:lastRenderedPageBreak/>
        <w:t>розміщенням фото- чи відеоматеріалів закладом освіти, наприклад, на своєму сайті, адміністрація отримала дозвіл на це від батьків у письмовій формі.</w:t>
      </w:r>
    </w:p>
    <w:p w:rsidR="00A00953" w:rsidRPr="00183B4E" w:rsidRDefault="00A00953" w:rsidP="00A00953">
      <w:pPr>
        <w:tabs>
          <w:tab w:val="left" w:pos="2115"/>
        </w:tabs>
        <w:spacing w:after="0" w:line="360" w:lineRule="auto"/>
        <w:jc w:val="both"/>
        <w:rPr>
          <w:rFonts w:ascii="Times New Roman" w:eastAsiaTheme="minorHAnsi" w:hAnsi="Times New Roman" w:cs="Times New Roman"/>
          <w:sz w:val="28"/>
          <w:szCs w:val="28"/>
          <w:lang w:val="ru-RU" w:eastAsia="en-US"/>
        </w:rPr>
      </w:pPr>
      <w:r w:rsidRPr="00183B4E">
        <w:rPr>
          <w:rFonts w:ascii="Times New Roman" w:eastAsiaTheme="minorHAnsi" w:hAnsi="Times New Roman" w:cs="Times New Roman"/>
          <w:sz w:val="28"/>
          <w:szCs w:val="28"/>
          <w:lang w:val="ru-RU" w:eastAsia="en-US"/>
        </w:rPr>
        <w:t>У закладі о</w:t>
      </w:r>
      <w:r w:rsidR="00183B4E" w:rsidRPr="00183B4E">
        <w:rPr>
          <w:rFonts w:ascii="Times New Roman" w:eastAsiaTheme="minorHAnsi" w:hAnsi="Times New Roman" w:cs="Times New Roman"/>
          <w:sz w:val="28"/>
          <w:szCs w:val="28"/>
          <w:lang w:val="ru-RU" w:eastAsia="en-US"/>
        </w:rPr>
        <w:t>світи систематично протягом 2023</w:t>
      </w:r>
      <w:r w:rsidRPr="00183B4E">
        <w:rPr>
          <w:rFonts w:ascii="Times New Roman" w:eastAsiaTheme="minorHAnsi" w:hAnsi="Times New Roman" w:cs="Times New Roman"/>
          <w:sz w:val="28"/>
          <w:szCs w:val="28"/>
          <w:lang w:val="ru-RU" w:eastAsia="en-US"/>
        </w:rPr>
        <w:t>-202</w:t>
      </w:r>
      <w:r w:rsidR="00183B4E" w:rsidRPr="00183B4E">
        <w:rPr>
          <w:rFonts w:ascii="Times New Roman" w:eastAsiaTheme="minorHAnsi" w:hAnsi="Times New Roman" w:cs="Times New Roman"/>
          <w:sz w:val="28"/>
          <w:szCs w:val="28"/>
          <w:lang w:val="ru-RU" w:eastAsia="en-US"/>
        </w:rPr>
        <w:t>4</w:t>
      </w:r>
      <w:r w:rsidRPr="00183B4E">
        <w:rPr>
          <w:rFonts w:ascii="Times New Roman" w:eastAsiaTheme="minorHAnsi" w:hAnsi="Times New Roman" w:cs="Times New Roman"/>
          <w:sz w:val="28"/>
          <w:szCs w:val="28"/>
          <w:lang w:val="ru-RU" w:eastAsia="en-US"/>
        </w:rPr>
        <w:t xml:space="preserve"> н. р. проводилася (під час уроків, позакласних заходів) робота зі здобувачами освіти та їхніми батьками щодо попередження кібербулінгу та безпечного використання мережі Інтернет. </w:t>
      </w:r>
    </w:p>
    <w:p w:rsidR="00A00953" w:rsidRPr="00A00953" w:rsidRDefault="00A00953" w:rsidP="00A00953">
      <w:pPr>
        <w:tabs>
          <w:tab w:val="left" w:pos="2115"/>
        </w:tabs>
        <w:spacing w:after="0" w:line="360" w:lineRule="auto"/>
        <w:jc w:val="both"/>
        <w:rPr>
          <w:rFonts w:ascii="Times New Roman" w:eastAsiaTheme="minorHAnsi" w:hAnsi="Times New Roman" w:cs="Times New Roman"/>
          <w:color w:val="7030A0"/>
          <w:sz w:val="28"/>
          <w:szCs w:val="28"/>
          <w:lang w:val="ru-RU" w:eastAsia="en-US"/>
        </w:rPr>
      </w:pPr>
    </w:p>
    <w:p w:rsidR="00A00953" w:rsidRPr="00183B4E" w:rsidRDefault="00A00953" w:rsidP="00A00953">
      <w:pPr>
        <w:shd w:val="clear" w:color="auto" w:fill="FFFFFF"/>
        <w:spacing w:after="0" w:line="240" w:lineRule="auto"/>
        <w:jc w:val="both"/>
        <w:rPr>
          <w:rFonts w:ascii="Times New Roman" w:eastAsia="Times New Roman" w:hAnsi="Times New Roman" w:cs="Times New Roman"/>
          <w:b/>
          <w:sz w:val="28"/>
          <w:szCs w:val="28"/>
          <w:lang w:eastAsia="en-US"/>
        </w:rPr>
      </w:pPr>
      <w:r w:rsidRPr="00183B4E">
        <w:rPr>
          <w:rFonts w:ascii="Times New Roman" w:eastAsia="Times New Roman" w:hAnsi="Times New Roman" w:cs="Times New Roman"/>
          <w:b/>
          <w:sz w:val="28"/>
          <w:szCs w:val="28"/>
          <w:lang w:val="ru-RU" w:eastAsia="en-US"/>
        </w:rPr>
        <w:t xml:space="preserve">РОЗДІЛ </w:t>
      </w:r>
      <w:r w:rsidRPr="00183B4E">
        <w:rPr>
          <w:rFonts w:ascii="Times New Roman" w:eastAsia="Times New Roman" w:hAnsi="Times New Roman" w:cs="Times New Roman"/>
          <w:b/>
          <w:sz w:val="28"/>
          <w:szCs w:val="28"/>
          <w:lang w:eastAsia="en-US"/>
        </w:rPr>
        <w:t>І</w:t>
      </w:r>
      <w:r w:rsidRPr="00183B4E">
        <w:rPr>
          <w:rFonts w:ascii="Times New Roman" w:eastAsia="Times New Roman" w:hAnsi="Times New Roman" w:cs="Times New Roman"/>
          <w:b/>
          <w:sz w:val="28"/>
          <w:szCs w:val="28"/>
          <w:lang w:val="ru-RU" w:eastAsia="en-US"/>
        </w:rPr>
        <w:t>І</w:t>
      </w:r>
      <w:r w:rsidRPr="00183B4E">
        <w:rPr>
          <w:rFonts w:ascii="Times New Roman" w:eastAsia="Times New Roman" w:hAnsi="Times New Roman" w:cs="Times New Roman"/>
          <w:b/>
          <w:sz w:val="28"/>
          <w:szCs w:val="28"/>
          <w:lang w:eastAsia="en-US"/>
        </w:rPr>
        <w:t>І</w:t>
      </w:r>
      <w:r w:rsidRPr="00183B4E">
        <w:rPr>
          <w:rFonts w:ascii="Times New Roman" w:eastAsia="Times New Roman" w:hAnsi="Times New Roman" w:cs="Times New Roman"/>
          <w:b/>
          <w:sz w:val="28"/>
          <w:szCs w:val="28"/>
          <w:lang w:val="ru-RU" w:eastAsia="en-US"/>
        </w:rPr>
        <w:t xml:space="preserve">. </w:t>
      </w:r>
      <w:r w:rsidRPr="00183B4E">
        <w:rPr>
          <w:rFonts w:ascii="Times New Roman" w:eastAsia="Times New Roman" w:hAnsi="Times New Roman" w:cs="Times New Roman"/>
          <w:b/>
          <w:sz w:val="28"/>
          <w:szCs w:val="28"/>
          <w:lang w:eastAsia="en-US"/>
        </w:rPr>
        <w:t>Удосконалення педагогічної діяльності.</w:t>
      </w:r>
    </w:p>
    <w:p w:rsidR="00A00953" w:rsidRPr="00A00953" w:rsidRDefault="00A00953" w:rsidP="00A00953">
      <w:pPr>
        <w:tabs>
          <w:tab w:val="left" w:pos="2115"/>
        </w:tabs>
        <w:spacing w:after="0" w:line="360" w:lineRule="auto"/>
        <w:jc w:val="both"/>
        <w:rPr>
          <w:rFonts w:ascii="Times New Roman" w:eastAsiaTheme="minorHAnsi" w:hAnsi="Times New Roman" w:cs="Times New Roman"/>
          <w:color w:val="7030A0"/>
          <w:sz w:val="28"/>
          <w:szCs w:val="28"/>
          <w:lang w:eastAsia="en-US"/>
        </w:rPr>
      </w:pPr>
    </w:p>
    <w:p w:rsidR="00A00953" w:rsidRPr="00183B4E" w:rsidRDefault="00A00953" w:rsidP="00A00953">
      <w:pPr>
        <w:tabs>
          <w:tab w:val="left" w:pos="2115"/>
        </w:tabs>
        <w:spacing w:after="0" w:line="360" w:lineRule="auto"/>
        <w:jc w:val="both"/>
        <w:rPr>
          <w:rFonts w:ascii="Times New Roman" w:eastAsiaTheme="minorHAnsi" w:hAnsi="Times New Roman" w:cs="Times New Roman"/>
          <w:sz w:val="28"/>
          <w:szCs w:val="28"/>
          <w:lang w:val="ru-RU" w:eastAsia="en-US"/>
        </w:rPr>
      </w:pPr>
      <w:r w:rsidRPr="00183B4E">
        <w:rPr>
          <w:rFonts w:ascii="Times New Roman" w:eastAsiaTheme="minorHAnsi" w:hAnsi="Times New Roman" w:cs="Times New Roman"/>
          <w:sz w:val="28"/>
          <w:szCs w:val="28"/>
          <w:lang w:val="ru-RU" w:eastAsia="en-US"/>
        </w:rPr>
        <w:t xml:space="preserve">Кадровий склад закладу </w:t>
      </w:r>
      <w:r w:rsidRPr="00183B4E">
        <w:rPr>
          <w:rFonts w:ascii="Times New Roman" w:eastAsiaTheme="minorHAnsi" w:hAnsi="Times New Roman" w:cs="Times New Roman"/>
          <w:sz w:val="28"/>
          <w:szCs w:val="28"/>
          <w:lang w:eastAsia="en-US"/>
        </w:rPr>
        <w:t xml:space="preserve">було сформовано </w:t>
      </w:r>
      <w:r w:rsidRPr="00183B4E">
        <w:rPr>
          <w:rFonts w:ascii="Times New Roman" w:eastAsiaTheme="minorHAnsi" w:hAnsi="Times New Roman" w:cs="Times New Roman"/>
          <w:sz w:val="28"/>
          <w:szCs w:val="28"/>
          <w:lang w:val="ru-RU" w:eastAsia="en-US"/>
        </w:rPr>
        <w:t>відповідно до штатного розпи</w:t>
      </w:r>
      <w:r w:rsidR="00183B4E" w:rsidRPr="00183B4E">
        <w:rPr>
          <w:rFonts w:ascii="Times New Roman" w:eastAsiaTheme="minorHAnsi" w:hAnsi="Times New Roman" w:cs="Times New Roman"/>
          <w:sz w:val="28"/>
          <w:szCs w:val="28"/>
          <w:lang w:val="ru-RU" w:eastAsia="en-US"/>
        </w:rPr>
        <w:t>су та освітньої програми. У 2023-2024</w:t>
      </w:r>
      <w:r w:rsidRPr="00183B4E">
        <w:rPr>
          <w:rFonts w:ascii="Times New Roman" w:eastAsiaTheme="minorHAnsi" w:hAnsi="Times New Roman" w:cs="Times New Roman"/>
          <w:sz w:val="28"/>
          <w:szCs w:val="28"/>
          <w:lang w:val="ru-RU" w:eastAsia="en-US"/>
        </w:rPr>
        <w:t xml:space="preserve"> </w:t>
      </w:r>
      <w:proofErr w:type="gramStart"/>
      <w:r w:rsidRPr="00183B4E">
        <w:rPr>
          <w:rFonts w:ascii="Times New Roman" w:eastAsiaTheme="minorHAnsi" w:hAnsi="Times New Roman" w:cs="Times New Roman"/>
          <w:sz w:val="28"/>
          <w:szCs w:val="28"/>
          <w:lang w:val="ru-RU" w:eastAsia="en-US"/>
        </w:rPr>
        <w:t>н</w:t>
      </w:r>
      <w:r w:rsidRPr="00183B4E">
        <w:rPr>
          <w:rFonts w:ascii="Times New Roman" w:eastAsiaTheme="minorHAnsi" w:hAnsi="Times New Roman" w:cs="Times New Roman"/>
          <w:sz w:val="28"/>
          <w:szCs w:val="28"/>
          <w:lang w:eastAsia="en-US"/>
        </w:rPr>
        <w:t xml:space="preserve"> </w:t>
      </w:r>
      <w:r w:rsidRPr="00183B4E">
        <w:rPr>
          <w:rFonts w:ascii="Times New Roman" w:eastAsiaTheme="minorHAnsi" w:hAnsi="Times New Roman" w:cs="Times New Roman"/>
          <w:sz w:val="28"/>
          <w:szCs w:val="28"/>
          <w:lang w:val="ru-RU" w:eastAsia="en-US"/>
        </w:rPr>
        <w:t>.</w:t>
      </w:r>
      <w:proofErr w:type="gramEnd"/>
      <w:r w:rsidRPr="00183B4E">
        <w:rPr>
          <w:rFonts w:ascii="Times New Roman" w:eastAsiaTheme="minorHAnsi" w:hAnsi="Times New Roman" w:cs="Times New Roman"/>
          <w:sz w:val="28"/>
          <w:szCs w:val="28"/>
          <w:lang w:val="ru-RU" w:eastAsia="en-US"/>
        </w:rPr>
        <w:t xml:space="preserve">р. штат ліцею налічував </w:t>
      </w:r>
      <w:r w:rsidRPr="003B5E65">
        <w:rPr>
          <w:rFonts w:ascii="Times New Roman" w:eastAsiaTheme="minorHAnsi" w:hAnsi="Times New Roman" w:cs="Times New Roman"/>
          <w:sz w:val="28"/>
          <w:szCs w:val="28"/>
          <w:lang w:val="ru-RU" w:eastAsia="en-US"/>
        </w:rPr>
        <w:t>21</w:t>
      </w:r>
      <w:r w:rsidRPr="00A00953">
        <w:rPr>
          <w:rFonts w:ascii="Times New Roman" w:eastAsiaTheme="minorHAnsi" w:hAnsi="Times New Roman" w:cs="Times New Roman"/>
          <w:color w:val="7030A0"/>
          <w:sz w:val="28"/>
          <w:szCs w:val="28"/>
          <w:lang w:val="ru-RU" w:eastAsia="en-US"/>
        </w:rPr>
        <w:t xml:space="preserve"> </w:t>
      </w:r>
      <w:r w:rsidRPr="00183B4E">
        <w:rPr>
          <w:rFonts w:ascii="Times New Roman" w:eastAsiaTheme="minorHAnsi" w:hAnsi="Times New Roman" w:cs="Times New Roman"/>
          <w:sz w:val="28"/>
          <w:szCs w:val="28"/>
          <w:lang w:val="ru-RU" w:eastAsia="en-US"/>
        </w:rPr>
        <w:t>педагогічного працівник</w:t>
      </w:r>
      <w:r w:rsidRPr="00183B4E">
        <w:rPr>
          <w:rFonts w:ascii="Times New Roman" w:eastAsiaTheme="minorHAnsi" w:hAnsi="Times New Roman" w:cs="Times New Roman"/>
          <w:sz w:val="28"/>
          <w:szCs w:val="28"/>
          <w:lang w:eastAsia="en-US"/>
        </w:rPr>
        <w:t>а</w:t>
      </w:r>
      <w:r w:rsidRPr="00183B4E">
        <w:rPr>
          <w:rFonts w:ascii="Times New Roman" w:eastAsiaTheme="minorHAnsi" w:hAnsi="Times New Roman" w:cs="Times New Roman"/>
          <w:sz w:val="28"/>
          <w:szCs w:val="28"/>
          <w:lang w:val="ru-RU" w:eastAsia="en-US"/>
        </w:rPr>
        <w:t xml:space="preserve">. </w:t>
      </w:r>
    </w:p>
    <w:p w:rsidR="00A00953" w:rsidRPr="00183B4E" w:rsidRDefault="00A00953" w:rsidP="00A00953">
      <w:pPr>
        <w:tabs>
          <w:tab w:val="left" w:pos="2115"/>
        </w:tabs>
        <w:spacing w:after="0" w:line="360" w:lineRule="auto"/>
        <w:jc w:val="both"/>
        <w:rPr>
          <w:rFonts w:ascii="Times New Roman" w:eastAsiaTheme="minorHAnsi" w:hAnsi="Times New Roman" w:cs="Times New Roman"/>
          <w:sz w:val="28"/>
          <w:szCs w:val="28"/>
          <w:lang w:val="ru-RU" w:eastAsia="en-US"/>
        </w:rPr>
      </w:pPr>
      <w:r w:rsidRPr="00183B4E">
        <w:rPr>
          <w:rFonts w:ascii="Times New Roman" w:eastAsiaTheme="minorHAnsi" w:hAnsi="Times New Roman" w:cs="Times New Roman"/>
          <w:sz w:val="28"/>
          <w:szCs w:val="28"/>
          <w:lang w:val="ru-RU" w:eastAsia="en-US"/>
        </w:rPr>
        <w:t xml:space="preserve">З них: </w:t>
      </w:r>
    </w:p>
    <w:p w:rsidR="00A00953" w:rsidRPr="003B5E65" w:rsidRDefault="003B5E65" w:rsidP="00A00953">
      <w:pPr>
        <w:numPr>
          <w:ilvl w:val="0"/>
          <w:numId w:val="24"/>
        </w:numPr>
        <w:tabs>
          <w:tab w:val="left" w:pos="2115"/>
        </w:tabs>
        <w:spacing w:after="0" w:line="360" w:lineRule="auto"/>
        <w:jc w:val="both"/>
        <w:rPr>
          <w:rFonts w:ascii="Times New Roman" w:eastAsiaTheme="minorHAnsi" w:hAnsi="Times New Roman" w:cs="Times New Roman"/>
          <w:sz w:val="28"/>
          <w:szCs w:val="28"/>
          <w:lang w:val="ru-RU" w:eastAsia="en-US"/>
        </w:rPr>
      </w:pPr>
      <w:r w:rsidRPr="003B5E65">
        <w:rPr>
          <w:rFonts w:ascii="Times New Roman" w:eastAsiaTheme="minorHAnsi" w:hAnsi="Times New Roman" w:cs="Times New Roman"/>
          <w:b/>
          <w:bCs/>
          <w:sz w:val="28"/>
          <w:szCs w:val="28"/>
          <w:lang w:val="ru-RU" w:eastAsia="en-US"/>
        </w:rPr>
        <w:t>15</w:t>
      </w:r>
      <w:r w:rsidR="00A00953" w:rsidRPr="003B5E65">
        <w:rPr>
          <w:rFonts w:ascii="Times New Roman" w:eastAsiaTheme="minorHAnsi" w:hAnsi="Times New Roman" w:cs="Times New Roman"/>
          <w:sz w:val="28"/>
          <w:szCs w:val="28"/>
          <w:lang w:val="ru-RU" w:eastAsia="en-US"/>
        </w:rPr>
        <w:t xml:space="preserve"> вчителів працює за </w:t>
      </w:r>
      <w:proofErr w:type="gramStart"/>
      <w:r w:rsidR="00A00953" w:rsidRPr="003B5E65">
        <w:rPr>
          <w:rFonts w:ascii="Times New Roman" w:eastAsiaTheme="minorHAnsi" w:hAnsi="Times New Roman" w:cs="Times New Roman"/>
          <w:sz w:val="28"/>
          <w:szCs w:val="28"/>
          <w:lang w:val="ru-RU" w:eastAsia="en-US"/>
        </w:rPr>
        <w:t>основним  місцем</w:t>
      </w:r>
      <w:proofErr w:type="gramEnd"/>
      <w:r w:rsidR="00A00953" w:rsidRPr="003B5E65">
        <w:rPr>
          <w:rFonts w:ascii="Times New Roman" w:eastAsiaTheme="minorHAnsi" w:hAnsi="Times New Roman" w:cs="Times New Roman"/>
          <w:sz w:val="28"/>
          <w:szCs w:val="28"/>
          <w:lang w:val="ru-RU" w:eastAsia="en-US"/>
        </w:rPr>
        <w:t xml:space="preserve"> роботи, </w:t>
      </w:r>
    </w:p>
    <w:p w:rsidR="00A00953" w:rsidRPr="003B5E65" w:rsidRDefault="00A00953" w:rsidP="00A00953">
      <w:pPr>
        <w:numPr>
          <w:ilvl w:val="0"/>
          <w:numId w:val="24"/>
        </w:numPr>
        <w:tabs>
          <w:tab w:val="left" w:pos="2115"/>
        </w:tabs>
        <w:spacing w:after="0" w:line="360" w:lineRule="auto"/>
        <w:jc w:val="both"/>
        <w:rPr>
          <w:rFonts w:ascii="Times New Roman" w:eastAsiaTheme="minorHAnsi" w:hAnsi="Times New Roman" w:cs="Times New Roman"/>
          <w:sz w:val="28"/>
          <w:szCs w:val="28"/>
          <w:lang w:val="ru-RU" w:eastAsia="en-US"/>
        </w:rPr>
      </w:pPr>
      <w:r w:rsidRPr="003B5E65">
        <w:rPr>
          <w:rFonts w:ascii="Times New Roman" w:eastAsiaTheme="minorHAnsi" w:hAnsi="Times New Roman" w:cs="Times New Roman"/>
          <w:b/>
          <w:bCs/>
          <w:sz w:val="28"/>
          <w:szCs w:val="28"/>
          <w:lang w:val="en-US" w:eastAsia="en-US"/>
        </w:rPr>
        <w:t>1</w:t>
      </w:r>
      <w:r w:rsidRPr="003B5E65">
        <w:rPr>
          <w:rFonts w:ascii="Times New Roman" w:eastAsiaTheme="minorHAnsi" w:hAnsi="Times New Roman" w:cs="Times New Roman"/>
          <w:sz w:val="28"/>
          <w:szCs w:val="28"/>
          <w:lang w:val="en-US" w:eastAsia="en-US"/>
        </w:rPr>
        <w:t xml:space="preserve"> – сумісники.</w:t>
      </w:r>
    </w:p>
    <w:p w:rsidR="00A00953" w:rsidRPr="003B5E65" w:rsidRDefault="00A00953" w:rsidP="00A00953">
      <w:pPr>
        <w:numPr>
          <w:ilvl w:val="0"/>
          <w:numId w:val="24"/>
        </w:numPr>
        <w:tabs>
          <w:tab w:val="left" w:pos="2115"/>
        </w:tabs>
        <w:spacing w:after="0" w:line="360" w:lineRule="auto"/>
        <w:jc w:val="both"/>
        <w:rPr>
          <w:rFonts w:ascii="Times New Roman" w:eastAsiaTheme="minorHAnsi" w:hAnsi="Times New Roman" w:cs="Times New Roman"/>
          <w:sz w:val="28"/>
          <w:szCs w:val="28"/>
          <w:lang w:val="ru-RU" w:eastAsia="en-US"/>
        </w:rPr>
      </w:pPr>
      <w:r w:rsidRPr="003B5E65">
        <w:rPr>
          <w:rFonts w:ascii="Times New Roman" w:eastAsiaTheme="minorHAnsi" w:hAnsi="Times New Roman" w:cs="Times New Roman"/>
          <w:b/>
          <w:bCs/>
          <w:sz w:val="28"/>
          <w:szCs w:val="28"/>
          <w:lang w:val="ru-RU" w:eastAsia="en-US"/>
        </w:rPr>
        <w:t>2</w:t>
      </w:r>
      <w:r w:rsidRPr="003B5E65">
        <w:rPr>
          <w:rFonts w:ascii="Times New Roman" w:eastAsiaTheme="minorHAnsi" w:hAnsi="Times New Roman" w:cs="Times New Roman"/>
          <w:sz w:val="28"/>
          <w:szCs w:val="28"/>
          <w:lang w:val="ru-RU" w:eastAsia="en-US"/>
        </w:rPr>
        <w:t xml:space="preserve"> - молодих педагоги зі стажем роботи до 3 років, </w:t>
      </w:r>
    </w:p>
    <w:p w:rsidR="00A00953" w:rsidRPr="003B5E65" w:rsidRDefault="00A00953" w:rsidP="00A00953">
      <w:pPr>
        <w:numPr>
          <w:ilvl w:val="0"/>
          <w:numId w:val="25"/>
        </w:numPr>
        <w:tabs>
          <w:tab w:val="left" w:pos="2115"/>
        </w:tabs>
        <w:spacing w:after="0" w:line="360" w:lineRule="auto"/>
        <w:jc w:val="both"/>
        <w:rPr>
          <w:rFonts w:ascii="Times New Roman" w:eastAsiaTheme="minorHAnsi" w:hAnsi="Times New Roman" w:cs="Times New Roman"/>
          <w:sz w:val="28"/>
          <w:szCs w:val="28"/>
          <w:lang w:val="ru-RU" w:eastAsia="en-US"/>
        </w:rPr>
      </w:pPr>
      <w:r w:rsidRPr="003B5E65">
        <w:rPr>
          <w:rFonts w:ascii="Times New Roman" w:eastAsiaTheme="minorHAnsi" w:hAnsi="Times New Roman" w:cs="Times New Roman"/>
          <w:b/>
          <w:bCs/>
          <w:sz w:val="28"/>
          <w:szCs w:val="28"/>
          <w:lang w:val="en-US" w:eastAsia="en-US"/>
        </w:rPr>
        <w:t>2</w:t>
      </w:r>
      <w:r w:rsidRPr="003B5E65">
        <w:rPr>
          <w:rFonts w:ascii="Times New Roman" w:eastAsiaTheme="minorHAnsi" w:hAnsi="Times New Roman" w:cs="Times New Roman"/>
          <w:sz w:val="28"/>
          <w:szCs w:val="28"/>
          <w:lang w:val="en-US" w:eastAsia="en-US"/>
        </w:rPr>
        <w:t xml:space="preserve"> – пенсійного віку.</w:t>
      </w:r>
    </w:p>
    <w:p w:rsidR="00A00953" w:rsidRPr="003B5E65" w:rsidRDefault="00A00953" w:rsidP="003B5E65">
      <w:pPr>
        <w:shd w:val="clear" w:color="auto" w:fill="FFFFFF"/>
        <w:spacing w:after="0" w:line="240" w:lineRule="auto"/>
        <w:jc w:val="both"/>
        <w:rPr>
          <w:rFonts w:ascii="Times New Roman" w:eastAsia="Times New Roman" w:hAnsi="Times New Roman" w:cs="Times New Roman"/>
          <w:sz w:val="28"/>
          <w:szCs w:val="28"/>
          <w:lang w:eastAsia="uk-UA"/>
        </w:rPr>
      </w:pPr>
      <w:r w:rsidRPr="003B5E65">
        <w:rPr>
          <w:rFonts w:ascii="Times New Roman" w:eastAsia="Times New Roman" w:hAnsi="Times New Roman" w:cs="Times New Roman"/>
          <w:b/>
          <w:bCs/>
          <w:sz w:val="28"/>
          <w:szCs w:val="28"/>
          <w:lang w:eastAsia="uk-UA"/>
        </w:rPr>
        <w:t>Якісний склад педагогічного</w:t>
      </w:r>
      <w:r w:rsidR="003B5E65" w:rsidRPr="003B5E65">
        <w:rPr>
          <w:rFonts w:ascii="Times New Roman" w:eastAsia="Times New Roman" w:hAnsi="Times New Roman" w:cs="Times New Roman"/>
          <w:b/>
          <w:bCs/>
          <w:sz w:val="28"/>
          <w:szCs w:val="28"/>
          <w:lang w:eastAsia="uk-UA"/>
        </w:rPr>
        <w:t xml:space="preserve"> колективу станом на кінець 2023-2024</w:t>
      </w:r>
      <w:r w:rsidRPr="003B5E65">
        <w:rPr>
          <w:rFonts w:ascii="Times New Roman" w:eastAsia="Times New Roman" w:hAnsi="Times New Roman" w:cs="Times New Roman"/>
          <w:b/>
          <w:bCs/>
          <w:sz w:val="28"/>
          <w:szCs w:val="28"/>
          <w:lang w:eastAsia="uk-UA"/>
        </w:rPr>
        <w:t xml:space="preserve"> н. р. </w:t>
      </w:r>
    </w:p>
    <w:p w:rsidR="00A00953" w:rsidRPr="00590646" w:rsidRDefault="00A00953" w:rsidP="00A00953">
      <w:pPr>
        <w:shd w:val="clear" w:color="auto" w:fill="FFFFFF"/>
        <w:spacing w:after="0" w:line="360" w:lineRule="auto"/>
        <w:jc w:val="both"/>
        <w:rPr>
          <w:rFonts w:ascii="Times New Roman" w:eastAsia="Times New Roman" w:hAnsi="Times New Roman" w:cs="Times New Roman"/>
          <w:sz w:val="28"/>
          <w:szCs w:val="28"/>
          <w:lang w:eastAsia="uk-UA"/>
        </w:rPr>
      </w:pPr>
      <w:r w:rsidRPr="00590646">
        <w:rPr>
          <w:rFonts w:ascii="Times New Roman" w:eastAsia="Times New Roman" w:hAnsi="Times New Roman" w:cs="Times New Roman"/>
          <w:sz w:val="28"/>
          <w:szCs w:val="28"/>
          <w:lang w:eastAsia="uk-UA"/>
        </w:rPr>
        <w:t>«Спеціаліст вищої категорії» – 7 (33,3 %)</w:t>
      </w:r>
    </w:p>
    <w:p w:rsidR="00A00953" w:rsidRPr="00590646" w:rsidRDefault="00A00953" w:rsidP="00A00953">
      <w:pPr>
        <w:shd w:val="clear" w:color="auto" w:fill="FFFFFF"/>
        <w:spacing w:after="0" w:line="360" w:lineRule="auto"/>
        <w:jc w:val="both"/>
        <w:rPr>
          <w:rFonts w:ascii="Times New Roman" w:eastAsia="Times New Roman" w:hAnsi="Times New Roman" w:cs="Times New Roman"/>
          <w:sz w:val="28"/>
          <w:szCs w:val="28"/>
          <w:lang w:eastAsia="uk-UA"/>
        </w:rPr>
      </w:pPr>
      <w:r w:rsidRPr="00590646">
        <w:rPr>
          <w:rFonts w:ascii="Times New Roman" w:eastAsia="Times New Roman" w:hAnsi="Times New Roman" w:cs="Times New Roman"/>
          <w:sz w:val="28"/>
          <w:szCs w:val="28"/>
          <w:lang w:eastAsia="uk-UA"/>
        </w:rPr>
        <w:t>«Спеціаліст І категорії» – 6 (28,6 %)</w:t>
      </w:r>
    </w:p>
    <w:p w:rsidR="00A00953" w:rsidRPr="00590646" w:rsidRDefault="00A00953" w:rsidP="00A00953">
      <w:pPr>
        <w:shd w:val="clear" w:color="auto" w:fill="FFFFFF"/>
        <w:spacing w:after="0" w:line="360" w:lineRule="auto"/>
        <w:jc w:val="both"/>
        <w:rPr>
          <w:rFonts w:ascii="Times New Roman" w:eastAsia="Times New Roman" w:hAnsi="Times New Roman" w:cs="Times New Roman"/>
          <w:sz w:val="28"/>
          <w:szCs w:val="28"/>
          <w:lang w:eastAsia="uk-UA"/>
        </w:rPr>
      </w:pPr>
      <w:r w:rsidRPr="00590646">
        <w:rPr>
          <w:rFonts w:ascii="Times New Roman" w:eastAsia="Times New Roman" w:hAnsi="Times New Roman" w:cs="Times New Roman"/>
          <w:sz w:val="28"/>
          <w:szCs w:val="28"/>
          <w:lang w:eastAsia="uk-UA"/>
        </w:rPr>
        <w:t>«Спеціаліст ІІ категорії» – 2 (9,5 %)</w:t>
      </w:r>
    </w:p>
    <w:p w:rsidR="00A00953" w:rsidRPr="00590646" w:rsidRDefault="00A00953" w:rsidP="00A00953">
      <w:pPr>
        <w:shd w:val="clear" w:color="auto" w:fill="FFFFFF"/>
        <w:spacing w:after="0" w:line="360" w:lineRule="auto"/>
        <w:jc w:val="both"/>
        <w:rPr>
          <w:rFonts w:ascii="Times New Roman" w:eastAsia="Times New Roman" w:hAnsi="Times New Roman" w:cs="Times New Roman"/>
          <w:sz w:val="28"/>
          <w:szCs w:val="28"/>
          <w:lang w:eastAsia="uk-UA"/>
        </w:rPr>
      </w:pPr>
      <w:r w:rsidRPr="00590646">
        <w:rPr>
          <w:rFonts w:ascii="Times New Roman" w:eastAsia="Times New Roman" w:hAnsi="Times New Roman" w:cs="Times New Roman"/>
          <w:sz w:val="28"/>
          <w:szCs w:val="28"/>
          <w:lang w:eastAsia="uk-UA"/>
        </w:rPr>
        <w:t>«Спеціаліст» – 5 (23,8 % )</w:t>
      </w:r>
    </w:p>
    <w:p w:rsidR="00A00953" w:rsidRPr="00590646" w:rsidRDefault="00A00953" w:rsidP="00A00953">
      <w:pPr>
        <w:shd w:val="clear" w:color="auto" w:fill="FFFFFF"/>
        <w:spacing w:after="0" w:line="360" w:lineRule="auto"/>
        <w:jc w:val="both"/>
        <w:rPr>
          <w:rFonts w:ascii="Times New Roman" w:eastAsia="Times New Roman" w:hAnsi="Times New Roman" w:cs="Times New Roman"/>
          <w:sz w:val="28"/>
          <w:szCs w:val="28"/>
          <w:lang w:eastAsia="uk-UA"/>
        </w:rPr>
      </w:pPr>
      <w:r w:rsidRPr="00590646">
        <w:rPr>
          <w:rFonts w:ascii="Times New Roman" w:eastAsia="Times New Roman" w:hAnsi="Times New Roman" w:cs="Times New Roman"/>
          <w:sz w:val="28"/>
          <w:szCs w:val="28"/>
          <w:lang w:eastAsia="uk-UA"/>
        </w:rPr>
        <w:t>«Бакалавр» - 1 (4,8 %)</w:t>
      </w:r>
    </w:p>
    <w:p w:rsidR="00A00953" w:rsidRPr="003B5E65" w:rsidRDefault="00A00953" w:rsidP="00A00953">
      <w:pPr>
        <w:shd w:val="clear" w:color="auto" w:fill="FFFFFF"/>
        <w:spacing w:after="0" w:line="360" w:lineRule="auto"/>
        <w:jc w:val="both"/>
        <w:rPr>
          <w:rFonts w:ascii="Times New Roman" w:eastAsia="Times New Roman" w:hAnsi="Times New Roman" w:cs="Times New Roman"/>
          <w:sz w:val="28"/>
          <w:szCs w:val="28"/>
          <w:lang w:val="ru-RU" w:eastAsia="uk-UA"/>
        </w:rPr>
      </w:pPr>
      <w:r w:rsidRPr="003B5E65">
        <w:rPr>
          <w:rFonts w:ascii="Times New Roman" w:eastAsia="Times New Roman" w:hAnsi="Times New Roman" w:cs="Times New Roman"/>
          <w:sz w:val="28"/>
          <w:szCs w:val="28"/>
          <w:lang w:val="ru-RU" w:eastAsia="uk-UA"/>
        </w:rPr>
        <w:t>«Старший учитель» – 4 (19 %)</w:t>
      </w:r>
    </w:p>
    <w:p w:rsidR="00A00953" w:rsidRPr="003B5E65" w:rsidRDefault="00A00953" w:rsidP="00A00953">
      <w:pPr>
        <w:shd w:val="clear" w:color="auto" w:fill="FFFFFF"/>
        <w:spacing w:after="0" w:line="360" w:lineRule="auto"/>
        <w:jc w:val="both"/>
        <w:rPr>
          <w:rFonts w:ascii="Times New Roman" w:eastAsia="Times New Roman" w:hAnsi="Times New Roman" w:cs="Times New Roman"/>
          <w:sz w:val="28"/>
          <w:szCs w:val="28"/>
          <w:lang w:val="ru-RU" w:eastAsia="uk-UA"/>
        </w:rPr>
      </w:pPr>
      <w:r w:rsidRPr="003B5E65">
        <w:rPr>
          <w:rFonts w:ascii="Times New Roman" w:eastAsia="Times New Roman" w:hAnsi="Times New Roman" w:cs="Times New Roman"/>
          <w:sz w:val="28"/>
          <w:szCs w:val="28"/>
          <w:lang w:val="ru-RU" w:eastAsia="uk-UA"/>
        </w:rPr>
        <w:t xml:space="preserve"> «Відмінник освіти України» – 1 (4,8 %)</w:t>
      </w:r>
    </w:p>
    <w:p w:rsidR="00A00953" w:rsidRPr="00183B4E" w:rsidRDefault="00A00953" w:rsidP="00A00953">
      <w:pPr>
        <w:tabs>
          <w:tab w:val="left" w:pos="2115"/>
        </w:tabs>
        <w:spacing w:after="0" w:line="360" w:lineRule="auto"/>
        <w:jc w:val="both"/>
        <w:rPr>
          <w:rFonts w:ascii="Times New Roman" w:eastAsiaTheme="minorHAnsi" w:hAnsi="Times New Roman" w:cs="Times New Roman"/>
          <w:sz w:val="28"/>
          <w:szCs w:val="28"/>
          <w:lang w:val="ru-RU" w:eastAsia="en-US"/>
        </w:rPr>
      </w:pPr>
      <w:r w:rsidRPr="00183B4E">
        <w:rPr>
          <w:rFonts w:ascii="Times New Roman" w:eastAsiaTheme="minorHAnsi" w:hAnsi="Times New Roman" w:cs="Times New Roman"/>
          <w:b/>
          <w:bCs/>
          <w:sz w:val="28"/>
          <w:szCs w:val="28"/>
          <w:lang w:val="ru-RU" w:eastAsia="en-US"/>
        </w:rPr>
        <w:t>У</w:t>
      </w:r>
      <w:r w:rsidRPr="00183B4E">
        <w:rPr>
          <w:rFonts w:ascii="Times New Roman" w:eastAsiaTheme="minorHAnsi" w:hAnsi="Times New Roman" w:cs="Times New Roman"/>
          <w:b/>
          <w:bCs/>
          <w:sz w:val="28"/>
          <w:szCs w:val="28"/>
          <w:lang w:eastAsia="en-US"/>
        </w:rPr>
        <w:t xml:space="preserve"> </w:t>
      </w:r>
      <w:r w:rsidR="00183B4E" w:rsidRPr="00183B4E">
        <w:rPr>
          <w:rFonts w:ascii="Times New Roman" w:eastAsiaTheme="minorHAnsi" w:hAnsi="Times New Roman" w:cs="Times New Roman"/>
          <w:b/>
          <w:bCs/>
          <w:sz w:val="28"/>
          <w:szCs w:val="28"/>
          <w:lang w:val="ru-RU" w:eastAsia="en-US"/>
        </w:rPr>
        <w:t>2023/2024</w:t>
      </w:r>
      <w:r w:rsidRPr="00183B4E">
        <w:rPr>
          <w:rFonts w:ascii="Times New Roman" w:eastAsiaTheme="minorHAnsi" w:hAnsi="Times New Roman" w:cs="Times New Roman"/>
          <w:b/>
          <w:bCs/>
          <w:sz w:val="28"/>
          <w:szCs w:val="28"/>
          <w:lang w:val="ru-RU" w:eastAsia="en-US"/>
        </w:rPr>
        <w:t xml:space="preserve"> н.</w:t>
      </w:r>
      <w:r w:rsidRPr="00183B4E">
        <w:rPr>
          <w:rFonts w:ascii="Times New Roman" w:eastAsiaTheme="minorHAnsi" w:hAnsi="Times New Roman" w:cs="Times New Roman"/>
          <w:b/>
          <w:bCs/>
          <w:sz w:val="28"/>
          <w:szCs w:val="28"/>
          <w:lang w:eastAsia="en-US"/>
        </w:rPr>
        <w:t xml:space="preserve"> </w:t>
      </w:r>
      <w:r w:rsidR="00183B4E" w:rsidRPr="00183B4E">
        <w:rPr>
          <w:rFonts w:ascii="Times New Roman" w:eastAsiaTheme="minorHAnsi" w:hAnsi="Times New Roman" w:cs="Times New Roman"/>
          <w:b/>
          <w:bCs/>
          <w:sz w:val="28"/>
          <w:szCs w:val="28"/>
          <w:lang w:val="ru-RU" w:eastAsia="en-US"/>
        </w:rPr>
        <w:t>р. атестовано 5 педагогів</w:t>
      </w:r>
      <w:r w:rsidRPr="00183B4E">
        <w:rPr>
          <w:rFonts w:ascii="Times New Roman" w:eastAsiaTheme="minorHAnsi" w:hAnsi="Times New Roman" w:cs="Times New Roman"/>
          <w:b/>
          <w:bCs/>
          <w:sz w:val="28"/>
          <w:szCs w:val="28"/>
          <w:lang w:val="ru-RU" w:eastAsia="en-US"/>
        </w:rPr>
        <w:t>.</w:t>
      </w:r>
    </w:p>
    <w:p w:rsidR="00A00953" w:rsidRPr="00183B4E" w:rsidRDefault="00A00953" w:rsidP="00A00953">
      <w:pPr>
        <w:tabs>
          <w:tab w:val="left" w:pos="2115"/>
        </w:tabs>
        <w:spacing w:after="0" w:line="360" w:lineRule="auto"/>
        <w:jc w:val="both"/>
        <w:rPr>
          <w:rFonts w:ascii="Times New Roman" w:eastAsiaTheme="minorHAnsi" w:hAnsi="Times New Roman" w:cs="Times New Roman"/>
          <w:sz w:val="28"/>
          <w:szCs w:val="28"/>
          <w:lang w:val="ru-RU" w:eastAsia="en-US"/>
        </w:rPr>
      </w:pPr>
      <w:r w:rsidRPr="00183B4E">
        <w:rPr>
          <w:rFonts w:ascii="Times New Roman" w:eastAsiaTheme="minorHAnsi" w:hAnsi="Times New Roman" w:cs="Times New Roman"/>
          <w:sz w:val="28"/>
          <w:szCs w:val="28"/>
          <w:lang w:val="ru-RU" w:eastAsia="en-US"/>
        </w:rPr>
        <w:t>З них:</w:t>
      </w:r>
    </w:p>
    <w:p w:rsidR="00A00953" w:rsidRPr="00183B4E" w:rsidRDefault="00A00953" w:rsidP="00A00953">
      <w:pPr>
        <w:numPr>
          <w:ilvl w:val="0"/>
          <w:numId w:val="28"/>
        </w:numPr>
        <w:tabs>
          <w:tab w:val="left" w:pos="2115"/>
        </w:tabs>
        <w:spacing w:after="0" w:line="360" w:lineRule="auto"/>
        <w:contextualSpacing/>
        <w:jc w:val="both"/>
        <w:rPr>
          <w:rFonts w:ascii="Times New Roman" w:eastAsiaTheme="minorHAnsi" w:hAnsi="Times New Roman" w:cs="Times New Roman"/>
          <w:sz w:val="28"/>
          <w:szCs w:val="28"/>
          <w:lang w:val="ru-RU" w:eastAsia="en-US"/>
        </w:rPr>
      </w:pPr>
      <w:proofErr w:type="gramStart"/>
      <w:r w:rsidRPr="00183B4E">
        <w:rPr>
          <w:rFonts w:ascii="Times New Roman" w:eastAsiaTheme="minorHAnsi" w:hAnsi="Times New Roman" w:cs="Times New Roman"/>
          <w:sz w:val="28"/>
          <w:szCs w:val="28"/>
          <w:lang w:val="ru-RU" w:eastAsia="en-US"/>
        </w:rPr>
        <w:t>атестовано  на</w:t>
      </w:r>
      <w:proofErr w:type="gramEnd"/>
      <w:r w:rsidRPr="00183B4E">
        <w:rPr>
          <w:rFonts w:ascii="Times New Roman" w:eastAsiaTheme="minorHAnsi" w:hAnsi="Times New Roman" w:cs="Times New Roman"/>
          <w:sz w:val="28"/>
          <w:szCs w:val="28"/>
          <w:lang w:val="ru-RU" w:eastAsia="en-US"/>
        </w:rPr>
        <w:t xml:space="preserve">  </w:t>
      </w:r>
      <w:r w:rsidRPr="00183B4E">
        <w:rPr>
          <w:rFonts w:ascii="Times New Roman" w:eastAsiaTheme="minorHAnsi" w:hAnsi="Times New Roman" w:cs="Times New Roman"/>
          <w:b/>
          <w:bCs/>
          <w:sz w:val="28"/>
          <w:szCs w:val="28"/>
          <w:lang w:val="ru-RU" w:eastAsia="en-US"/>
        </w:rPr>
        <w:t xml:space="preserve">відповідність  </w:t>
      </w:r>
      <w:r w:rsidRPr="00183B4E">
        <w:rPr>
          <w:rFonts w:ascii="Times New Roman" w:eastAsiaTheme="minorHAnsi" w:hAnsi="Times New Roman" w:cs="Times New Roman"/>
          <w:sz w:val="28"/>
          <w:szCs w:val="28"/>
          <w:lang w:val="ru-RU" w:eastAsia="en-US"/>
        </w:rPr>
        <w:t xml:space="preserve">раніше  присвоєній кваліфікаційній категорії </w:t>
      </w:r>
      <w:r w:rsidRPr="00183B4E">
        <w:rPr>
          <w:rFonts w:ascii="Times New Roman" w:eastAsiaTheme="minorHAnsi" w:hAnsi="Times New Roman" w:cs="Times New Roman"/>
          <w:b/>
          <w:bCs/>
          <w:sz w:val="28"/>
          <w:szCs w:val="28"/>
          <w:lang w:val="ru-RU" w:eastAsia="en-US"/>
        </w:rPr>
        <w:t xml:space="preserve">«спеціаліст І  категорії» </w:t>
      </w:r>
      <w:r w:rsidRPr="00183B4E">
        <w:rPr>
          <w:rFonts w:ascii="Times New Roman" w:eastAsiaTheme="minorHAnsi" w:hAnsi="Times New Roman" w:cs="Times New Roman"/>
          <w:sz w:val="28"/>
          <w:szCs w:val="28"/>
          <w:lang w:val="ru-RU" w:eastAsia="en-US"/>
        </w:rPr>
        <w:t>- 1.</w:t>
      </w:r>
    </w:p>
    <w:p w:rsidR="00A00953" w:rsidRPr="00183B4E" w:rsidRDefault="00A00953" w:rsidP="00A00953">
      <w:pPr>
        <w:numPr>
          <w:ilvl w:val="0"/>
          <w:numId w:val="28"/>
        </w:numPr>
        <w:tabs>
          <w:tab w:val="left" w:pos="2115"/>
        </w:tabs>
        <w:spacing w:after="0" w:line="360" w:lineRule="auto"/>
        <w:contextualSpacing/>
        <w:jc w:val="both"/>
        <w:rPr>
          <w:rFonts w:ascii="Times New Roman" w:eastAsiaTheme="minorHAnsi" w:hAnsi="Times New Roman" w:cs="Times New Roman"/>
          <w:sz w:val="28"/>
          <w:szCs w:val="28"/>
          <w:lang w:val="ru-RU" w:eastAsia="en-US"/>
        </w:rPr>
      </w:pPr>
      <w:r w:rsidRPr="00183B4E">
        <w:rPr>
          <w:rFonts w:ascii="Times New Roman" w:eastAsiaTheme="minorHAnsi" w:hAnsi="Times New Roman" w:cs="Times New Roman"/>
          <w:sz w:val="28"/>
          <w:szCs w:val="28"/>
          <w:lang w:val="ru-RU" w:eastAsia="en-US"/>
        </w:rPr>
        <w:t xml:space="preserve">атестовано на </w:t>
      </w:r>
      <w:r w:rsidRPr="00183B4E">
        <w:rPr>
          <w:rFonts w:ascii="Times New Roman" w:eastAsiaTheme="minorHAnsi" w:hAnsi="Times New Roman" w:cs="Times New Roman"/>
          <w:b/>
          <w:bCs/>
          <w:sz w:val="28"/>
          <w:szCs w:val="28"/>
          <w:lang w:val="ru-RU" w:eastAsia="en-US"/>
        </w:rPr>
        <w:t xml:space="preserve">відповідність </w:t>
      </w:r>
      <w:r w:rsidRPr="00183B4E">
        <w:rPr>
          <w:rFonts w:ascii="Times New Roman" w:eastAsiaTheme="minorHAnsi" w:hAnsi="Times New Roman" w:cs="Times New Roman"/>
          <w:sz w:val="28"/>
          <w:szCs w:val="28"/>
          <w:lang w:val="ru-RU" w:eastAsia="en-US"/>
        </w:rPr>
        <w:t xml:space="preserve">раніше присвоєній кваліфікаційній категорії </w:t>
      </w:r>
      <w:r w:rsidRPr="00183B4E">
        <w:rPr>
          <w:rFonts w:ascii="Times New Roman" w:eastAsiaTheme="minorHAnsi" w:hAnsi="Times New Roman" w:cs="Times New Roman"/>
          <w:b/>
          <w:bCs/>
          <w:sz w:val="28"/>
          <w:szCs w:val="28"/>
          <w:lang w:val="ru-RU" w:eastAsia="en-US"/>
        </w:rPr>
        <w:t>«спеціаліст вищої</w:t>
      </w:r>
      <w:r w:rsidRPr="00183B4E">
        <w:rPr>
          <w:rFonts w:ascii="Times New Roman" w:eastAsiaTheme="minorHAnsi" w:hAnsi="Times New Roman" w:cs="Times New Roman"/>
          <w:sz w:val="28"/>
          <w:szCs w:val="28"/>
          <w:lang w:val="ru-RU" w:eastAsia="en-US"/>
        </w:rPr>
        <w:t xml:space="preserve"> </w:t>
      </w:r>
      <w:r w:rsidRPr="00183B4E">
        <w:rPr>
          <w:rFonts w:ascii="Times New Roman" w:eastAsiaTheme="minorHAnsi" w:hAnsi="Times New Roman" w:cs="Times New Roman"/>
          <w:b/>
          <w:bCs/>
          <w:sz w:val="28"/>
          <w:szCs w:val="28"/>
          <w:lang w:val="ru-RU" w:eastAsia="en-US"/>
        </w:rPr>
        <w:t xml:space="preserve">категорії» </w:t>
      </w:r>
      <w:r w:rsidR="00183B4E" w:rsidRPr="00183B4E">
        <w:rPr>
          <w:rFonts w:ascii="Times New Roman" w:eastAsiaTheme="minorHAnsi" w:hAnsi="Times New Roman" w:cs="Times New Roman"/>
          <w:sz w:val="28"/>
          <w:szCs w:val="28"/>
          <w:lang w:val="ru-RU" w:eastAsia="en-US"/>
        </w:rPr>
        <w:t>- 2</w:t>
      </w:r>
      <w:r w:rsidRPr="00183B4E">
        <w:rPr>
          <w:rFonts w:ascii="Times New Roman" w:eastAsiaTheme="minorHAnsi" w:hAnsi="Times New Roman" w:cs="Times New Roman"/>
          <w:sz w:val="28"/>
          <w:szCs w:val="28"/>
          <w:lang w:val="ru-RU" w:eastAsia="en-US"/>
        </w:rPr>
        <w:t>.</w:t>
      </w:r>
    </w:p>
    <w:p w:rsidR="00A00953" w:rsidRPr="00183B4E" w:rsidRDefault="00A00953" w:rsidP="00A00953">
      <w:pPr>
        <w:numPr>
          <w:ilvl w:val="0"/>
          <w:numId w:val="27"/>
        </w:numPr>
        <w:tabs>
          <w:tab w:val="left" w:pos="2115"/>
        </w:tabs>
        <w:spacing w:after="0" w:line="360" w:lineRule="auto"/>
        <w:contextualSpacing/>
        <w:jc w:val="both"/>
        <w:rPr>
          <w:rFonts w:ascii="Times New Roman" w:eastAsiaTheme="minorHAnsi" w:hAnsi="Times New Roman" w:cs="Times New Roman"/>
          <w:sz w:val="28"/>
          <w:szCs w:val="28"/>
          <w:lang w:val="ru-RU" w:eastAsia="en-US"/>
        </w:rPr>
      </w:pPr>
      <w:r w:rsidRPr="00183B4E">
        <w:rPr>
          <w:rFonts w:ascii="Times New Roman" w:eastAsiaTheme="minorHAnsi" w:hAnsi="Times New Roman" w:cs="Times New Roman"/>
          <w:sz w:val="28"/>
          <w:szCs w:val="28"/>
          <w:lang w:val="ru-RU" w:eastAsia="en-US"/>
        </w:rPr>
        <w:lastRenderedPageBreak/>
        <w:t>атестовано на</w:t>
      </w:r>
      <w:r w:rsidRPr="00183B4E">
        <w:rPr>
          <w:rFonts w:ascii="Times New Roman" w:eastAsiaTheme="minorHAnsi" w:hAnsi="Times New Roman" w:cs="Times New Roman"/>
          <w:sz w:val="28"/>
          <w:szCs w:val="28"/>
          <w:lang w:val="ru-RU" w:eastAsia="en-US"/>
        </w:rPr>
        <w:tab/>
      </w:r>
      <w:r w:rsidRPr="00183B4E">
        <w:rPr>
          <w:rFonts w:ascii="Times New Roman" w:eastAsiaTheme="minorHAnsi" w:hAnsi="Times New Roman" w:cs="Times New Roman"/>
          <w:b/>
          <w:bCs/>
          <w:sz w:val="28"/>
          <w:szCs w:val="28"/>
          <w:lang w:val="ru-RU" w:eastAsia="en-US"/>
        </w:rPr>
        <w:t>відповідність</w:t>
      </w:r>
      <w:r w:rsidRPr="00183B4E">
        <w:rPr>
          <w:rFonts w:ascii="Times New Roman" w:eastAsiaTheme="minorHAnsi" w:hAnsi="Times New Roman" w:cs="Times New Roman"/>
          <w:b/>
          <w:bCs/>
          <w:sz w:val="28"/>
          <w:szCs w:val="28"/>
          <w:lang w:val="ru-RU" w:eastAsia="en-US"/>
        </w:rPr>
        <w:tab/>
      </w:r>
      <w:r w:rsidRPr="00183B4E">
        <w:rPr>
          <w:rFonts w:ascii="Times New Roman" w:eastAsiaTheme="minorHAnsi" w:hAnsi="Times New Roman" w:cs="Times New Roman"/>
          <w:sz w:val="28"/>
          <w:szCs w:val="28"/>
          <w:lang w:val="ru-RU" w:eastAsia="en-US"/>
        </w:rPr>
        <w:t>раніше</w:t>
      </w:r>
      <w:r w:rsidRPr="00183B4E">
        <w:rPr>
          <w:rFonts w:ascii="Times New Roman" w:eastAsiaTheme="minorHAnsi" w:hAnsi="Times New Roman" w:cs="Times New Roman"/>
          <w:sz w:val="28"/>
          <w:szCs w:val="28"/>
          <w:lang w:val="ru-RU" w:eastAsia="en-US"/>
        </w:rPr>
        <w:tab/>
        <w:t>присвоєному педагогічному</w:t>
      </w:r>
      <w:r w:rsidRPr="00183B4E">
        <w:rPr>
          <w:rFonts w:ascii="Times New Roman" w:eastAsiaTheme="minorHAnsi" w:hAnsi="Times New Roman" w:cs="Times New Roman"/>
          <w:sz w:val="28"/>
          <w:szCs w:val="28"/>
          <w:lang w:val="ru-RU" w:eastAsia="en-US"/>
        </w:rPr>
        <w:tab/>
        <w:t xml:space="preserve">званню </w:t>
      </w:r>
      <w:r w:rsidRPr="00183B4E">
        <w:rPr>
          <w:rFonts w:ascii="Times New Roman" w:eastAsiaTheme="minorHAnsi" w:hAnsi="Times New Roman" w:cs="Times New Roman"/>
          <w:b/>
          <w:bCs/>
          <w:sz w:val="28"/>
          <w:szCs w:val="28"/>
          <w:lang w:val="ru-RU" w:eastAsia="en-US"/>
        </w:rPr>
        <w:t>«</w:t>
      </w:r>
      <w:r w:rsidRPr="00183B4E">
        <w:rPr>
          <w:rFonts w:ascii="Times New Roman" w:eastAsiaTheme="minorHAnsi" w:hAnsi="Times New Roman" w:cs="Times New Roman"/>
          <w:b/>
          <w:bCs/>
          <w:sz w:val="28"/>
          <w:szCs w:val="28"/>
          <w:lang w:eastAsia="en-US"/>
        </w:rPr>
        <w:t>Старший вчитель</w:t>
      </w:r>
      <w:r w:rsidRPr="00183B4E">
        <w:rPr>
          <w:rFonts w:ascii="Times New Roman" w:eastAsiaTheme="minorHAnsi" w:hAnsi="Times New Roman" w:cs="Times New Roman"/>
          <w:b/>
          <w:bCs/>
          <w:sz w:val="28"/>
          <w:szCs w:val="28"/>
          <w:lang w:val="ru-RU" w:eastAsia="en-US"/>
        </w:rPr>
        <w:t xml:space="preserve">» </w:t>
      </w:r>
      <w:r w:rsidR="00183B4E" w:rsidRPr="00183B4E">
        <w:rPr>
          <w:rFonts w:ascii="Times New Roman" w:eastAsiaTheme="minorHAnsi" w:hAnsi="Times New Roman" w:cs="Times New Roman"/>
          <w:sz w:val="28"/>
          <w:szCs w:val="28"/>
          <w:lang w:val="ru-RU" w:eastAsia="en-US"/>
        </w:rPr>
        <w:t>- 2</w:t>
      </w:r>
      <w:r w:rsidRPr="00183B4E">
        <w:rPr>
          <w:rFonts w:ascii="Times New Roman" w:eastAsiaTheme="minorHAnsi" w:hAnsi="Times New Roman" w:cs="Times New Roman"/>
          <w:sz w:val="28"/>
          <w:szCs w:val="28"/>
          <w:lang w:val="ru-RU" w:eastAsia="en-US"/>
        </w:rPr>
        <w:t>.</w:t>
      </w:r>
    </w:p>
    <w:p w:rsidR="00183B4E" w:rsidRPr="00183B4E" w:rsidRDefault="00183B4E" w:rsidP="00A00953">
      <w:pPr>
        <w:numPr>
          <w:ilvl w:val="0"/>
          <w:numId w:val="27"/>
        </w:numPr>
        <w:tabs>
          <w:tab w:val="left" w:pos="2115"/>
        </w:tabs>
        <w:spacing w:after="0" w:line="360" w:lineRule="auto"/>
        <w:contextualSpacing/>
        <w:jc w:val="both"/>
        <w:rPr>
          <w:rFonts w:ascii="Times New Roman" w:eastAsiaTheme="minorHAnsi" w:hAnsi="Times New Roman" w:cs="Times New Roman"/>
          <w:sz w:val="28"/>
          <w:szCs w:val="28"/>
          <w:lang w:val="ru-RU" w:eastAsia="en-US"/>
        </w:rPr>
      </w:pPr>
      <w:r w:rsidRPr="00183B4E">
        <w:rPr>
          <w:rFonts w:ascii="Times New Roman" w:eastAsiaTheme="minorHAnsi" w:hAnsi="Times New Roman" w:cs="Times New Roman"/>
          <w:sz w:val="28"/>
          <w:szCs w:val="28"/>
          <w:lang w:val="ru-RU" w:eastAsia="en-US"/>
        </w:rPr>
        <w:t>атестовано на присвоєння кваліфікаційної каьегорії «спеціаліст ІІ категорії» - 1.</w:t>
      </w:r>
    </w:p>
    <w:p w:rsidR="00183B4E" w:rsidRPr="00183B4E" w:rsidRDefault="00183B4E" w:rsidP="00183B4E">
      <w:pPr>
        <w:numPr>
          <w:ilvl w:val="0"/>
          <w:numId w:val="27"/>
        </w:numPr>
        <w:tabs>
          <w:tab w:val="left" w:pos="2115"/>
        </w:tabs>
        <w:spacing w:after="0" w:line="360" w:lineRule="auto"/>
        <w:contextualSpacing/>
        <w:jc w:val="both"/>
        <w:rPr>
          <w:rFonts w:ascii="Times New Roman" w:eastAsiaTheme="minorHAnsi" w:hAnsi="Times New Roman" w:cs="Times New Roman"/>
          <w:sz w:val="28"/>
          <w:szCs w:val="28"/>
          <w:lang w:val="ru-RU" w:eastAsia="en-US"/>
        </w:rPr>
      </w:pPr>
      <w:r w:rsidRPr="00183B4E">
        <w:rPr>
          <w:rFonts w:ascii="Times New Roman" w:eastAsiaTheme="minorHAnsi" w:hAnsi="Times New Roman" w:cs="Times New Roman"/>
          <w:sz w:val="28"/>
          <w:szCs w:val="28"/>
          <w:lang w:val="ru-RU" w:eastAsia="en-US"/>
        </w:rPr>
        <w:t>атестовано на присвоєння кваліфікаційної каьегорії «спеціаліст вищої категорії» - 1.</w:t>
      </w:r>
    </w:p>
    <w:p w:rsidR="00A00953" w:rsidRPr="00183B4E" w:rsidRDefault="00A00953" w:rsidP="00A00953">
      <w:pPr>
        <w:tabs>
          <w:tab w:val="left" w:pos="2115"/>
        </w:tabs>
        <w:spacing w:after="0" w:line="360" w:lineRule="auto"/>
        <w:jc w:val="both"/>
        <w:rPr>
          <w:rFonts w:ascii="Times New Roman" w:eastAsiaTheme="minorHAnsi" w:hAnsi="Times New Roman" w:cs="Times New Roman"/>
          <w:sz w:val="28"/>
          <w:szCs w:val="28"/>
          <w:lang w:val="ru-RU" w:eastAsia="en-US"/>
        </w:rPr>
      </w:pPr>
      <w:r w:rsidRPr="00183B4E">
        <w:rPr>
          <w:rFonts w:ascii="Times New Roman" w:eastAsiaTheme="minorHAnsi" w:hAnsi="Times New Roman" w:cs="Times New Roman"/>
          <w:sz w:val="28"/>
          <w:szCs w:val="28"/>
          <w:lang w:eastAsia="en-US"/>
        </w:rPr>
        <w:t>У закладі налагоджено системну роботу з підвищення професійних компетентностей педагогічних працівників.</w:t>
      </w:r>
    </w:p>
    <w:p w:rsidR="00A00953" w:rsidRPr="00183B4E" w:rsidRDefault="00A00953" w:rsidP="00A00953">
      <w:pPr>
        <w:tabs>
          <w:tab w:val="left" w:pos="2115"/>
        </w:tabs>
        <w:spacing w:after="0" w:line="360" w:lineRule="auto"/>
        <w:jc w:val="both"/>
        <w:rPr>
          <w:rFonts w:ascii="Times New Roman" w:eastAsiaTheme="minorHAnsi" w:hAnsi="Times New Roman" w:cs="Times New Roman"/>
          <w:sz w:val="28"/>
          <w:szCs w:val="28"/>
          <w:lang w:eastAsia="en-US"/>
        </w:rPr>
      </w:pPr>
      <w:r w:rsidRPr="00183B4E">
        <w:rPr>
          <w:rFonts w:ascii="Times New Roman" w:eastAsiaTheme="minorHAnsi" w:hAnsi="Times New Roman" w:cs="Times New Roman"/>
          <w:sz w:val="28"/>
          <w:szCs w:val="28"/>
          <w:lang w:eastAsia="en-US"/>
        </w:rPr>
        <w:t>У роботі керувалися такими нормативними документами:</w:t>
      </w:r>
    </w:p>
    <w:p w:rsidR="00A00953" w:rsidRPr="00183B4E" w:rsidRDefault="00A00953" w:rsidP="00A00953">
      <w:pPr>
        <w:numPr>
          <w:ilvl w:val="0"/>
          <w:numId w:val="29"/>
        </w:numPr>
        <w:tabs>
          <w:tab w:val="left" w:pos="2115"/>
        </w:tabs>
        <w:spacing w:after="0" w:line="360" w:lineRule="auto"/>
        <w:jc w:val="both"/>
        <w:rPr>
          <w:rFonts w:ascii="Times New Roman" w:eastAsiaTheme="minorHAnsi" w:hAnsi="Times New Roman" w:cs="Times New Roman"/>
          <w:sz w:val="28"/>
          <w:szCs w:val="28"/>
          <w:lang w:eastAsia="en-US"/>
        </w:rPr>
      </w:pPr>
      <w:r w:rsidRPr="00183B4E">
        <w:rPr>
          <w:rFonts w:ascii="Times New Roman" w:eastAsiaTheme="minorHAnsi" w:hAnsi="Times New Roman" w:cs="Times New Roman"/>
          <w:sz w:val="28"/>
          <w:szCs w:val="28"/>
          <w:lang w:eastAsia="en-US"/>
        </w:rPr>
        <w:t>Порядок підвищення кваліфікації педагогічних і науково-педагогічних працівників (Постанова КМ України від  21.08.2019 №800)</w:t>
      </w:r>
    </w:p>
    <w:p w:rsidR="00A00953" w:rsidRPr="00183B4E" w:rsidRDefault="00A00953" w:rsidP="00A00953">
      <w:pPr>
        <w:numPr>
          <w:ilvl w:val="0"/>
          <w:numId w:val="29"/>
        </w:numPr>
        <w:tabs>
          <w:tab w:val="left" w:pos="2115"/>
        </w:tabs>
        <w:spacing w:after="0" w:line="360" w:lineRule="auto"/>
        <w:jc w:val="both"/>
        <w:rPr>
          <w:rFonts w:ascii="Times New Roman" w:eastAsiaTheme="minorHAnsi" w:hAnsi="Times New Roman" w:cs="Times New Roman"/>
          <w:sz w:val="28"/>
          <w:szCs w:val="28"/>
          <w:lang w:eastAsia="en-US"/>
        </w:rPr>
      </w:pPr>
      <w:r w:rsidRPr="00183B4E">
        <w:rPr>
          <w:rFonts w:ascii="Times New Roman" w:eastAsiaTheme="minorHAnsi" w:hAnsi="Times New Roman" w:cs="Times New Roman"/>
          <w:sz w:val="28"/>
          <w:szCs w:val="28"/>
          <w:lang w:eastAsia="en-US"/>
        </w:rPr>
        <w:t>Про внесення змін до Порядку підвищення кваліфікації  педагогічних і науково-педагогічних працівників (Постанова КМ України від 27.12.2019 №1133)</w:t>
      </w:r>
    </w:p>
    <w:p w:rsidR="00A00953" w:rsidRPr="00183B4E" w:rsidRDefault="00A00953" w:rsidP="00A00953">
      <w:pPr>
        <w:numPr>
          <w:ilvl w:val="0"/>
          <w:numId w:val="29"/>
        </w:numPr>
        <w:tabs>
          <w:tab w:val="left" w:pos="2115"/>
        </w:tabs>
        <w:spacing w:after="0" w:line="360" w:lineRule="auto"/>
        <w:jc w:val="both"/>
        <w:rPr>
          <w:rFonts w:ascii="Times New Roman" w:eastAsiaTheme="minorHAnsi" w:hAnsi="Times New Roman" w:cs="Times New Roman"/>
          <w:sz w:val="28"/>
          <w:szCs w:val="28"/>
          <w:lang w:val="ru-RU" w:eastAsia="en-US"/>
        </w:rPr>
      </w:pPr>
      <w:r w:rsidRPr="00183B4E">
        <w:rPr>
          <w:rFonts w:ascii="Times New Roman" w:eastAsiaTheme="minorHAnsi" w:hAnsi="Times New Roman" w:cs="Times New Roman"/>
          <w:sz w:val="28"/>
          <w:szCs w:val="28"/>
          <w:lang w:val="en-US" w:eastAsia="en-US"/>
        </w:rPr>
        <w:t>Закон України «Про освіту»</w:t>
      </w:r>
    </w:p>
    <w:p w:rsidR="00A00953" w:rsidRPr="00183B4E" w:rsidRDefault="00A00953" w:rsidP="00A00953">
      <w:pPr>
        <w:numPr>
          <w:ilvl w:val="0"/>
          <w:numId w:val="29"/>
        </w:numPr>
        <w:tabs>
          <w:tab w:val="left" w:pos="2115"/>
        </w:tabs>
        <w:spacing w:after="0" w:line="360" w:lineRule="auto"/>
        <w:jc w:val="both"/>
        <w:rPr>
          <w:rFonts w:ascii="Times New Roman" w:eastAsiaTheme="minorHAnsi" w:hAnsi="Times New Roman" w:cs="Times New Roman"/>
          <w:sz w:val="28"/>
          <w:szCs w:val="28"/>
          <w:lang w:val="ru-RU" w:eastAsia="en-US"/>
        </w:rPr>
      </w:pPr>
      <w:r w:rsidRPr="00183B4E">
        <w:rPr>
          <w:rFonts w:ascii="Times New Roman" w:eastAsiaTheme="minorHAnsi" w:hAnsi="Times New Roman" w:cs="Times New Roman"/>
          <w:sz w:val="28"/>
          <w:szCs w:val="28"/>
          <w:lang w:val="ru-RU" w:eastAsia="en-US"/>
        </w:rPr>
        <w:t>Закон України «Про повну загальну середню освіту»</w:t>
      </w:r>
    </w:p>
    <w:p w:rsidR="00A00953" w:rsidRPr="00183B4E" w:rsidRDefault="00A00953" w:rsidP="00A00953">
      <w:pPr>
        <w:tabs>
          <w:tab w:val="left" w:pos="2115"/>
        </w:tabs>
        <w:spacing w:after="0" w:line="360" w:lineRule="auto"/>
        <w:jc w:val="both"/>
        <w:rPr>
          <w:rFonts w:ascii="Times New Roman" w:eastAsiaTheme="minorHAnsi" w:hAnsi="Times New Roman" w:cs="Times New Roman"/>
          <w:sz w:val="28"/>
          <w:szCs w:val="28"/>
          <w:lang w:val="ru-RU" w:eastAsia="en-US"/>
        </w:rPr>
      </w:pPr>
      <w:r w:rsidRPr="00183B4E">
        <w:rPr>
          <w:rFonts w:ascii="Times New Roman" w:eastAsiaTheme="minorHAnsi" w:hAnsi="Times New Roman" w:cs="Times New Roman"/>
          <w:sz w:val="28"/>
          <w:szCs w:val="28"/>
          <w:lang w:val="ru-RU" w:eastAsia="en-US"/>
        </w:rPr>
        <w:t>Кожен учитель склав власний план</w:t>
      </w:r>
      <w:r w:rsidR="00183B4E" w:rsidRPr="00183B4E">
        <w:rPr>
          <w:rFonts w:ascii="Times New Roman" w:eastAsiaTheme="minorHAnsi" w:hAnsi="Times New Roman" w:cs="Times New Roman"/>
          <w:sz w:val="28"/>
          <w:szCs w:val="28"/>
          <w:lang w:val="ru-RU" w:eastAsia="en-US"/>
        </w:rPr>
        <w:t xml:space="preserve"> підвищення кваліфікації на 2024</w:t>
      </w:r>
      <w:r w:rsidRPr="00183B4E">
        <w:rPr>
          <w:rFonts w:ascii="Times New Roman" w:eastAsiaTheme="minorHAnsi" w:hAnsi="Times New Roman" w:cs="Times New Roman"/>
          <w:sz w:val="28"/>
          <w:szCs w:val="28"/>
          <w:lang w:val="ru-RU" w:eastAsia="en-US"/>
        </w:rPr>
        <w:t xml:space="preserve"> рік, самостійно обирав суб'єкти </w:t>
      </w:r>
      <w:proofErr w:type="gramStart"/>
      <w:r w:rsidRPr="00183B4E">
        <w:rPr>
          <w:rFonts w:ascii="Times New Roman" w:eastAsiaTheme="minorHAnsi" w:hAnsi="Times New Roman" w:cs="Times New Roman"/>
          <w:sz w:val="28"/>
          <w:szCs w:val="28"/>
          <w:lang w:val="ru-RU" w:eastAsia="en-US"/>
        </w:rPr>
        <w:t>підвищення  кваліфікації</w:t>
      </w:r>
      <w:proofErr w:type="gramEnd"/>
      <w:r w:rsidRPr="00183B4E">
        <w:rPr>
          <w:rFonts w:ascii="Times New Roman" w:eastAsiaTheme="minorHAnsi" w:hAnsi="Times New Roman" w:cs="Times New Roman"/>
          <w:sz w:val="28"/>
          <w:szCs w:val="28"/>
          <w:lang w:val="ru-RU" w:eastAsia="en-US"/>
        </w:rPr>
        <w:t xml:space="preserve"> та актуальні теми. </w:t>
      </w:r>
    </w:p>
    <w:p w:rsidR="00A00953" w:rsidRPr="00183B4E" w:rsidRDefault="00183B4E" w:rsidP="00A00953">
      <w:pPr>
        <w:tabs>
          <w:tab w:val="left" w:pos="2115"/>
        </w:tabs>
        <w:spacing w:after="0" w:line="360" w:lineRule="auto"/>
        <w:jc w:val="both"/>
        <w:rPr>
          <w:rFonts w:ascii="Times New Roman" w:eastAsiaTheme="minorHAnsi" w:hAnsi="Times New Roman" w:cs="Times New Roman"/>
          <w:sz w:val="28"/>
          <w:szCs w:val="28"/>
          <w:lang w:val="ru-RU" w:eastAsia="en-US"/>
        </w:rPr>
      </w:pPr>
      <w:r w:rsidRPr="00183B4E">
        <w:rPr>
          <w:rFonts w:ascii="Times New Roman" w:eastAsiaTheme="minorHAnsi" w:hAnsi="Times New Roman" w:cs="Times New Roman"/>
          <w:sz w:val="28"/>
          <w:szCs w:val="28"/>
          <w:lang w:val="ru-RU" w:eastAsia="en-US"/>
        </w:rPr>
        <w:t>4</w:t>
      </w:r>
      <w:r w:rsidR="00A00953" w:rsidRPr="00183B4E">
        <w:rPr>
          <w:rFonts w:ascii="Times New Roman" w:eastAsiaTheme="minorHAnsi" w:hAnsi="Times New Roman" w:cs="Times New Roman"/>
          <w:sz w:val="28"/>
          <w:szCs w:val="28"/>
          <w:lang w:eastAsia="en-US"/>
        </w:rPr>
        <w:t xml:space="preserve"> педагогічних працівників закладу підвищили свій професійний рівень за освітніми програмами Кіровоградського обласного інституту післядипломної педагогічної освіти імені Василя Сухомлинського та Уманського державного педагогічного університету імені Павла Тичини. </w:t>
      </w:r>
      <w:r w:rsidR="00A00953" w:rsidRPr="00183B4E">
        <w:rPr>
          <w:rFonts w:ascii="Times New Roman" w:eastAsiaTheme="minorHAnsi" w:hAnsi="Times New Roman" w:cs="Times New Roman"/>
          <w:sz w:val="28"/>
          <w:szCs w:val="28"/>
          <w:lang w:val="ru-RU" w:eastAsia="en-US"/>
        </w:rPr>
        <w:t>100% педагогів старшої школи пройшли навч</w:t>
      </w:r>
      <w:r w:rsidRPr="00183B4E">
        <w:rPr>
          <w:rFonts w:ascii="Times New Roman" w:eastAsiaTheme="minorHAnsi" w:hAnsi="Times New Roman" w:cs="Times New Roman"/>
          <w:sz w:val="28"/>
          <w:szCs w:val="28"/>
          <w:lang w:val="ru-RU" w:eastAsia="en-US"/>
        </w:rPr>
        <w:t>ання за програмою для роботи в 6</w:t>
      </w:r>
      <w:r w:rsidR="00A00953" w:rsidRPr="00183B4E">
        <w:rPr>
          <w:rFonts w:ascii="Times New Roman" w:eastAsiaTheme="minorHAnsi" w:hAnsi="Times New Roman" w:cs="Times New Roman"/>
          <w:sz w:val="28"/>
          <w:szCs w:val="28"/>
          <w:lang w:val="ru-RU" w:eastAsia="en-US"/>
        </w:rPr>
        <w:t xml:space="preserve"> класах Нової української школи. Наразі педагогічні працівники проходя</w:t>
      </w:r>
      <w:r w:rsidRPr="00183B4E">
        <w:rPr>
          <w:rFonts w:ascii="Times New Roman" w:eastAsiaTheme="minorHAnsi" w:hAnsi="Times New Roman" w:cs="Times New Roman"/>
          <w:sz w:val="28"/>
          <w:szCs w:val="28"/>
          <w:lang w:val="ru-RU" w:eastAsia="en-US"/>
        </w:rPr>
        <w:t>ть підготовку для викладання в 7-9</w:t>
      </w:r>
      <w:r w:rsidR="00A00953" w:rsidRPr="00183B4E">
        <w:rPr>
          <w:rFonts w:ascii="Times New Roman" w:eastAsiaTheme="minorHAnsi" w:hAnsi="Times New Roman" w:cs="Times New Roman"/>
          <w:sz w:val="28"/>
          <w:szCs w:val="28"/>
          <w:lang w:val="ru-RU" w:eastAsia="en-US"/>
        </w:rPr>
        <w:t xml:space="preserve"> класах НУШ.</w:t>
      </w:r>
    </w:p>
    <w:p w:rsidR="00A00953" w:rsidRPr="00183B4E" w:rsidRDefault="00A00953" w:rsidP="00A00953">
      <w:pPr>
        <w:tabs>
          <w:tab w:val="left" w:pos="2115"/>
        </w:tabs>
        <w:spacing w:after="0" w:line="360" w:lineRule="auto"/>
        <w:jc w:val="both"/>
        <w:rPr>
          <w:rFonts w:ascii="Times New Roman" w:eastAsiaTheme="minorHAnsi" w:hAnsi="Times New Roman" w:cs="Times New Roman"/>
          <w:sz w:val="28"/>
          <w:szCs w:val="28"/>
          <w:lang w:eastAsia="en-US"/>
        </w:rPr>
      </w:pPr>
      <w:r w:rsidRPr="00183B4E">
        <w:rPr>
          <w:rFonts w:ascii="Times New Roman" w:eastAsiaTheme="minorHAnsi" w:hAnsi="Times New Roman" w:cs="Times New Roman"/>
          <w:sz w:val="28"/>
          <w:szCs w:val="28"/>
          <w:lang w:eastAsia="en-US"/>
        </w:rPr>
        <w:t>Для професійного зростання  педагоги використовували онлайн-платформи: Прометеус, ЕдЕра, НаУрок, Всеосвіта, ГО «Платформа освіти» - «Піфагор», «Ректор», освітня платформа «Зрозуміло», «</w:t>
      </w:r>
      <w:r w:rsidRPr="00183B4E">
        <w:rPr>
          <w:rFonts w:ascii="Times New Roman" w:eastAsiaTheme="minorHAnsi" w:hAnsi="Times New Roman" w:cs="Times New Roman"/>
          <w:sz w:val="28"/>
          <w:szCs w:val="28"/>
          <w:lang w:val="en-US" w:eastAsia="en-US"/>
        </w:rPr>
        <w:t>Unicef</w:t>
      </w:r>
      <w:r w:rsidRPr="00183B4E">
        <w:rPr>
          <w:rFonts w:ascii="Times New Roman" w:eastAsiaTheme="minorHAnsi" w:hAnsi="Times New Roman" w:cs="Times New Roman"/>
          <w:sz w:val="28"/>
          <w:szCs w:val="28"/>
          <w:lang w:eastAsia="en-US"/>
        </w:rPr>
        <w:t>».</w:t>
      </w:r>
    </w:p>
    <w:p w:rsidR="00A00953" w:rsidRPr="008A36FF" w:rsidRDefault="00A00953" w:rsidP="00A00953">
      <w:pPr>
        <w:tabs>
          <w:tab w:val="left" w:pos="2115"/>
        </w:tabs>
        <w:spacing w:after="0" w:line="360" w:lineRule="auto"/>
        <w:jc w:val="both"/>
        <w:rPr>
          <w:rFonts w:ascii="Times New Roman" w:eastAsiaTheme="minorHAnsi" w:hAnsi="Times New Roman" w:cs="Times New Roman"/>
          <w:sz w:val="28"/>
          <w:szCs w:val="28"/>
          <w:lang w:eastAsia="en-US"/>
        </w:rPr>
      </w:pPr>
      <w:r w:rsidRPr="008A36FF">
        <w:rPr>
          <w:rFonts w:ascii="Times New Roman" w:eastAsiaTheme="minorHAnsi" w:hAnsi="Times New Roman" w:cs="Times New Roman"/>
          <w:sz w:val="28"/>
          <w:szCs w:val="28"/>
          <w:lang w:eastAsia="en-US"/>
        </w:rPr>
        <w:t xml:space="preserve">Загалом педагогічні працівники отримали </w:t>
      </w:r>
      <w:r w:rsidR="003B5E65" w:rsidRPr="003B5E65">
        <w:rPr>
          <w:rFonts w:ascii="Times New Roman" w:eastAsiaTheme="minorHAnsi" w:hAnsi="Times New Roman" w:cs="Times New Roman"/>
          <w:sz w:val="28"/>
          <w:szCs w:val="28"/>
          <w:lang w:eastAsia="en-US"/>
        </w:rPr>
        <w:t>43</w:t>
      </w:r>
      <w:r w:rsidRPr="003B5E65">
        <w:rPr>
          <w:rFonts w:ascii="Times New Roman" w:eastAsiaTheme="minorHAnsi" w:hAnsi="Times New Roman" w:cs="Times New Roman"/>
          <w:sz w:val="28"/>
          <w:szCs w:val="28"/>
          <w:lang w:eastAsia="en-US"/>
        </w:rPr>
        <w:t xml:space="preserve"> </w:t>
      </w:r>
      <w:r w:rsidR="003B5E65">
        <w:rPr>
          <w:rFonts w:ascii="Times New Roman" w:eastAsiaTheme="minorHAnsi" w:hAnsi="Times New Roman" w:cs="Times New Roman"/>
          <w:sz w:val="28"/>
          <w:szCs w:val="28"/>
          <w:lang w:eastAsia="en-US"/>
        </w:rPr>
        <w:t>сертифікати</w:t>
      </w:r>
      <w:r w:rsidRPr="008A36FF">
        <w:rPr>
          <w:rFonts w:ascii="Times New Roman" w:eastAsiaTheme="minorHAnsi" w:hAnsi="Times New Roman" w:cs="Times New Roman"/>
          <w:sz w:val="28"/>
          <w:szCs w:val="28"/>
          <w:lang w:eastAsia="en-US"/>
        </w:rPr>
        <w:t>, що підтверджують навчання на освітніх платформах.</w:t>
      </w:r>
    </w:p>
    <w:p w:rsidR="008A36FF" w:rsidRDefault="00A00953" w:rsidP="008A36FF">
      <w:pPr>
        <w:spacing w:after="0" w:line="360" w:lineRule="auto"/>
        <w:ind w:left="-5" w:firstLine="709"/>
        <w:jc w:val="both"/>
        <w:rPr>
          <w:rFonts w:ascii="Times New Roman" w:eastAsia="Times New Roman" w:hAnsi="Times New Roman" w:cs="Times New Roman"/>
          <w:sz w:val="28"/>
        </w:rPr>
      </w:pPr>
      <w:r w:rsidRPr="008A36FF">
        <w:rPr>
          <w:rFonts w:ascii="Times New Roman" w:eastAsiaTheme="minorHAnsi" w:hAnsi="Times New Roman" w:cs="Times New Roman"/>
          <w:sz w:val="28"/>
          <w:szCs w:val="28"/>
          <w:lang w:eastAsia="en-US"/>
        </w:rPr>
        <w:lastRenderedPageBreak/>
        <w:t>Між педагогічними працівниками закладу  налагоджена продуктивна комунікація і співпраця, яка відбувається через: спільне планування роботи, роботу над розв’язанням відповідної науково-методичної проблеми, спільну реалізацію освітніх проектів, наставництво, інтеграцію змісту навчальних предметів, взаємовідвідування навчальних занять, поширення педагогічного досвіду.</w:t>
      </w:r>
      <w:r w:rsidR="008A36FF" w:rsidRPr="008A36FF">
        <w:rPr>
          <w:rFonts w:ascii="Times New Roman" w:eastAsia="Times New Roman" w:hAnsi="Times New Roman" w:cs="Times New Roman"/>
          <w:sz w:val="28"/>
        </w:rPr>
        <w:t xml:space="preserve"> </w:t>
      </w:r>
    </w:p>
    <w:p w:rsidR="008A36FF" w:rsidRPr="008A36FF" w:rsidRDefault="008A36FF" w:rsidP="008A36FF">
      <w:pPr>
        <w:spacing w:after="0" w:line="360" w:lineRule="auto"/>
        <w:ind w:left="-5" w:firstLine="709"/>
        <w:jc w:val="both"/>
        <w:rPr>
          <w:rFonts w:ascii="Times New Roman" w:eastAsia="Times New Roman" w:hAnsi="Times New Roman" w:cs="Times New Roman"/>
          <w:sz w:val="28"/>
        </w:rPr>
      </w:pPr>
      <w:r w:rsidRPr="008A36FF">
        <w:rPr>
          <w:rFonts w:ascii="Times New Roman" w:eastAsia="Times New Roman" w:hAnsi="Times New Roman" w:cs="Times New Roman"/>
          <w:sz w:val="28"/>
        </w:rPr>
        <w:t>На виконання наказу по закладу від 20.02.2024 р. № 19 «Про створення робочої групи та проведення самооцінювання якості системи оцінювання здобувачів освіти та упр</w:t>
      </w:r>
      <w:r>
        <w:rPr>
          <w:rFonts w:ascii="Times New Roman" w:eastAsia="Times New Roman" w:hAnsi="Times New Roman" w:cs="Times New Roman"/>
          <w:sz w:val="28"/>
        </w:rPr>
        <w:t>авлінської діяльності », робочою групою</w:t>
      </w:r>
      <w:r w:rsidRPr="008A36FF">
        <w:rPr>
          <w:rFonts w:ascii="Times New Roman" w:eastAsia="Times New Roman" w:hAnsi="Times New Roman" w:cs="Times New Roman"/>
          <w:sz w:val="28"/>
        </w:rPr>
        <w:t xml:space="preserve"> за  напрямом «Система оцінювання здобувачів освіти» у складі Волощук О. В., Лисюк Т. П., Кісіль Л. М., Константинова Т. В., Маркітан О. А., Кіснічук Л. А., Остап Н. В., </w:t>
      </w:r>
    </w:p>
    <w:p w:rsidR="008A36FF" w:rsidRPr="008A36FF" w:rsidRDefault="008A36FF" w:rsidP="008A36FF">
      <w:pPr>
        <w:spacing w:after="0" w:line="360" w:lineRule="auto"/>
        <w:jc w:val="both"/>
        <w:rPr>
          <w:rFonts w:ascii="Times New Roman" w:eastAsia="Times New Roman" w:hAnsi="Times New Roman" w:cs="Times New Roman"/>
          <w:sz w:val="28"/>
        </w:rPr>
      </w:pPr>
      <w:r w:rsidRPr="008A36FF">
        <w:rPr>
          <w:rFonts w:ascii="Times New Roman" w:eastAsia="Times New Roman" w:hAnsi="Times New Roman" w:cs="Times New Roman"/>
          <w:sz w:val="28"/>
        </w:rPr>
        <w:t>Касяненко Н. П. було здійснено самооцінювання системи оцінювання</w:t>
      </w:r>
      <w:r>
        <w:rPr>
          <w:rFonts w:ascii="Times New Roman" w:eastAsia="Times New Roman" w:hAnsi="Times New Roman" w:cs="Times New Roman"/>
          <w:sz w:val="28"/>
        </w:rPr>
        <w:t xml:space="preserve"> здобувачів освіти ліцею.</w:t>
      </w:r>
      <w:r w:rsidRPr="008A36FF">
        <w:rPr>
          <w:rFonts w:ascii="Times New Roman" w:eastAsia="Times New Roman" w:hAnsi="Times New Roman" w:cs="Times New Roman"/>
          <w:color w:val="7030A0"/>
          <w:sz w:val="28"/>
        </w:rPr>
        <w:t xml:space="preserve"> </w:t>
      </w:r>
      <w:r w:rsidRPr="008A36FF">
        <w:rPr>
          <w:rFonts w:ascii="Times New Roman" w:eastAsia="Times New Roman" w:hAnsi="Times New Roman" w:cs="Times New Roman"/>
          <w:sz w:val="28"/>
        </w:rPr>
        <w:t>З висновками можна ознайомитися на офіційному сайті закладу.</w:t>
      </w:r>
    </w:p>
    <w:p w:rsidR="008A36FF" w:rsidRPr="008A36FF" w:rsidRDefault="008A36FF" w:rsidP="008A36FF">
      <w:pPr>
        <w:shd w:val="clear" w:color="auto" w:fill="FFFFFF"/>
        <w:spacing w:after="0" w:line="360" w:lineRule="auto"/>
        <w:ind w:firstLine="709"/>
        <w:jc w:val="both"/>
        <w:rPr>
          <w:rFonts w:ascii="Times New Roman" w:eastAsia="Times New Roman" w:hAnsi="Times New Roman" w:cs="Times New Roman"/>
          <w:color w:val="333333"/>
          <w:sz w:val="28"/>
          <w:szCs w:val="21"/>
        </w:rPr>
      </w:pPr>
      <w:r>
        <w:rPr>
          <w:rFonts w:ascii="Times New Roman" w:eastAsia="Times New Roman" w:hAnsi="Times New Roman" w:cs="Times New Roman"/>
          <w:color w:val="000000"/>
          <w:sz w:val="28"/>
          <w:szCs w:val="20"/>
          <w:bdr w:val="none" w:sz="0" w:space="0" w:color="auto" w:frame="1"/>
        </w:rPr>
        <w:t>Також</w:t>
      </w:r>
      <w:r w:rsidRPr="008A36FF">
        <w:rPr>
          <w:rFonts w:ascii="Times New Roman" w:eastAsia="Times New Roman" w:hAnsi="Times New Roman" w:cs="Times New Roman"/>
          <w:color w:val="000000"/>
          <w:sz w:val="28"/>
          <w:szCs w:val="20"/>
          <w:bdr w:val="none" w:sz="0" w:space="0" w:color="auto" w:frame="1"/>
        </w:rPr>
        <w:t xml:space="preserve"> з 02 по  30 квітня 2024 року проведено вивчення й самооцінювання якості освітньої діяльності за напрямом «Управлінські процеси» за допомогою інформаційно-аналітичної системи зовнішнього оцінювання і самооцінювання освітніх та управлінських процесів EvaluEd.</w:t>
      </w:r>
    </w:p>
    <w:p w:rsidR="008A36FF" w:rsidRPr="008A36FF" w:rsidRDefault="008A36FF" w:rsidP="008A36FF">
      <w:pPr>
        <w:shd w:val="clear" w:color="auto" w:fill="FFFFFF"/>
        <w:spacing w:after="0" w:line="360" w:lineRule="auto"/>
        <w:ind w:firstLine="709"/>
        <w:jc w:val="both"/>
        <w:rPr>
          <w:rFonts w:ascii="Times New Roman" w:eastAsia="Times New Roman" w:hAnsi="Times New Roman" w:cs="Times New Roman"/>
          <w:color w:val="333333"/>
          <w:sz w:val="28"/>
          <w:szCs w:val="21"/>
          <w:lang w:val="ru-RU"/>
        </w:rPr>
      </w:pPr>
      <w:r w:rsidRPr="008A36FF">
        <w:rPr>
          <w:rFonts w:ascii="Times New Roman" w:eastAsia="Times New Roman" w:hAnsi="Times New Roman" w:cs="Times New Roman"/>
          <w:color w:val="000000"/>
          <w:sz w:val="28"/>
          <w:szCs w:val="20"/>
          <w:bdr w:val="none" w:sz="0" w:space="0" w:color="auto" w:frame="1"/>
        </w:rPr>
        <w:t>Відповідальна особа із забезпечення оперативного керування процесом здійснення самооцінювання Волощук О. В., директор ліцею, та робоча група у складі: Лисюк Н. О., заступника директора з навчально-виховної роботи, Коломієць Л. І., вчителя української мови та літератури, Окіпняк Ю. О., вчителя історії, Мельник Н. І., Окіпняк К. В., вчителів початкових класів, Мишоловки С. І., вчителя фізичної культури, Горошкіної Н. П., асистента вчителя,  забезпечили збір інформації шляхом анкетування за формами системи інформаційно-аналітичної системи зовнішнього оцінювання і самооцінювання освітніх та управлінських процесів EvaluEd всіх учасників освітнього процесу. За результатами самооцінювання розроблено пропозиції про удосконалення освітньої діяльності за напрямом «Управлінські процеси».</w:t>
      </w:r>
    </w:p>
    <w:p w:rsidR="003B5E65" w:rsidRDefault="003B5E65" w:rsidP="00A00953">
      <w:pPr>
        <w:tabs>
          <w:tab w:val="left" w:pos="2115"/>
        </w:tabs>
        <w:spacing w:after="0" w:line="360" w:lineRule="auto"/>
        <w:jc w:val="both"/>
        <w:rPr>
          <w:rFonts w:ascii="Times New Roman" w:eastAsiaTheme="minorHAnsi" w:hAnsi="Times New Roman" w:cs="Times New Roman"/>
          <w:color w:val="FF0000"/>
          <w:sz w:val="28"/>
          <w:szCs w:val="28"/>
          <w:lang w:eastAsia="en-US"/>
        </w:rPr>
      </w:pPr>
    </w:p>
    <w:p w:rsidR="00A00953" w:rsidRPr="00E43FDA" w:rsidRDefault="00A00953" w:rsidP="00A00953">
      <w:pPr>
        <w:tabs>
          <w:tab w:val="left" w:pos="2115"/>
        </w:tabs>
        <w:spacing w:after="0" w:line="360" w:lineRule="auto"/>
        <w:jc w:val="both"/>
        <w:rPr>
          <w:rFonts w:ascii="Times New Roman" w:eastAsiaTheme="minorHAnsi" w:hAnsi="Times New Roman" w:cs="Times New Roman"/>
          <w:b/>
          <w:sz w:val="28"/>
          <w:szCs w:val="28"/>
          <w:lang w:eastAsia="en-US"/>
        </w:rPr>
      </w:pPr>
      <w:r w:rsidRPr="00E43FDA">
        <w:rPr>
          <w:rFonts w:ascii="Times New Roman" w:eastAsiaTheme="minorHAnsi" w:hAnsi="Times New Roman" w:cs="Times New Roman"/>
          <w:b/>
          <w:sz w:val="28"/>
          <w:szCs w:val="28"/>
          <w:lang w:eastAsia="en-US"/>
        </w:rPr>
        <w:lastRenderedPageBreak/>
        <w:t>РОЗДІЛ І</w:t>
      </w:r>
      <w:r w:rsidRPr="00E43FDA">
        <w:rPr>
          <w:rFonts w:ascii="Times New Roman" w:eastAsiaTheme="minorHAnsi" w:hAnsi="Times New Roman" w:cs="Times New Roman"/>
          <w:b/>
          <w:sz w:val="28"/>
          <w:szCs w:val="28"/>
          <w:lang w:val="en-US" w:eastAsia="en-US"/>
        </w:rPr>
        <w:t>V</w:t>
      </w:r>
      <w:r w:rsidRPr="00E43FDA">
        <w:rPr>
          <w:rFonts w:ascii="Times New Roman" w:eastAsiaTheme="minorHAnsi" w:hAnsi="Times New Roman" w:cs="Times New Roman"/>
          <w:b/>
          <w:sz w:val="28"/>
          <w:szCs w:val="28"/>
          <w:lang w:eastAsia="en-US"/>
        </w:rPr>
        <w:t>. Фінансова діяльність закладу.</w:t>
      </w:r>
    </w:p>
    <w:p w:rsidR="00A00953" w:rsidRPr="00E43FDA" w:rsidRDefault="00A00953" w:rsidP="00A00953">
      <w:pPr>
        <w:tabs>
          <w:tab w:val="left" w:pos="2115"/>
        </w:tabs>
        <w:spacing w:after="0" w:line="360" w:lineRule="auto"/>
        <w:jc w:val="both"/>
        <w:rPr>
          <w:rFonts w:ascii="Times New Roman" w:eastAsiaTheme="minorHAnsi" w:hAnsi="Times New Roman" w:cs="Times New Roman"/>
          <w:sz w:val="28"/>
          <w:szCs w:val="28"/>
          <w:lang w:eastAsia="en-US"/>
        </w:rPr>
      </w:pPr>
      <w:r w:rsidRPr="00E43FDA">
        <w:rPr>
          <w:rFonts w:ascii="Times New Roman" w:eastAsiaTheme="minorHAnsi" w:hAnsi="Times New Roman" w:cs="Times New Roman"/>
          <w:sz w:val="28"/>
          <w:szCs w:val="28"/>
          <w:lang w:eastAsia="en-US"/>
        </w:rPr>
        <w:t>Особливу увагу, як керівник, хочу звернути на фінансове та матеріально-технічне заб</w:t>
      </w:r>
      <w:r w:rsidR="008A36FF" w:rsidRPr="00E43FDA">
        <w:rPr>
          <w:rFonts w:ascii="Times New Roman" w:eastAsiaTheme="minorHAnsi" w:hAnsi="Times New Roman" w:cs="Times New Roman"/>
          <w:sz w:val="28"/>
          <w:szCs w:val="28"/>
          <w:lang w:eastAsia="en-US"/>
        </w:rPr>
        <w:t>езпечення закладу. Протягом 2023-2024</w:t>
      </w:r>
      <w:r w:rsidRPr="00E43FDA">
        <w:rPr>
          <w:rFonts w:ascii="Times New Roman" w:eastAsiaTheme="minorHAnsi" w:hAnsi="Times New Roman" w:cs="Times New Roman"/>
          <w:sz w:val="28"/>
          <w:szCs w:val="28"/>
          <w:lang w:eastAsia="en-US"/>
        </w:rPr>
        <w:t xml:space="preserve"> навчального року та у період літніх канікул у закладі здійснені наступні ремонтні роботи:</w:t>
      </w:r>
    </w:p>
    <w:p w:rsidR="00E43FDA" w:rsidRDefault="00E43FDA" w:rsidP="00A00953">
      <w:pPr>
        <w:numPr>
          <w:ilvl w:val="0"/>
          <w:numId w:val="33"/>
        </w:numPr>
        <w:tabs>
          <w:tab w:val="left" w:pos="2115"/>
        </w:tabs>
        <w:spacing w:after="0" w:line="360" w:lineRule="auto"/>
        <w:jc w:val="both"/>
        <w:rPr>
          <w:rFonts w:ascii="Times New Roman" w:eastAsiaTheme="minorHAnsi" w:hAnsi="Times New Roman" w:cs="Times New Roman"/>
          <w:sz w:val="28"/>
          <w:szCs w:val="28"/>
          <w:lang w:eastAsia="en-US"/>
        </w:rPr>
      </w:pPr>
      <w:r w:rsidRPr="00E43FDA">
        <w:rPr>
          <w:rFonts w:ascii="Times New Roman" w:eastAsiaTheme="minorHAnsi" w:hAnsi="Times New Roman" w:cs="Times New Roman"/>
          <w:sz w:val="28"/>
          <w:szCs w:val="28"/>
          <w:lang w:eastAsia="en-US"/>
        </w:rPr>
        <w:t>Здійснено часткове асфальтування шкільного подвір’я.</w:t>
      </w:r>
    </w:p>
    <w:p w:rsidR="00E43FDA" w:rsidRPr="00E43FDA" w:rsidRDefault="00E43FDA" w:rsidP="00A00953">
      <w:pPr>
        <w:numPr>
          <w:ilvl w:val="0"/>
          <w:numId w:val="33"/>
        </w:numPr>
        <w:tabs>
          <w:tab w:val="left" w:pos="2115"/>
        </w:tabs>
        <w:spacing w:after="0" w:line="36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Встановлено протипожежну систему на ІІ поверсі.</w:t>
      </w:r>
    </w:p>
    <w:p w:rsidR="00A00953" w:rsidRPr="00E43FDA" w:rsidRDefault="00E43FDA" w:rsidP="00A00953">
      <w:pPr>
        <w:numPr>
          <w:ilvl w:val="0"/>
          <w:numId w:val="33"/>
        </w:numPr>
        <w:tabs>
          <w:tab w:val="left" w:pos="2115"/>
        </w:tabs>
        <w:spacing w:after="0" w:line="36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Здійснено п</w:t>
      </w:r>
      <w:r w:rsidR="008A36FF" w:rsidRPr="00E43FDA">
        <w:rPr>
          <w:rFonts w:ascii="Times New Roman" w:eastAsiaTheme="minorHAnsi" w:hAnsi="Times New Roman" w:cs="Times New Roman"/>
          <w:sz w:val="28"/>
          <w:szCs w:val="28"/>
          <w:lang w:eastAsia="en-US"/>
        </w:rPr>
        <w:t>оточний</w:t>
      </w:r>
      <w:r w:rsidR="00A00953" w:rsidRPr="00E43FDA">
        <w:rPr>
          <w:rFonts w:ascii="Times New Roman" w:eastAsiaTheme="minorHAnsi" w:hAnsi="Times New Roman" w:cs="Times New Roman"/>
          <w:sz w:val="28"/>
          <w:szCs w:val="28"/>
          <w:lang w:eastAsia="en-US"/>
        </w:rPr>
        <w:t xml:space="preserve"> ремонт </w:t>
      </w:r>
      <w:r w:rsidR="008A36FF" w:rsidRPr="00E43FDA">
        <w:rPr>
          <w:rFonts w:ascii="Times New Roman" w:eastAsiaTheme="minorHAnsi" w:hAnsi="Times New Roman" w:cs="Times New Roman"/>
          <w:sz w:val="28"/>
          <w:szCs w:val="28"/>
          <w:lang w:eastAsia="en-US"/>
        </w:rPr>
        <w:t>шкільної їдальні та харчоблоку.</w:t>
      </w:r>
    </w:p>
    <w:p w:rsidR="00A00953" w:rsidRPr="00E43FDA" w:rsidRDefault="00A00953" w:rsidP="00A00953">
      <w:pPr>
        <w:numPr>
          <w:ilvl w:val="0"/>
          <w:numId w:val="33"/>
        </w:numPr>
        <w:tabs>
          <w:tab w:val="left" w:pos="2115"/>
        </w:tabs>
        <w:spacing w:after="0" w:line="360" w:lineRule="auto"/>
        <w:jc w:val="both"/>
        <w:rPr>
          <w:rFonts w:ascii="Times New Roman" w:eastAsiaTheme="minorHAnsi" w:hAnsi="Times New Roman" w:cs="Times New Roman"/>
          <w:sz w:val="28"/>
          <w:szCs w:val="28"/>
          <w:lang w:eastAsia="en-US"/>
        </w:rPr>
      </w:pPr>
      <w:r w:rsidRPr="00E43FDA">
        <w:rPr>
          <w:rFonts w:ascii="Times New Roman" w:eastAsiaTheme="minorHAnsi" w:hAnsi="Times New Roman" w:cs="Times New Roman"/>
          <w:sz w:val="28"/>
          <w:szCs w:val="28"/>
          <w:lang w:eastAsia="en-US"/>
        </w:rPr>
        <w:t>Оновлено водоемульсійне фарбування стін у всіх навчальних приміщеннях та кабінетах.</w:t>
      </w:r>
    </w:p>
    <w:p w:rsidR="00A00953" w:rsidRPr="00E43FDA" w:rsidRDefault="00A00953" w:rsidP="00A00953">
      <w:pPr>
        <w:numPr>
          <w:ilvl w:val="0"/>
          <w:numId w:val="33"/>
        </w:numPr>
        <w:tabs>
          <w:tab w:val="left" w:pos="2115"/>
        </w:tabs>
        <w:spacing w:after="0" w:line="360" w:lineRule="auto"/>
        <w:jc w:val="both"/>
        <w:rPr>
          <w:rFonts w:ascii="Times New Roman" w:eastAsiaTheme="minorHAnsi" w:hAnsi="Times New Roman" w:cs="Times New Roman"/>
          <w:sz w:val="28"/>
          <w:szCs w:val="28"/>
          <w:lang w:eastAsia="en-US"/>
        </w:rPr>
      </w:pPr>
      <w:r w:rsidRPr="00E43FDA">
        <w:rPr>
          <w:rFonts w:ascii="Times New Roman" w:eastAsiaTheme="minorHAnsi" w:hAnsi="Times New Roman" w:cs="Times New Roman"/>
          <w:sz w:val="28"/>
          <w:szCs w:val="28"/>
          <w:lang w:eastAsia="en-US"/>
        </w:rPr>
        <w:t>Оновлено фарбування стінових панелів на першому поверсі, у їдальні</w:t>
      </w:r>
      <w:r w:rsidR="008A36FF" w:rsidRPr="00E43FDA">
        <w:rPr>
          <w:rFonts w:ascii="Times New Roman" w:eastAsiaTheme="minorHAnsi" w:hAnsi="Times New Roman" w:cs="Times New Roman"/>
          <w:sz w:val="28"/>
          <w:szCs w:val="28"/>
          <w:lang w:eastAsia="en-US"/>
        </w:rPr>
        <w:t>, спортивному залі</w:t>
      </w:r>
      <w:r w:rsidRPr="00E43FDA">
        <w:rPr>
          <w:rFonts w:ascii="Times New Roman" w:eastAsiaTheme="minorHAnsi" w:hAnsi="Times New Roman" w:cs="Times New Roman"/>
          <w:sz w:val="28"/>
          <w:szCs w:val="28"/>
          <w:lang w:eastAsia="en-US"/>
        </w:rPr>
        <w:t>;  пофарбовано підлогу у всіх навчальних кабінетах,</w:t>
      </w:r>
      <w:r w:rsidR="008A36FF" w:rsidRPr="00E43FDA">
        <w:rPr>
          <w:rFonts w:ascii="Times New Roman" w:eastAsiaTheme="minorHAnsi" w:hAnsi="Times New Roman" w:cs="Times New Roman"/>
          <w:sz w:val="28"/>
          <w:szCs w:val="28"/>
          <w:lang w:eastAsia="en-US"/>
        </w:rPr>
        <w:t xml:space="preserve"> спортивному залі,</w:t>
      </w:r>
      <w:r w:rsidRPr="00E43FDA">
        <w:rPr>
          <w:rFonts w:ascii="Times New Roman" w:eastAsiaTheme="minorHAnsi" w:hAnsi="Times New Roman" w:cs="Times New Roman"/>
          <w:sz w:val="28"/>
          <w:szCs w:val="28"/>
          <w:lang w:eastAsia="en-US"/>
        </w:rPr>
        <w:t xml:space="preserve"> коридорах</w:t>
      </w:r>
      <w:r w:rsidR="008A36FF" w:rsidRPr="00E43FDA">
        <w:rPr>
          <w:rFonts w:ascii="Times New Roman" w:eastAsiaTheme="minorHAnsi" w:hAnsi="Times New Roman" w:cs="Times New Roman"/>
          <w:sz w:val="28"/>
          <w:szCs w:val="28"/>
          <w:lang w:eastAsia="en-US"/>
        </w:rPr>
        <w:t>.</w:t>
      </w:r>
    </w:p>
    <w:p w:rsidR="00A00953" w:rsidRPr="00E43FDA" w:rsidRDefault="00A00953" w:rsidP="00A00953">
      <w:pPr>
        <w:tabs>
          <w:tab w:val="left" w:pos="2115"/>
        </w:tabs>
        <w:spacing w:after="0" w:line="360" w:lineRule="auto"/>
        <w:jc w:val="both"/>
        <w:rPr>
          <w:rFonts w:ascii="Times New Roman" w:eastAsiaTheme="minorHAnsi" w:hAnsi="Times New Roman" w:cs="Times New Roman"/>
          <w:sz w:val="28"/>
          <w:szCs w:val="28"/>
          <w:lang w:eastAsia="en-US"/>
        </w:rPr>
      </w:pPr>
      <w:r w:rsidRPr="00E43FDA">
        <w:rPr>
          <w:rFonts w:ascii="Times New Roman" w:eastAsiaTheme="minorHAnsi" w:hAnsi="Times New Roman" w:cs="Times New Roman"/>
          <w:sz w:val="28"/>
          <w:szCs w:val="28"/>
          <w:lang w:eastAsia="en-US"/>
        </w:rPr>
        <w:t>Використання коштів загального фонду</w:t>
      </w:r>
      <w:r w:rsidR="00E43FDA" w:rsidRPr="00E43FDA">
        <w:rPr>
          <w:rFonts w:ascii="Times New Roman" w:eastAsiaTheme="minorHAnsi" w:hAnsi="Times New Roman" w:cs="Times New Roman"/>
          <w:sz w:val="28"/>
          <w:szCs w:val="28"/>
          <w:lang w:eastAsia="en-US"/>
        </w:rPr>
        <w:t xml:space="preserve"> за період з 01.07</w:t>
      </w:r>
      <w:r w:rsidR="003B5E65">
        <w:rPr>
          <w:rFonts w:ascii="Times New Roman" w:eastAsiaTheme="minorHAnsi" w:hAnsi="Times New Roman" w:cs="Times New Roman"/>
          <w:sz w:val="28"/>
          <w:szCs w:val="28"/>
          <w:lang w:eastAsia="en-US"/>
        </w:rPr>
        <w:t>.2023 по 01.07</w:t>
      </w:r>
      <w:r w:rsidR="008A36FF" w:rsidRPr="00E43FDA">
        <w:rPr>
          <w:rFonts w:ascii="Times New Roman" w:eastAsiaTheme="minorHAnsi" w:hAnsi="Times New Roman" w:cs="Times New Roman"/>
          <w:sz w:val="28"/>
          <w:szCs w:val="28"/>
          <w:lang w:eastAsia="en-US"/>
        </w:rPr>
        <w:t>.2024</w:t>
      </w:r>
      <w:r w:rsidRPr="00E43FDA">
        <w:rPr>
          <w:rFonts w:ascii="Times New Roman" w:eastAsiaTheme="minorHAnsi" w:hAnsi="Times New Roman" w:cs="Times New Roman"/>
          <w:sz w:val="28"/>
          <w:szCs w:val="28"/>
          <w:lang w:eastAsia="en-US"/>
        </w:rPr>
        <w:t xml:space="preserve"> р.</w:t>
      </w:r>
    </w:p>
    <w:tbl>
      <w:tblPr>
        <w:tblStyle w:val="a4"/>
        <w:tblW w:w="0" w:type="auto"/>
        <w:tblLook w:val="04A0" w:firstRow="1" w:lastRow="0" w:firstColumn="1" w:lastColumn="0" w:noHBand="0" w:noVBand="1"/>
      </w:tblPr>
      <w:tblGrid>
        <w:gridCol w:w="996"/>
        <w:gridCol w:w="6512"/>
        <w:gridCol w:w="1837"/>
      </w:tblGrid>
      <w:tr w:rsidR="00A00953" w:rsidRPr="00A00953" w:rsidTr="00A00953">
        <w:tc>
          <w:tcPr>
            <w:tcW w:w="996" w:type="dxa"/>
          </w:tcPr>
          <w:p w:rsidR="00A00953" w:rsidRPr="00A00953" w:rsidRDefault="00A00953" w:rsidP="00A00953">
            <w:pPr>
              <w:tabs>
                <w:tab w:val="left" w:pos="2115"/>
              </w:tabs>
              <w:spacing w:line="360" w:lineRule="auto"/>
              <w:jc w:val="center"/>
              <w:rPr>
                <w:rFonts w:ascii="Times New Roman" w:eastAsiaTheme="minorEastAsia" w:hAnsi="Times New Roman" w:cs="Times New Roman"/>
                <w:b/>
                <w:color w:val="7030A0"/>
                <w:sz w:val="28"/>
                <w:szCs w:val="28"/>
                <w:lang w:eastAsia="uk-UA"/>
              </w:rPr>
            </w:pPr>
            <w:r w:rsidRPr="00A00953">
              <w:rPr>
                <w:rFonts w:ascii="Times New Roman" w:eastAsiaTheme="minorEastAsia" w:hAnsi="Times New Roman" w:cs="Times New Roman"/>
                <w:b/>
                <w:color w:val="7030A0"/>
                <w:sz w:val="28"/>
                <w:szCs w:val="28"/>
                <w:lang w:eastAsia="uk-UA"/>
              </w:rPr>
              <w:t>КЕКВ</w:t>
            </w:r>
          </w:p>
        </w:tc>
        <w:tc>
          <w:tcPr>
            <w:tcW w:w="6512" w:type="dxa"/>
          </w:tcPr>
          <w:p w:rsidR="00A00953" w:rsidRPr="00A00953" w:rsidRDefault="00A00953" w:rsidP="00A00953">
            <w:pPr>
              <w:tabs>
                <w:tab w:val="left" w:pos="2115"/>
              </w:tabs>
              <w:spacing w:line="360" w:lineRule="auto"/>
              <w:jc w:val="center"/>
              <w:rPr>
                <w:rFonts w:ascii="Times New Roman" w:eastAsiaTheme="minorEastAsia" w:hAnsi="Times New Roman" w:cs="Times New Roman"/>
                <w:b/>
                <w:color w:val="7030A0"/>
                <w:sz w:val="28"/>
                <w:szCs w:val="28"/>
                <w:lang w:eastAsia="uk-UA"/>
              </w:rPr>
            </w:pPr>
            <w:r w:rsidRPr="00A00953">
              <w:rPr>
                <w:rFonts w:ascii="Times New Roman" w:eastAsiaTheme="minorEastAsia" w:hAnsi="Times New Roman" w:cs="Times New Roman"/>
                <w:b/>
                <w:color w:val="7030A0"/>
                <w:sz w:val="28"/>
                <w:szCs w:val="28"/>
                <w:lang w:eastAsia="uk-UA"/>
              </w:rPr>
              <w:t>Використано на</w:t>
            </w:r>
          </w:p>
        </w:tc>
        <w:tc>
          <w:tcPr>
            <w:tcW w:w="1837" w:type="dxa"/>
          </w:tcPr>
          <w:p w:rsidR="00A00953" w:rsidRPr="00A00953" w:rsidRDefault="00A00953" w:rsidP="00A00953">
            <w:pPr>
              <w:tabs>
                <w:tab w:val="left" w:pos="2115"/>
              </w:tabs>
              <w:spacing w:line="360" w:lineRule="auto"/>
              <w:jc w:val="center"/>
              <w:rPr>
                <w:rFonts w:ascii="Times New Roman" w:eastAsiaTheme="minorEastAsia" w:hAnsi="Times New Roman" w:cs="Times New Roman"/>
                <w:b/>
                <w:color w:val="7030A0"/>
                <w:sz w:val="28"/>
                <w:szCs w:val="28"/>
                <w:lang w:eastAsia="uk-UA"/>
              </w:rPr>
            </w:pPr>
            <w:r w:rsidRPr="00A00953">
              <w:rPr>
                <w:rFonts w:ascii="Times New Roman" w:eastAsiaTheme="minorEastAsia" w:hAnsi="Times New Roman" w:cs="Times New Roman"/>
                <w:b/>
                <w:color w:val="7030A0"/>
                <w:sz w:val="28"/>
                <w:szCs w:val="28"/>
                <w:lang w:eastAsia="uk-UA"/>
              </w:rPr>
              <w:t>Оплачено</w:t>
            </w:r>
          </w:p>
        </w:tc>
      </w:tr>
      <w:tr w:rsidR="00A00953" w:rsidRPr="00A00953" w:rsidTr="00A00953">
        <w:trPr>
          <w:trHeight w:val="147"/>
        </w:trPr>
        <w:tc>
          <w:tcPr>
            <w:tcW w:w="996" w:type="dxa"/>
          </w:tcPr>
          <w:p w:rsidR="00A00953" w:rsidRPr="00A00953" w:rsidRDefault="00A00953" w:rsidP="00A00953">
            <w:pPr>
              <w:tabs>
                <w:tab w:val="left" w:pos="2115"/>
              </w:tabs>
              <w:spacing w:line="360" w:lineRule="auto"/>
              <w:jc w:val="both"/>
              <w:rPr>
                <w:rFonts w:ascii="Times New Roman" w:eastAsiaTheme="minorEastAsia" w:hAnsi="Times New Roman" w:cs="Times New Roman"/>
                <w:color w:val="7030A0"/>
                <w:sz w:val="28"/>
                <w:szCs w:val="28"/>
                <w:lang w:eastAsia="uk-UA"/>
              </w:rPr>
            </w:pPr>
            <w:r w:rsidRPr="00A00953">
              <w:rPr>
                <w:rFonts w:ascii="Times New Roman" w:eastAsiaTheme="minorEastAsia" w:hAnsi="Times New Roman" w:cs="Times New Roman"/>
                <w:color w:val="7030A0"/>
                <w:sz w:val="28"/>
                <w:szCs w:val="28"/>
                <w:lang w:eastAsia="uk-UA"/>
              </w:rPr>
              <w:t>2210</w:t>
            </w:r>
          </w:p>
        </w:tc>
        <w:tc>
          <w:tcPr>
            <w:tcW w:w="6512" w:type="dxa"/>
          </w:tcPr>
          <w:p w:rsidR="00A00953" w:rsidRPr="00A00953" w:rsidRDefault="00590646" w:rsidP="00A00953">
            <w:pPr>
              <w:tabs>
                <w:tab w:val="left" w:pos="2115"/>
              </w:tabs>
              <w:spacing w:line="360" w:lineRule="auto"/>
              <w:jc w:val="both"/>
              <w:rPr>
                <w:rFonts w:ascii="Times New Roman" w:eastAsiaTheme="minorEastAsia" w:hAnsi="Times New Roman" w:cs="Times New Roman"/>
                <w:color w:val="7030A0"/>
                <w:sz w:val="28"/>
                <w:szCs w:val="28"/>
                <w:lang w:eastAsia="uk-UA"/>
              </w:rPr>
            </w:pPr>
            <w:r>
              <w:rPr>
                <w:rFonts w:ascii="Times New Roman" w:eastAsiaTheme="minorEastAsia" w:hAnsi="Times New Roman" w:cs="Times New Roman"/>
                <w:color w:val="7030A0"/>
                <w:sz w:val="28"/>
                <w:szCs w:val="28"/>
                <w:lang w:eastAsia="uk-UA"/>
              </w:rPr>
              <w:t>Предмети і матеріали</w:t>
            </w:r>
          </w:p>
        </w:tc>
        <w:tc>
          <w:tcPr>
            <w:tcW w:w="1837" w:type="dxa"/>
          </w:tcPr>
          <w:p w:rsidR="00A00953" w:rsidRPr="00A00953" w:rsidRDefault="00590646" w:rsidP="00A00953">
            <w:pPr>
              <w:tabs>
                <w:tab w:val="left" w:pos="2115"/>
              </w:tabs>
              <w:spacing w:line="360" w:lineRule="auto"/>
              <w:jc w:val="both"/>
              <w:rPr>
                <w:rFonts w:ascii="Times New Roman" w:eastAsiaTheme="minorEastAsia" w:hAnsi="Times New Roman" w:cs="Times New Roman"/>
                <w:color w:val="7030A0"/>
                <w:sz w:val="28"/>
                <w:szCs w:val="28"/>
                <w:lang w:eastAsia="uk-UA"/>
              </w:rPr>
            </w:pPr>
            <w:r>
              <w:rPr>
                <w:rFonts w:ascii="Times New Roman" w:eastAsiaTheme="minorEastAsia" w:hAnsi="Times New Roman" w:cs="Times New Roman"/>
                <w:color w:val="7030A0"/>
                <w:sz w:val="28"/>
                <w:szCs w:val="28"/>
                <w:lang w:eastAsia="uk-UA"/>
              </w:rPr>
              <w:t>131443,6</w:t>
            </w:r>
            <w:r w:rsidR="00A00953" w:rsidRPr="00A00953">
              <w:rPr>
                <w:rFonts w:ascii="Times New Roman" w:eastAsiaTheme="minorEastAsia" w:hAnsi="Times New Roman" w:cs="Times New Roman"/>
                <w:color w:val="7030A0"/>
                <w:sz w:val="28"/>
                <w:szCs w:val="28"/>
                <w:lang w:eastAsia="uk-UA"/>
              </w:rPr>
              <w:t xml:space="preserve"> </w:t>
            </w:r>
          </w:p>
        </w:tc>
      </w:tr>
      <w:tr w:rsidR="00A00953" w:rsidRPr="00A00953" w:rsidTr="00A00953">
        <w:tc>
          <w:tcPr>
            <w:tcW w:w="996" w:type="dxa"/>
          </w:tcPr>
          <w:p w:rsidR="00A00953" w:rsidRPr="00A00953" w:rsidRDefault="00A00953" w:rsidP="00A00953">
            <w:pPr>
              <w:tabs>
                <w:tab w:val="left" w:pos="2115"/>
              </w:tabs>
              <w:spacing w:line="360" w:lineRule="auto"/>
              <w:jc w:val="both"/>
              <w:rPr>
                <w:rFonts w:ascii="Times New Roman" w:eastAsiaTheme="minorEastAsia" w:hAnsi="Times New Roman" w:cs="Times New Roman"/>
                <w:color w:val="7030A0"/>
                <w:sz w:val="28"/>
                <w:szCs w:val="28"/>
                <w:lang w:eastAsia="uk-UA"/>
              </w:rPr>
            </w:pPr>
            <w:r w:rsidRPr="00A00953">
              <w:rPr>
                <w:rFonts w:ascii="Times New Roman" w:eastAsiaTheme="minorEastAsia" w:hAnsi="Times New Roman" w:cs="Times New Roman"/>
                <w:color w:val="7030A0"/>
                <w:sz w:val="28"/>
                <w:szCs w:val="28"/>
                <w:lang w:eastAsia="uk-UA"/>
              </w:rPr>
              <w:t>2220</w:t>
            </w:r>
          </w:p>
        </w:tc>
        <w:tc>
          <w:tcPr>
            <w:tcW w:w="6512" w:type="dxa"/>
          </w:tcPr>
          <w:p w:rsidR="00A00953" w:rsidRPr="00A00953" w:rsidRDefault="00A00953" w:rsidP="00A00953">
            <w:pPr>
              <w:tabs>
                <w:tab w:val="left" w:pos="2115"/>
              </w:tabs>
              <w:spacing w:line="360" w:lineRule="auto"/>
              <w:jc w:val="both"/>
              <w:rPr>
                <w:rFonts w:ascii="Times New Roman" w:eastAsiaTheme="minorEastAsia" w:hAnsi="Times New Roman" w:cs="Times New Roman"/>
                <w:color w:val="7030A0"/>
                <w:sz w:val="28"/>
                <w:szCs w:val="28"/>
                <w:lang w:eastAsia="uk-UA"/>
              </w:rPr>
            </w:pPr>
            <w:r w:rsidRPr="00A00953">
              <w:rPr>
                <w:rFonts w:ascii="Times New Roman" w:eastAsiaTheme="minorEastAsia" w:hAnsi="Times New Roman" w:cs="Times New Roman"/>
                <w:color w:val="7030A0"/>
                <w:sz w:val="28"/>
                <w:szCs w:val="28"/>
                <w:lang w:eastAsia="uk-UA"/>
              </w:rPr>
              <w:t>Медикаменти</w:t>
            </w:r>
          </w:p>
        </w:tc>
        <w:tc>
          <w:tcPr>
            <w:tcW w:w="1837" w:type="dxa"/>
          </w:tcPr>
          <w:p w:rsidR="00A00953" w:rsidRPr="00A00953" w:rsidRDefault="00590646" w:rsidP="00A00953">
            <w:pPr>
              <w:tabs>
                <w:tab w:val="left" w:pos="2115"/>
              </w:tabs>
              <w:spacing w:line="360" w:lineRule="auto"/>
              <w:jc w:val="both"/>
              <w:rPr>
                <w:rFonts w:ascii="Times New Roman" w:eastAsiaTheme="minorEastAsia" w:hAnsi="Times New Roman" w:cs="Times New Roman"/>
                <w:color w:val="7030A0"/>
                <w:sz w:val="28"/>
                <w:szCs w:val="28"/>
                <w:lang w:eastAsia="uk-UA"/>
              </w:rPr>
            </w:pPr>
            <w:r>
              <w:rPr>
                <w:rFonts w:ascii="Times New Roman" w:eastAsiaTheme="minorEastAsia" w:hAnsi="Times New Roman" w:cs="Times New Roman"/>
                <w:color w:val="7030A0"/>
                <w:sz w:val="28"/>
                <w:szCs w:val="28"/>
                <w:lang w:eastAsia="uk-UA"/>
              </w:rPr>
              <w:t>2046,85</w:t>
            </w:r>
            <w:r w:rsidR="00A00953" w:rsidRPr="00A00953">
              <w:rPr>
                <w:rFonts w:ascii="Times New Roman" w:eastAsiaTheme="minorEastAsia" w:hAnsi="Times New Roman" w:cs="Times New Roman"/>
                <w:color w:val="7030A0"/>
                <w:sz w:val="28"/>
                <w:szCs w:val="28"/>
                <w:lang w:eastAsia="uk-UA"/>
              </w:rPr>
              <w:t xml:space="preserve"> </w:t>
            </w:r>
          </w:p>
        </w:tc>
      </w:tr>
      <w:tr w:rsidR="00A00953" w:rsidRPr="00A00953" w:rsidTr="00A00953">
        <w:tc>
          <w:tcPr>
            <w:tcW w:w="996" w:type="dxa"/>
          </w:tcPr>
          <w:p w:rsidR="00A00953" w:rsidRPr="00A00953" w:rsidRDefault="00A00953" w:rsidP="00A00953">
            <w:pPr>
              <w:tabs>
                <w:tab w:val="left" w:pos="2115"/>
              </w:tabs>
              <w:spacing w:line="360" w:lineRule="auto"/>
              <w:jc w:val="both"/>
              <w:rPr>
                <w:rFonts w:ascii="Times New Roman" w:eastAsiaTheme="minorEastAsia" w:hAnsi="Times New Roman" w:cs="Times New Roman"/>
                <w:color w:val="7030A0"/>
                <w:sz w:val="28"/>
                <w:szCs w:val="28"/>
                <w:lang w:eastAsia="uk-UA"/>
              </w:rPr>
            </w:pPr>
            <w:r w:rsidRPr="00A00953">
              <w:rPr>
                <w:rFonts w:ascii="Times New Roman" w:eastAsiaTheme="minorEastAsia" w:hAnsi="Times New Roman" w:cs="Times New Roman"/>
                <w:color w:val="7030A0"/>
                <w:sz w:val="28"/>
                <w:szCs w:val="28"/>
                <w:lang w:eastAsia="uk-UA"/>
              </w:rPr>
              <w:t>2230</w:t>
            </w:r>
          </w:p>
        </w:tc>
        <w:tc>
          <w:tcPr>
            <w:tcW w:w="6512" w:type="dxa"/>
          </w:tcPr>
          <w:p w:rsidR="00A00953" w:rsidRPr="00A00953" w:rsidRDefault="00A00953" w:rsidP="00A00953">
            <w:pPr>
              <w:tabs>
                <w:tab w:val="left" w:pos="2115"/>
              </w:tabs>
              <w:spacing w:line="360" w:lineRule="auto"/>
              <w:jc w:val="both"/>
              <w:rPr>
                <w:rFonts w:ascii="Times New Roman" w:eastAsiaTheme="minorEastAsia" w:hAnsi="Times New Roman" w:cs="Times New Roman"/>
                <w:color w:val="7030A0"/>
                <w:sz w:val="28"/>
                <w:szCs w:val="28"/>
                <w:lang w:eastAsia="uk-UA"/>
              </w:rPr>
            </w:pPr>
            <w:r w:rsidRPr="00A00953">
              <w:rPr>
                <w:rFonts w:ascii="Times New Roman" w:eastAsiaTheme="minorEastAsia" w:hAnsi="Times New Roman" w:cs="Times New Roman"/>
                <w:color w:val="7030A0"/>
                <w:sz w:val="28"/>
                <w:szCs w:val="28"/>
                <w:lang w:eastAsia="uk-UA"/>
              </w:rPr>
              <w:t>Харчування дітей пільгових категорій</w:t>
            </w:r>
          </w:p>
        </w:tc>
        <w:tc>
          <w:tcPr>
            <w:tcW w:w="1837" w:type="dxa"/>
          </w:tcPr>
          <w:p w:rsidR="00A00953" w:rsidRPr="00A00953" w:rsidRDefault="00590646" w:rsidP="00A00953">
            <w:pPr>
              <w:tabs>
                <w:tab w:val="left" w:pos="2115"/>
              </w:tabs>
              <w:spacing w:line="360" w:lineRule="auto"/>
              <w:jc w:val="both"/>
              <w:rPr>
                <w:rFonts w:ascii="Times New Roman" w:eastAsiaTheme="minorEastAsia" w:hAnsi="Times New Roman" w:cs="Times New Roman"/>
                <w:color w:val="7030A0"/>
                <w:sz w:val="28"/>
                <w:szCs w:val="28"/>
                <w:lang w:eastAsia="uk-UA"/>
              </w:rPr>
            </w:pPr>
            <w:r>
              <w:rPr>
                <w:rFonts w:ascii="Times New Roman" w:eastAsiaTheme="minorEastAsia" w:hAnsi="Times New Roman" w:cs="Times New Roman"/>
                <w:color w:val="7030A0"/>
                <w:sz w:val="28"/>
                <w:szCs w:val="28"/>
                <w:lang w:eastAsia="uk-UA"/>
              </w:rPr>
              <w:t>273492,17</w:t>
            </w:r>
          </w:p>
        </w:tc>
      </w:tr>
      <w:tr w:rsidR="00A00953" w:rsidRPr="00A00953" w:rsidTr="00A00953">
        <w:trPr>
          <w:trHeight w:val="87"/>
        </w:trPr>
        <w:tc>
          <w:tcPr>
            <w:tcW w:w="996" w:type="dxa"/>
          </w:tcPr>
          <w:p w:rsidR="00A00953" w:rsidRPr="00A00953" w:rsidRDefault="00A00953" w:rsidP="00A00953">
            <w:pPr>
              <w:tabs>
                <w:tab w:val="left" w:pos="2115"/>
              </w:tabs>
              <w:spacing w:line="360" w:lineRule="auto"/>
              <w:jc w:val="both"/>
              <w:rPr>
                <w:rFonts w:ascii="Times New Roman" w:eastAsiaTheme="minorEastAsia" w:hAnsi="Times New Roman" w:cs="Times New Roman"/>
                <w:color w:val="7030A0"/>
                <w:sz w:val="28"/>
                <w:szCs w:val="28"/>
                <w:lang w:eastAsia="uk-UA"/>
              </w:rPr>
            </w:pPr>
            <w:r w:rsidRPr="00A00953">
              <w:rPr>
                <w:rFonts w:ascii="Times New Roman" w:eastAsiaTheme="minorEastAsia" w:hAnsi="Times New Roman" w:cs="Times New Roman"/>
                <w:color w:val="7030A0"/>
                <w:sz w:val="28"/>
                <w:szCs w:val="28"/>
                <w:lang w:eastAsia="uk-UA"/>
              </w:rPr>
              <w:t>2240</w:t>
            </w:r>
          </w:p>
        </w:tc>
        <w:tc>
          <w:tcPr>
            <w:tcW w:w="6512" w:type="dxa"/>
          </w:tcPr>
          <w:p w:rsidR="00A00953" w:rsidRPr="00A00953" w:rsidRDefault="00A00953" w:rsidP="00590646">
            <w:pPr>
              <w:tabs>
                <w:tab w:val="left" w:pos="2115"/>
              </w:tabs>
              <w:spacing w:line="360" w:lineRule="auto"/>
              <w:jc w:val="both"/>
              <w:rPr>
                <w:rFonts w:ascii="Times New Roman" w:eastAsiaTheme="minorEastAsia" w:hAnsi="Times New Roman" w:cs="Times New Roman"/>
                <w:color w:val="7030A0"/>
                <w:sz w:val="28"/>
                <w:szCs w:val="28"/>
                <w:lang w:eastAsia="uk-UA"/>
              </w:rPr>
            </w:pPr>
            <w:r w:rsidRPr="00A00953">
              <w:rPr>
                <w:rFonts w:ascii="Times New Roman" w:eastAsiaTheme="minorEastAsia" w:hAnsi="Times New Roman" w:cs="Times New Roman"/>
                <w:color w:val="7030A0"/>
                <w:sz w:val="28"/>
                <w:szCs w:val="28"/>
                <w:lang w:eastAsia="uk-UA"/>
              </w:rPr>
              <w:t xml:space="preserve">Послуги </w:t>
            </w:r>
          </w:p>
        </w:tc>
        <w:tc>
          <w:tcPr>
            <w:tcW w:w="1837" w:type="dxa"/>
          </w:tcPr>
          <w:p w:rsidR="00A00953" w:rsidRPr="00A00953" w:rsidRDefault="00590646" w:rsidP="00A00953">
            <w:pPr>
              <w:tabs>
                <w:tab w:val="left" w:pos="2115"/>
              </w:tabs>
              <w:spacing w:line="360" w:lineRule="auto"/>
              <w:jc w:val="both"/>
              <w:rPr>
                <w:rFonts w:ascii="Times New Roman" w:eastAsiaTheme="minorEastAsia" w:hAnsi="Times New Roman" w:cs="Times New Roman"/>
                <w:color w:val="7030A0"/>
                <w:sz w:val="28"/>
                <w:szCs w:val="28"/>
                <w:lang w:eastAsia="uk-UA"/>
              </w:rPr>
            </w:pPr>
            <w:r>
              <w:rPr>
                <w:rFonts w:ascii="Times New Roman" w:eastAsiaTheme="minorEastAsia" w:hAnsi="Times New Roman" w:cs="Times New Roman"/>
                <w:color w:val="7030A0"/>
                <w:sz w:val="28"/>
                <w:szCs w:val="28"/>
                <w:lang w:eastAsia="uk-UA"/>
              </w:rPr>
              <w:t>367041,02</w:t>
            </w:r>
          </w:p>
        </w:tc>
      </w:tr>
      <w:tr w:rsidR="00A00953" w:rsidRPr="00A00953" w:rsidTr="00A00953">
        <w:tc>
          <w:tcPr>
            <w:tcW w:w="996" w:type="dxa"/>
          </w:tcPr>
          <w:p w:rsidR="00A00953" w:rsidRPr="00A00953" w:rsidRDefault="00A00953" w:rsidP="00A00953">
            <w:pPr>
              <w:tabs>
                <w:tab w:val="left" w:pos="2115"/>
              </w:tabs>
              <w:spacing w:line="360" w:lineRule="auto"/>
              <w:jc w:val="both"/>
              <w:rPr>
                <w:rFonts w:ascii="Times New Roman" w:eastAsiaTheme="minorEastAsia" w:hAnsi="Times New Roman" w:cs="Times New Roman"/>
                <w:color w:val="7030A0"/>
                <w:sz w:val="28"/>
                <w:szCs w:val="28"/>
                <w:lang w:eastAsia="uk-UA"/>
              </w:rPr>
            </w:pPr>
            <w:r w:rsidRPr="00A00953">
              <w:rPr>
                <w:rFonts w:ascii="Times New Roman" w:eastAsiaTheme="minorEastAsia" w:hAnsi="Times New Roman" w:cs="Times New Roman"/>
                <w:color w:val="7030A0"/>
                <w:sz w:val="28"/>
                <w:szCs w:val="28"/>
                <w:lang w:eastAsia="uk-UA"/>
              </w:rPr>
              <w:t>2273</w:t>
            </w:r>
          </w:p>
        </w:tc>
        <w:tc>
          <w:tcPr>
            <w:tcW w:w="6512" w:type="dxa"/>
          </w:tcPr>
          <w:p w:rsidR="00A00953" w:rsidRPr="00A00953" w:rsidRDefault="00A00953" w:rsidP="00A00953">
            <w:pPr>
              <w:tabs>
                <w:tab w:val="left" w:pos="2115"/>
              </w:tabs>
              <w:spacing w:line="360" w:lineRule="auto"/>
              <w:jc w:val="both"/>
              <w:rPr>
                <w:rFonts w:ascii="Times New Roman" w:eastAsiaTheme="minorEastAsia" w:hAnsi="Times New Roman" w:cs="Times New Roman"/>
                <w:color w:val="7030A0"/>
                <w:sz w:val="28"/>
                <w:szCs w:val="28"/>
                <w:lang w:eastAsia="uk-UA"/>
              </w:rPr>
            </w:pPr>
            <w:r w:rsidRPr="00A00953">
              <w:rPr>
                <w:rFonts w:ascii="Times New Roman" w:eastAsiaTheme="minorEastAsia" w:hAnsi="Times New Roman" w:cs="Times New Roman"/>
                <w:color w:val="7030A0"/>
                <w:sz w:val="28"/>
                <w:szCs w:val="28"/>
                <w:lang w:eastAsia="uk-UA"/>
              </w:rPr>
              <w:t>Оплата електроенергії</w:t>
            </w:r>
          </w:p>
        </w:tc>
        <w:tc>
          <w:tcPr>
            <w:tcW w:w="1837" w:type="dxa"/>
          </w:tcPr>
          <w:p w:rsidR="00A00953" w:rsidRPr="00A00953" w:rsidRDefault="00590646" w:rsidP="00A00953">
            <w:pPr>
              <w:tabs>
                <w:tab w:val="left" w:pos="2115"/>
              </w:tabs>
              <w:spacing w:line="360" w:lineRule="auto"/>
              <w:jc w:val="both"/>
              <w:rPr>
                <w:rFonts w:ascii="Times New Roman" w:eastAsiaTheme="minorEastAsia" w:hAnsi="Times New Roman" w:cs="Times New Roman"/>
                <w:color w:val="7030A0"/>
                <w:sz w:val="28"/>
                <w:szCs w:val="28"/>
                <w:lang w:eastAsia="uk-UA"/>
              </w:rPr>
            </w:pPr>
            <w:r>
              <w:rPr>
                <w:rFonts w:ascii="Times New Roman" w:eastAsiaTheme="minorEastAsia" w:hAnsi="Times New Roman" w:cs="Times New Roman"/>
                <w:color w:val="7030A0"/>
                <w:sz w:val="28"/>
                <w:szCs w:val="28"/>
                <w:lang w:eastAsia="uk-UA"/>
              </w:rPr>
              <w:t>145482,74</w:t>
            </w:r>
          </w:p>
        </w:tc>
      </w:tr>
      <w:tr w:rsidR="00A00953" w:rsidRPr="00A00953" w:rsidTr="00590646">
        <w:trPr>
          <w:trHeight w:val="795"/>
        </w:trPr>
        <w:tc>
          <w:tcPr>
            <w:tcW w:w="996" w:type="dxa"/>
          </w:tcPr>
          <w:p w:rsidR="003B5E65" w:rsidRPr="00A00953" w:rsidRDefault="00A00953" w:rsidP="00A00953">
            <w:pPr>
              <w:tabs>
                <w:tab w:val="left" w:pos="2115"/>
              </w:tabs>
              <w:spacing w:line="360" w:lineRule="auto"/>
              <w:jc w:val="both"/>
              <w:rPr>
                <w:rFonts w:ascii="Times New Roman" w:eastAsiaTheme="minorEastAsia" w:hAnsi="Times New Roman" w:cs="Times New Roman"/>
                <w:color w:val="7030A0"/>
                <w:sz w:val="28"/>
                <w:szCs w:val="28"/>
                <w:lang w:eastAsia="uk-UA"/>
              </w:rPr>
            </w:pPr>
            <w:r w:rsidRPr="00A00953">
              <w:rPr>
                <w:rFonts w:ascii="Times New Roman" w:eastAsiaTheme="minorEastAsia" w:hAnsi="Times New Roman" w:cs="Times New Roman"/>
                <w:color w:val="7030A0"/>
                <w:sz w:val="28"/>
                <w:szCs w:val="28"/>
                <w:lang w:eastAsia="uk-UA"/>
              </w:rPr>
              <w:t>2275</w:t>
            </w:r>
          </w:p>
        </w:tc>
        <w:tc>
          <w:tcPr>
            <w:tcW w:w="6512" w:type="dxa"/>
          </w:tcPr>
          <w:p w:rsidR="00A00953" w:rsidRPr="00A00953" w:rsidRDefault="00A00953" w:rsidP="00A00953">
            <w:pPr>
              <w:tabs>
                <w:tab w:val="left" w:pos="2115"/>
              </w:tabs>
              <w:spacing w:line="360" w:lineRule="auto"/>
              <w:jc w:val="both"/>
              <w:rPr>
                <w:rFonts w:ascii="Times New Roman" w:eastAsiaTheme="minorEastAsia" w:hAnsi="Times New Roman" w:cs="Times New Roman"/>
                <w:color w:val="7030A0"/>
                <w:sz w:val="28"/>
                <w:szCs w:val="28"/>
                <w:lang w:eastAsia="uk-UA"/>
              </w:rPr>
            </w:pPr>
            <w:r w:rsidRPr="00A00953">
              <w:rPr>
                <w:rFonts w:ascii="Times New Roman" w:eastAsiaTheme="minorEastAsia" w:hAnsi="Times New Roman" w:cs="Times New Roman"/>
                <w:color w:val="7030A0"/>
                <w:sz w:val="28"/>
                <w:szCs w:val="28"/>
                <w:lang w:eastAsia="uk-UA"/>
              </w:rPr>
              <w:t>Придбання вугілля</w:t>
            </w:r>
            <w:r w:rsidR="00590646">
              <w:rPr>
                <w:rFonts w:ascii="Times New Roman" w:eastAsiaTheme="minorEastAsia" w:hAnsi="Times New Roman" w:cs="Times New Roman"/>
                <w:color w:val="7030A0"/>
                <w:sz w:val="28"/>
                <w:szCs w:val="28"/>
                <w:lang w:eastAsia="uk-UA"/>
              </w:rPr>
              <w:t>, дров</w:t>
            </w:r>
          </w:p>
        </w:tc>
        <w:tc>
          <w:tcPr>
            <w:tcW w:w="1837" w:type="dxa"/>
          </w:tcPr>
          <w:p w:rsidR="00A00953" w:rsidRPr="00A00953" w:rsidRDefault="00590646" w:rsidP="00A00953">
            <w:pPr>
              <w:tabs>
                <w:tab w:val="left" w:pos="2115"/>
              </w:tabs>
              <w:spacing w:line="360" w:lineRule="auto"/>
              <w:jc w:val="both"/>
              <w:rPr>
                <w:rFonts w:ascii="Times New Roman" w:eastAsiaTheme="minorEastAsia" w:hAnsi="Times New Roman" w:cs="Times New Roman"/>
                <w:color w:val="7030A0"/>
                <w:sz w:val="28"/>
                <w:szCs w:val="28"/>
                <w:lang w:eastAsia="uk-UA"/>
              </w:rPr>
            </w:pPr>
            <w:r>
              <w:rPr>
                <w:rFonts w:ascii="Times New Roman" w:eastAsiaTheme="minorEastAsia" w:hAnsi="Times New Roman" w:cs="Times New Roman"/>
                <w:color w:val="7030A0"/>
                <w:sz w:val="28"/>
                <w:szCs w:val="28"/>
                <w:lang w:eastAsia="uk-UA"/>
              </w:rPr>
              <w:t>1086420,38</w:t>
            </w:r>
          </w:p>
        </w:tc>
      </w:tr>
      <w:tr w:rsidR="00590646" w:rsidRPr="00A00953" w:rsidTr="00A00953">
        <w:trPr>
          <w:trHeight w:val="147"/>
        </w:trPr>
        <w:tc>
          <w:tcPr>
            <w:tcW w:w="996" w:type="dxa"/>
          </w:tcPr>
          <w:p w:rsidR="00590646" w:rsidRPr="00A00953" w:rsidRDefault="00590646" w:rsidP="00A00953">
            <w:pPr>
              <w:tabs>
                <w:tab w:val="left" w:pos="2115"/>
              </w:tabs>
              <w:spacing w:line="360" w:lineRule="auto"/>
              <w:jc w:val="both"/>
              <w:rPr>
                <w:rFonts w:ascii="Times New Roman" w:eastAsiaTheme="minorEastAsia" w:hAnsi="Times New Roman" w:cs="Times New Roman"/>
                <w:color w:val="7030A0"/>
                <w:sz w:val="28"/>
                <w:szCs w:val="28"/>
                <w:lang w:eastAsia="uk-UA"/>
              </w:rPr>
            </w:pPr>
            <w:r>
              <w:rPr>
                <w:rFonts w:ascii="Times New Roman" w:eastAsiaTheme="minorEastAsia" w:hAnsi="Times New Roman" w:cs="Times New Roman"/>
                <w:color w:val="7030A0"/>
                <w:sz w:val="28"/>
                <w:szCs w:val="28"/>
                <w:lang w:eastAsia="uk-UA"/>
              </w:rPr>
              <w:t>2282</w:t>
            </w:r>
          </w:p>
        </w:tc>
        <w:tc>
          <w:tcPr>
            <w:tcW w:w="6512" w:type="dxa"/>
          </w:tcPr>
          <w:p w:rsidR="00590646" w:rsidRPr="00A00953" w:rsidRDefault="00590646" w:rsidP="00A00953">
            <w:pPr>
              <w:tabs>
                <w:tab w:val="left" w:pos="2115"/>
              </w:tabs>
              <w:spacing w:line="360" w:lineRule="auto"/>
              <w:jc w:val="both"/>
              <w:rPr>
                <w:rFonts w:ascii="Times New Roman" w:eastAsiaTheme="minorEastAsia" w:hAnsi="Times New Roman" w:cs="Times New Roman"/>
                <w:color w:val="7030A0"/>
                <w:sz w:val="28"/>
                <w:szCs w:val="28"/>
                <w:lang w:eastAsia="uk-UA"/>
              </w:rPr>
            </w:pPr>
            <w:r>
              <w:rPr>
                <w:rFonts w:ascii="Times New Roman" w:eastAsiaTheme="minorEastAsia" w:hAnsi="Times New Roman" w:cs="Times New Roman"/>
                <w:color w:val="7030A0"/>
                <w:sz w:val="28"/>
                <w:szCs w:val="28"/>
                <w:lang w:eastAsia="uk-UA"/>
              </w:rPr>
              <w:t>Інші послуги</w:t>
            </w:r>
          </w:p>
        </w:tc>
        <w:tc>
          <w:tcPr>
            <w:tcW w:w="1837" w:type="dxa"/>
          </w:tcPr>
          <w:p w:rsidR="00590646" w:rsidRDefault="00590646" w:rsidP="00A00953">
            <w:pPr>
              <w:tabs>
                <w:tab w:val="left" w:pos="2115"/>
              </w:tabs>
              <w:spacing w:line="360" w:lineRule="auto"/>
              <w:jc w:val="both"/>
              <w:rPr>
                <w:rFonts w:ascii="Times New Roman" w:eastAsiaTheme="minorEastAsia" w:hAnsi="Times New Roman" w:cs="Times New Roman"/>
                <w:color w:val="7030A0"/>
                <w:sz w:val="28"/>
                <w:szCs w:val="28"/>
                <w:lang w:eastAsia="uk-UA"/>
              </w:rPr>
            </w:pPr>
            <w:r>
              <w:rPr>
                <w:rFonts w:ascii="Times New Roman" w:eastAsiaTheme="minorEastAsia" w:hAnsi="Times New Roman" w:cs="Times New Roman"/>
                <w:color w:val="7030A0"/>
                <w:sz w:val="28"/>
                <w:szCs w:val="28"/>
                <w:lang w:eastAsia="uk-UA"/>
              </w:rPr>
              <w:t>3300</w:t>
            </w:r>
          </w:p>
        </w:tc>
      </w:tr>
    </w:tbl>
    <w:p w:rsidR="00A00953" w:rsidRPr="00A00953" w:rsidRDefault="00A00953" w:rsidP="00A00953">
      <w:pPr>
        <w:tabs>
          <w:tab w:val="left" w:pos="2115"/>
        </w:tabs>
        <w:spacing w:after="0" w:line="360" w:lineRule="auto"/>
        <w:jc w:val="both"/>
        <w:rPr>
          <w:rFonts w:ascii="Times New Roman" w:eastAsiaTheme="minorHAnsi" w:hAnsi="Times New Roman" w:cs="Times New Roman"/>
          <w:color w:val="7030A0"/>
          <w:sz w:val="28"/>
          <w:szCs w:val="28"/>
          <w:lang w:eastAsia="en-US"/>
        </w:rPr>
      </w:pPr>
    </w:p>
    <w:p w:rsidR="00A00953" w:rsidRPr="00E43FDA" w:rsidRDefault="00A00953" w:rsidP="00590646">
      <w:pPr>
        <w:tabs>
          <w:tab w:val="left" w:pos="2115"/>
        </w:tabs>
        <w:spacing w:after="0" w:line="360" w:lineRule="auto"/>
        <w:ind w:firstLine="2115"/>
        <w:jc w:val="both"/>
        <w:rPr>
          <w:rFonts w:ascii="Times New Roman" w:eastAsiaTheme="minorHAnsi" w:hAnsi="Times New Roman" w:cs="Times New Roman"/>
          <w:sz w:val="28"/>
          <w:szCs w:val="28"/>
          <w:lang w:eastAsia="en-US"/>
        </w:rPr>
      </w:pPr>
      <w:r w:rsidRPr="00E43FDA">
        <w:rPr>
          <w:rFonts w:ascii="Times New Roman" w:eastAsiaTheme="minorHAnsi" w:hAnsi="Times New Roman" w:cs="Times New Roman"/>
          <w:sz w:val="28"/>
          <w:szCs w:val="28"/>
          <w:lang w:eastAsia="en-US"/>
        </w:rPr>
        <w:t xml:space="preserve">Адміністрація закладу постійно вивчає потреби учнів та працівників, готує і доводить до відома засновника запити для задоволення потреб закладу освіти та відстежує їх реалізацію. </w:t>
      </w:r>
    </w:p>
    <w:p w:rsidR="00A00953" w:rsidRPr="00E43FDA" w:rsidRDefault="00A00953" w:rsidP="00590646">
      <w:pPr>
        <w:tabs>
          <w:tab w:val="left" w:pos="2115"/>
        </w:tabs>
        <w:spacing w:after="0" w:line="360" w:lineRule="auto"/>
        <w:ind w:firstLine="2115"/>
        <w:jc w:val="both"/>
        <w:rPr>
          <w:rFonts w:ascii="Times New Roman" w:eastAsiaTheme="minorHAnsi" w:hAnsi="Times New Roman" w:cs="Times New Roman"/>
          <w:sz w:val="28"/>
          <w:szCs w:val="28"/>
          <w:lang w:eastAsia="en-US"/>
        </w:rPr>
      </w:pPr>
      <w:r w:rsidRPr="00E43FDA">
        <w:rPr>
          <w:rFonts w:ascii="Times New Roman" w:eastAsiaTheme="minorHAnsi" w:hAnsi="Times New Roman" w:cs="Times New Roman"/>
          <w:sz w:val="28"/>
          <w:szCs w:val="28"/>
          <w:lang w:eastAsia="en-US"/>
        </w:rPr>
        <w:t xml:space="preserve">Однією з </w:t>
      </w:r>
      <w:bookmarkStart w:id="0" w:name="_GoBack"/>
      <w:bookmarkEnd w:id="0"/>
      <w:r w:rsidRPr="00E43FDA">
        <w:rPr>
          <w:rFonts w:ascii="Times New Roman" w:eastAsiaTheme="minorHAnsi" w:hAnsi="Times New Roman" w:cs="Times New Roman"/>
          <w:sz w:val="28"/>
          <w:szCs w:val="28"/>
          <w:lang w:eastAsia="en-US"/>
        </w:rPr>
        <w:t xml:space="preserve">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оприлюднювати. У </w:t>
      </w:r>
      <w:r w:rsidRPr="00E43FDA">
        <w:rPr>
          <w:rFonts w:ascii="Times New Roman" w:eastAsiaTheme="minorHAnsi" w:hAnsi="Times New Roman" w:cs="Times New Roman"/>
          <w:sz w:val="28"/>
          <w:szCs w:val="28"/>
          <w:lang w:eastAsia="en-US"/>
        </w:rPr>
        <w:lastRenderedPageBreak/>
        <w:t>нашому навчальному закладі створений та активно функціонує офіційний сайт, де є відкритий доступ до вищезгаданої публічної інформації, що знаходиться у рубриці «Прозорість та інформаційна відкритість закладу освіти». Сайт закладу постійно оновлюється, висвітлює події, які відбуваються у житті школи, є одним із інструментів організації дистанційного навчання. Шкільне життя навчального закладу висвітлюється також на офіційній Facebook-сторінці закладу, що є більш популярною серед учнів та батьків.</w:t>
      </w:r>
    </w:p>
    <w:p w:rsidR="00A00953" w:rsidRPr="00A00953" w:rsidRDefault="00A00953" w:rsidP="00590646">
      <w:pPr>
        <w:tabs>
          <w:tab w:val="left" w:pos="2115"/>
        </w:tabs>
        <w:spacing w:after="0" w:line="360" w:lineRule="auto"/>
        <w:ind w:firstLine="2115"/>
        <w:jc w:val="both"/>
        <w:rPr>
          <w:rFonts w:ascii="Times New Roman" w:eastAsiaTheme="minorHAnsi" w:hAnsi="Times New Roman" w:cs="Times New Roman"/>
          <w:color w:val="7030A0"/>
          <w:sz w:val="28"/>
          <w:szCs w:val="28"/>
          <w:lang w:eastAsia="en-US"/>
        </w:rPr>
      </w:pPr>
    </w:p>
    <w:p w:rsidR="00A00953" w:rsidRPr="00A00953" w:rsidRDefault="00A00953" w:rsidP="00A00953">
      <w:pPr>
        <w:tabs>
          <w:tab w:val="left" w:pos="2115"/>
        </w:tabs>
        <w:spacing w:after="0" w:line="360" w:lineRule="auto"/>
        <w:jc w:val="both"/>
        <w:rPr>
          <w:rFonts w:ascii="Times New Roman" w:eastAsiaTheme="minorHAnsi" w:hAnsi="Times New Roman" w:cs="Times New Roman"/>
          <w:color w:val="7030A0"/>
          <w:sz w:val="28"/>
          <w:szCs w:val="28"/>
          <w:lang w:eastAsia="en-US"/>
        </w:rPr>
      </w:pPr>
    </w:p>
    <w:p w:rsidR="00A00953" w:rsidRPr="00A00953" w:rsidRDefault="00A00953" w:rsidP="00A00953">
      <w:pPr>
        <w:tabs>
          <w:tab w:val="left" w:pos="2115"/>
        </w:tabs>
        <w:spacing w:after="0" w:line="360" w:lineRule="auto"/>
        <w:jc w:val="both"/>
        <w:rPr>
          <w:rFonts w:ascii="Times New Roman" w:eastAsiaTheme="minorHAnsi" w:hAnsi="Times New Roman" w:cs="Times New Roman"/>
          <w:color w:val="7030A0"/>
          <w:sz w:val="28"/>
          <w:szCs w:val="28"/>
          <w:lang w:eastAsia="en-US"/>
        </w:rPr>
      </w:pPr>
    </w:p>
    <w:p w:rsidR="00C74EA4" w:rsidRPr="00A00953" w:rsidRDefault="00C74EA4">
      <w:pPr>
        <w:rPr>
          <w:color w:val="7030A0"/>
        </w:rPr>
      </w:pPr>
    </w:p>
    <w:sectPr w:rsidR="00C74EA4" w:rsidRPr="00A009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31175"/>
    <w:multiLevelType w:val="hybridMultilevel"/>
    <w:tmpl w:val="ED0099D6"/>
    <w:lvl w:ilvl="0" w:tplc="D8DAC95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EA86288"/>
    <w:multiLevelType w:val="hybridMultilevel"/>
    <w:tmpl w:val="86A4C90C"/>
    <w:lvl w:ilvl="0" w:tplc="658665B2">
      <w:numFmt w:val="bullet"/>
      <w:lvlText w:val="•"/>
      <w:lvlJc w:val="left"/>
      <w:pPr>
        <w:ind w:left="834" w:hanging="132"/>
      </w:pPr>
      <w:rPr>
        <w:rFonts w:ascii="Times New Roman" w:eastAsia="Times New Roman" w:hAnsi="Times New Roman" w:cs="Times New Roman" w:hint="default"/>
        <w:w w:val="100"/>
        <w:sz w:val="22"/>
        <w:szCs w:val="22"/>
        <w:lang w:val="uk-UA" w:eastAsia="en-US" w:bidi="ar-SA"/>
      </w:rPr>
    </w:lvl>
    <w:lvl w:ilvl="1" w:tplc="B9DCC7B2">
      <w:numFmt w:val="bullet"/>
      <w:lvlText w:val="•"/>
      <w:lvlJc w:val="left"/>
      <w:pPr>
        <w:ind w:left="1880" w:hanging="132"/>
      </w:pPr>
      <w:rPr>
        <w:rFonts w:hint="default"/>
        <w:lang w:val="uk-UA" w:eastAsia="en-US" w:bidi="ar-SA"/>
      </w:rPr>
    </w:lvl>
    <w:lvl w:ilvl="2" w:tplc="98C898FC">
      <w:numFmt w:val="bullet"/>
      <w:lvlText w:val="•"/>
      <w:lvlJc w:val="left"/>
      <w:pPr>
        <w:ind w:left="2921" w:hanging="132"/>
      </w:pPr>
      <w:rPr>
        <w:rFonts w:hint="default"/>
        <w:lang w:val="uk-UA" w:eastAsia="en-US" w:bidi="ar-SA"/>
      </w:rPr>
    </w:lvl>
    <w:lvl w:ilvl="3" w:tplc="A87C177A">
      <w:numFmt w:val="bullet"/>
      <w:lvlText w:val="•"/>
      <w:lvlJc w:val="left"/>
      <w:pPr>
        <w:ind w:left="3961" w:hanging="132"/>
      </w:pPr>
      <w:rPr>
        <w:rFonts w:hint="default"/>
        <w:lang w:val="uk-UA" w:eastAsia="en-US" w:bidi="ar-SA"/>
      </w:rPr>
    </w:lvl>
    <w:lvl w:ilvl="4" w:tplc="FCC82530">
      <w:numFmt w:val="bullet"/>
      <w:lvlText w:val="•"/>
      <w:lvlJc w:val="left"/>
      <w:pPr>
        <w:ind w:left="5002" w:hanging="132"/>
      </w:pPr>
      <w:rPr>
        <w:rFonts w:hint="default"/>
        <w:lang w:val="uk-UA" w:eastAsia="en-US" w:bidi="ar-SA"/>
      </w:rPr>
    </w:lvl>
    <w:lvl w:ilvl="5" w:tplc="07A216DA">
      <w:numFmt w:val="bullet"/>
      <w:lvlText w:val="•"/>
      <w:lvlJc w:val="left"/>
      <w:pPr>
        <w:ind w:left="6043" w:hanging="132"/>
      </w:pPr>
      <w:rPr>
        <w:rFonts w:hint="default"/>
        <w:lang w:val="uk-UA" w:eastAsia="en-US" w:bidi="ar-SA"/>
      </w:rPr>
    </w:lvl>
    <w:lvl w:ilvl="6" w:tplc="2A50C7CC">
      <w:numFmt w:val="bullet"/>
      <w:lvlText w:val="•"/>
      <w:lvlJc w:val="left"/>
      <w:pPr>
        <w:ind w:left="7083" w:hanging="132"/>
      </w:pPr>
      <w:rPr>
        <w:rFonts w:hint="default"/>
        <w:lang w:val="uk-UA" w:eastAsia="en-US" w:bidi="ar-SA"/>
      </w:rPr>
    </w:lvl>
    <w:lvl w:ilvl="7" w:tplc="860CDACE">
      <w:numFmt w:val="bullet"/>
      <w:lvlText w:val="•"/>
      <w:lvlJc w:val="left"/>
      <w:pPr>
        <w:ind w:left="8124" w:hanging="132"/>
      </w:pPr>
      <w:rPr>
        <w:rFonts w:hint="default"/>
        <w:lang w:val="uk-UA" w:eastAsia="en-US" w:bidi="ar-SA"/>
      </w:rPr>
    </w:lvl>
    <w:lvl w:ilvl="8" w:tplc="CD941B58">
      <w:numFmt w:val="bullet"/>
      <w:lvlText w:val="•"/>
      <w:lvlJc w:val="left"/>
      <w:pPr>
        <w:ind w:left="9165" w:hanging="132"/>
      </w:pPr>
      <w:rPr>
        <w:rFonts w:hint="default"/>
        <w:lang w:val="uk-UA" w:eastAsia="en-US" w:bidi="ar-SA"/>
      </w:rPr>
    </w:lvl>
  </w:abstractNum>
  <w:abstractNum w:abstractNumId="2" w15:restartNumberingAfterBreak="0">
    <w:nsid w:val="14DF7565"/>
    <w:multiLevelType w:val="multilevel"/>
    <w:tmpl w:val="03DE988C"/>
    <w:lvl w:ilvl="0">
      <w:start w:val="1"/>
      <w:numFmt w:val="decimal"/>
      <w:lvlText w:val="%1."/>
      <w:lvlJc w:val="left"/>
      <w:pPr>
        <w:tabs>
          <w:tab w:val="num" w:pos="1070"/>
        </w:tabs>
        <w:ind w:left="1070" w:hanging="360"/>
      </w:pPr>
      <w:rPr>
        <w:rFonts w:cs="Times New Roman"/>
      </w:rPr>
    </w:lvl>
    <w:lvl w:ilvl="1" w:tentative="1">
      <w:start w:val="1"/>
      <w:numFmt w:val="decimal"/>
      <w:lvlText w:val="%2."/>
      <w:lvlJc w:val="left"/>
      <w:pPr>
        <w:tabs>
          <w:tab w:val="num" w:pos="1790"/>
        </w:tabs>
        <w:ind w:left="1790" w:hanging="360"/>
      </w:pPr>
      <w:rPr>
        <w:rFonts w:cs="Times New Roman"/>
      </w:rPr>
    </w:lvl>
    <w:lvl w:ilvl="2" w:tentative="1">
      <w:start w:val="1"/>
      <w:numFmt w:val="decimal"/>
      <w:lvlText w:val="%3."/>
      <w:lvlJc w:val="left"/>
      <w:pPr>
        <w:tabs>
          <w:tab w:val="num" w:pos="2510"/>
        </w:tabs>
        <w:ind w:left="2510" w:hanging="360"/>
      </w:pPr>
      <w:rPr>
        <w:rFonts w:cs="Times New Roman"/>
      </w:rPr>
    </w:lvl>
    <w:lvl w:ilvl="3" w:tentative="1">
      <w:start w:val="1"/>
      <w:numFmt w:val="decimal"/>
      <w:lvlText w:val="%4."/>
      <w:lvlJc w:val="left"/>
      <w:pPr>
        <w:tabs>
          <w:tab w:val="num" w:pos="3230"/>
        </w:tabs>
        <w:ind w:left="3230" w:hanging="360"/>
      </w:pPr>
      <w:rPr>
        <w:rFonts w:cs="Times New Roman"/>
      </w:rPr>
    </w:lvl>
    <w:lvl w:ilvl="4" w:tentative="1">
      <w:start w:val="1"/>
      <w:numFmt w:val="decimal"/>
      <w:lvlText w:val="%5."/>
      <w:lvlJc w:val="left"/>
      <w:pPr>
        <w:tabs>
          <w:tab w:val="num" w:pos="3950"/>
        </w:tabs>
        <w:ind w:left="3950" w:hanging="360"/>
      </w:pPr>
      <w:rPr>
        <w:rFonts w:cs="Times New Roman"/>
      </w:rPr>
    </w:lvl>
    <w:lvl w:ilvl="5" w:tentative="1">
      <w:start w:val="1"/>
      <w:numFmt w:val="decimal"/>
      <w:lvlText w:val="%6."/>
      <w:lvlJc w:val="left"/>
      <w:pPr>
        <w:tabs>
          <w:tab w:val="num" w:pos="4670"/>
        </w:tabs>
        <w:ind w:left="4670" w:hanging="360"/>
      </w:pPr>
      <w:rPr>
        <w:rFonts w:cs="Times New Roman"/>
      </w:rPr>
    </w:lvl>
    <w:lvl w:ilvl="6" w:tentative="1">
      <w:start w:val="1"/>
      <w:numFmt w:val="decimal"/>
      <w:lvlText w:val="%7."/>
      <w:lvlJc w:val="left"/>
      <w:pPr>
        <w:tabs>
          <w:tab w:val="num" w:pos="5390"/>
        </w:tabs>
        <w:ind w:left="5390" w:hanging="360"/>
      </w:pPr>
      <w:rPr>
        <w:rFonts w:cs="Times New Roman"/>
      </w:rPr>
    </w:lvl>
    <w:lvl w:ilvl="7" w:tentative="1">
      <w:start w:val="1"/>
      <w:numFmt w:val="decimal"/>
      <w:lvlText w:val="%8."/>
      <w:lvlJc w:val="left"/>
      <w:pPr>
        <w:tabs>
          <w:tab w:val="num" w:pos="6110"/>
        </w:tabs>
        <w:ind w:left="6110" w:hanging="360"/>
      </w:pPr>
      <w:rPr>
        <w:rFonts w:cs="Times New Roman"/>
      </w:rPr>
    </w:lvl>
    <w:lvl w:ilvl="8" w:tentative="1">
      <w:start w:val="1"/>
      <w:numFmt w:val="decimal"/>
      <w:lvlText w:val="%9."/>
      <w:lvlJc w:val="left"/>
      <w:pPr>
        <w:tabs>
          <w:tab w:val="num" w:pos="6830"/>
        </w:tabs>
        <w:ind w:left="6830" w:hanging="360"/>
      </w:pPr>
      <w:rPr>
        <w:rFonts w:cs="Times New Roman"/>
      </w:rPr>
    </w:lvl>
  </w:abstractNum>
  <w:abstractNum w:abstractNumId="3" w15:restartNumberingAfterBreak="0">
    <w:nsid w:val="183024A4"/>
    <w:multiLevelType w:val="hybridMultilevel"/>
    <w:tmpl w:val="A3B266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9877CEC"/>
    <w:multiLevelType w:val="hybridMultilevel"/>
    <w:tmpl w:val="868C50CA"/>
    <w:lvl w:ilvl="0" w:tplc="B6161EE2">
      <w:start w:val="1"/>
      <w:numFmt w:val="bullet"/>
      <w:lvlText w:val="✔"/>
      <w:lvlJc w:val="left"/>
      <w:pPr>
        <w:tabs>
          <w:tab w:val="num" w:pos="720"/>
        </w:tabs>
        <w:ind w:left="720" w:hanging="360"/>
      </w:pPr>
      <w:rPr>
        <w:rFonts w:ascii="Segoe UI Symbol" w:hAnsi="Segoe UI Symbol" w:hint="default"/>
      </w:rPr>
    </w:lvl>
    <w:lvl w:ilvl="1" w:tplc="0FEE75C8" w:tentative="1">
      <w:start w:val="1"/>
      <w:numFmt w:val="bullet"/>
      <w:lvlText w:val="✔"/>
      <w:lvlJc w:val="left"/>
      <w:pPr>
        <w:tabs>
          <w:tab w:val="num" w:pos="1440"/>
        </w:tabs>
        <w:ind w:left="1440" w:hanging="360"/>
      </w:pPr>
      <w:rPr>
        <w:rFonts w:ascii="Segoe UI Symbol" w:hAnsi="Segoe UI Symbol" w:hint="default"/>
      </w:rPr>
    </w:lvl>
    <w:lvl w:ilvl="2" w:tplc="FA8EB500" w:tentative="1">
      <w:start w:val="1"/>
      <w:numFmt w:val="bullet"/>
      <w:lvlText w:val="✔"/>
      <w:lvlJc w:val="left"/>
      <w:pPr>
        <w:tabs>
          <w:tab w:val="num" w:pos="2160"/>
        </w:tabs>
        <w:ind w:left="2160" w:hanging="360"/>
      </w:pPr>
      <w:rPr>
        <w:rFonts w:ascii="Segoe UI Symbol" w:hAnsi="Segoe UI Symbol" w:hint="default"/>
      </w:rPr>
    </w:lvl>
    <w:lvl w:ilvl="3" w:tplc="6C709BEE" w:tentative="1">
      <w:start w:val="1"/>
      <w:numFmt w:val="bullet"/>
      <w:lvlText w:val="✔"/>
      <w:lvlJc w:val="left"/>
      <w:pPr>
        <w:tabs>
          <w:tab w:val="num" w:pos="2880"/>
        </w:tabs>
        <w:ind w:left="2880" w:hanging="360"/>
      </w:pPr>
      <w:rPr>
        <w:rFonts w:ascii="Segoe UI Symbol" w:hAnsi="Segoe UI Symbol" w:hint="default"/>
      </w:rPr>
    </w:lvl>
    <w:lvl w:ilvl="4" w:tplc="8BEC4380" w:tentative="1">
      <w:start w:val="1"/>
      <w:numFmt w:val="bullet"/>
      <w:lvlText w:val="✔"/>
      <w:lvlJc w:val="left"/>
      <w:pPr>
        <w:tabs>
          <w:tab w:val="num" w:pos="3600"/>
        </w:tabs>
        <w:ind w:left="3600" w:hanging="360"/>
      </w:pPr>
      <w:rPr>
        <w:rFonts w:ascii="Segoe UI Symbol" w:hAnsi="Segoe UI Symbol" w:hint="default"/>
      </w:rPr>
    </w:lvl>
    <w:lvl w:ilvl="5" w:tplc="0C44E534" w:tentative="1">
      <w:start w:val="1"/>
      <w:numFmt w:val="bullet"/>
      <w:lvlText w:val="✔"/>
      <w:lvlJc w:val="left"/>
      <w:pPr>
        <w:tabs>
          <w:tab w:val="num" w:pos="4320"/>
        </w:tabs>
        <w:ind w:left="4320" w:hanging="360"/>
      </w:pPr>
      <w:rPr>
        <w:rFonts w:ascii="Segoe UI Symbol" w:hAnsi="Segoe UI Symbol" w:hint="default"/>
      </w:rPr>
    </w:lvl>
    <w:lvl w:ilvl="6" w:tplc="79E6F430" w:tentative="1">
      <w:start w:val="1"/>
      <w:numFmt w:val="bullet"/>
      <w:lvlText w:val="✔"/>
      <w:lvlJc w:val="left"/>
      <w:pPr>
        <w:tabs>
          <w:tab w:val="num" w:pos="5040"/>
        </w:tabs>
        <w:ind w:left="5040" w:hanging="360"/>
      </w:pPr>
      <w:rPr>
        <w:rFonts w:ascii="Segoe UI Symbol" w:hAnsi="Segoe UI Symbol" w:hint="default"/>
      </w:rPr>
    </w:lvl>
    <w:lvl w:ilvl="7" w:tplc="7C2ACDF6" w:tentative="1">
      <w:start w:val="1"/>
      <w:numFmt w:val="bullet"/>
      <w:lvlText w:val="✔"/>
      <w:lvlJc w:val="left"/>
      <w:pPr>
        <w:tabs>
          <w:tab w:val="num" w:pos="5760"/>
        </w:tabs>
        <w:ind w:left="5760" w:hanging="360"/>
      </w:pPr>
      <w:rPr>
        <w:rFonts w:ascii="Segoe UI Symbol" w:hAnsi="Segoe UI Symbol" w:hint="default"/>
      </w:rPr>
    </w:lvl>
    <w:lvl w:ilvl="8" w:tplc="DFC8A38E" w:tentative="1">
      <w:start w:val="1"/>
      <w:numFmt w:val="bullet"/>
      <w:lvlText w:val="✔"/>
      <w:lvlJc w:val="left"/>
      <w:pPr>
        <w:tabs>
          <w:tab w:val="num" w:pos="6480"/>
        </w:tabs>
        <w:ind w:left="6480" w:hanging="360"/>
      </w:pPr>
      <w:rPr>
        <w:rFonts w:ascii="Segoe UI Symbol" w:hAnsi="Segoe UI Symbol" w:hint="default"/>
      </w:rPr>
    </w:lvl>
  </w:abstractNum>
  <w:abstractNum w:abstractNumId="5" w15:restartNumberingAfterBreak="0">
    <w:nsid w:val="19D8179A"/>
    <w:multiLevelType w:val="hybridMultilevel"/>
    <w:tmpl w:val="451831D6"/>
    <w:lvl w:ilvl="0" w:tplc="62802DF0">
      <w:start w:val="1"/>
      <w:numFmt w:val="bullet"/>
      <w:lvlText w:val="●"/>
      <w:lvlJc w:val="left"/>
      <w:pPr>
        <w:tabs>
          <w:tab w:val="num" w:pos="720"/>
        </w:tabs>
        <w:ind w:left="720" w:hanging="360"/>
      </w:pPr>
      <w:rPr>
        <w:rFonts w:ascii="Arial" w:hAnsi="Arial" w:hint="default"/>
      </w:rPr>
    </w:lvl>
    <w:lvl w:ilvl="1" w:tplc="D54416DE" w:tentative="1">
      <w:start w:val="1"/>
      <w:numFmt w:val="bullet"/>
      <w:lvlText w:val="●"/>
      <w:lvlJc w:val="left"/>
      <w:pPr>
        <w:tabs>
          <w:tab w:val="num" w:pos="1440"/>
        </w:tabs>
        <w:ind w:left="1440" w:hanging="360"/>
      </w:pPr>
      <w:rPr>
        <w:rFonts w:ascii="Arial" w:hAnsi="Arial" w:hint="default"/>
      </w:rPr>
    </w:lvl>
    <w:lvl w:ilvl="2" w:tplc="95566BFE" w:tentative="1">
      <w:start w:val="1"/>
      <w:numFmt w:val="bullet"/>
      <w:lvlText w:val="●"/>
      <w:lvlJc w:val="left"/>
      <w:pPr>
        <w:tabs>
          <w:tab w:val="num" w:pos="2160"/>
        </w:tabs>
        <w:ind w:left="2160" w:hanging="360"/>
      </w:pPr>
      <w:rPr>
        <w:rFonts w:ascii="Arial" w:hAnsi="Arial" w:hint="default"/>
      </w:rPr>
    </w:lvl>
    <w:lvl w:ilvl="3" w:tplc="4836A5F6" w:tentative="1">
      <w:start w:val="1"/>
      <w:numFmt w:val="bullet"/>
      <w:lvlText w:val="●"/>
      <w:lvlJc w:val="left"/>
      <w:pPr>
        <w:tabs>
          <w:tab w:val="num" w:pos="2880"/>
        </w:tabs>
        <w:ind w:left="2880" w:hanging="360"/>
      </w:pPr>
      <w:rPr>
        <w:rFonts w:ascii="Arial" w:hAnsi="Arial" w:hint="default"/>
      </w:rPr>
    </w:lvl>
    <w:lvl w:ilvl="4" w:tplc="72E43316" w:tentative="1">
      <w:start w:val="1"/>
      <w:numFmt w:val="bullet"/>
      <w:lvlText w:val="●"/>
      <w:lvlJc w:val="left"/>
      <w:pPr>
        <w:tabs>
          <w:tab w:val="num" w:pos="3600"/>
        </w:tabs>
        <w:ind w:left="3600" w:hanging="360"/>
      </w:pPr>
      <w:rPr>
        <w:rFonts w:ascii="Arial" w:hAnsi="Arial" w:hint="default"/>
      </w:rPr>
    </w:lvl>
    <w:lvl w:ilvl="5" w:tplc="5034610E" w:tentative="1">
      <w:start w:val="1"/>
      <w:numFmt w:val="bullet"/>
      <w:lvlText w:val="●"/>
      <w:lvlJc w:val="left"/>
      <w:pPr>
        <w:tabs>
          <w:tab w:val="num" w:pos="4320"/>
        </w:tabs>
        <w:ind w:left="4320" w:hanging="360"/>
      </w:pPr>
      <w:rPr>
        <w:rFonts w:ascii="Arial" w:hAnsi="Arial" w:hint="default"/>
      </w:rPr>
    </w:lvl>
    <w:lvl w:ilvl="6" w:tplc="ACF858E2" w:tentative="1">
      <w:start w:val="1"/>
      <w:numFmt w:val="bullet"/>
      <w:lvlText w:val="●"/>
      <w:lvlJc w:val="left"/>
      <w:pPr>
        <w:tabs>
          <w:tab w:val="num" w:pos="5040"/>
        </w:tabs>
        <w:ind w:left="5040" w:hanging="360"/>
      </w:pPr>
      <w:rPr>
        <w:rFonts w:ascii="Arial" w:hAnsi="Arial" w:hint="default"/>
      </w:rPr>
    </w:lvl>
    <w:lvl w:ilvl="7" w:tplc="51C09BB8" w:tentative="1">
      <w:start w:val="1"/>
      <w:numFmt w:val="bullet"/>
      <w:lvlText w:val="●"/>
      <w:lvlJc w:val="left"/>
      <w:pPr>
        <w:tabs>
          <w:tab w:val="num" w:pos="5760"/>
        </w:tabs>
        <w:ind w:left="5760" w:hanging="360"/>
      </w:pPr>
      <w:rPr>
        <w:rFonts w:ascii="Arial" w:hAnsi="Arial" w:hint="default"/>
      </w:rPr>
    </w:lvl>
    <w:lvl w:ilvl="8" w:tplc="540817A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7F2D16"/>
    <w:multiLevelType w:val="multilevel"/>
    <w:tmpl w:val="535C5F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610389"/>
    <w:multiLevelType w:val="hybridMultilevel"/>
    <w:tmpl w:val="9FCCD4DA"/>
    <w:lvl w:ilvl="0" w:tplc="28DCEE7E">
      <w:start w:val="1"/>
      <w:numFmt w:val="bullet"/>
      <w:lvlText w:val="●"/>
      <w:lvlJc w:val="left"/>
      <w:pPr>
        <w:tabs>
          <w:tab w:val="num" w:pos="720"/>
        </w:tabs>
        <w:ind w:left="720" w:hanging="360"/>
      </w:pPr>
      <w:rPr>
        <w:rFonts w:ascii="Arial" w:hAnsi="Arial" w:hint="default"/>
      </w:rPr>
    </w:lvl>
    <w:lvl w:ilvl="1" w:tplc="D59A01C0" w:tentative="1">
      <w:start w:val="1"/>
      <w:numFmt w:val="bullet"/>
      <w:lvlText w:val="●"/>
      <w:lvlJc w:val="left"/>
      <w:pPr>
        <w:tabs>
          <w:tab w:val="num" w:pos="1440"/>
        </w:tabs>
        <w:ind w:left="1440" w:hanging="360"/>
      </w:pPr>
      <w:rPr>
        <w:rFonts w:ascii="Arial" w:hAnsi="Arial" w:hint="default"/>
      </w:rPr>
    </w:lvl>
    <w:lvl w:ilvl="2" w:tplc="5CAA5020" w:tentative="1">
      <w:start w:val="1"/>
      <w:numFmt w:val="bullet"/>
      <w:lvlText w:val="●"/>
      <w:lvlJc w:val="left"/>
      <w:pPr>
        <w:tabs>
          <w:tab w:val="num" w:pos="2160"/>
        </w:tabs>
        <w:ind w:left="2160" w:hanging="360"/>
      </w:pPr>
      <w:rPr>
        <w:rFonts w:ascii="Arial" w:hAnsi="Arial" w:hint="default"/>
      </w:rPr>
    </w:lvl>
    <w:lvl w:ilvl="3" w:tplc="56E03118" w:tentative="1">
      <w:start w:val="1"/>
      <w:numFmt w:val="bullet"/>
      <w:lvlText w:val="●"/>
      <w:lvlJc w:val="left"/>
      <w:pPr>
        <w:tabs>
          <w:tab w:val="num" w:pos="2880"/>
        </w:tabs>
        <w:ind w:left="2880" w:hanging="360"/>
      </w:pPr>
      <w:rPr>
        <w:rFonts w:ascii="Arial" w:hAnsi="Arial" w:hint="default"/>
      </w:rPr>
    </w:lvl>
    <w:lvl w:ilvl="4" w:tplc="CE6A5C56" w:tentative="1">
      <w:start w:val="1"/>
      <w:numFmt w:val="bullet"/>
      <w:lvlText w:val="●"/>
      <w:lvlJc w:val="left"/>
      <w:pPr>
        <w:tabs>
          <w:tab w:val="num" w:pos="3600"/>
        </w:tabs>
        <w:ind w:left="3600" w:hanging="360"/>
      </w:pPr>
      <w:rPr>
        <w:rFonts w:ascii="Arial" w:hAnsi="Arial" w:hint="default"/>
      </w:rPr>
    </w:lvl>
    <w:lvl w:ilvl="5" w:tplc="B81224BE" w:tentative="1">
      <w:start w:val="1"/>
      <w:numFmt w:val="bullet"/>
      <w:lvlText w:val="●"/>
      <w:lvlJc w:val="left"/>
      <w:pPr>
        <w:tabs>
          <w:tab w:val="num" w:pos="4320"/>
        </w:tabs>
        <w:ind w:left="4320" w:hanging="360"/>
      </w:pPr>
      <w:rPr>
        <w:rFonts w:ascii="Arial" w:hAnsi="Arial" w:hint="default"/>
      </w:rPr>
    </w:lvl>
    <w:lvl w:ilvl="6" w:tplc="DDD86A3E" w:tentative="1">
      <w:start w:val="1"/>
      <w:numFmt w:val="bullet"/>
      <w:lvlText w:val="●"/>
      <w:lvlJc w:val="left"/>
      <w:pPr>
        <w:tabs>
          <w:tab w:val="num" w:pos="5040"/>
        </w:tabs>
        <w:ind w:left="5040" w:hanging="360"/>
      </w:pPr>
      <w:rPr>
        <w:rFonts w:ascii="Arial" w:hAnsi="Arial" w:hint="default"/>
      </w:rPr>
    </w:lvl>
    <w:lvl w:ilvl="7" w:tplc="5C548AF8" w:tentative="1">
      <w:start w:val="1"/>
      <w:numFmt w:val="bullet"/>
      <w:lvlText w:val="●"/>
      <w:lvlJc w:val="left"/>
      <w:pPr>
        <w:tabs>
          <w:tab w:val="num" w:pos="5760"/>
        </w:tabs>
        <w:ind w:left="5760" w:hanging="360"/>
      </w:pPr>
      <w:rPr>
        <w:rFonts w:ascii="Arial" w:hAnsi="Arial" w:hint="default"/>
      </w:rPr>
    </w:lvl>
    <w:lvl w:ilvl="8" w:tplc="D908C97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3795B25"/>
    <w:multiLevelType w:val="hybridMultilevel"/>
    <w:tmpl w:val="A6C0AF5A"/>
    <w:lvl w:ilvl="0" w:tplc="7CAC5EAC">
      <w:start w:val="1"/>
      <w:numFmt w:val="bullet"/>
      <w:lvlText w:val="⮚"/>
      <w:lvlJc w:val="left"/>
      <w:pPr>
        <w:tabs>
          <w:tab w:val="num" w:pos="720"/>
        </w:tabs>
        <w:ind w:left="720" w:hanging="360"/>
      </w:pPr>
      <w:rPr>
        <w:rFonts w:ascii="Times New Roman" w:hAnsi="Times New Roman" w:hint="default"/>
      </w:rPr>
    </w:lvl>
    <w:lvl w:ilvl="1" w:tplc="852C811A" w:tentative="1">
      <w:start w:val="1"/>
      <w:numFmt w:val="bullet"/>
      <w:lvlText w:val="⮚"/>
      <w:lvlJc w:val="left"/>
      <w:pPr>
        <w:tabs>
          <w:tab w:val="num" w:pos="1440"/>
        </w:tabs>
        <w:ind w:left="1440" w:hanging="360"/>
      </w:pPr>
      <w:rPr>
        <w:rFonts w:ascii="Times New Roman" w:hAnsi="Times New Roman" w:hint="default"/>
      </w:rPr>
    </w:lvl>
    <w:lvl w:ilvl="2" w:tplc="37B0A2B2" w:tentative="1">
      <w:start w:val="1"/>
      <w:numFmt w:val="bullet"/>
      <w:lvlText w:val="⮚"/>
      <w:lvlJc w:val="left"/>
      <w:pPr>
        <w:tabs>
          <w:tab w:val="num" w:pos="2160"/>
        </w:tabs>
        <w:ind w:left="2160" w:hanging="360"/>
      </w:pPr>
      <w:rPr>
        <w:rFonts w:ascii="Times New Roman" w:hAnsi="Times New Roman" w:hint="default"/>
      </w:rPr>
    </w:lvl>
    <w:lvl w:ilvl="3" w:tplc="1A78E73C" w:tentative="1">
      <w:start w:val="1"/>
      <w:numFmt w:val="bullet"/>
      <w:lvlText w:val="⮚"/>
      <w:lvlJc w:val="left"/>
      <w:pPr>
        <w:tabs>
          <w:tab w:val="num" w:pos="2880"/>
        </w:tabs>
        <w:ind w:left="2880" w:hanging="360"/>
      </w:pPr>
      <w:rPr>
        <w:rFonts w:ascii="Times New Roman" w:hAnsi="Times New Roman" w:hint="default"/>
      </w:rPr>
    </w:lvl>
    <w:lvl w:ilvl="4" w:tplc="A594B31E" w:tentative="1">
      <w:start w:val="1"/>
      <w:numFmt w:val="bullet"/>
      <w:lvlText w:val="⮚"/>
      <w:lvlJc w:val="left"/>
      <w:pPr>
        <w:tabs>
          <w:tab w:val="num" w:pos="3600"/>
        </w:tabs>
        <w:ind w:left="3600" w:hanging="360"/>
      </w:pPr>
      <w:rPr>
        <w:rFonts w:ascii="Times New Roman" w:hAnsi="Times New Roman" w:hint="default"/>
      </w:rPr>
    </w:lvl>
    <w:lvl w:ilvl="5" w:tplc="0D4A493C" w:tentative="1">
      <w:start w:val="1"/>
      <w:numFmt w:val="bullet"/>
      <w:lvlText w:val="⮚"/>
      <w:lvlJc w:val="left"/>
      <w:pPr>
        <w:tabs>
          <w:tab w:val="num" w:pos="4320"/>
        </w:tabs>
        <w:ind w:left="4320" w:hanging="360"/>
      </w:pPr>
      <w:rPr>
        <w:rFonts w:ascii="Times New Roman" w:hAnsi="Times New Roman" w:hint="default"/>
      </w:rPr>
    </w:lvl>
    <w:lvl w:ilvl="6" w:tplc="185005EC" w:tentative="1">
      <w:start w:val="1"/>
      <w:numFmt w:val="bullet"/>
      <w:lvlText w:val="⮚"/>
      <w:lvlJc w:val="left"/>
      <w:pPr>
        <w:tabs>
          <w:tab w:val="num" w:pos="5040"/>
        </w:tabs>
        <w:ind w:left="5040" w:hanging="360"/>
      </w:pPr>
      <w:rPr>
        <w:rFonts w:ascii="Times New Roman" w:hAnsi="Times New Roman" w:hint="default"/>
      </w:rPr>
    </w:lvl>
    <w:lvl w:ilvl="7" w:tplc="7C3EB6FE" w:tentative="1">
      <w:start w:val="1"/>
      <w:numFmt w:val="bullet"/>
      <w:lvlText w:val="⮚"/>
      <w:lvlJc w:val="left"/>
      <w:pPr>
        <w:tabs>
          <w:tab w:val="num" w:pos="5760"/>
        </w:tabs>
        <w:ind w:left="5760" w:hanging="360"/>
      </w:pPr>
      <w:rPr>
        <w:rFonts w:ascii="Times New Roman" w:hAnsi="Times New Roman" w:hint="default"/>
      </w:rPr>
    </w:lvl>
    <w:lvl w:ilvl="8" w:tplc="C0A4EDC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94967A4"/>
    <w:multiLevelType w:val="hybridMultilevel"/>
    <w:tmpl w:val="11C89DBE"/>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39F35D55"/>
    <w:multiLevelType w:val="hybridMultilevel"/>
    <w:tmpl w:val="B3A419DE"/>
    <w:lvl w:ilvl="0" w:tplc="0422000D">
      <w:start w:val="1"/>
      <w:numFmt w:val="bullet"/>
      <w:lvlText w:val=""/>
      <w:lvlJc w:val="left"/>
      <w:pPr>
        <w:ind w:left="1259" w:hanging="360"/>
      </w:pPr>
      <w:rPr>
        <w:rFonts w:ascii="Wingdings" w:hAnsi="Wingdings"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1" w15:restartNumberingAfterBreak="0">
    <w:nsid w:val="3C327CEE"/>
    <w:multiLevelType w:val="hybridMultilevel"/>
    <w:tmpl w:val="42088FF2"/>
    <w:lvl w:ilvl="0" w:tplc="E878FCD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3D081BBD"/>
    <w:multiLevelType w:val="hybridMultilevel"/>
    <w:tmpl w:val="709EF282"/>
    <w:lvl w:ilvl="0" w:tplc="37842032">
      <w:numFmt w:val="bullet"/>
      <w:lvlText w:val="-"/>
      <w:lvlJc w:val="left"/>
      <w:pPr>
        <w:ind w:left="720" w:hanging="360"/>
      </w:pPr>
      <w:rPr>
        <w:rFonts w:ascii="Helvetica" w:eastAsia="Times New Roman" w:hAnsi="Helvetica" w:cs="Helvetic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E59156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10F1E33"/>
    <w:multiLevelType w:val="hybridMultilevel"/>
    <w:tmpl w:val="64AE05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41617A3B"/>
    <w:multiLevelType w:val="hybridMultilevel"/>
    <w:tmpl w:val="0798C08E"/>
    <w:lvl w:ilvl="0" w:tplc="0422000D">
      <w:start w:val="1"/>
      <w:numFmt w:val="bullet"/>
      <w:lvlText w:val=""/>
      <w:lvlJc w:val="left"/>
      <w:pPr>
        <w:ind w:left="1429" w:hanging="360"/>
      </w:pPr>
      <w:rPr>
        <w:rFonts w:ascii="Wingdings" w:hAnsi="Wingdings" w:hint="default"/>
      </w:rPr>
    </w:lvl>
    <w:lvl w:ilvl="1" w:tplc="ACE451B0">
      <w:numFmt w:val="bullet"/>
      <w:lvlText w:val="•"/>
      <w:lvlJc w:val="left"/>
      <w:pPr>
        <w:ind w:left="2497" w:hanging="708"/>
      </w:pPr>
      <w:rPr>
        <w:rFonts w:ascii="Times New Roman" w:eastAsia="Calibri"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437932FC"/>
    <w:multiLevelType w:val="hybridMultilevel"/>
    <w:tmpl w:val="49326FC0"/>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7" w15:restartNumberingAfterBreak="0">
    <w:nsid w:val="4669726F"/>
    <w:multiLevelType w:val="multilevel"/>
    <w:tmpl w:val="8CCA8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rFonts w:hint="default"/>
        <w:lang w:val="uk-UA" w:eastAsia="en-US" w:bidi="ar-SA"/>
      </w:rPr>
    </w:lvl>
    <w:lvl w:ilvl="2" w:tplc="4A88BC00">
      <w:numFmt w:val="bullet"/>
      <w:lvlText w:val="•"/>
      <w:lvlJc w:val="left"/>
      <w:pPr>
        <w:ind w:left="2569" w:hanging="284"/>
      </w:pPr>
      <w:rPr>
        <w:rFonts w:hint="default"/>
        <w:lang w:val="uk-UA" w:eastAsia="en-US" w:bidi="ar-SA"/>
      </w:rPr>
    </w:lvl>
    <w:lvl w:ilvl="3" w:tplc="F02E9C8A">
      <w:numFmt w:val="bullet"/>
      <w:lvlText w:val="•"/>
      <w:lvlJc w:val="left"/>
      <w:pPr>
        <w:ind w:left="3653" w:hanging="284"/>
      </w:pPr>
      <w:rPr>
        <w:rFonts w:hint="default"/>
        <w:lang w:val="uk-UA" w:eastAsia="en-US" w:bidi="ar-SA"/>
      </w:rPr>
    </w:lvl>
    <w:lvl w:ilvl="4" w:tplc="03543146">
      <w:numFmt w:val="bullet"/>
      <w:lvlText w:val="•"/>
      <w:lvlJc w:val="left"/>
      <w:pPr>
        <w:ind w:left="4738" w:hanging="284"/>
      </w:pPr>
      <w:rPr>
        <w:rFonts w:hint="default"/>
        <w:lang w:val="uk-UA" w:eastAsia="en-US" w:bidi="ar-SA"/>
      </w:rPr>
    </w:lvl>
    <w:lvl w:ilvl="5" w:tplc="CD76D9C4">
      <w:numFmt w:val="bullet"/>
      <w:lvlText w:val="•"/>
      <w:lvlJc w:val="left"/>
      <w:pPr>
        <w:ind w:left="5823" w:hanging="284"/>
      </w:pPr>
      <w:rPr>
        <w:rFonts w:hint="default"/>
        <w:lang w:val="uk-UA" w:eastAsia="en-US" w:bidi="ar-SA"/>
      </w:rPr>
    </w:lvl>
    <w:lvl w:ilvl="6" w:tplc="CD68CC06">
      <w:numFmt w:val="bullet"/>
      <w:lvlText w:val="•"/>
      <w:lvlJc w:val="left"/>
      <w:pPr>
        <w:ind w:left="6907" w:hanging="284"/>
      </w:pPr>
      <w:rPr>
        <w:rFonts w:hint="default"/>
        <w:lang w:val="uk-UA" w:eastAsia="en-US" w:bidi="ar-SA"/>
      </w:rPr>
    </w:lvl>
    <w:lvl w:ilvl="7" w:tplc="A7585214">
      <w:numFmt w:val="bullet"/>
      <w:lvlText w:val="•"/>
      <w:lvlJc w:val="left"/>
      <w:pPr>
        <w:ind w:left="7992" w:hanging="284"/>
      </w:pPr>
      <w:rPr>
        <w:rFonts w:hint="default"/>
        <w:lang w:val="uk-UA" w:eastAsia="en-US" w:bidi="ar-SA"/>
      </w:rPr>
    </w:lvl>
    <w:lvl w:ilvl="8" w:tplc="4E14B840">
      <w:numFmt w:val="bullet"/>
      <w:lvlText w:val="•"/>
      <w:lvlJc w:val="left"/>
      <w:pPr>
        <w:ind w:left="9077" w:hanging="284"/>
      </w:pPr>
      <w:rPr>
        <w:rFonts w:hint="default"/>
        <w:lang w:val="uk-UA" w:eastAsia="en-US" w:bidi="ar-SA"/>
      </w:rPr>
    </w:lvl>
  </w:abstractNum>
  <w:abstractNum w:abstractNumId="19" w15:restartNumberingAfterBreak="0">
    <w:nsid w:val="4CC13E03"/>
    <w:multiLevelType w:val="hybridMultilevel"/>
    <w:tmpl w:val="6212A304"/>
    <w:lvl w:ilvl="0" w:tplc="3C0AA8DC">
      <w:start w:val="1"/>
      <w:numFmt w:val="bullet"/>
      <w:lvlText w:val="•"/>
      <w:lvlJc w:val="left"/>
      <w:pPr>
        <w:tabs>
          <w:tab w:val="num" w:pos="720"/>
        </w:tabs>
        <w:ind w:left="720" w:hanging="360"/>
      </w:pPr>
      <w:rPr>
        <w:rFonts w:ascii="Arial" w:hAnsi="Arial" w:hint="default"/>
      </w:rPr>
    </w:lvl>
    <w:lvl w:ilvl="1" w:tplc="9B30FDB0" w:tentative="1">
      <w:start w:val="1"/>
      <w:numFmt w:val="bullet"/>
      <w:lvlText w:val="•"/>
      <w:lvlJc w:val="left"/>
      <w:pPr>
        <w:tabs>
          <w:tab w:val="num" w:pos="1440"/>
        </w:tabs>
        <w:ind w:left="1440" w:hanging="360"/>
      </w:pPr>
      <w:rPr>
        <w:rFonts w:ascii="Arial" w:hAnsi="Arial" w:hint="default"/>
      </w:rPr>
    </w:lvl>
    <w:lvl w:ilvl="2" w:tplc="F9B2BE80" w:tentative="1">
      <w:start w:val="1"/>
      <w:numFmt w:val="bullet"/>
      <w:lvlText w:val="•"/>
      <w:lvlJc w:val="left"/>
      <w:pPr>
        <w:tabs>
          <w:tab w:val="num" w:pos="2160"/>
        </w:tabs>
        <w:ind w:left="2160" w:hanging="360"/>
      </w:pPr>
      <w:rPr>
        <w:rFonts w:ascii="Arial" w:hAnsi="Arial" w:hint="default"/>
      </w:rPr>
    </w:lvl>
    <w:lvl w:ilvl="3" w:tplc="D7F68024" w:tentative="1">
      <w:start w:val="1"/>
      <w:numFmt w:val="bullet"/>
      <w:lvlText w:val="•"/>
      <w:lvlJc w:val="left"/>
      <w:pPr>
        <w:tabs>
          <w:tab w:val="num" w:pos="2880"/>
        </w:tabs>
        <w:ind w:left="2880" w:hanging="360"/>
      </w:pPr>
      <w:rPr>
        <w:rFonts w:ascii="Arial" w:hAnsi="Arial" w:hint="default"/>
      </w:rPr>
    </w:lvl>
    <w:lvl w:ilvl="4" w:tplc="44D894F0" w:tentative="1">
      <w:start w:val="1"/>
      <w:numFmt w:val="bullet"/>
      <w:lvlText w:val="•"/>
      <w:lvlJc w:val="left"/>
      <w:pPr>
        <w:tabs>
          <w:tab w:val="num" w:pos="3600"/>
        </w:tabs>
        <w:ind w:left="3600" w:hanging="360"/>
      </w:pPr>
      <w:rPr>
        <w:rFonts w:ascii="Arial" w:hAnsi="Arial" w:hint="default"/>
      </w:rPr>
    </w:lvl>
    <w:lvl w:ilvl="5" w:tplc="4A6C778C" w:tentative="1">
      <w:start w:val="1"/>
      <w:numFmt w:val="bullet"/>
      <w:lvlText w:val="•"/>
      <w:lvlJc w:val="left"/>
      <w:pPr>
        <w:tabs>
          <w:tab w:val="num" w:pos="4320"/>
        </w:tabs>
        <w:ind w:left="4320" w:hanging="360"/>
      </w:pPr>
      <w:rPr>
        <w:rFonts w:ascii="Arial" w:hAnsi="Arial" w:hint="default"/>
      </w:rPr>
    </w:lvl>
    <w:lvl w:ilvl="6" w:tplc="D72EA5B8" w:tentative="1">
      <w:start w:val="1"/>
      <w:numFmt w:val="bullet"/>
      <w:lvlText w:val="•"/>
      <w:lvlJc w:val="left"/>
      <w:pPr>
        <w:tabs>
          <w:tab w:val="num" w:pos="5040"/>
        </w:tabs>
        <w:ind w:left="5040" w:hanging="360"/>
      </w:pPr>
      <w:rPr>
        <w:rFonts w:ascii="Arial" w:hAnsi="Arial" w:hint="default"/>
      </w:rPr>
    </w:lvl>
    <w:lvl w:ilvl="7" w:tplc="09660114" w:tentative="1">
      <w:start w:val="1"/>
      <w:numFmt w:val="bullet"/>
      <w:lvlText w:val="•"/>
      <w:lvlJc w:val="left"/>
      <w:pPr>
        <w:tabs>
          <w:tab w:val="num" w:pos="5760"/>
        </w:tabs>
        <w:ind w:left="5760" w:hanging="360"/>
      </w:pPr>
      <w:rPr>
        <w:rFonts w:ascii="Arial" w:hAnsi="Arial" w:hint="default"/>
      </w:rPr>
    </w:lvl>
    <w:lvl w:ilvl="8" w:tplc="D51AE9D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254258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81013A5"/>
    <w:multiLevelType w:val="hybridMultilevel"/>
    <w:tmpl w:val="AE348158"/>
    <w:lvl w:ilvl="0" w:tplc="9BE2B518">
      <w:start w:val="1"/>
      <w:numFmt w:val="bullet"/>
      <w:lvlText w:val="●"/>
      <w:lvlJc w:val="left"/>
      <w:pPr>
        <w:tabs>
          <w:tab w:val="num" w:pos="720"/>
        </w:tabs>
        <w:ind w:left="720" w:hanging="360"/>
      </w:pPr>
      <w:rPr>
        <w:rFonts w:ascii="Arial" w:hAnsi="Arial" w:hint="default"/>
      </w:rPr>
    </w:lvl>
    <w:lvl w:ilvl="1" w:tplc="DEE6C2F6" w:tentative="1">
      <w:start w:val="1"/>
      <w:numFmt w:val="bullet"/>
      <w:lvlText w:val="●"/>
      <w:lvlJc w:val="left"/>
      <w:pPr>
        <w:tabs>
          <w:tab w:val="num" w:pos="1440"/>
        </w:tabs>
        <w:ind w:left="1440" w:hanging="360"/>
      </w:pPr>
      <w:rPr>
        <w:rFonts w:ascii="Arial" w:hAnsi="Arial" w:hint="default"/>
      </w:rPr>
    </w:lvl>
    <w:lvl w:ilvl="2" w:tplc="109A4C86" w:tentative="1">
      <w:start w:val="1"/>
      <w:numFmt w:val="bullet"/>
      <w:lvlText w:val="●"/>
      <w:lvlJc w:val="left"/>
      <w:pPr>
        <w:tabs>
          <w:tab w:val="num" w:pos="2160"/>
        </w:tabs>
        <w:ind w:left="2160" w:hanging="360"/>
      </w:pPr>
      <w:rPr>
        <w:rFonts w:ascii="Arial" w:hAnsi="Arial" w:hint="default"/>
      </w:rPr>
    </w:lvl>
    <w:lvl w:ilvl="3" w:tplc="05283768" w:tentative="1">
      <w:start w:val="1"/>
      <w:numFmt w:val="bullet"/>
      <w:lvlText w:val="●"/>
      <w:lvlJc w:val="left"/>
      <w:pPr>
        <w:tabs>
          <w:tab w:val="num" w:pos="2880"/>
        </w:tabs>
        <w:ind w:left="2880" w:hanging="360"/>
      </w:pPr>
      <w:rPr>
        <w:rFonts w:ascii="Arial" w:hAnsi="Arial" w:hint="default"/>
      </w:rPr>
    </w:lvl>
    <w:lvl w:ilvl="4" w:tplc="DFAEDB4A" w:tentative="1">
      <w:start w:val="1"/>
      <w:numFmt w:val="bullet"/>
      <w:lvlText w:val="●"/>
      <w:lvlJc w:val="left"/>
      <w:pPr>
        <w:tabs>
          <w:tab w:val="num" w:pos="3600"/>
        </w:tabs>
        <w:ind w:left="3600" w:hanging="360"/>
      </w:pPr>
      <w:rPr>
        <w:rFonts w:ascii="Arial" w:hAnsi="Arial" w:hint="default"/>
      </w:rPr>
    </w:lvl>
    <w:lvl w:ilvl="5" w:tplc="49781384" w:tentative="1">
      <w:start w:val="1"/>
      <w:numFmt w:val="bullet"/>
      <w:lvlText w:val="●"/>
      <w:lvlJc w:val="left"/>
      <w:pPr>
        <w:tabs>
          <w:tab w:val="num" w:pos="4320"/>
        </w:tabs>
        <w:ind w:left="4320" w:hanging="360"/>
      </w:pPr>
      <w:rPr>
        <w:rFonts w:ascii="Arial" w:hAnsi="Arial" w:hint="default"/>
      </w:rPr>
    </w:lvl>
    <w:lvl w:ilvl="6" w:tplc="05CA8BDA" w:tentative="1">
      <w:start w:val="1"/>
      <w:numFmt w:val="bullet"/>
      <w:lvlText w:val="●"/>
      <w:lvlJc w:val="left"/>
      <w:pPr>
        <w:tabs>
          <w:tab w:val="num" w:pos="5040"/>
        </w:tabs>
        <w:ind w:left="5040" w:hanging="360"/>
      </w:pPr>
      <w:rPr>
        <w:rFonts w:ascii="Arial" w:hAnsi="Arial" w:hint="default"/>
      </w:rPr>
    </w:lvl>
    <w:lvl w:ilvl="7" w:tplc="CB143A62" w:tentative="1">
      <w:start w:val="1"/>
      <w:numFmt w:val="bullet"/>
      <w:lvlText w:val="●"/>
      <w:lvlJc w:val="left"/>
      <w:pPr>
        <w:tabs>
          <w:tab w:val="num" w:pos="5760"/>
        </w:tabs>
        <w:ind w:left="5760" w:hanging="360"/>
      </w:pPr>
      <w:rPr>
        <w:rFonts w:ascii="Arial" w:hAnsi="Arial" w:hint="default"/>
      </w:rPr>
    </w:lvl>
    <w:lvl w:ilvl="8" w:tplc="4BFC833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CF20B64"/>
    <w:multiLevelType w:val="hybridMultilevel"/>
    <w:tmpl w:val="5CEC5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DB2431B"/>
    <w:multiLevelType w:val="multilevel"/>
    <w:tmpl w:val="3FB4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BE1152"/>
    <w:multiLevelType w:val="hybridMultilevel"/>
    <w:tmpl w:val="621430EE"/>
    <w:lvl w:ilvl="0" w:tplc="8B84CE26">
      <w:start w:val="1"/>
      <w:numFmt w:val="bullet"/>
      <w:lvlText w:val="●"/>
      <w:lvlJc w:val="left"/>
      <w:pPr>
        <w:tabs>
          <w:tab w:val="num" w:pos="720"/>
        </w:tabs>
        <w:ind w:left="720" w:hanging="360"/>
      </w:pPr>
      <w:rPr>
        <w:rFonts w:ascii="Arial" w:hAnsi="Arial" w:hint="default"/>
      </w:rPr>
    </w:lvl>
    <w:lvl w:ilvl="1" w:tplc="0EAE961E" w:tentative="1">
      <w:start w:val="1"/>
      <w:numFmt w:val="bullet"/>
      <w:lvlText w:val="●"/>
      <w:lvlJc w:val="left"/>
      <w:pPr>
        <w:tabs>
          <w:tab w:val="num" w:pos="1440"/>
        </w:tabs>
        <w:ind w:left="1440" w:hanging="360"/>
      </w:pPr>
      <w:rPr>
        <w:rFonts w:ascii="Arial" w:hAnsi="Arial" w:hint="default"/>
      </w:rPr>
    </w:lvl>
    <w:lvl w:ilvl="2" w:tplc="67E2D0FA" w:tentative="1">
      <w:start w:val="1"/>
      <w:numFmt w:val="bullet"/>
      <w:lvlText w:val="●"/>
      <w:lvlJc w:val="left"/>
      <w:pPr>
        <w:tabs>
          <w:tab w:val="num" w:pos="2160"/>
        </w:tabs>
        <w:ind w:left="2160" w:hanging="360"/>
      </w:pPr>
      <w:rPr>
        <w:rFonts w:ascii="Arial" w:hAnsi="Arial" w:hint="default"/>
      </w:rPr>
    </w:lvl>
    <w:lvl w:ilvl="3" w:tplc="BA6C47A2" w:tentative="1">
      <w:start w:val="1"/>
      <w:numFmt w:val="bullet"/>
      <w:lvlText w:val="●"/>
      <w:lvlJc w:val="left"/>
      <w:pPr>
        <w:tabs>
          <w:tab w:val="num" w:pos="2880"/>
        </w:tabs>
        <w:ind w:left="2880" w:hanging="360"/>
      </w:pPr>
      <w:rPr>
        <w:rFonts w:ascii="Arial" w:hAnsi="Arial" w:hint="default"/>
      </w:rPr>
    </w:lvl>
    <w:lvl w:ilvl="4" w:tplc="5E6857C0" w:tentative="1">
      <w:start w:val="1"/>
      <w:numFmt w:val="bullet"/>
      <w:lvlText w:val="●"/>
      <w:lvlJc w:val="left"/>
      <w:pPr>
        <w:tabs>
          <w:tab w:val="num" w:pos="3600"/>
        </w:tabs>
        <w:ind w:left="3600" w:hanging="360"/>
      </w:pPr>
      <w:rPr>
        <w:rFonts w:ascii="Arial" w:hAnsi="Arial" w:hint="default"/>
      </w:rPr>
    </w:lvl>
    <w:lvl w:ilvl="5" w:tplc="B846F3B4" w:tentative="1">
      <w:start w:val="1"/>
      <w:numFmt w:val="bullet"/>
      <w:lvlText w:val="●"/>
      <w:lvlJc w:val="left"/>
      <w:pPr>
        <w:tabs>
          <w:tab w:val="num" w:pos="4320"/>
        </w:tabs>
        <w:ind w:left="4320" w:hanging="360"/>
      </w:pPr>
      <w:rPr>
        <w:rFonts w:ascii="Arial" w:hAnsi="Arial" w:hint="default"/>
      </w:rPr>
    </w:lvl>
    <w:lvl w:ilvl="6" w:tplc="0360D806" w:tentative="1">
      <w:start w:val="1"/>
      <w:numFmt w:val="bullet"/>
      <w:lvlText w:val="●"/>
      <w:lvlJc w:val="left"/>
      <w:pPr>
        <w:tabs>
          <w:tab w:val="num" w:pos="5040"/>
        </w:tabs>
        <w:ind w:left="5040" w:hanging="360"/>
      </w:pPr>
      <w:rPr>
        <w:rFonts w:ascii="Arial" w:hAnsi="Arial" w:hint="default"/>
      </w:rPr>
    </w:lvl>
    <w:lvl w:ilvl="7" w:tplc="DE3A000C" w:tentative="1">
      <w:start w:val="1"/>
      <w:numFmt w:val="bullet"/>
      <w:lvlText w:val="●"/>
      <w:lvlJc w:val="left"/>
      <w:pPr>
        <w:tabs>
          <w:tab w:val="num" w:pos="5760"/>
        </w:tabs>
        <w:ind w:left="5760" w:hanging="360"/>
      </w:pPr>
      <w:rPr>
        <w:rFonts w:ascii="Arial" w:hAnsi="Arial" w:hint="default"/>
      </w:rPr>
    </w:lvl>
    <w:lvl w:ilvl="8" w:tplc="11AA022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00F6D73"/>
    <w:multiLevelType w:val="hybridMultilevel"/>
    <w:tmpl w:val="58BE05A4"/>
    <w:lvl w:ilvl="0" w:tplc="BA328498">
      <w:start w:val="1"/>
      <w:numFmt w:val="bullet"/>
      <w:lvlText w:val="•"/>
      <w:lvlJc w:val="left"/>
      <w:pPr>
        <w:tabs>
          <w:tab w:val="num" w:pos="720"/>
        </w:tabs>
        <w:ind w:left="720" w:hanging="360"/>
      </w:pPr>
      <w:rPr>
        <w:rFonts w:ascii="Arial" w:hAnsi="Arial" w:hint="default"/>
      </w:rPr>
    </w:lvl>
    <w:lvl w:ilvl="1" w:tplc="4B2062A0" w:tentative="1">
      <w:start w:val="1"/>
      <w:numFmt w:val="bullet"/>
      <w:lvlText w:val="•"/>
      <w:lvlJc w:val="left"/>
      <w:pPr>
        <w:tabs>
          <w:tab w:val="num" w:pos="1440"/>
        </w:tabs>
        <w:ind w:left="1440" w:hanging="360"/>
      </w:pPr>
      <w:rPr>
        <w:rFonts w:ascii="Arial" w:hAnsi="Arial" w:hint="default"/>
      </w:rPr>
    </w:lvl>
    <w:lvl w:ilvl="2" w:tplc="F332590C" w:tentative="1">
      <w:start w:val="1"/>
      <w:numFmt w:val="bullet"/>
      <w:lvlText w:val="•"/>
      <w:lvlJc w:val="left"/>
      <w:pPr>
        <w:tabs>
          <w:tab w:val="num" w:pos="2160"/>
        </w:tabs>
        <w:ind w:left="2160" w:hanging="360"/>
      </w:pPr>
      <w:rPr>
        <w:rFonts w:ascii="Arial" w:hAnsi="Arial" w:hint="default"/>
      </w:rPr>
    </w:lvl>
    <w:lvl w:ilvl="3" w:tplc="AE6E42DE" w:tentative="1">
      <w:start w:val="1"/>
      <w:numFmt w:val="bullet"/>
      <w:lvlText w:val="•"/>
      <w:lvlJc w:val="left"/>
      <w:pPr>
        <w:tabs>
          <w:tab w:val="num" w:pos="2880"/>
        </w:tabs>
        <w:ind w:left="2880" w:hanging="360"/>
      </w:pPr>
      <w:rPr>
        <w:rFonts w:ascii="Arial" w:hAnsi="Arial" w:hint="default"/>
      </w:rPr>
    </w:lvl>
    <w:lvl w:ilvl="4" w:tplc="8B049AC2" w:tentative="1">
      <w:start w:val="1"/>
      <w:numFmt w:val="bullet"/>
      <w:lvlText w:val="•"/>
      <w:lvlJc w:val="left"/>
      <w:pPr>
        <w:tabs>
          <w:tab w:val="num" w:pos="3600"/>
        </w:tabs>
        <w:ind w:left="3600" w:hanging="360"/>
      </w:pPr>
      <w:rPr>
        <w:rFonts w:ascii="Arial" w:hAnsi="Arial" w:hint="default"/>
      </w:rPr>
    </w:lvl>
    <w:lvl w:ilvl="5" w:tplc="8C0AF53A" w:tentative="1">
      <w:start w:val="1"/>
      <w:numFmt w:val="bullet"/>
      <w:lvlText w:val="•"/>
      <w:lvlJc w:val="left"/>
      <w:pPr>
        <w:tabs>
          <w:tab w:val="num" w:pos="4320"/>
        </w:tabs>
        <w:ind w:left="4320" w:hanging="360"/>
      </w:pPr>
      <w:rPr>
        <w:rFonts w:ascii="Arial" w:hAnsi="Arial" w:hint="default"/>
      </w:rPr>
    </w:lvl>
    <w:lvl w:ilvl="6" w:tplc="5538DA22" w:tentative="1">
      <w:start w:val="1"/>
      <w:numFmt w:val="bullet"/>
      <w:lvlText w:val="•"/>
      <w:lvlJc w:val="left"/>
      <w:pPr>
        <w:tabs>
          <w:tab w:val="num" w:pos="5040"/>
        </w:tabs>
        <w:ind w:left="5040" w:hanging="360"/>
      </w:pPr>
      <w:rPr>
        <w:rFonts w:ascii="Arial" w:hAnsi="Arial" w:hint="default"/>
      </w:rPr>
    </w:lvl>
    <w:lvl w:ilvl="7" w:tplc="09CE9062" w:tentative="1">
      <w:start w:val="1"/>
      <w:numFmt w:val="bullet"/>
      <w:lvlText w:val="•"/>
      <w:lvlJc w:val="left"/>
      <w:pPr>
        <w:tabs>
          <w:tab w:val="num" w:pos="5760"/>
        </w:tabs>
        <w:ind w:left="5760" w:hanging="360"/>
      </w:pPr>
      <w:rPr>
        <w:rFonts w:ascii="Arial" w:hAnsi="Arial" w:hint="default"/>
      </w:rPr>
    </w:lvl>
    <w:lvl w:ilvl="8" w:tplc="ABCA0D2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0BF5A25"/>
    <w:multiLevelType w:val="hybridMultilevel"/>
    <w:tmpl w:val="EE9C73DE"/>
    <w:lvl w:ilvl="0" w:tplc="996689B8">
      <w:start w:val="1"/>
      <w:numFmt w:val="bullet"/>
      <w:lvlText w:val="⮚"/>
      <w:lvlJc w:val="left"/>
      <w:pPr>
        <w:tabs>
          <w:tab w:val="num" w:pos="720"/>
        </w:tabs>
        <w:ind w:left="720" w:hanging="360"/>
      </w:pPr>
      <w:rPr>
        <w:rFonts w:ascii="Times New Roman" w:hAnsi="Times New Roman" w:hint="default"/>
      </w:rPr>
    </w:lvl>
    <w:lvl w:ilvl="1" w:tplc="DCB49D08" w:tentative="1">
      <w:start w:val="1"/>
      <w:numFmt w:val="bullet"/>
      <w:lvlText w:val="⮚"/>
      <w:lvlJc w:val="left"/>
      <w:pPr>
        <w:tabs>
          <w:tab w:val="num" w:pos="1440"/>
        </w:tabs>
        <w:ind w:left="1440" w:hanging="360"/>
      </w:pPr>
      <w:rPr>
        <w:rFonts w:ascii="Times New Roman" w:hAnsi="Times New Roman" w:hint="default"/>
      </w:rPr>
    </w:lvl>
    <w:lvl w:ilvl="2" w:tplc="A6F0CD46" w:tentative="1">
      <w:start w:val="1"/>
      <w:numFmt w:val="bullet"/>
      <w:lvlText w:val="⮚"/>
      <w:lvlJc w:val="left"/>
      <w:pPr>
        <w:tabs>
          <w:tab w:val="num" w:pos="2160"/>
        </w:tabs>
        <w:ind w:left="2160" w:hanging="360"/>
      </w:pPr>
      <w:rPr>
        <w:rFonts w:ascii="Times New Roman" w:hAnsi="Times New Roman" w:hint="default"/>
      </w:rPr>
    </w:lvl>
    <w:lvl w:ilvl="3" w:tplc="AB208416" w:tentative="1">
      <w:start w:val="1"/>
      <w:numFmt w:val="bullet"/>
      <w:lvlText w:val="⮚"/>
      <w:lvlJc w:val="left"/>
      <w:pPr>
        <w:tabs>
          <w:tab w:val="num" w:pos="2880"/>
        </w:tabs>
        <w:ind w:left="2880" w:hanging="360"/>
      </w:pPr>
      <w:rPr>
        <w:rFonts w:ascii="Times New Roman" w:hAnsi="Times New Roman" w:hint="default"/>
      </w:rPr>
    </w:lvl>
    <w:lvl w:ilvl="4" w:tplc="A4167596" w:tentative="1">
      <w:start w:val="1"/>
      <w:numFmt w:val="bullet"/>
      <w:lvlText w:val="⮚"/>
      <w:lvlJc w:val="left"/>
      <w:pPr>
        <w:tabs>
          <w:tab w:val="num" w:pos="3600"/>
        </w:tabs>
        <w:ind w:left="3600" w:hanging="360"/>
      </w:pPr>
      <w:rPr>
        <w:rFonts w:ascii="Times New Roman" w:hAnsi="Times New Roman" w:hint="default"/>
      </w:rPr>
    </w:lvl>
    <w:lvl w:ilvl="5" w:tplc="5A468A80" w:tentative="1">
      <w:start w:val="1"/>
      <w:numFmt w:val="bullet"/>
      <w:lvlText w:val="⮚"/>
      <w:lvlJc w:val="left"/>
      <w:pPr>
        <w:tabs>
          <w:tab w:val="num" w:pos="4320"/>
        </w:tabs>
        <w:ind w:left="4320" w:hanging="360"/>
      </w:pPr>
      <w:rPr>
        <w:rFonts w:ascii="Times New Roman" w:hAnsi="Times New Roman" w:hint="default"/>
      </w:rPr>
    </w:lvl>
    <w:lvl w:ilvl="6" w:tplc="E84C4B98" w:tentative="1">
      <w:start w:val="1"/>
      <w:numFmt w:val="bullet"/>
      <w:lvlText w:val="⮚"/>
      <w:lvlJc w:val="left"/>
      <w:pPr>
        <w:tabs>
          <w:tab w:val="num" w:pos="5040"/>
        </w:tabs>
        <w:ind w:left="5040" w:hanging="360"/>
      </w:pPr>
      <w:rPr>
        <w:rFonts w:ascii="Times New Roman" w:hAnsi="Times New Roman" w:hint="default"/>
      </w:rPr>
    </w:lvl>
    <w:lvl w:ilvl="7" w:tplc="9544ED4A" w:tentative="1">
      <w:start w:val="1"/>
      <w:numFmt w:val="bullet"/>
      <w:lvlText w:val="⮚"/>
      <w:lvlJc w:val="left"/>
      <w:pPr>
        <w:tabs>
          <w:tab w:val="num" w:pos="5760"/>
        </w:tabs>
        <w:ind w:left="5760" w:hanging="360"/>
      </w:pPr>
      <w:rPr>
        <w:rFonts w:ascii="Times New Roman" w:hAnsi="Times New Roman" w:hint="default"/>
      </w:rPr>
    </w:lvl>
    <w:lvl w:ilvl="8" w:tplc="F5AEB00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335389E"/>
    <w:multiLevelType w:val="hybridMultilevel"/>
    <w:tmpl w:val="63088CF4"/>
    <w:lvl w:ilvl="0" w:tplc="EDC89FE0">
      <w:start w:val="1"/>
      <w:numFmt w:val="bullet"/>
      <w:lvlText w:val="●"/>
      <w:lvlJc w:val="left"/>
      <w:pPr>
        <w:tabs>
          <w:tab w:val="num" w:pos="720"/>
        </w:tabs>
        <w:ind w:left="720" w:hanging="360"/>
      </w:pPr>
      <w:rPr>
        <w:rFonts w:ascii="Arial" w:hAnsi="Arial" w:hint="default"/>
      </w:rPr>
    </w:lvl>
    <w:lvl w:ilvl="1" w:tplc="F95E2096" w:tentative="1">
      <w:start w:val="1"/>
      <w:numFmt w:val="bullet"/>
      <w:lvlText w:val="●"/>
      <w:lvlJc w:val="left"/>
      <w:pPr>
        <w:tabs>
          <w:tab w:val="num" w:pos="1440"/>
        </w:tabs>
        <w:ind w:left="1440" w:hanging="360"/>
      </w:pPr>
      <w:rPr>
        <w:rFonts w:ascii="Arial" w:hAnsi="Arial" w:hint="default"/>
      </w:rPr>
    </w:lvl>
    <w:lvl w:ilvl="2" w:tplc="5F3870F4" w:tentative="1">
      <w:start w:val="1"/>
      <w:numFmt w:val="bullet"/>
      <w:lvlText w:val="●"/>
      <w:lvlJc w:val="left"/>
      <w:pPr>
        <w:tabs>
          <w:tab w:val="num" w:pos="2160"/>
        </w:tabs>
        <w:ind w:left="2160" w:hanging="360"/>
      </w:pPr>
      <w:rPr>
        <w:rFonts w:ascii="Arial" w:hAnsi="Arial" w:hint="default"/>
      </w:rPr>
    </w:lvl>
    <w:lvl w:ilvl="3" w:tplc="AA38A2B4" w:tentative="1">
      <w:start w:val="1"/>
      <w:numFmt w:val="bullet"/>
      <w:lvlText w:val="●"/>
      <w:lvlJc w:val="left"/>
      <w:pPr>
        <w:tabs>
          <w:tab w:val="num" w:pos="2880"/>
        </w:tabs>
        <w:ind w:left="2880" w:hanging="360"/>
      </w:pPr>
      <w:rPr>
        <w:rFonts w:ascii="Arial" w:hAnsi="Arial" w:hint="default"/>
      </w:rPr>
    </w:lvl>
    <w:lvl w:ilvl="4" w:tplc="657CCC1E" w:tentative="1">
      <w:start w:val="1"/>
      <w:numFmt w:val="bullet"/>
      <w:lvlText w:val="●"/>
      <w:lvlJc w:val="left"/>
      <w:pPr>
        <w:tabs>
          <w:tab w:val="num" w:pos="3600"/>
        </w:tabs>
        <w:ind w:left="3600" w:hanging="360"/>
      </w:pPr>
      <w:rPr>
        <w:rFonts w:ascii="Arial" w:hAnsi="Arial" w:hint="default"/>
      </w:rPr>
    </w:lvl>
    <w:lvl w:ilvl="5" w:tplc="54E0708A" w:tentative="1">
      <w:start w:val="1"/>
      <w:numFmt w:val="bullet"/>
      <w:lvlText w:val="●"/>
      <w:lvlJc w:val="left"/>
      <w:pPr>
        <w:tabs>
          <w:tab w:val="num" w:pos="4320"/>
        </w:tabs>
        <w:ind w:left="4320" w:hanging="360"/>
      </w:pPr>
      <w:rPr>
        <w:rFonts w:ascii="Arial" w:hAnsi="Arial" w:hint="default"/>
      </w:rPr>
    </w:lvl>
    <w:lvl w:ilvl="6" w:tplc="F2729528" w:tentative="1">
      <w:start w:val="1"/>
      <w:numFmt w:val="bullet"/>
      <w:lvlText w:val="●"/>
      <w:lvlJc w:val="left"/>
      <w:pPr>
        <w:tabs>
          <w:tab w:val="num" w:pos="5040"/>
        </w:tabs>
        <w:ind w:left="5040" w:hanging="360"/>
      </w:pPr>
      <w:rPr>
        <w:rFonts w:ascii="Arial" w:hAnsi="Arial" w:hint="default"/>
      </w:rPr>
    </w:lvl>
    <w:lvl w:ilvl="7" w:tplc="8A161152" w:tentative="1">
      <w:start w:val="1"/>
      <w:numFmt w:val="bullet"/>
      <w:lvlText w:val="●"/>
      <w:lvlJc w:val="left"/>
      <w:pPr>
        <w:tabs>
          <w:tab w:val="num" w:pos="5760"/>
        </w:tabs>
        <w:ind w:left="5760" w:hanging="360"/>
      </w:pPr>
      <w:rPr>
        <w:rFonts w:ascii="Arial" w:hAnsi="Arial" w:hint="default"/>
      </w:rPr>
    </w:lvl>
    <w:lvl w:ilvl="8" w:tplc="C5AE2A1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0997ABA"/>
    <w:multiLevelType w:val="hybridMultilevel"/>
    <w:tmpl w:val="10108D5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0A37C2F"/>
    <w:multiLevelType w:val="hybridMultilevel"/>
    <w:tmpl w:val="F64ED9CA"/>
    <w:lvl w:ilvl="0" w:tplc="D856EDC0">
      <w:start w:val="1"/>
      <w:numFmt w:val="bullet"/>
      <w:lvlText w:val="•"/>
      <w:lvlJc w:val="left"/>
      <w:pPr>
        <w:tabs>
          <w:tab w:val="num" w:pos="720"/>
        </w:tabs>
        <w:ind w:left="720" w:hanging="360"/>
      </w:pPr>
      <w:rPr>
        <w:rFonts w:ascii="Arial" w:hAnsi="Arial" w:hint="default"/>
      </w:rPr>
    </w:lvl>
    <w:lvl w:ilvl="1" w:tplc="710C599C" w:tentative="1">
      <w:start w:val="1"/>
      <w:numFmt w:val="bullet"/>
      <w:lvlText w:val="•"/>
      <w:lvlJc w:val="left"/>
      <w:pPr>
        <w:tabs>
          <w:tab w:val="num" w:pos="1440"/>
        </w:tabs>
        <w:ind w:left="1440" w:hanging="360"/>
      </w:pPr>
      <w:rPr>
        <w:rFonts w:ascii="Arial" w:hAnsi="Arial" w:hint="default"/>
      </w:rPr>
    </w:lvl>
    <w:lvl w:ilvl="2" w:tplc="102A944C" w:tentative="1">
      <w:start w:val="1"/>
      <w:numFmt w:val="bullet"/>
      <w:lvlText w:val="•"/>
      <w:lvlJc w:val="left"/>
      <w:pPr>
        <w:tabs>
          <w:tab w:val="num" w:pos="2160"/>
        </w:tabs>
        <w:ind w:left="2160" w:hanging="360"/>
      </w:pPr>
      <w:rPr>
        <w:rFonts w:ascii="Arial" w:hAnsi="Arial" w:hint="default"/>
      </w:rPr>
    </w:lvl>
    <w:lvl w:ilvl="3" w:tplc="D44CE03E" w:tentative="1">
      <w:start w:val="1"/>
      <w:numFmt w:val="bullet"/>
      <w:lvlText w:val="•"/>
      <w:lvlJc w:val="left"/>
      <w:pPr>
        <w:tabs>
          <w:tab w:val="num" w:pos="2880"/>
        </w:tabs>
        <w:ind w:left="2880" w:hanging="360"/>
      </w:pPr>
      <w:rPr>
        <w:rFonts w:ascii="Arial" w:hAnsi="Arial" w:hint="default"/>
      </w:rPr>
    </w:lvl>
    <w:lvl w:ilvl="4" w:tplc="35A460EC" w:tentative="1">
      <w:start w:val="1"/>
      <w:numFmt w:val="bullet"/>
      <w:lvlText w:val="•"/>
      <w:lvlJc w:val="left"/>
      <w:pPr>
        <w:tabs>
          <w:tab w:val="num" w:pos="3600"/>
        </w:tabs>
        <w:ind w:left="3600" w:hanging="360"/>
      </w:pPr>
      <w:rPr>
        <w:rFonts w:ascii="Arial" w:hAnsi="Arial" w:hint="default"/>
      </w:rPr>
    </w:lvl>
    <w:lvl w:ilvl="5" w:tplc="C1E0387A" w:tentative="1">
      <w:start w:val="1"/>
      <w:numFmt w:val="bullet"/>
      <w:lvlText w:val="•"/>
      <w:lvlJc w:val="left"/>
      <w:pPr>
        <w:tabs>
          <w:tab w:val="num" w:pos="4320"/>
        </w:tabs>
        <w:ind w:left="4320" w:hanging="360"/>
      </w:pPr>
      <w:rPr>
        <w:rFonts w:ascii="Arial" w:hAnsi="Arial" w:hint="default"/>
      </w:rPr>
    </w:lvl>
    <w:lvl w:ilvl="6" w:tplc="1A0216A6" w:tentative="1">
      <w:start w:val="1"/>
      <w:numFmt w:val="bullet"/>
      <w:lvlText w:val="•"/>
      <w:lvlJc w:val="left"/>
      <w:pPr>
        <w:tabs>
          <w:tab w:val="num" w:pos="5040"/>
        </w:tabs>
        <w:ind w:left="5040" w:hanging="360"/>
      </w:pPr>
      <w:rPr>
        <w:rFonts w:ascii="Arial" w:hAnsi="Arial" w:hint="default"/>
      </w:rPr>
    </w:lvl>
    <w:lvl w:ilvl="7" w:tplc="1F44D2D4" w:tentative="1">
      <w:start w:val="1"/>
      <w:numFmt w:val="bullet"/>
      <w:lvlText w:val="•"/>
      <w:lvlJc w:val="left"/>
      <w:pPr>
        <w:tabs>
          <w:tab w:val="num" w:pos="5760"/>
        </w:tabs>
        <w:ind w:left="5760" w:hanging="360"/>
      </w:pPr>
      <w:rPr>
        <w:rFonts w:ascii="Arial" w:hAnsi="Arial" w:hint="default"/>
      </w:rPr>
    </w:lvl>
    <w:lvl w:ilvl="8" w:tplc="9FC014F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1F46903"/>
    <w:multiLevelType w:val="hybridMultilevel"/>
    <w:tmpl w:val="BABE8F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74400383"/>
    <w:multiLevelType w:val="hybridMultilevel"/>
    <w:tmpl w:val="D436C93A"/>
    <w:lvl w:ilvl="0" w:tplc="0422000D">
      <w:start w:val="1"/>
      <w:numFmt w:val="bullet"/>
      <w:lvlText w:val=""/>
      <w:lvlJc w:val="left"/>
      <w:pPr>
        <w:ind w:left="1429" w:hanging="360"/>
      </w:pPr>
      <w:rPr>
        <w:rFonts w:ascii="Wingdings" w:hAnsi="Wingdings" w:hint="default"/>
      </w:rPr>
    </w:lvl>
    <w:lvl w:ilvl="1" w:tplc="0422000D">
      <w:start w:val="1"/>
      <w:numFmt w:val="bullet"/>
      <w:lvlText w:val=""/>
      <w:lvlJc w:val="left"/>
      <w:pPr>
        <w:ind w:left="2149" w:hanging="360"/>
      </w:pPr>
      <w:rPr>
        <w:rFonts w:ascii="Wingdings" w:hAnsi="Wingdings"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2" w15:restartNumberingAfterBreak="0">
    <w:nsid w:val="75324A68"/>
    <w:multiLevelType w:val="hybridMultilevel"/>
    <w:tmpl w:val="626E907C"/>
    <w:lvl w:ilvl="0" w:tplc="6A5249FC">
      <w:numFmt w:val="bullet"/>
      <w:lvlText w:val=""/>
      <w:lvlJc w:val="left"/>
      <w:pPr>
        <w:ind w:left="1112" w:hanging="360"/>
      </w:pPr>
      <w:rPr>
        <w:rFonts w:ascii="Symbol" w:eastAsia="Symbol" w:hAnsi="Symbol" w:cs="Symbol" w:hint="default"/>
        <w:w w:val="100"/>
        <w:sz w:val="24"/>
        <w:szCs w:val="24"/>
        <w:lang w:val="uk-UA" w:eastAsia="en-US" w:bidi="ar-SA"/>
      </w:rPr>
    </w:lvl>
    <w:lvl w:ilvl="1" w:tplc="DEE20DB0">
      <w:numFmt w:val="bullet"/>
      <w:lvlText w:val="•"/>
      <w:lvlJc w:val="left"/>
      <w:pPr>
        <w:ind w:left="2132" w:hanging="360"/>
      </w:pPr>
      <w:rPr>
        <w:rFonts w:hint="default"/>
        <w:lang w:val="uk-UA" w:eastAsia="en-US" w:bidi="ar-SA"/>
      </w:rPr>
    </w:lvl>
    <w:lvl w:ilvl="2" w:tplc="5C6C2D74">
      <w:numFmt w:val="bullet"/>
      <w:lvlText w:val="•"/>
      <w:lvlJc w:val="left"/>
      <w:pPr>
        <w:ind w:left="3145" w:hanging="360"/>
      </w:pPr>
      <w:rPr>
        <w:rFonts w:hint="default"/>
        <w:lang w:val="uk-UA" w:eastAsia="en-US" w:bidi="ar-SA"/>
      </w:rPr>
    </w:lvl>
    <w:lvl w:ilvl="3" w:tplc="371A397E">
      <w:numFmt w:val="bullet"/>
      <w:lvlText w:val="•"/>
      <w:lvlJc w:val="left"/>
      <w:pPr>
        <w:ind w:left="4157" w:hanging="360"/>
      </w:pPr>
      <w:rPr>
        <w:rFonts w:hint="default"/>
        <w:lang w:val="uk-UA" w:eastAsia="en-US" w:bidi="ar-SA"/>
      </w:rPr>
    </w:lvl>
    <w:lvl w:ilvl="4" w:tplc="049E72E0">
      <w:numFmt w:val="bullet"/>
      <w:lvlText w:val="•"/>
      <w:lvlJc w:val="left"/>
      <w:pPr>
        <w:ind w:left="5170" w:hanging="360"/>
      </w:pPr>
      <w:rPr>
        <w:rFonts w:hint="default"/>
        <w:lang w:val="uk-UA" w:eastAsia="en-US" w:bidi="ar-SA"/>
      </w:rPr>
    </w:lvl>
    <w:lvl w:ilvl="5" w:tplc="59661D34">
      <w:numFmt w:val="bullet"/>
      <w:lvlText w:val="•"/>
      <w:lvlJc w:val="left"/>
      <w:pPr>
        <w:ind w:left="6183" w:hanging="360"/>
      </w:pPr>
      <w:rPr>
        <w:rFonts w:hint="default"/>
        <w:lang w:val="uk-UA" w:eastAsia="en-US" w:bidi="ar-SA"/>
      </w:rPr>
    </w:lvl>
    <w:lvl w:ilvl="6" w:tplc="AE4E7B8A">
      <w:numFmt w:val="bullet"/>
      <w:lvlText w:val="•"/>
      <w:lvlJc w:val="left"/>
      <w:pPr>
        <w:ind w:left="7195" w:hanging="360"/>
      </w:pPr>
      <w:rPr>
        <w:rFonts w:hint="default"/>
        <w:lang w:val="uk-UA" w:eastAsia="en-US" w:bidi="ar-SA"/>
      </w:rPr>
    </w:lvl>
    <w:lvl w:ilvl="7" w:tplc="ED28B148">
      <w:numFmt w:val="bullet"/>
      <w:lvlText w:val="•"/>
      <w:lvlJc w:val="left"/>
      <w:pPr>
        <w:ind w:left="8208" w:hanging="360"/>
      </w:pPr>
      <w:rPr>
        <w:rFonts w:hint="default"/>
        <w:lang w:val="uk-UA" w:eastAsia="en-US" w:bidi="ar-SA"/>
      </w:rPr>
    </w:lvl>
    <w:lvl w:ilvl="8" w:tplc="9D0C44D6">
      <w:numFmt w:val="bullet"/>
      <w:lvlText w:val="•"/>
      <w:lvlJc w:val="left"/>
      <w:pPr>
        <w:ind w:left="9221" w:hanging="360"/>
      </w:pPr>
      <w:rPr>
        <w:rFonts w:hint="default"/>
        <w:lang w:val="uk-UA" w:eastAsia="en-US" w:bidi="ar-SA"/>
      </w:rPr>
    </w:lvl>
  </w:abstractNum>
  <w:abstractNum w:abstractNumId="33" w15:restartNumberingAfterBreak="0">
    <w:nsid w:val="77FE290F"/>
    <w:multiLevelType w:val="hybridMultilevel"/>
    <w:tmpl w:val="B672BC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7E456414"/>
    <w:multiLevelType w:val="hybridMultilevel"/>
    <w:tmpl w:val="59C07DF6"/>
    <w:lvl w:ilvl="0" w:tplc="B058935A">
      <w:numFmt w:val="bullet"/>
      <w:lvlText w:val="-"/>
      <w:lvlJc w:val="left"/>
      <w:pPr>
        <w:ind w:left="392" w:hanging="567"/>
      </w:pPr>
      <w:rPr>
        <w:rFonts w:hint="default"/>
        <w:b/>
        <w:bCs/>
        <w:w w:val="99"/>
        <w:lang w:val="uk-UA" w:eastAsia="en-US" w:bidi="ar-SA"/>
      </w:rPr>
    </w:lvl>
    <w:lvl w:ilvl="1" w:tplc="81401370">
      <w:numFmt w:val="bullet"/>
      <w:lvlText w:val="-"/>
      <w:lvlJc w:val="left"/>
      <w:pPr>
        <w:ind w:left="819" w:hanging="222"/>
      </w:pPr>
      <w:rPr>
        <w:rFonts w:hint="default"/>
        <w:w w:val="99"/>
        <w:lang w:val="uk-UA" w:eastAsia="en-US" w:bidi="ar-SA"/>
      </w:rPr>
    </w:lvl>
    <w:lvl w:ilvl="2" w:tplc="F7702B28">
      <w:numFmt w:val="bullet"/>
      <w:lvlText w:val="•"/>
      <w:lvlJc w:val="left"/>
      <w:pPr>
        <w:ind w:left="1978" w:hanging="222"/>
      </w:pPr>
      <w:rPr>
        <w:rFonts w:hint="default"/>
        <w:lang w:val="uk-UA" w:eastAsia="en-US" w:bidi="ar-SA"/>
      </w:rPr>
    </w:lvl>
    <w:lvl w:ilvl="3" w:tplc="102CD464">
      <w:numFmt w:val="bullet"/>
      <w:lvlText w:val="•"/>
      <w:lvlJc w:val="left"/>
      <w:pPr>
        <w:ind w:left="3136" w:hanging="222"/>
      </w:pPr>
      <w:rPr>
        <w:rFonts w:hint="default"/>
        <w:lang w:val="uk-UA" w:eastAsia="en-US" w:bidi="ar-SA"/>
      </w:rPr>
    </w:lvl>
    <w:lvl w:ilvl="4" w:tplc="8EEA44F8">
      <w:numFmt w:val="bullet"/>
      <w:lvlText w:val="•"/>
      <w:lvlJc w:val="left"/>
      <w:pPr>
        <w:ind w:left="4295" w:hanging="222"/>
      </w:pPr>
      <w:rPr>
        <w:rFonts w:hint="default"/>
        <w:lang w:val="uk-UA" w:eastAsia="en-US" w:bidi="ar-SA"/>
      </w:rPr>
    </w:lvl>
    <w:lvl w:ilvl="5" w:tplc="59823048">
      <w:numFmt w:val="bullet"/>
      <w:lvlText w:val="•"/>
      <w:lvlJc w:val="left"/>
      <w:pPr>
        <w:ind w:left="5453" w:hanging="222"/>
      </w:pPr>
      <w:rPr>
        <w:rFonts w:hint="default"/>
        <w:lang w:val="uk-UA" w:eastAsia="en-US" w:bidi="ar-SA"/>
      </w:rPr>
    </w:lvl>
    <w:lvl w:ilvl="6" w:tplc="A13E73D8">
      <w:numFmt w:val="bullet"/>
      <w:lvlText w:val="•"/>
      <w:lvlJc w:val="left"/>
      <w:pPr>
        <w:ind w:left="6612" w:hanging="222"/>
      </w:pPr>
      <w:rPr>
        <w:rFonts w:hint="default"/>
        <w:lang w:val="uk-UA" w:eastAsia="en-US" w:bidi="ar-SA"/>
      </w:rPr>
    </w:lvl>
    <w:lvl w:ilvl="7" w:tplc="924023D0">
      <w:numFmt w:val="bullet"/>
      <w:lvlText w:val="•"/>
      <w:lvlJc w:val="left"/>
      <w:pPr>
        <w:ind w:left="7770" w:hanging="222"/>
      </w:pPr>
      <w:rPr>
        <w:rFonts w:hint="default"/>
        <w:lang w:val="uk-UA" w:eastAsia="en-US" w:bidi="ar-SA"/>
      </w:rPr>
    </w:lvl>
    <w:lvl w:ilvl="8" w:tplc="244CB9FA">
      <w:numFmt w:val="bullet"/>
      <w:lvlText w:val="•"/>
      <w:lvlJc w:val="left"/>
      <w:pPr>
        <w:ind w:left="8929" w:hanging="222"/>
      </w:pPr>
      <w:rPr>
        <w:rFonts w:hint="default"/>
        <w:lang w:val="uk-UA" w:eastAsia="en-US" w:bidi="ar-SA"/>
      </w:rPr>
    </w:lvl>
  </w:abstractNum>
  <w:num w:numId="1">
    <w:abstractNumId w:val="6"/>
  </w:num>
  <w:num w:numId="2">
    <w:abstractNumId w:val="18"/>
  </w:num>
  <w:num w:numId="3">
    <w:abstractNumId w:val="34"/>
  </w:num>
  <w:num w:numId="4">
    <w:abstractNumId w:val="1"/>
  </w:num>
  <w:num w:numId="5">
    <w:abstractNumId w:val="20"/>
  </w:num>
  <w:num w:numId="6">
    <w:abstractNumId w:val="13"/>
  </w:num>
  <w:num w:numId="7">
    <w:abstractNumId w:val="10"/>
  </w:num>
  <w:num w:numId="8">
    <w:abstractNumId w:val="2"/>
  </w:num>
  <w:num w:numId="9">
    <w:abstractNumId w:val="17"/>
  </w:num>
  <w:num w:numId="10">
    <w:abstractNumId w:val="23"/>
  </w:num>
  <w:num w:numId="11">
    <w:abstractNumId w:val="0"/>
  </w:num>
  <w:num w:numId="12">
    <w:abstractNumId w:val="5"/>
  </w:num>
  <w:num w:numId="13">
    <w:abstractNumId w:val="3"/>
  </w:num>
  <w:num w:numId="14">
    <w:abstractNumId w:val="22"/>
  </w:num>
  <w:num w:numId="15">
    <w:abstractNumId w:val="7"/>
  </w:num>
  <w:num w:numId="16">
    <w:abstractNumId w:val="26"/>
  </w:num>
  <w:num w:numId="17">
    <w:abstractNumId w:val="14"/>
  </w:num>
  <w:num w:numId="18">
    <w:abstractNumId w:val="24"/>
  </w:num>
  <w:num w:numId="19">
    <w:abstractNumId w:val="19"/>
  </w:num>
  <w:num w:numId="20">
    <w:abstractNumId w:val="15"/>
  </w:num>
  <w:num w:numId="21">
    <w:abstractNumId w:val="31"/>
  </w:num>
  <w:num w:numId="22">
    <w:abstractNumId w:val="28"/>
  </w:num>
  <w:num w:numId="23">
    <w:abstractNumId w:val="16"/>
  </w:num>
  <w:num w:numId="24">
    <w:abstractNumId w:val="27"/>
  </w:num>
  <w:num w:numId="25">
    <w:abstractNumId w:val="21"/>
  </w:num>
  <w:num w:numId="26">
    <w:abstractNumId w:val="8"/>
  </w:num>
  <w:num w:numId="27">
    <w:abstractNumId w:val="33"/>
  </w:num>
  <w:num w:numId="28">
    <w:abstractNumId w:val="30"/>
  </w:num>
  <w:num w:numId="29">
    <w:abstractNumId w:val="4"/>
  </w:num>
  <w:num w:numId="30">
    <w:abstractNumId w:val="25"/>
  </w:num>
  <w:num w:numId="31">
    <w:abstractNumId w:val="29"/>
  </w:num>
  <w:num w:numId="32">
    <w:abstractNumId w:val="9"/>
  </w:num>
  <w:num w:numId="33">
    <w:abstractNumId w:val="11"/>
  </w:num>
  <w:num w:numId="34">
    <w:abstractNumId w:val="32"/>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726"/>
    <w:rsid w:val="00020010"/>
    <w:rsid w:val="000C3CA5"/>
    <w:rsid w:val="000C621D"/>
    <w:rsid w:val="00183B4E"/>
    <w:rsid w:val="002017A1"/>
    <w:rsid w:val="002A4A49"/>
    <w:rsid w:val="003B5E65"/>
    <w:rsid w:val="00590646"/>
    <w:rsid w:val="00616C35"/>
    <w:rsid w:val="0068640E"/>
    <w:rsid w:val="006A5AA0"/>
    <w:rsid w:val="006B6AB2"/>
    <w:rsid w:val="007A49EE"/>
    <w:rsid w:val="00863E96"/>
    <w:rsid w:val="008A36FF"/>
    <w:rsid w:val="009111EE"/>
    <w:rsid w:val="00995BF9"/>
    <w:rsid w:val="00997677"/>
    <w:rsid w:val="00A00953"/>
    <w:rsid w:val="00A93BDF"/>
    <w:rsid w:val="00B66A4E"/>
    <w:rsid w:val="00BC673A"/>
    <w:rsid w:val="00C74EA4"/>
    <w:rsid w:val="00CD5DB1"/>
    <w:rsid w:val="00D36726"/>
    <w:rsid w:val="00D44963"/>
    <w:rsid w:val="00D90156"/>
    <w:rsid w:val="00DA0965"/>
    <w:rsid w:val="00DD58F2"/>
    <w:rsid w:val="00E43FDA"/>
    <w:rsid w:val="00E86279"/>
    <w:rsid w:val="00E87654"/>
    <w:rsid w:val="00EF2D03"/>
    <w:rsid w:val="00F47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AD8A4"/>
  <w15:chartTrackingRefBased/>
  <w15:docId w15:val="{25C1F19E-AB95-47A5-B086-7FE84C84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E96"/>
    <w:rPr>
      <w:rFonts w:ascii="Calibri" w:eastAsia="Calibri" w:hAnsi="Calibri" w:cs="Calibri"/>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00953"/>
  </w:style>
  <w:style w:type="paragraph" w:styleId="a3">
    <w:name w:val="List Paragraph"/>
    <w:basedOn w:val="a"/>
    <w:uiPriority w:val="34"/>
    <w:qFormat/>
    <w:rsid w:val="00A00953"/>
    <w:pPr>
      <w:ind w:left="720"/>
      <w:contextualSpacing/>
    </w:pPr>
    <w:rPr>
      <w:rFonts w:asciiTheme="minorHAnsi" w:eastAsiaTheme="minorHAnsi" w:hAnsiTheme="minorHAnsi" w:cstheme="minorBidi"/>
      <w:lang w:val="ru-RU" w:eastAsia="en-US"/>
    </w:rPr>
  </w:style>
  <w:style w:type="table" w:styleId="a4">
    <w:name w:val="Table Grid"/>
    <w:basedOn w:val="a1"/>
    <w:rsid w:val="00A00953"/>
    <w:pPr>
      <w:spacing w:before="100" w:after="0" w:line="240" w:lineRule="auto"/>
    </w:pPr>
    <w:rPr>
      <w:rFonts w:eastAsiaTheme="minorEastAsia"/>
      <w:sz w:val="20"/>
      <w:szCs w:val="20"/>
      <w:lang w:val="uk-UA"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A00953"/>
    <w:rPr>
      <w:color w:val="0563C1" w:themeColor="hyperlink"/>
      <w:u w:val="single"/>
    </w:rPr>
  </w:style>
  <w:style w:type="table" w:customStyle="1" w:styleId="-61">
    <w:name w:val="Таблица-сетка 6 цветная1"/>
    <w:basedOn w:val="a1"/>
    <w:next w:val="6"/>
    <w:uiPriority w:val="51"/>
    <w:rsid w:val="00A00953"/>
    <w:pPr>
      <w:spacing w:after="0" w:line="240" w:lineRule="auto"/>
    </w:pPr>
    <w:rPr>
      <w:rFonts w:ascii="Times New Roman" w:eastAsia="Times New Roman" w:hAnsi="Times New Roman" w:cs="Times New Roman"/>
      <w:color w:val="000000"/>
      <w:sz w:val="20"/>
      <w:szCs w:val="20"/>
      <w:lang w:val="uk-UA" w:eastAsia="uk-UA"/>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
    <w:name w:val="Grid Table 6 Colorful"/>
    <w:basedOn w:val="a1"/>
    <w:uiPriority w:val="51"/>
    <w:rsid w:val="00A0095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2">
    <w:name w:val="Сітка таблиці 6 (кольорова)2"/>
    <w:basedOn w:val="a1"/>
    <w:next w:val="6"/>
    <w:uiPriority w:val="51"/>
    <w:rsid w:val="00A00953"/>
    <w:pPr>
      <w:spacing w:after="0" w:line="240" w:lineRule="auto"/>
    </w:pPr>
    <w:rPr>
      <w:rFonts w:ascii="Times New Roman" w:eastAsia="Times New Roman" w:hAnsi="Times New Roman" w:cs="Times New Roman"/>
      <w:color w:val="000000"/>
      <w:sz w:val="20"/>
      <w:szCs w:val="20"/>
      <w:lang w:val="uk-UA" w:eastAsia="uk-UA"/>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a6">
    <w:name w:val="header"/>
    <w:basedOn w:val="a"/>
    <w:link w:val="a7"/>
    <w:uiPriority w:val="99"/>
    <w:unhideWhenUsed/>
    <w:rsid w:val="00A00953"/>
    <w:pPr>
      <w:tabs>
        <w:tab w:val="center" w:pos="4677"/>
        <w:tab w:val="right" w:pos="9355"/>
      </w:tabs>
      <w:spacing w:after="0" w:line="240" w:lineRule="auto"/>
    </w:pPr>
    <w:rPr>
      <w:rFonts w:asciiTheme="minorHAnsi" w:eastAsiaTheme="minorHAnsi" w:hAnsiTheme="minorHAnsi" w:cstheme="minorBidi"/>
      <w:lang w:val="ru-RU" w:eastAsia="en-US"/>
    </w:rPr>
  </w:style>
  <w:style w:type="character" w:customStyle="1" w:styleId="a7">
    <w:name w:val="Верхній колонтитул Знак"/>
    <w:basedOn w:val="a0"/>
    <w:link w:val="a6"/>
    <w:uiPriority w:val="99"/>
    <w:rsid w:val="00A00953"/>
  </w:style>
  <w:style w:type="paragraph" w:styleId="a8">
    <w:name w:val="footer"/>
    <w:basedOn w:val="a"/>
    <w:link w:val="a9"/>
    <w:uiPriority w:val="99"/>
    <w:unhideWhenUsed/>
    <w:rsid w:val="00A00953"/>
    <w:pPr>
      <w:tabs>
        <w:tab w:val="center" w:pos="4677"/>
        <w:tab w:val="right" w:pos="9355"/>
      </w:tabs>
      <w:spacing w:after="0" w:line="240" w:lineRule="auto"/>
    </w:pPr>
    <w:rPr>
      <w:rFonts w:asciiTheme="minorHAnsi" w:eastAsiaTheme="minorHAnsi" w:hAnsiTheme="minorHAnsi" w:cstheme="minorBidi"/>
      <w:lang w:val="ru-RU" w:eastAsia="en-US"/>
    </w:rPr>
  </w:style>
  <w:style w:type="character" w:customStyle="1" w:styleId="a9">
    <w:name w:val="Нижній колонтитул Знак"/>
    <w:basedOn w:val="a0"/>
    <w:link w:val="a8"/>
    <w:uiPriority w:val="99"/>
    <w:rsid w:val="00A00953"/>
  </w:style>
  <w:style w:type="paragraph" w:styleId="aa">
    <w:name w:val="Body Text"/>
    <w:basedOn w:val="a"/>
    <w:link w:val="ab"/>
    <w:uiPriority w:val="99"/>
    <w:semiHidden/>
    <w:unhideWhenUsed/>
    <w:rsid w:val="00CD5DB1"/>
    <w:pPr>
      <w:spacing w:after="120"/>
    </w:pPr>
  </w:style>
  <w:style w:type="character" w:customStyle="1" w:styleId="ab">
    <w:name w:val="Основний текст Знак"/>
    <w:basedOn w:val="a0"/>
    <w:link w:val="aa"/>
    <w:uiPriority w:val="99"/>
    <w:semiHidden/>
    <w:rsid w:val="00CD5DB1"/>
    <w:rPr>
      <w:rFonts w:ascii="Calibri" w:eastAsia="Calibri" w:hAnsi="Calibri" w:cs="Calibri"/>
      <w:lang w:val="uk-UA" w:eastAsia="ru-RU"/>
    </w:rPr>
  </w:style>
  <w:style w:type="paragraph" w:styleId="ac">
    <w:name w:val="Balloon Text"/>
    <w:basedOn w:val="a"/>
    <w:link w:val="ad"/>
    <w:uiPriority w:val="99"/>
    <w:semiHidden/>
    <w:unhideWhenUsed/>
    <w:rsid w:val="00EF2D03"/>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EF2D03"/>
    <w:rPr>
      <w:rFonts w:ascii="Segoe UI" w:eastAsia="Calibri"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898-2020-%D0%BF" TargetMode="External"/><Relationship Id="rId5" Type="http://schemas.openxmlformats.org/officeDocument/2006/relationships/hyperlink" Target="https://zakon.rada.gov.ua/laws/show/688-2019-%D0%B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25</Pages>
  <Words>6472</Words>
  <Characters>36895</Characters>
  <Application>Microsoft Office Word</Application>
  <DocSecurity>0</DocSecurity>
  <Lines>307</Lines>
  <Paragraphs>86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HP_2020</dc:creator>
  <cp:keywords/>
  <dc:description/>
  <cp:lastModifiedBy>User</cp:lastModifiedBy>
  <cp:revision>16</cp:revision>
  <cp:lastPrinted>2025-03-18T12:43:00Z</cp:lastPrinted>
  <dcterms:created xsi:type="dcterms:W3CDTF">2024-07-21T16:23:00Z</dcterms:created>
  <dcterms:modified xsi:type="dcterms:W3CDTF">2025-03-20T08:12:00Z</dcterms:modified>
</cp:coreProperties>
</file>