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3" w:rsidRPr="00306903" w:rsidRDefault="00306903" w:rsidP="003069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404040" w:themeColor="text1" w:themeTint="BF"/>
        </w:rPr>
      </w:pPr>
      <w:r w:rsidRPr="00306903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 xml:space="preserve"> Додаток 2</w:t>
      </w:r>
    </w:p>
    <w:p w:rsidR="00306903" w:rsidRDefault="00306903" w:rsidP="003069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404040" w:themeColor="text1" w:themeTint="BF"/>
        </w:rPr>
      </w:pPr>
      <w:r w:rsidRPr="00306903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 xml:space="preserve">до педагогічної ради </w:t>
      </w:r>
    </w:p>
    <w:p w:rsidR="00306903" w:rsidRDefault="00306903" w:rsidP="003069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404040" w:themeColor="text1" w:themeTint="BF"/>
        </w:rPr>
      </w:pPr>
      <w:r w:rsidRPr="00306903">
        <w:rPr>
          <w:rFonts w:ascii="Times New Roman" w:eastAsia="Times New Roman" w:hAnsi="Times New Roman" w:cs="Times New Roman"/>
          <w:b/>
          <w:bCs/>
          <w:color w:val="404040" w:themeColor="text1" w:themeTint="BF"/>
        </w:rPr>
        <w:t>Протокол №15 від 09.06.2021р.</w:t>
      </w:r>
    </w:p>
    <w:p w:rsidR="00306903" w:rsidRPr="00306903" w:rsidRDefault="00306903" w:rsidP="0030690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404040" w:themeColor="text1" w:themeTint="BF"/>
        </w:rPr>
      </w:pPr>
    </w:p>
    <w:p w:rsidR="00600B9B" w:rsidRPr="008454A4" w:rsidRDefault="00600B9B" w:rsidP="003069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en-US"/>
        </w:rPr>
        <w:t>SWOT</w:t>
      </w: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-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аналіз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системи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оцінювання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учнів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06903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НАПРЯМОК 1</w:t>
      </w:r>
    </w:p>
    <w:p w:rsidR="00600B9B" w:rsidRPr="008454A4" w:rsidRDefault="00600B9B" w:rsidP="00600B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Наявність відкритої, прозорої і зрозумілої для здобувачів освіти системи оцінювання їх навчальних досягнень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Сильні сторони, позитивні тенденції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1.У своїй роботі педагогічні працівники користуються нормативними документами, а саме: Наказ МОНУ від 13.04.2011 р. №329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“Про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затвердження Критеріїв оцінювання навчальних досягнень учнів (вихованців) у системі загальної середньої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освіти”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та Наказ МОНУ від 21.08.2013 р. №1222 Про затвердження орієнтовних вимог оцінювання навчальних досягнень учнів із базових дисциплін у системі загальної середньої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освіти”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зі змінами.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2.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Формувальне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оцінювання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використовується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для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учнів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початкової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школи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Default="00600B9B" w:rsidP="00600B9B">
      <w:pPr>
        <w:spacing w:line="480" w:lineRule="auto"/>
        <w:ind w:right="5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 своїй роботі педагогічні працівники використовували такі нормативні документи : Накази МОНУ :</w:t>
      </w:r>
    </w:p>
    <w:p w:rsidR="00600B9B" w:rsidRDefault="00600B9B" w:rsidP="00600B9B">
      <w:pPr>
        <w:spacing w:line="480" w:lineRule="auto"/>
        <w:ind w:right="5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№924 від 20.08.2018р.»Про затвердження методичних рекомендацій щодо  оцінювання навчальних досягнень учнів першого класу  у Новій українській школі»;</w:t>
      </w:r>
    </w:p>
    <w:p w:rsidR="00600B9B" w:rsidRDefault="00600B9B" w:rsidP="00600B9B">
      <w:pPr>
        <w:spacing w:line="480" w:lineRule="auto"/>
        <w:ind w:right="5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№ 1154 від 27.08.2019р.</w:t>
      </w:r>
      <w:r w:rsidRPr="00C74D46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.»Про затвердження методичних рекомендацій щодо  оцінювання навчальних досягнень учнів другого  класу»;</w:t>
      </w:r>
    </w:p>
    <w:p w:rsidR="00600B9B" w:rsidRDefault="00600B9B" w:rsidP="00600B9B">
      <w:pPr>
        <w:spacing w:line="480" w:lineRule="auto"/>
        <w:ind w:right="5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№1146 від 16.09.2020р.»Про затвердження методичних рекомендацій щодо оцінювання результатів навчання учнів  третіх і четвертих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класівНової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української школи».</w:t>
      </w:r>
    </w:p>
    <w:p w:rsidR="00600B9B" w:rsidRPr="008454A4" w:rsidRDefault="00600B9B" w:rsidP="00600B9B">
      <w:pPr>
        <w:spacing w:line="480" w:lineRule="auto"/>
        <w:ind w:right="5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3. При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виставленні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оцінки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педагогічні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працівники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аналізують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роботу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учня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чітко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проговоривши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сильні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слабкі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роботи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учня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lastRenderedPageBreak/>
        <w:t xml:space="preserve">4.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Аналіз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роботи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учня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ґрунтується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на позитивному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ідході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аналізується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не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лише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результат, 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й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процес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вивчення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навчального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матеріалу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5.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Враховується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індивідуальний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поступ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здобувача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Слабкі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проблеми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що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потребують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вирішення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1.Не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вс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вчителі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оприлюднюють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критерії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оцінювання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правила 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процедури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оцінювання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навчальних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досягнень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2. Не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завжди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освітній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процес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спрямовується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формування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розвиток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ключових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компетентностей, 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переважно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на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перев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ірку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академічного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компоненту.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3.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Посилення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ролі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особистісного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чинника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в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засвоєнні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навчального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матеріалу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4.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Частка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вчителів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які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застосовують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систему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оцінювання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спрямовану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реалізацію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компетентнісного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ідходу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невелика.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Проте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</w:t>
      </w:r>
      <w:proofErr w:type="spellEnd"/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кожним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роком таких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учителів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стає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більше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5.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Удосконалення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методик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формувального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оцінювання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6. При проведенні контрольних видів робіт не всі педагогічні працівники ознайомлюють здобувачів освіти з критеріями оцінювання.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НАПРЯМОК 2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Застосування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внутрішнього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моніторингу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що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передбачає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систематичне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відстеження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та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коригування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результатів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навчання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gram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кожного</w:t>
      </w:r>
      <w:proofErr w:type="gram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здобувача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освіти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Сильні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позитивні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тенденції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1.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Класними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керівниками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1-4 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ведеться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моніторинг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досягнень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учнів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класу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2. Педагогічними працівниками відстежується особистий поступ кожного учня, що формує позитивну самооцінку, відзначають досягнення, підтримують бажання навчатися, запобігають побоюванням помилятися. 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3.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Питання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моніторингу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навчальних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досягнень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учнів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виноситься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засідання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нарад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при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директорові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4.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Дирекцією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закладу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передбачено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ічним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планом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моніторингові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дослідження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якості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знань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здобувачів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освіти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: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 </w:t>
      </w: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для учнів 5- 9  класів з метою виявлення рівня адаптації(5 кл.)та  сформованості знань ;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 </w:t>
      </w: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- для учнів 4 класів з предметів ДПА з метою виявлення рівня сформованості знань та дотримання критеріїв оцінювання;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 -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для</w:t>
      </w:r>
      <w:proofErr w:type="spellEnd"/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учнів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9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класів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з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предметів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ДПА з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метою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виявлення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рівня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сформованості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знань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та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дотримання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критеріїв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оцінювання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/>
        </w:rPr>
        <w:t>;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lastRenderedPageBreak/>
        <w:t>Слабкі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проблеми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що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потребують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вирішення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1. Не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завжди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вчителі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проводять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глибокий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аналіз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результатів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моніторингових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досл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іджень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інколи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цей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аналіз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носить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формальний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характер.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НАПРЯМОК 3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Спрямовування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системи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оцінювання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на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формування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у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здобувачів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освіти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відповідальності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за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результати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свого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навчання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здатності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до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самооцінювання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Сильні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позитивні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тенденції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1.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Педагогічними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працівниками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у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співпраці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батьками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формується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відповідальне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ставлення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учнів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до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результатів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своєї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роботи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2.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Ведеться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робота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обдарованими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дітьми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метою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якісної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ідготовки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до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предметних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олімпіад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конкурсів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змагань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Слабкі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проблеми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що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потребують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вирішення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1. Робота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батьками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щодо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формування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відповідального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ставлення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до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навчання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потребує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покращення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батьки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повинні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стати партнерами в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даному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напрямку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роботи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2.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Б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ільшої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уваги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потребують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прийоми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самооцінювання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на уроках.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3. Більшу увагу вчителям необхідно приділяти учням, що мають низький рівень знань, через індивідуальні завдання, роботу на канікулах з даною категорією здобувачів освіти.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</w:p>
    <w:p w:rsidR="00600B9B" w:rsidRPr="008454A4" w:rsidRDefault="00600B9B" w:rsidP="00600B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en-US"/>
        </w:rPr>
        <w:t>ШЛЯХИ РЕАЛІЗАЦІЇ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9"/>
        <w:gridCol w:w="1464"/>
        <w:gridCol w:w="1793"/>
        <w:gridCol w:w="1273"/>
      </w:tblGrid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>Зміст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>заходів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>Термін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>Відповідальні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>Примітка</w:t>
            </w:r>
            <w:proofErr w:type="spellEnd"/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Проведення моніторингу та  аналізу результатів моніторингових досліджень з зазначенням чітких шляхів покращення якості знань учнів.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Постійно</w:t>
            </w:r>
            <w:proofErr w:type="spellEnd"/>
          </w:p>
          <w:p w:rsidR="00600B9B" w:rsidRPr="00651586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2021-2022н.р.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Дирекція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,</w:t>
            </w:r>
          </w:p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Активізувати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роботу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з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батьками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щодо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формування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відповідального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ставлення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навчання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здобувачів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освіти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Дирекція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,</w:t>
            </w:r>
          </w:p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proofErr w:type="gram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Б</w:t>
            </w:r>
            <w:proofErr w:type="gram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ільш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активне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впровадження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прийому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самооцінювання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на уроках.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Дирекція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,</w:t>
            </w:r>
          </w:p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lastRenderedPageBreak/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 </w:t>
            </w:r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Вчителям приділяти максимальну увагу учням, що мають низький рівень знань, через індивідуальні завдання, роботу на канікулах з даної категорією здобувачів освіти.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Дирекція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,</w:t>
            </w:r>
          </w:p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  <w:tr w:rsidR="00600B9B" w:rsidRPr="008454A4" w:rsidTr="00314D9B">
        <w:trPr>
          <w:trHeight w:val="1089"/>
        </w:trPr>
        <w:tc>
          <w:tcPr>
            <w:tcW w:w="0" w:type="auto"/>
            <w:gridSpan w:val="4"/>
            <w:tcBorders>
              <w:top w:val="single" w:sz="6" w:space="0" w:color="888888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</w:tbl>
    <w:p w:rsidR="00600B9B" w:rsidRPr="008454A4" w:rsidRDefault="00600B9B" w:rsidP="00600B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5.</w:t>
      </w: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СИСТЕМА ПЕДАГОГІЧНОЇ ДІЯЛЬНОСТІ</w:t>
      </w:r>
    </w:p>
    <w:p w:rsidR="00600B9B" w:rsidRPr="008454A4" w:rsidRDefault="00600B9B" w:rsidP="00600B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Стратегічні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завдання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:</w:t>
      </w:r>
    </w:p>
    <w:p w:rsidR="00600B9B" w:rsidRPr="008454A4" w:rsidRDefault="00600B9B" w:rsidP="00600B9B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компетентностей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здобувачів освіти.</w:t>
      </w:r>
    </w:p>
    <w:p w:rsidR="00600B9B" w:rsidRPr="008454A4" w:rsidRDefault="00600B9B" w:rsidP="00600B9B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постійне підвищення професійного рівня і педагогічної майстерності педагогічних працівників.</w:t>
      </w:r>
    </w:p>
    <w:p w:rsidR="00600B9B" w:rsidRPr="008454A4" w:rsidRDefault="00600B9B" w:rsidP="00600B9B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налагодження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співпраці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здобувачами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їх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батьками,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працівниками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закладу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.</w:t>
      </w:r>
    </w:p>
    <w:p w:rsidR="00600B9B" w:rsidRPr="008454A4" w:rsidRDefault="00600B9B" w:rsidP="00600B9B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організація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педагогічної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навчання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здобувачів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осві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на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засадах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академічної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доброчесності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та партнерства.</w:t>
      </w:r>
    </w:p>
    <w:p w:rsidR="00600B9B" w:rsidRPr="008454A4" w:rsidRDefault="00600B9B" w:rsidP="00600B9B">
      <w:pPr>
        <w:numPr>
          <w:ilvl w:val="0"/>
          <w:numId w:val="2"/>
        </w:numPr>
        <w:shd w:val="clear" w:color="auto" w:fill="FFFFFF"/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сприяти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ідвищенню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відповідальності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кожного за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результати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своєї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професійної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;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Очікувані результати: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Підвищення якості викладання навчальних предметів педагогічними працівниками та відповідальності за свою професійну діяльність.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en-US"/>
        </w:rPr>
        <w:t>SWOT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-аналіз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педагогічної діяльності педагогічних працівників закладу освіти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НАПРЯМОК 1</w:t>
      </w:r>
    </w:p>
    <w:p w:rsidR="00600B9B" w:rsidRPr="008454A4" w:rsidRDefault="00600B9B" w:rsidP="00600B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компетентностей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здобувачів освіти</w:t>
      </w:r>
    </w:p>
    <w:p w:rsidR="00600B9B" w:rsidRPr="008454A4" w:rsidRDefault="00600B9B" w:rsidP="00600B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Сильні сторони, позитивні тенденції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1.Здійснюючи календарне планування уроків окремі педагогічні працівники враховують ступінь складності теми, обсяг навчального матеріалу.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Аналізують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результативність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. 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разі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необхідності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-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вносять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корективи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в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планування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lastRenderedPageBreak/>
        <w:t xml:space="preserve">2.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Більшість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педагогі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</w:t>
      </w:r>
      <w:proofErr w:type="spellEnd"/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систематично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використовують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на уроках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презентації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відеоматеріали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3.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Слабкі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проблеми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що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потребують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вирішення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1. В закладі недостатньо налагоджено систему дистанційного навчання учнів з використанням єдиної платформи.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</w:t>
      </w: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Частина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педагогів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використовують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традиційні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методи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навчання,не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активно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використовують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сучасні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освітні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технології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ведеться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не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достатня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робота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оволодіння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здобувачами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освіти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ключовими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компетентностями 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наскрізними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уміннями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3. Не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вс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педагоги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корегують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календарне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планування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в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залежності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від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результативності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роботи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учнів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5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Деякі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вчителі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проводять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уроки,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які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не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відповідають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сучасним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вимогам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призводить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до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зниження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інтересу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учні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</w:t>
      </w:r>
      <w:proofErr w:type="spellEnd"/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до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навчання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6. Не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вс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педагоги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використовують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можливості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Інтеренет-мережі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, ІКТ.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7. Не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ведеться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робота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поширення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власного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досвіду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через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друк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фахових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виданнях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Інтернет-виданнях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на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сторінці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сайту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НАПРЯМОК 2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Постійне підвищення професійного рівня і педагогічної майстерності педагогічних працівників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Сильні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позитивні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тенденції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1.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Освітній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процес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забезпечують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24 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педагогічних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працівника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Вищу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кваліфікаційну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категорію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мають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15</w:t>
      </w: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en-US"/>
        </w:rPr>
        <w:t> 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вчителі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звання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«старший учитель» - 11</w:t>
      </w: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3. Педагоги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активно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проходять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ідвищення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кваліфікації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4. Педагогічні працівники мають змогу самостійно обирати суб’єкти підвищення кваліфікації. </w:t>
      </w: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Педагоги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школи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беруть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участь у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роботі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онлайн-курсів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вебінарів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майсте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-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класів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тощо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5. На засіданнях педагогічної ради закладу відбувається зарахування проходження підвищення кваліфікації таких педагогічних працівників.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Слабкі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проблеми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що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потребують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вирішення</w:t>
      </w:r>
      <w:proofErr w:type="spellEnd"/>
    </w:p>
    <w:p w:rsidR="00600B9B" w:rsidRPr="008454A4" w:rsidRDefault="00600B9B" w:rsidP="00600B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Не всі педагоги обирають теми та форми підвищення кваліфікації, які відповідають запитам та вимогам педагогічних працівників.</w:t>
      </w:r>
    </w:p>
    <w:p w:rsidR="00600B9B" w:rsidRPr="008454A4" w:rsidRDefault="00600B9B" w:rsidP="00600B9B">
      <w:pPr>
        <w:numPr>
          <w:ilvl w:val="1"/>
          <w:numId w:val="3"/>
        </w:numPr>
        <w:shd w:val="clear" w:color="auto" w:fill="FFFFFF"/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Низьким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є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відсоток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педагогів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беруть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участь 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у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конкурсах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фахової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майстерності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.</w:t>
      </w:r>
    </w:p>
    <w:p w:rsidR="00600B9B" w:rsidRPr="008454A4" w:rsidRDefault="00600B9B" w:rsidP="00600B9B">
      <w:pPr>
        <w:numPr>
          <w:ilvl w:val="1"/>
          <w:numId w:val="3"/>
        </w:numPr>
        <w:shd w:val="clear" w:color="auto" w:fill="FFFFFF"/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lastRenderedPageBreak/>
        <w:t>Активізації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потребує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робота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поширення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досвіду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вчителями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через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друк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фахових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Інтернет-виданнях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НАПРЯМОК 3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Налагодження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співпраці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зі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здобувачами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їх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батьками,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працівниками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закладу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освіти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Сильні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позитивні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тенденції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1.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метою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врахування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думки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представники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колективу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є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членами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атестаційної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комісії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вносять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свої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пропозиції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складання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освітньої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Обмін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думками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між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дирекцією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колективом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здійснюється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через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засідання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педагогічної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ради,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методичні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об’єднання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майстер-класи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конференції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наради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при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директорові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консультування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засідання</w:t>
      </w:r>
      <w:proofErr w:type="spellEnd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.</w:t>
      </w:r>
      <w:proofErr w:type="gram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2. У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школі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організовано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наставництво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молодими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спец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іалістами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3. Здійснюється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взаємовідвідування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уроків та заходів між педагогами закладу.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4. Батьки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є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активними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учасниками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освітнього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процесу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Їхня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думка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враховується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при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складанні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освітньої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програми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виборі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класного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керівника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Слабкі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проблеми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що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потребують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вирішення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1. У </w:t>
      </w:r>
      <w:proofErr w:type="spellStart"/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р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ідкісних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випадках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взаємне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відвідування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уроків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наставництво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носить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формальний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характер.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2.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Недостатньо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високим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є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відсоток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батькі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цікавляться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життям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школи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класу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НАПРЯМОК 4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Організація педагогічної діяльності та навчання здобувачів освіти на засадах академічної доброчесності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Сильні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позитивні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ru-RU"/>
        </w:rPr>
        <w:t>тенденції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2.Педагогічні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працівники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систематично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інформують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здобувачів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освіти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про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дотримання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правил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академічної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доброчесності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  <w:t>.</w:t>
      </w:r>
    </w:p>
    <w:p w:rsidR="00600B9B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Слабкі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сторони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проблеми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,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що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потребують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val="ru-RU"/>
        </w:rPr>
        <w:t>вирішення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1.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У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закладі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розробити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ввести в </w:t>
      </w:r>
      <w:proofErr w:type="spellStart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дію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діє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положення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академічну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доброчесність</w:t>
      </w:r>
      <w:proofErr w:type="spellEnd"/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1.Не всі учні та батьки розуміють сутність поняття академічної доброчесності та відповідальність за її порушення.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ru-RU"/>
        </w:rPr>
      </w:pPr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2.Питання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дотримання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академічної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доброчесності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обговорити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засіданні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  </w:t>
      </w:r>
      <w:proofErr w:type="spell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педагогічної</w:t>
      </w:r>
      <w:proofErr w:type="spell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ради</w:t>
      </w:r>
      <w:proofErr w:type="gramEnd"/>
      <w:r w:rsidRPr="008454A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ru-RU"/>
        </w:rPr>
        <w:t>.</w:t>
      </w:r>
    </w:p>
    <w:p w:rsidR="00600B9B" w:rsidRPr="008454A4" w:rsidRDefault="00600B9B" w:rsidP="00600B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en-US"/>
        </w:rPr>
        <w:t>Шляхи</w:t>
      </w:r>
      <w:proofErr w:type="spellEnd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454A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  <w:lang w:val="en-US"/>
        </w:rPr>
        <w:t>реалізації</w:t>
      </w:r>
      <w:proofErr w:type="spellEnd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8"/>
        <w:gridCol w:w="1455"/>
        <w:gridCol w:w="1793"/>
        <w:gridCol w:w="1273"/>
      </w:tblGrid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lastRenderedPageBreak/>
              <w:t>Зміст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>заходів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>Термін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>Виконання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>Відповідальні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val="en-US"/>
              </w:rPr>
              <w:t>Примітка</w:t>
            </w:r>
            <w:proofErr w:type="spellEnd"/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Здійснювати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корегування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календарного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планування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залежності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від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якості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засвоєння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учнями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навчального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матеріалу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результативності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роботи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учнів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Дирекція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Впроваджувати сучасні освітні технології, можливості мережі Інтернет з метою активізації пізнавальної діяльності учнів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Дирекція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,</w:t>
            </w:r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Працювати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над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питанням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поширення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досвіду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роботи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через участь </w:t>
            </w:r>
            <w:proofErr w:type="gram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у</w:t>
            </w:r>
            <w:proofErr w:type="gram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конкурсах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фахової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майстерності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друк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фахових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виданнях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Інтернет-виданнях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, сайт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школи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Дирекція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,</w:t>
            </w:r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Здійснювати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взаємовідвідування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уроків та заходів з наступним обговоренням та обміном думками.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Дирекція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,</w:t>
            </w:r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Обирати теми та форми підвищення кваліфікації, які відповідають запитам та вимогам педагогічних працівників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Дирекція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,</w:t>
            </w:r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 </w:t>
            </w:r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Залучати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батькі</w:t>
            </w:r>
            <w:proofErr w:type="gram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освітнього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процесу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розширювати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форми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співпраці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>з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ru-RU"/>
              </w:rPr>
              <w:t xml:space="preserve"> ними.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Дирекція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,</w:t>
            </w:r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00B9B" w:rsidRPr="008454A4" w:rsidTr="00314D9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Активувати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роботу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батьківського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 xml:space="preserve"> </w:t>
            </w:r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комітету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Дирекція</w:t>
            </w:r>
            <w:proofErr w:type="spellEnd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,</w:t>
            </w:r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педагогічний</w:t>
            </w:r>
            <w:proofErr w:type="spellEnd"/>
          </w:p>
          <w:p w:rsidR="00600B9B" w:rsidRPr="008454A4" w:rsidRDefault="00600B9B" w:rsidP="00314D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8454A4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0B9B" w:rsidRPr="008454A4" w:rsidRDefault="00600B9B" w:rsidP="0031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600B9B" w:rsidRPr="008454A4" w:rsidRDefault="00600B9B" w:rsidP="00600B9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00B9B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F8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3E5077">
        <w:rPr>
          <w:rFonts w:ascii="Times New Roman" w:eastAsia="Times New Roman" w:hAnsi="Times New Roman" w:cs="Times New Roman"/>
          <w:b/>
          <w:sz w:val="28"/>
          <w:szCs w:val="28"/>
        </w:rPr>
        <w:t>Кадрова політика закладу освіти</w:t>
      </w:r>
    </w:p>
    <w:p w:rsidR="00600B9B" w:rsidRPr="005A2F89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спрямована на: </w:t>
      </w:r>
    </w:p>
    <w:p w:rsidR="00600B9B" w:rsidRPr="005A2F89" w:rsidRDefault="00600B9B" w:rsidP="00600B9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Symbol" w:eastAsia="Times New Roman" w:hAnsi="Symbol" w:cs="Times New Roman"/>
          <w:sz w:val="28"/>
          <w:szCs w:val="28"/>
        </w:rPr>
        <w:t></w:t>
      </w:r>
      <w:r w:rsidRPr="005A2F89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A2F89">
        <w:rPr>
          <w:rFonts w:ascii="Times New Roman" w:eastAsia="Times New Roman" w:hAnsi="Times New Roman" w:cs="Times New Roman"/>
          <w:sz w:val="28"/>
          <w:szCs w:val="28"/>
        </w:rPr>
        <w:t>сприяння  оптимізації кадрового забезпечення школи</w:t>
      </w:r>
      <w:r w:rsidRPr="005A2F89">
        <w:rPr>
          <w:rFonts w:ascii="Arial" w:eastAsia="Times New Roman" w:hAnsi="Arial" w:cs="Arial"/>
          <w:sz w:val="28"/>
          <w:szCs w:val="28"/>
        </w:rPr>
        <w:t>;</w:t>
      </w:r>
    </w:p>
    <w:p w:rsidR="00600B9B" w:rsidRPr="005A2F89" w:rsidRDefault="00600B9B" w:rsidP="00600B9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Symbol" w:eastAsia="Times New Roman" w:hAnsi="Symbol" w:cs="Times New Roman"/>
          <w:sz w:val="28"/>
          <w:szCs w:val="28"/>
        </w:rPr>
        <w:t></w:t>
      </w:r>
      <w:r w:rsidRPr="005A2F89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A2F89">
        <w:rPr>
          <w:rFonts w:ascii="Times New Roman" w:eastAsia="Times New Roman" w:hAnsi="Times New Roman" w:cs="Times New Roman"/>
          <w:sz w:val="28"/>
          <w:szCs w:val="28"/>
        </w:rPr>
        <w:t>забезпечення сприятливих та комфортних умов організаційно-педагогічної роботи</w:t>
      </w:r>
      <w:r w:rsidRPr="005A2F89">
        <w:rPr>
          <w:rFonts w:ascii="Arial" w:eastAsia="Times New Roman" w:hAnsi="Arial" w:cs="Arial"/>
          <w:sz w:val="28"/>
          <w:szCs w:val="28"/>
        </w:rPr>
        <w:t>;</w:t>
      </w:r>
    </w:p>
    <w:p w:rsidR="00600B9B" w:rsidRPr="005A2F89" w:rsidRDefault="00600B9B" w:rsidP="00600B9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Symbol" w:eastAsia="Times New Roman" w:hAnsi="Symbol" w:cs="Times New Roman"/>
          <w:sz w:val="28"/>
          <w:szCs w:val="28"/>
        </w:rPr>
        <w:t></w:t>
      </w:r>
      <w:r w:rsidRPr="005A2F89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A2F89">
        <w:rPr>
          <w:rFonts w:ascii="Times New Roman" w:eastAsia="Times New Roman" w:hAnsi="Times New Roman" w:cs="Times New Roman"/>
          <w:sz w:val="28"/>
          <w:szCs w:val="28"/>
        </w:rPr>
        <w:t>створення атмосфери спільної відповідальності за результати освітньої діяльності з боку всіх учасників навчально-виховного процесу</w:t>
      </w:r>
      <w:r w:rsidRPr="005A2F89">
        <w:rPr>
          <w:rFonts w:ascii="Arial" w:eastAsia="Times New Roman" w:hAnsi="Arial" w:cs="Arial"/>
          <w:sz w:val="28"/>
          <w:szCs w:val="28"/>
        </w:rPr>
        <w:t>;</w:t>
      </w:r>
    </w:p>
    <w:p w:rsidR="00600B9B" w:rsidRPr="005A2F89" w:rsidRDefault="00600B9B" w:rsidP="00600B9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Symbol" w:eastAsia="Times New Roman" w:hAnsi="Symbol" w:cs="Times New Roman"/>
          <w:sz w:val="28"/>
          <w:szCs w:val="28"/>
        </w:rPr>
        <w:t></w:t>
      </w:r>
      <w:r w:rsidRPr="005A2F89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A2F89">
        <w:rPr>
          <w:rFonts w:ascii="Times New Roman" w:eastAsia="Times New Roman" w:hAnsi="Times New Roman" w:cs="Times New Roman"/>
          <w:sz w:val="28"/>
          <w:szCs w:val="28"/>
        </w:rPr>
        <w:t>формування систем психологічної та правової освіти, підвищенню компетентності педагогічних працівників</w:t>
      </w:r>
      <w:r w:rsidRPr="005A2F89">
        <w:rPr>
          <w:rFonts w:ascii="Arial" w:eastAsia="Times New Roman" w:hAnsi="Arial" w:cs="Arial"/>
          <w:sz w:val="28"/>
          <w:szCs w:val="28"/>
        </w:rPr>
        <w:t>;</w:t>
      </w:r>
    </w:p>
    <w:p w:rsidR="00600B9B" w:rsidRPr="005A2F89" w:rsidRDefault="00600B9B" w:rsidP="00600B9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Symbol" w:eastAsia="Times New Roman" w:hAnsi="Symbol" w:cs="Times New Roman"/>
          <w:sz w:val="28"/>
          <w:szCs w:val="28"/>
        </w:rPr>
        <w:t></w:t>
      </w:r>
      <w:r w:rsidRPr="005A2F89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A2F89">
        <w:rPr>
          <w:rFonts w:ascii="Times New Roman" w:eastAsia="Times New Roman" w:hAnsi="Times New Roman" w:cs="Times New Roman"/>
          <w:sz w:val="28"/>
          <w:szCs w:val="28"/>
        </w:rPr>
        <w:t>оволодіння педагогічними працівниками сучасними    </w:t>
      </w:r>
    </w:p>
    <w:p w:rsidR="00600B9B" w:rsidRPr="005A2F89" w:rsidRDefault="00600B9B" w:rsidP="00600B9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sz w:val="28"/>
          <w:szCs w:val="28"/>
        </w:rPr>
        <w:t>     інформаційними  технологіями;</w:t>
      </w:r>
    </w:p>
    <w:p w:rsidR="00600B9B" w:rsidRPr="005A2F89" w:rsidRDefault="00600B9B" w:rsidP="00600B9B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Symbol" w:eastAsia="Times New Roman" w:hAnsi="Symbol" w:cs="Times New Roman"/>
          <w:sz w:val="28"/>
          <w:szCs w:val="28"/>
        </w:rPr>
        <w:t></w:t>
      </w:r>
      <w:r w:rsidRPr="005A2F89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A2F89">
        <w:rPr>
          <w:rFonts w:ascii="Times New Roman" w:eastAsia="Times New Roman" w:hAnsi="Times New Roman" w:cs="Times New Roman"/>
          <w:sz w:val="28"/>
          <w:szCs w:val="28"/>
        </w:rPr>
        <w:t>періодичне оновлення і взаємоузгодження змісту підготовки,  </w:t>
      </w:r>
    </w:p>
    <w:p w:rsidR="00600B9B" w:rsidRPr="005A2F89" w:rsidRDefault="00600B9B" w:rsidP="00600B9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sz w:val="28"/>
          <w:szCs w:val="28"/>
        </w:rPr>
        <w:t>     перепідготовки та підвищення кваліфікації педагогічних   </w:t>
      </w:r>
    </w:p>
    <w:p w:rsidR="00600B9B" w:rsidRPr="005A2F89" w:rsidRDefault="00600B9B" w:rsidP="00600B9B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sz w:val="28"/>
          <w:szCs w:val="28"/>
        </w:rPr>
        <w:t>     кадрів</w:t>
      </w:r>
    </w:p>
    <w:p w:rsidR="00600B9B" w:rsidRPr="005A2F89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F89">
        <w:rPr>
          <w:rFonts w:ascii="Times New Roman" w:eastAsia="Times New Roman" w:hAnsi="Times New Roman" w:cs="Times New Roman"/>
          <w:b/>
          <w:bCs/>
          <w:color w:val="274E13"/>
          <w:sz w:val="48"/>
          <w:szCs w:val="48"/>
        </w:rPr>
        <w:t xml:space="preserve">  </w:t>
      </w:r>
      <w:r w:rsidRPr="005A2F89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</w:rPr>
        <w:t>Укомплектованість педагогічними кадрами, умотивованість їх розстановки</w:t>
      </w:r>
    </w:p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Якісний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склад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вчителів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за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віком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5087"/>
        <w:gridCol w:w="2092"/>
      </w:tblGrid>
      <w:tr w:rsidR="00600B9B" w:rsidRPr="005A2F89" w:rsidTr="00314D9B">
        <w:trPr>
          <w:trHeight w:val="257"/>
        </w:trPr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Кількість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педпрацівників</w:t>
            </w:r>
            <w:proofErr w:type="spellEnd"/>
          </w:p>
        </w:tc>
        <w:tc>
          <w:tcPr>
            <w:tcW w:w="7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Навчальний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рік</w:t>
            </w:r>
            <w:proofErr w:type="spellEnd"/>
          </w:p>
        </w:tc>
      </w:tr>
      <w:tr w:rsidR="00600B9B" w:rsidRPr="005A2F89" w:rsidTr="00314D9B">
        <w:trPr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B9B" w:rsidRPr="005A2F89" w:rsidRDefault="00600B9B" w:rsidP="0031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B9B" w:rsidRPr="005A2F89" w:rsidTr="00314D9B">
        <w:trPr>
          <w:trHeight w:val="25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B9B" w:rsidRPr="005A2F89" w:rsidTr="00314D9B">
        <w:trPr>
          <w:trHeight w:val="25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31 – 40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B9B" w:rsidRPr="005A2F89" w:rsidTr="00314D9B">
        <w:trPr>
          <w:trHeight w:val="25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41- 50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B9B" w:rsidRPr="005A2F89" w:rsidTr="00314D9B">
        <w:trPr>
          <w:trHeight w:val="25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51- 55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B9B" w:rsidRPr="005A2F89" w:rsidTr="00314D9B">
        <w:trPr>
          <w:trHeight w:val="25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Понад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55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B9B" w:rsidRPr="005A2F89" w:rsidTr="00314D9B">
        <w:trPr>
          <w:trHeight w:val="25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0B9B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B9B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B9B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B9B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B9B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B9B" w:rsidRPr="005A2F89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F8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</w:rPr>
        <w:t>Якісний склад вчителів за педагогічним стажем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7179"/>
      </w:tblGrid>
      <w:tr w:rsidR="00600B9B" w:rsidRPr="005A2F89" w:rsidTr="00314D9B">
        <w:trPr>
          <w:trHeight w:val="800"/>
        </w:trPr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Кількість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педпрацівників</w:t>
            </w:r>
            <w:proofErr w:type="spellEnd"/>
          </w:p>
        </w:tc>
        <w:tc>
          <w:tcPr>
            <w:tcW w:w="7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Навчальний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рік</w:t>
            </w:r>
            <w:proofErr w:type="spellEnd"/>
          </w:p>
        </w:tc>
      </w:tr>
      <w:tr w:rsidR="00600B9B" w:rsidRPr="005A2F89" w:rsidTr="00314D9B">
        <w:trPr>
          <w:trHeight w:val="7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B9B" w:rsidRPr="005A2F89" w:rsidRDefault="00600B9B" w:rsidP="0031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B9B" w:rsidRPr="005A2F89" w:rsidTr="00314D9B">
        <w:trPr>
          <w:trHeight w:val="25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B9B" w:rsidRPr="005A2F89" w:rsidTr="00314D9B">
        <w:trPr>
          <w:trHeight w:val="25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– 10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B9B" w:rsidRPr="005A2F89" w:rsidTr="00314D9B">
        <w:trPr>
          <w:trHeight w:val="25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10- 20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0B9B" w:rsidRPr="005A2F89" w:rsidTr="00314D9B">
        <w:trPr>
          <w:trHeight w:val="25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Понад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0B9B" w:rsidRPr="005A2F89" w:rsidTr="00314D9B">
        <w:trPr>
          <w:trHeight w:val="25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Всього</w:t>
            </w:r>
            <w:proofErr w:type="spellEnd"/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Відомості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про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вчителів-пенсіонерів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7179"/>
      </w:tblGrid>
      <w:tr w:rsidR="00600B9B" w:rsidRPr="005A2F89" w:rsidTr="00314D9B">
        <w:trPr>
          <w:trHeight w:val="257"/>
        </w:trPr>
        <w:tc>
          <w:tcPr>
            <w:tcW w:w="2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Кількість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педпрацівників</w:t>
            </w:r>
            <w:proofErr w:type="spellEnd"/>
          </w:p>
        </w:tc>
        <w:tc>
          <w:tcPr>
            <w:tcW w:w="7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Навчальний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рік</w:t>
            </w:r>
            <w:proofErr w:type="spellEnd"/>
          </w:p>
        </w:tc>
      </w:tr>
      <w:tr w:rsidR="00600B9B" w:rsidRPr="005A2F89" w:rsidTr="00314D9B">
        <w:trPr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B9B" w:rsidRPr="005A2F89" w:rsidRDefault="00600B9B" w:rsidP="0031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600B9B" w:rsidRPr="005A2F89" w:rsidTr="00314D9B">
        <w:trPr>
          <w:trHeight w:val="25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B9B" w:rsidRPr="005A2F89" w:rsidTr="00314D9B">
        <w:trPr>
          <w:trHeight w:val="257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B9B" w:rsidRPr="005A2F89" w:rsidTr="00314D9B">
        <w:trPr>
          <w:trHeight w:val="258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Понад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60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років</w:t>
            </w:r>
            <w:proofErr w:type="spellEnd"/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2F8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Відомості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про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молодих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спеціалістів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381"/>
      </w:tblGrid>
      <w:tr w:rsidR="00600B9B" w:rsidRPr="005A2F89" w:rsidTr="00314D9B">
        <w:trPr>
          <w:trHeight w:val="262"/>
        </w:trPr>
        <w:tc>
          <w:tcPr>
            <w:tcW w:w="9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Навчальний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рік</w:t>
            </w:r>
            <w:proofErr w:type="spellEnd"/>
          </w:p>
        </w:tc>
      </w:tr>
      <w:tr w:rsidR="00600B9B" w:rsidRPr="005A2F89" w:rsidTr="00314D9B">
        <w:trPr>
          <w:trHeight w:val="262"/>
        </w:trPr>
        <w:tc>
          <w:tcPr>
            <w:tcW w:w="9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00B9B" w:rsidRPr="005A2F89" w:rsidTr="00314D9B">
        <w:trPr>
          <w:trHeight w:val="262"/>
        </w:trPr>
        <w:tc>
          <w:tcPr>
            <w:tcW w:w="9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2F8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Аналіз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плинності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педагогічних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кадрів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284"/>
        <w:gridCol w:w="7179"/>
      </w:tblGrid>
      <w:tr w:rsidR="00600B9B" w:rsidRPr="005A2F89" w:rsidTr="00314D9B">
        <w:trPr>
          <w:trHeight w:val="257"/>
        </w:trPr>
        <w:tc>
          <w:tcPr>
            <w:tcW w:w="2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Кількість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педпрацівників</w:t>
            </w:r>
            <w:proofErr w:type="spellEnd"/>
          </w:p>
        </w:tc>
        <w:tc>
          <w:tcPr>
            <w:tcW w:w="7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Навчальний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рік</w:t>
            </w:r>
            <w:proofErr w:type="spellEnd"/>
          </w:p>
        </w:tc>
      </w:tr>
      <w:tr w:rsidR="00600B9B" w:rsidRPr="005A2F89" w:rsidTr="00314D9B">
        <w:trPr>
          <w:trHeight w:val="2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B9B" w:rsidRPr="005A2F89" w:rsidRDefault="00600B9B" w:rsidP="0031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600B9B" w:rsidRPr="005A2F89" w:rsidTr="00314D9B">
        <w:trPr>
          <w:trHeight w:val="257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прибуло</w:t>
            </w:r>
            <w:proofErr w:type="spellEnd"/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B9B" w:rsidRPr="005A2F89" w:rsidTr="00314D9B">
        <w:trPr>
          <w:trHeight w:val="257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вибуло</w:t>
            </w:r>
            <w:proofErr w:type="spellEnd"/>
          </w:p>
        </w:tc>
        <w:tc>
          <w:tcPr>
            <w:tcW w:w="7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5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Освітній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рівень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педагогічних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працівників</w:t>
      </w:r>
      <w:proofErr w:type="spellEnd"/>
      <w:r w:rsidRPr="005A2F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tbl>
      <w:tblPr>
        <w:tblW w:w="0" w:type="auto"/>
        <w:jc w:val="center"/>
        <w:tblInd w:w="1264" w:type="dxa"/>
        <w:tblCellMar>
          <w:left w:w="0" w:type="dxa"/>
          <w:right w:w="0" w:type="dxa"/>
        </w:tblCellMar>
        <w:tblLook w:val="04A0"/>
      </w:tblPr>
      <w:tblGrid>
        <w:gridCol w:w="1553"/>
        <w:gridCol w:w="1608"/>
        <w:gridCol w:w="1470"/>
        <w:gridCol w:w="395"/>
        <w:gridCol w:w="1615"/>
        <w:gridCol w:w="413"/>
        <w:gridCol w:w="718"/>
      </w:tblGrid>
      <w:tr w:rsidR="00600B9B" w:rsidRPr="005A2F89" w:rsidTr="00314D9B">
        <w:trPr>
          <w:trHeight w:val="489"/>
          <w:jc w:val="center"/>
        </w:trPr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Навчальний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рік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Всього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педагогіч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них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працівників</w:t>
            </w:r>
            <w:proofErr w:type="spellEnd"/>
          </w:p>
        </w:tc>
        <w:tc>
          <w:tcPr>
            <w:tcW w:w="46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них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мають</w:t>
            </w:r>
            <w:proofErr w:type="spellEnd"/>
          </w:p>
        </w:tc>
      </w:tr>
      <w:tr w:rsidR="00600B9B" w:rsidRPr="005A2F89" w:rsidTr="00314D9B">
        <w:trPr>
          <w:trHeight w:val="101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B9B" w:rsidRPr="005A2F89" w:rsidRDefault="00600B9B" w:rsidP="0031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B9B" w:rsidRPr="005A2F89" w:rsidRDefault="00600B9B" w:rsidP="0031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Повну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вищу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педагогічну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освіту</w:t>
            </w:r>
            <w:proofErr w:type="spellEnd"/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Молодш.спец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педагогічну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освіту</w:t>
            </w:r>
            <w:proofErr w:type="spellEnd"/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B9B" w:rsidRPr="005A2F89" w:rsidTr="00314D9B">
        <w:trPr>
          <w:trHeight w:val="460"/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—20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0B9B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sz w:val="24"/>
          <w:szCs w:val="24"/>
        </w:rPr>
        <w:t xml:space="preserve">      </w:t>
      </w:r>
    </w:p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2F89">
        <w:rPr>
          <w:rFonts w:ascii="Times New Roman" w:eastAsia="Times New Roman" w:hAnsi="Times New Roman" w:cs="Times New Roman"/>
          <w:sz w:val="24"/>
          <w:szCs w:val="24"/>
        </w:rPr>
        <w:lastRenderedPageBreak/>
        <w:t>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Pr="005A2F89">
        <w:rPr>
          <w:rFonts w:ascii="Times New Roman" w:eastAsia="Times New Roman" w:hAnsi="Times New Roman" w:cs="Times New Roman"/>
          <w:sz w:val="28"/>
          <w:szCs w:val="28"/>
        </w:rPr>
        <w:t xml:space="preserve"> забезпечена педагогічними кадрами. При розстановці кадрів враховується педагогічний досвід, кваліфікація вчителя, наступність у роботі. Наведені вище дані є свідченням:</w:t>
      </w:r>
    </w:p>
    <w:p w:rsidR="00600B9B" w:rsidRPr="005A2F89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F8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-</w:t>
      </w:r>
      <w:proofErr w:type="spellStart"/>
      <w:r w:rsidRPr="005A2F89">
        <w:rPr>
          <w:rFonts w:ascii="Times New Roman" w:eastAsia="Times New Roman" w:hAnsi="Times New Roman" w:cs="Times New Roman"/>
          <w:sz w:val="28"/>
          <w:szCs w:val="28"/>
          <w:lang w:val="ru-RU"/>
        </w:rPr>
        <w:t>стабільн</w:t>
      </w:r>
      <w:proofErr w:type="spellEnd"/>
      <w:r w:rsidRPr="005A2F8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5A2F8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5A2F8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A2F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A2F89">
        <w:rPr>
          <w:rFonts w:ascii="Times New Roman" w:eastAsia="Times New Roman" w:hAnsi="Times New Roman" w:cs="Times New Roman"/>
          <w:sz w:val="28"/>
          <w:szCs w:val="28"/>
          <w:lang w:val="ru-RU"/>
        </w:rPr>
        <w:t>кадрового складу,</w:t>
      </w:r>
    </w:p>
    <w:p w:rsidR="00600B9B" w:rsidRPr="005A2F89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F8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-</w:t>
      </w:r>
      <w:proofErr w:type="spellStart"/>
      <w:r w:rsidRPr="005A2F89">
        <w:rPr>
          <w:rFonts w:ascii="Times New Roman" w:eastAsia="Times New Roman" w:hAnsi="Times New Roman" w:cs="Times New Roman"/>
          <w:sz w:val="28"/>
          <w:szCs w:val="28"/>
          <w:lang w:val="ru-RU"/>
        </w:rPr>
        <w:t>низьк</w:t>
      </w:r>
      <w:r w:rsidRPr="005A2F89"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 w:rsidRPr="005A2F8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A2F89">
        <w:rPr>
          <w:rFonts w:ascii="Times New Roman" w:eastAsia="Times New Roman" w:hAnsi="Times New Roman" w:cs="Times New Roman"/>
          <w:sz w:val="28"/>
          <w:szCs w:val="28"/>
          <w:lang w:val="ru-RU"/>
        </w:rPr>
        <w:t>плинн</w:t>
      </w:r>
      <w:proofErr w:type="spellEnd"/>
      <w:r w:rsidRPr="005A2F8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5A2F8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5A2F89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A2F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600B9B" w:rsidRDefault="00600B9B" w:rsidP="0060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 </w:t>
      </w:r>
      <w:proofErr w:type="spellStart"/>
      <w:r w:rsidRPr="005A2F89">
        <w:rPr>
          <w:rFonts w:ascii="Times New Roman" w:eastAsia="Times New Roman" w:hAnsi="Times New Roman" w:cs="Times New Roman"/>
          <w:sz w:val="28"/>
          <w:szCs w:val="28"/>
        </w:rPr>
        <w:t>-належної</w:t>
      </w:r>
      <w:proofErr w:type="spellEnd"/>
      <w:r w:rsidRPr="005A2F89">
        <w:rPr>
          <w:rFonts w:ascii="Times New Roman" w:eastAsia="Times New Roman" w:hAnsi="Times New Roman" w:cs="Times New Roman"/>
          <w:sz w:val="28"/>
          <w:szCs w:val="28"/>
        </w:rPr>
        <w:t> фахової підготовки  всіх педагогічних працівників</w:t>
      </w:r>
    </w:p>
    <w:p w:rsidR="00600B9B" w:rsidRDefault="00600B9B" w:rsidP="0060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B9B" w:rsidRDefault="00600B9B" w:rsidP="0060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B9B" w:rsidRDefault="00600B9B" w:rsidP="0060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B9B" w:rsidRDefault="00600B9B" w:rsidP="0060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B9B" w:rsidRPr="005A2F89" w:rsidRDefault="00600B9B" w:rsidP="0060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A2F89">
        <w:rPr>
          <w:rFonts w:ascii="Times New Roman" w:eastAsia="Times New Roman" w:hAnsi="Times New Roman" w:cs="Times New Roman"/>
          <w:sz w:val="27"/>
          <w:szCs w:val="27"/>
          <w:lang w:val="en-US"/>
        </w:rPr>
        <w:t>  </w:t>
      </w:r>
      <w:proofErr w:type="spellStart"/>
      <w:r w:rsidRPr="005A2F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/>
        </w:rPr>
        <w:t>Результати</w:t>
      </w:r>
      <w:proofErr w:type="spellEnd"/>
      <w:r w:rsidRPr="005A2F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/>
        </w:rPr>
        <w:t>атестації</w:t>
      </w:r>
      <w:proofErr w:type="spellEnd"/>
      <w:r w:rsidRPr="005A2F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/>
        </w:rPr>
        <w:t>педагогічних</w:t>
      </w:r>
      <w:proofErr w:type="spellEnd"/>
      <w:r w:rsidRPr="005A2F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US"/>
        </w:rPr>
        <w:t>працівників</w:t>
      </w:r>
      <w:proofErr w:type="spellEnd"/>
    </w:p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7"/>
        <w:gridCol w:w="1544"/>
        <w:gridCol w:w="2998"/>
      </w:tblGrid>
      <w:tr w:rsidR="00600B9B" w:rsidRPr="005A2F89" w:rsidTr="00314D9B">
        <w:trPr>
          <w:trHeight w:val="263"/>
        </w:trPr>
        <w:tc>
          <w:tcPr>
            <w:tcW w:w="5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Кількість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педагогічних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працівників</w:t>
            </w:r>
            <w:proofErr w:type="spellEnd"/>
          </w:p>
        </w:tc>
        <w:tc>
          <w:tcPr>
            <w:tcW w:w="4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Навчальний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рік</w:t>
            </w:r>
            <w:proofErr w:type="spellEnd"/>
          </w:p>
        </w:tc>
      </w:tr>
      <w:tr w:rsidR="00600B9B" w:rsidRPr="005A2F89" w:rsidTr="00314D9B">
        <w:trPr>
          <w:trHeight w:val="1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B9B" w:rsidRPr="005A2F89" w:rsidRDefault="00600B9B" w:rsidP="0031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600B9B" w:rsidRPr="005A2F89" w:rsidTr="00314D9B">
        <w:trPr>
          <w:trHeight w:val="263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Усього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атестувалося</w:t>
            </w:r>
            <w:proofErr w:type="spellEnd"/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B9B" w:rsidRPr="005A2F89" w:rsidTr="00314D9B">
        <w:trPr>
          <w:trHeight w:val="526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них</w:t>
            </w:r>
          </w:p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ідтверджено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</w:t>
            </w: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вищу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категорію</w:t>
            </w:r>
            <w:proofErr w:type="spellEnd"/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600B9B" w:rsidRPr="005A2F89" w:rsidTr="00314D9B">
        <w:trPr>
          <w:trHeight w:val="263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                  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першу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категорію</w:t>
            </w:r>
            <w:proofErr w:type="spellEnd"/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00B9B" w:rsidRPr="005A2F89" w:rsidTr="00314D9B">
        <w:trPr>
          <w:trHeight w:val="263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                  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другу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категорію</w:t>
            </w:r>
            <w:proofErr w:type="spellEnd"/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00B9B" w:rsidRPr="005A2F89" w:rsidTr="00314D9B">
        <w:trPr>
          <w:trHeight w:val="278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                  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спеціаліст</w:t>
            </w:r>
            <w:proofErr w:type="spellEnd"/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00B9B" w:rsidRPr="005A2F89" w:rsidTr="00314D9B">
        <w:trPr>
          <w:trHeight w:val="263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педагогічне звання   «учитель-методист»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00B9B" w:rsidRPr="005A2F89" w:rsidTr="00314D9B">
        <w:trPr>
          <w:trHeight w:val="263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педагогічне звання   «старший учитель»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63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Присвоєно            вищу   категорію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B9B" w:rsidRPr="005A2F89" w:rsidTr="00314D9B">
        <w:trPr>
          <w:trHeight w:val="263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 першу категорію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63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                               другу  категорію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B9B" w:rsidRPr="005A2F89" w:rsidTr="00314D9B">
        <w:trPr>
          <w:trHeight w:val="263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 спеціаліст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B9B" w:rsidRPr="005A2F89" w:rsidTr="00314D9B">
        <w:trPr>
          <w:trHeight w:val="263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педагогічне звання   «учитель-методист»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78"/>
        </w:trPr>
        <w:tc>
          <w:tcPr>
            <w:tcW w:w="5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педагогічне звання   «старший учитель»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0B9B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600B9B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0B9B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0B9B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0B9B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0B9B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0B9B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 </w:t>
      </w:r>
    </w:p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Показники атестації педагогічних працівників на початок</w:t>
      </w:r>
    </w:p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20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20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-20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1</w:t>
      </w:r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навчального</w:t>
      </w:r>
      <w:proofErr w:type="spellEnd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5A2F89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року</w:t>
      </w:r>
      <w:proofErr w:type="spellEnd"/>
    </w:p>
    <w:p w:rsidR="00600B9B" w:rsidRPr="005A2F89" w:rsidRDefault="00600B9B" w:rsidP="00600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5"/>
        <w:gridCol w:w="1077"/>
        <w:gridCol w:w="772"/>
        <w:gridCol w:w="840"/>
        <w:gridCol w:w="756"/>
        <w:gridCol w:w="1169"/>
        <w:gridCol w:w="992"/>
        <w:gridCol w:w="1074"/>
      </w:tblGrid>
      <w:tr w:rsidR="00600B9B" w:rsidRPr="005A2F89" w:rsidTr="00314D9B">
        <w:trPr>
          <w:trHeight w:val="216"/>
        </w:trPr>
        <w:tc>
          <w:tcPr>
            <w:tcW w:w="3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00B9B" w:rsidRPr="005A2F89" w:rsidRDefault="00600B9B" w:rsidP="00314D9B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Навчальний предмет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 xml:space="preserve">Усього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>педпра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>цівників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 xml:space="preserve"> (із </w:t>
            </w: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>сумісн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</w:tc>
        <w:tc>
          <w:tcPr>
            <w:tcW w:w="37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Із них мають категорію</w:t>
            </w:r>
          </w:p>
        </w:tc>
        <w:tc>
          <w:tcPr>
            <w:tcW w:w="2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Педагогічне звання</w:t>
            </w:r>
          </w:p>
        </w:tc>
      </w:tr>
      <w:tr w:rsidR="00600B9B" w:rsidRPr="005A2F89" w:rsidTr="00314D9B">
        <w:trPr>
          <w:trHeight w:val="6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B9B" w:rsidRPr="005A2F89" w:rsidRDefault="00600B9B" w:rsidP="0031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B9B" w:rsidRPr="005A2F89" w:rsidRDefault="00600B9B" w:rsidP="0031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>вищу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>першу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>другу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>спеціаліст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>Учитель-методист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>Стар</w:t>
            </w:r>
            <w:proofErr w:type="spellEnd"/>
            <w:r w:rsidRPr="005A2F89">
              <w:rPr>
                <w:rFonts w:ascii="Times New Roman" w:eastAsia="Times New Roman" w:hAnsi="Times New Roman" w:cs="Times New Roman"/>
                <w:b/>
                <w:bCs/>
              </w:rPr>
              <w:t xml:space="preserve"> ший учитель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  мова і літер.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Світова література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Німецька  мова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Математика,інформатика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Історія, правознавство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74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  культура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37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B9B" w:rsidRPr="005A2F89" w:rsidTr="00314D9B">
        <w:trPr>
          <w:trHeight w:val="259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Вихователь </w:t>
            </w: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540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 короткотривалої групи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25"/>
        </w:trPr>
        <w:tc>
          <w:tcPr>
            <w:tcW w:w="3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B9B" w:rsidRPr="005A2F89" w:rsidTr="00314D9B">
        <w:trPr>
          <w:trHeight w:val="274"/>
        </w:trPr>
        <w:tc>
          <w:tcPr>
            <w:tcW w:w="3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B" w:rsidRPr="005A2F89" w:rsidRDefault="00600B9B" w:rsidP="00314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600B9B" w:rsidRPr="005A2F89" w:rsidRDefault="00600B9B" w:rsidP="00600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F89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5E7D6F" w:rsidRDefault="008318B5">
      <w:r w:rsidRPr="008318B5">
        <w:object w:dxaOrig="9639" w:dyaOrig="14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40.25pt" o:ole="">
            <v:imagedata r:id="rId5" o:title=""/>
          </v:shape>
          <o:OLEObject Type="Embed" ProgID="Word.Document.12" ShapeID="_x0000_i1025" DrawAspect="Content" ObjectID="_1694255486" r:id="rId6"/>
        </w:object>
      </w:r>
    </w:p>
    <w:sectPr w:rsidR="005E7D6F" w:rsidSect="007E78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5FEE"/>
    <w:multiLevelType w:val="multilevel"/>
    <w:tmpl w:val="07A0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B03E6"/>
    <w:multiLevelType w:val="multilevel"/>
    <w:tmpl w:val="75E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D50F4"/>
    <w:multiLevelType w:val="multilevel"/>
    <w:tmpl w:val="ACC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0B9B"/>
    <w:rsid w:val="00114A17"/>
    <w:rsid w:val="00306903"/>
    <w:rsid w:val="005E7D6F"/>
    <w:rsid w:val="00600B9B"/>
    <w:rsid w:val="008318B5"/>
    <w:rsid w:val="00D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9445</Words>
  <Characters>5384</Characters>
  <Application>Microsoft Office Word</Application>
  <DocSecurity>0</DocSecurity>
  <Lines>44</Lines>
  <Paragraphs>29</Paragraphs>
  <ScaleCrop>false</ScaleCrop>
  <Company/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2021-09-27T10:33:00Z</dcterms:created>
  <dcterms:modified xsi:type="dcterms:W3CDTF">2021-09-27T10:45:00Z</dcterms:modified>
</cp:coreProperties>
</file>