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8A" w:rsidRPr="00EE482C" w:rsidRDefault="00276B8A" w:rsidP="00276B8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/>
          <w:sz w:val="26"/>
          <w:szCs w:val="20"/>
          <w:lang w:val="uk-UA"/>
        </w:rPr>
      </w:pPr>
    </w:p>
    <w:p w:rsidR="00276B8A" w:rsidRPr="00EE482C" w:rsidRDefault="00276B8A" w:rsidP="00276B8A">
      <w:pPr>
        <w:rPr>
          <w:noProof/>
          <w:lang w:val="uk-UA"/>
        </w:rPr>
      </w:pPr>
    </w:p>
    <w:p w:rsidR="00276B8A" w:rsidRPr="00E87562" w:rsidRDefault="00276B8A" w:rsidP="00276B8A">
      <w:pPr>
        <w:jc w:val="center"/>
      </w:pPr>
      <w:r w:rsidRPr="00D87514">
        <w:rPr>
          <w:noProof/>
          <w:lang w:val="uk-UA" w:eastAsia="uk-UA"/>
        </w:rPr>
        <w:drawing>
          <wp:inline distT="0" distB="0" distL="0" distR="0" wp14:anchorId="0FA55930" wp14:editId="555B36B1">
            <wp:extent cx="3810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B8A" w:rsidRDefault="00276B8A" w:rsidP="00276B8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УКРАЇНА</w:t>
      </w:r>
    </w:p>
    <w:p w:rsidR="00276B8A" w:rsidRDefault="00276B8A" w:rsidP="00276B8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МІНІСТЕРСТВО ОСВІТИ І НАУКИ УКРАЇНИ</w:t>
      </w:r>
    </w:p>
    <w:p w:rsidR="00276B8A" w:rsidRDefault="00276B8A" w:rsidP="00276B8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БУСЬКА МІСЬКА РАДА ЗОЛОЧІВСЬКОГО РАЙОНУ ЛЬВІВСЬКОЇ ОБЛАСТІ</w:t>
      </w:r>
    </w:p>
    <w:p w:rsidR="00276B8A" w:rsidRPr="00E87562" w:rsidRDefault="00276B8A" w:rsidP="00276B8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ВІДДІЛ ОСВІТИ, КУЛЬТУРИ, МОЛОДІ ТА СПОРТУ</w:t>
      </w:r>
      <w:r w:rsidRPr="00E87562">
        <w:rPr>
          <w:sz w:val="20"/>
          <w:szCs w:val="20"/>
        </w:rPr>
        <w:br/>
        <w:t>ТОПОРІВСЬКИЙ ЗАКЛАД</w:t>
      </w:r>
    </w:p>
    <w:p w:rsidR="00276B8A" w:rsidRDefault="00276B8A" w:rsidP="00BF5F1D">
      <w:pPr>
        <w:contextualSpacing/>
        <w:jc w:val="center"/>
        <w:rPr>
          <w:sz w:val="20"/>
          <w:szCs w:val="20"/>
          <w:lang w:val="uk-UA"/>
        </w:rPr>
      </w:pPr>
      <w:r w:rsidRPr="00E87562">
        <w:rPr>
          <w:sz w:val="20"/>
          <w:szCs w:val="20"/>
        </w:rPr>
        <w:t>ЗАГАЛЬНОЇ СЕРЕДНЬОЇ ОСВІТИ  І-ІІІ СТУПЕНІВ</w:t>
      </w:r>
      <w:r w:rsidRPr="00E87562">
        <w:rPr>
          <w:sz w:val="20"/>
          <w:szCs w:val="20"/>
        </w:rPr>
        <w:br/>
        <w:t xml:space="preserve">80520 с. </w:t>
      </w:r>
      <w:proofErr w:type="spellStart"/>
      <w:r w:rsidRPr="00E87562">
        <w:rPr>
          <w:sz w:val="20"/>
          <w:szCs w:val="20"/>
        </w:rPr>
        <w:t>Топорів</w:t>
      </w:r>
      <w:proofErr w:type="spellEnd"/>
      <w:r w:rsidRPr="00E87562">
        <w:rPr>
          <w:sz w:val="20"/>
          <w:szCs w:val="20"/>
        </w:rPr>
        <w:t xml:space="preserve"> тел.</w:t>
      </w:r>
      <w:proofErr w:type="gramStart"/>
      <w:r w:rsidRPr="00E87562">
        <w:rPr>
          <w:sz w:val="20"/>
          <w:szCs w:val="20"/>
        </w:rPr>
        <w:t xml:space="preserve"> :</w:t>
      </w:r>
      <w:proofErr w:type="gramEnd"/>
      <w:r w:rsidRPr="00E87562">
        <w:rPr>
          <w:sz w:val="20"/>
          <w:szCs w:val="20"/>
        </w:rPr>
        <w:t>(803264)44637</w:t>
      </w:r>
    </w:p>
    <w:p w:rsidR="00BF5F1D" w:rsidRPr="00BF5F1D" w:rsidRDefault="00BF5F1D" w:rsidP="00BF5F1D">
      <w:pPr>
        <w:contextualSpacing/>
        <w:jc w:val="center"/>
        <w:rPr>
          <w:sz w:val="20"/>
          <w:szCs w:val="20"/>
          <w:lang w:val="uk-UA"/>
        </w:rPr>
      </w:pPr>
    </w:p>
    <w:p w:rsidR="00276B8A" w:rsidRPr="00EE482C" w:rsidRDefault="00276B8A" w:rsidP="00276B8A">
      <w:pPr>
        <w:jc w:val="center"/>
        <w:rPr>
          <w:sz w:val="28"/>
          <w:szCs w:val="28"/>
          <w:lang w:val="uk-UA"/>
        </w:rPr>
      </w:pPr>
      <w:r w:rsidRPr="00EE482C">
        <w:rPr>
          <w:sz w:val="28"/>
          <w:szCs w:val="28"/>
          <w:lang w:val="uk-UA"/>
        </w:rPr>
        <w:t>НАКАЗ</w:t>
      </w:r>
    </w:p>
    <w:p w:rsidR="00276B8A" w:rsidRPr="00EE482C" w:rsidRDefault="00276B8A" w:rsidP="00276B8A">
      <w:pPr>
        <w:rPr>
          <w:noProof/>
          <w:lang w:val="uk-UA"/>
        </w:rPr>
      </w:pPr>
    </w:p>
    <w:p w:rsidR="00276B8A" w:rsidRDefault="00276B8A" w:rsidP="00276B8A">
      <w:pPr>
        <w:rPr>
          <w:lang w:val="uk-UA"/>
        </w:rPr>
      </w:pPr>
      <w:r w:rsidRPr="00EE482C">
        <w:rPr>
          <w:lang w:val="uk-UA"/>
        </w:rPr>
        <w:t xml:space="preserve">       </w:t>
      </w:r>
      <w:r>
        <w:rPr>
          <w:lang w:val="uk-UA"/>
        </w:rPr>
        <w:t xml:space="preserve">                              26.01.2022</w:t>
      </w:r>
      <w:r w:rsidRPr="00EE482C">
        <w:rPr>
          <w:lang w:val="uk-UA"/>
        </w:rPr>
        <w:t>р.                                   № 1-</w:t>
      </w:r>
      <w:r w:rsidR="0098492E">
        <w:rPr>
          <w:lang w:val="uk-UA"/>
        </w:rPr>
        <w:t>19</w:t>
      </w:r>
    </w:p>
    <w:p w:rsidR="00276B8A" w:rsidRPr="00EE482C" w:rsidRDefault="00276B8A" w:rsidP="00276B8A">
      <w:pPr>
        <w:rPr>
          <w:lang w:val="uk-UA"/>
        </w:rPr>
      </w:pPr>
    </w:p>
    <w:p w:rsidR="00276B8A" w:rsidRPr="00276B8A" w:rsidRDefault="00276B8A" w:rsidP="00BF5F1D">
      <w:pPr>
        <w:widowControl w:val="0"/>
        <w:spacing w:line="276" w:lineRule="auto"/>
        <w:contextualSpacing/>
        <w:jc w:val="both"/>
        <w:rPr>
          <w:lang w:val="uk-UA"/>
        </w:rPr>
      </w:pPr>
      <w:r w:rsidRPr="00BF5F1D">
        <w:rPr>
          <w:lang w:val="uk-UA"/>
        </w:rPr>
        <w:t xml:space="preserve">Про </w:t>
      </w:r>
      <w:r w:rsidRPr="00276B8A">
        <w:rPr>
          <w:lang w:val="uk-UA"/>
        </w:rPr>
        <w:t xml:space="preserve"> </w:t>
      </w:r>
      <w:r w:rsidRPr="00BF5F1D">
        <w:rPr>
          <w:lang w:val="uk-UA"/>
        </w:rPr>
        <w:t>організацію</w:t>
      </w:r>
      <w:r w:rsidRPr="00276B8A">
        <w:rPr>
          <w:lang w:val="uk-UA"/>
        </w:rPr>
        <w:t xml:space="preserve"> освітнього процесу </w:t>
      </w:r>
    </w:p>
    <w:p w:rsidR="00276B8A" w:rsidRPr="00276B8A" w:rsidRDefault="00276B8A" w:rsidP="00BF5F1D">
      <w:pPr>
        <w:widowControl w:val="0"/>
        <w:spacing w:line="276" w:lineRule="auto"/>
        <w:contextualSpacing/>
        <w:jc w:val="both"/>
        <w:rPr>
          <w:lang w:val="uk-UA"/>
        </w:rPr>
      </w:pPr>
      <w:r w:rsidRPr="00276B8A">
        <w:rPr>
          <w:lang w:val="uk-UA"/>
        </w:rPr>
        <w:t>в умовах пандемії</w:t>
      </w:r>
    </w:p>
    <w:p w:rsidR="00276B8A" w:rsidRPr="00BF5F1D" w:rsidRDefault="00276B8A" w:rsidP="00BF5F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lang w:val="uk-UA"/>
        </w:rPr>
      </w:pPr>
    </w:p>
    <w:p w:rsidR="00276B8A" w:rsidRPr="00BF5F1D" w:rsidRDefault="00276B8A" w:rsidP="00BF5F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rPr>
          <w:lang w:val="uk-UA"/>
        </w:rPr>
      </w:pPr>
      <w:r w:rsidRPr="00BF5F1D">
        <w:rPr>
          <w:lang w:val="uk-UA"/>
        </w:rPr>
        <w:t xml:space="preserve">На виконання рішення комісії з питань техногенно-екологічної безпеки та надзвичайних ситуацій   Львівської облдержадміністрації від 25.01.2022 № 2, згідно листа Департаменту освіти і науки Львівської ОДА від 25.01.2022 р. №  02-01/08/132, у зв’язку із складною епідемічною ситуацією, з метою запобігання поширення гострої респіраторної хвороби </w:t>
      </w:r>
      <w:r w:rsidRPr="00BF5F1D">
        <w:rPr>
          <w:lang w:val="en-US"/>
        </w:rPr>
        <w:t>COVID</w:t>
      </w:r>
      <w:r w:rsidRPr="00BF5F1D">
        <w:rPr>
          <w:lang w:val="uk-UA"/>
        </w:rPr>
        <w:t xml:space="preserve">-19, спричиненої корона вірусом </w:t>
      </w:r>
      <w:r w:rsidRPr="00BF5F1D">
        <w:rPr>
          <w:lang w:val="en-US"/>
        </w:rPr>
        <w:t>SARS</w:t>
      </w:r>
      <w:r w:rsidRPr="00BF5F1D">
        <w:rPr>
          <w:lang w:val="uk-UA"/>
        </w:rPr>
        <w:t>-</w:t>
      </w:r>
      <w:proofErr w:type="spellStart"/>
      <w:r w:rsidRPr="00BF5F1D">
        <w:rPr>
          <w:lang w:val="en-US"/>
        </w:rPr>
        <w:t>CoV</w:t>
      </w:r>
      <w:proofErr w:type="spellEnd"/>
      <w:r w:rsidRPr="00BF5F1D">
        <w:rPr>
          <w:lang w:val="uk-UA"/>
        </w:rPr>
        <w:t xml:space="preserve">-2, </w:t>
      </w:r>
    </w:p>
    <w:p w:rsidR="00276B8A" w:rsidRPr="00BF5F1D" w:rsidRDefault="00276B8A" w:rsidP="00BF5F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lang w:val="uk-UA"/>
        </w:rPr>
      </w:pPr>
      <w:r w:rsidRPr="00BF5F1D">
        <w:rPr>
          <w:lang w:val="uk-UA"/>
        </w:rPr>
        <w:t>Наказую:</w:t>
      </w:r>
    </w:p>
    <w:p w:rsidR="00276B8A" w:rsidRPr="00BF5F1D" w:rsidRDefault="00276B8A" w:rsidP="00BF5F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lang w:val="uk-UA"/>
        </w:rPr>
      </w:pPr>
      <w:r w:rsidRPr="00BF5F1D">
        <w:rPr>
          <w:lang w:val="uk-UA"/>
        </w:rPr>
        <w:t>Організувати дистанційну форму навчання з 27.01.2022 р. для учнів 1-11 класів .</w:t>
      </w:r>
    </w:p>
    <w:p w:rsidR="00BF5F1D" w:rsidRPr="00BF5F1D" w:rsidRDefault="00276B8A" w:rsidP="00BF5F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lang w:val="uk-UA"/>
        </w:rPr>
      </w:pPr>
      <w:r w:rsidRPr="00BF5F1D">
        <w:rPr>
          <w:lang w:val="uk-UA"/>
        </w:rPr>
        <w:t>Всім працівникам школи неухильно дотримуватись санітарно-гі</w:t>
      </w:r>
      <w:r w:rsidR="00BF5F1D" w:rsidRPr="00BF5F1D">
        <w:rPr>
          <w:lang w:val="uk-UA"/>
        </w:rPr>
        <w:t xml:space="preserve">гієнічних вимог </w:t>
      </w:r>
      <w:r w:rsidRPr="00BF5F1D">
        <w:rPr>
          <w:lang w:val="uk-UA"/>
        </w:rPr>
        <w:t>відповідно до постанови гол</w:t>
      </w:r>
      <w:r w:rsidR="00BF5F1D" w:rsidRPr="00BF5F1D">
        <w:rPr>
          <w:lang w:val="uk-UA"/>
        </w:rPr>
        <w:t>овного санітарного лікаря від 25.01.2022 р. №2 «Про встановлення додаткових обмежувальних</w:t>
      </w:r>
      <w:r w:rsidRPr="00BF5F1D">
        <w:rPr>
          <w:lang w:val="uk-UA"/>
        </w:rPr>
        <w:t xml:space="preserve"> протиепідемічних заходів </w:t>
      </w:r>
      <w:r w:rsidR="00BF5F1D" w:rsidRPr="00BF5F1D">
        <w:rPr>
          <w:lang w:val="uk-UA"/>
        </w:rPr>
        <w:t>із запобігання поширення гострої респіраторної хвороби</w:t>
      </w:r>
      <w:r w:rsidRPr="00BF5F1D">
        <w:rPr>
          <w:lang w:val="uk-UA"/>
        </w:rPr>
        <w:t xml:space="preserve">  </w:t>
      </w:r>
      <w:r w:rsidRPr="00BF5F1D">
        <w:rPr>
          <w:lang w:val="en-US"/>
        </w:rPr>
        <w:t>COVID</w:t>
      </w:r>
      <w:r w:rsidRPr="00BF5F1D">
        <w:rPr>
          <w:lang w:val="uk-UA"/>
        </w:rPr>
        <w:t xml:space="preserve"> 19</w:t>
      </w:r>
      <w:r w:rsidR="00BF5F1D" w:rsidRPr="00BF5F1D">
        <w:rPr>
          <w:lang w:val="uk-UA"/>
        </w:rPr>
        <w:t xml:space="preserve"> спричиненої корона вірусом </w:t>
      </w:r>
      <w:r w:rsidR="00BF5F1D" w:rsidRPr="00BF5F1D">
        <w:rPr>
          <w:lang w:val="en-US"/>
        </w:rPr>
        <w:t>SARS</w:t>
      </w:r>
      <w:r w:rsidR="00BF5F1D" w:rsidRPr="00BF5F1D">
        <w:rPr>
          <w:lang w:val="uk-UA"/>
        </w:rPr>
        <w:t>-</w:t>
      </w:r>
      <w:proofErr w:type="spellStart"/>
      <w:r w:rsidR="00BF5F1D" w:rsidRPr="00BF5F1D">
        <w:rPr>
          <w:lang w:val="en-US"/>
        </w:rPr>
        <w:t>CoV</w:t>
      </w:r>
      <w:proofErr w:type="spellEnd"/>
      <w:r w:rsidR="00BF5F1D" w:rsidRPr="00BF5F1D">
        <w:rPr>
          <w:lang w:val="uk-UA"/>
        </w:rPr>
        <w:t>-2</w:t>
      </w:r>
      <w:r w:rsidRPr="00BF5F1D">
        <w:rPr>
          <w:lang w:val="uk-UA"/>
        </w:rPr>
        <w:t>.</w:t>
      </w:r>
    </w:p>
    <w:p w:rsidR="00BF5F1D" w:rsidRPr="00BF5F1D" w:rsidRDefault="00BF5F1D" w:rsidP="00BF5F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lang w:val="uk-UA"/>
        </w:rPr>
      </w:pPr>
      <w:r w:rsidRPr="00BF5F1D">
        <w:t xml:space="preserve">Педагогам </w:t>
      </w:r>
      <w:proofErr w:type="spellStart"/>
      <w:r w:rsidRPr="00BF5F1D">
        <w:t>здійснювати</w:t>
      </w:r>
      <w:proofErr w:type="spellEnd"/>
      <w:r w:rsidRPr="00BF5F1D">
        <w:t xml:space="preserve"> </w:t>
      </w:r>
      <w:proofErr w:type="spellStart"/>
      <w:r w:rsidRPr="00BF5F1D">
        <w:t>дистанційне</w:t>
      </w:r>
      <w:proofErr w:type="spellEnd"/>
      <w:r w:rsidRPr="00BF5F1D">
        <w:t xml:space="preserve"> </w:t>
      </w:r>
      <w:proofErr w:type="spellStart"/>
      <w:r w:rsidRPr="00BF5F1D">
        <w:t>навчання</w:t>
      </w:r>
      <w:proofErr w:type="spellEnd"/>
      <w:r w:rsidRPr="00BF5F1D">
        <w:t xml:space="preserve"> шляхом використання технологій дистанційного навчання для забезпечення навчання в </w:t>
      </w:r>
      <w:proofErr w:type="gramStart"/>
      <w:r w:rsidRPr="00BF5F1D">
        <w:t>р</w:t>
      </w:r>
      <w:proofErr w:type="gramEnd"/>
      <w:r w:rsidRPr="00BF5F1D">
        <w:t xml:space="preserve">ізних формах за допомогою Інтернет-ресурсів, використовуючи системотехнічне забезпечення, зокрема: </w:t>
      </w:r>
    </w:p>
    <w:p w:rsidR="00BF5F1D" w:rsidRPr="00BF5F1D" w:rsidRDefault="00BF5F1D" w:rsidP="00BF5F1D">
      <w:pPr>
        <w:pStyle w:val="a6"/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BF5F1D">
        <w:rPr>
          <w:rFonts w:ascii="Times New Roman" w:hAnsi="Times New Roman"/>
          <w:sz w:val="24"/>
          <w:szCs w:val="24"/>
        </w:rPr>
        <w:t>апаратні засоби,</w:t>
      </w:r>
    </w:p>
    <w:p w:rsidR="00BF5F1D" w:rsidRPr="00BF5F1D" w:rsidRDefault="00BF5F1D" w:rsidP="00BF5F1D">
      <w:pPr>
        <w:pStyle w:val="a6"/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BF5F1D">
        <w:rPr>
          <w:rFonts w:ascii="Times New Roman" w:hAnsi="Times New Roman"/>
          <w:sz w:val="24"/>
          <w:szCs w:val="24"/>
        </w:rPr>
        <w:t>інформаційно-комунікативне забезпечення із пропускною здатністю каналів, що надає всім суб’єктам дистанційного навчання цілодобовий доступ до веб-ресурсів і веб-сервісів,</w:t>
      </w:r>
    </w:p>
    <w:p w:rsidR="00BF5F1D" w:rsidRPr="00BF5F1D" w:rsidRDefault="00BF5F1D" w:rsidP="00BF5F1D">
      <w:pPr>
        <w:pStyle w:val="a6"/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BF5F1D">
        <w:rPr>
          <w:rFonts w:ascii="Times New Roman" w:hAnsi="Times New Roman"/>
          <w:sz w:val="24"/>
          <w:szCs w:val="24"/>
        </w:rPr>
        <w:t>веб-ресурси навчальних дисциплін, що необхідні для забезпечення дистанційного навчання.</w:t>
      </w:r>
    </w:p>
    <w:p w:rsidR="00BF5F1D" w:rsidRPr="00232A57" w:rsidRDefault="00BF5F1D" w:rsidP="00232A57">
      <w:pPr>
        <w:pStyle w:val="a6"/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BF5F1D">
        <w:rPr>
          <w:rFonts w:ascii="Times New Roman" w:hAnsi="Times New Roman"/>
          <w:sz w:val="24"/>
          <w:szCs w:val="24"/>
        </w:rPr>
        <w:t>На пе</w:t>
      </w:r>
      <w:r w:rsidR="00232A57">
        <w:rPr>
          <w:rFonts w:ascii="Times New Roman" w:hAnsi="Times New Roman"/>
          <w:sz w:val="24"/>
          <w:szCs w:val="24"/>
        </w:rPr>
        <w:t xml:space="preserve">ріод дистанційного навчання з 27.01.2022 р. </w:t>
      </w:r>
      <w:bookmarkStart w:id="0" w:name="_GoBack"/>
      <w:bookmarkEnd w:id="0"/>
      <w:r w:rsidRPr="00BF5F1D">
        <w:rPr>
          <w:rFonts w:ascii="Times New Roman" w:hAnsi="Times New Roman"/>
          <w:sz w:val="24"/>
          <w:szCs w:val="24"/>
        </w:rPr>
        <w:t>здійснювати оплату прац</w:t>
      </w:r>
      <w:r w:rsidR="00232A57">
        <w:rPr>
          <w:rFonts w:ascii="Times New Roman" w:hAnsi="Times New Roman"/>
          <w:sz w:val="24"/>
          <w:szCs w:val="24"/>
        </w:rPr>
        <w:t>і педагогічним працівникам Топорівського ЗЗСО  І-ІІІ ст.</w:t>
      </w:r>
      <w:r w:rsidRPr="00232A57">
        <w:rPr>
          <w:rFonts w:ascii="Times New Roman" w:hAnsi="Times New Roman"/>
          <w:sz w:val="24"/>
          <w:szCs w:val="24"/>
        </w:rPr>
        <w:t xml:space="preserve"> згідно тарифікації, а молодшому обслуговуючому персоналу згідно штатного розпису.</w:t>
      </w:r>
    </w:p>
    <w:p w:rsidR="00276B8A" w:rsidRPr="00BF5F1D" w:rsidRDefault="00BF5F1D" w:rsidP="00BF5F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lang w:val="uk-UA"/>
        </w:rPr>
      </w:pPr>
      <w:r w:rsidRPr="00BF5F1D">
        <w:rPr>
          <w:lang w:val="uk-UA"/>
        </w:rPr>
        <w:t>Контр</w:t>
      </w:r>
      <w:r w:rsidR="00276B8A" w:rsidRPr="00BF5F1D">
        <w:rPr>
          <w:lang w:val="uk-UA"/>
        </w:rPr>
        <w:t>оль за виконанням даного наказу залишаю за собою.</w:t>
      </w:r>
    </w:p>
    <w:p w:rsidR="00276B8A" w:rsidRPr="00BF5F1D" w:rsidRDefault="00276B8A" w:rsidP="00BF5F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lang w:val="uk-UA"/>
        </w:rPr>
      </w:pPr>
    </w:p>
    <w:p w:rsidR="00276B8A" w:rsidRPr="00BF5F1D" w:rsidRDefault="00276B8A" w:rsidP="00BF5F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lang w:val="uk-UA"/>
        </w:rPr>
      </w:pPr>
    </w:p>
    <w:p w:rsidR="005648F6" w:rsidRDefault="00276B8A" w:rsidP="00BF5F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firstLine="348"/>
        <w:contextualSpacing/>
      </w:pPr>
      <w:r w:rsidRPr="00BF5F1D">
        <w:rPr>
          <w:lang w:val="uk-UA"/>
        </w:rPr>
        <w:t>Директор школи</w:t>
      </w:r>
      <w:r w:rsidRPr="00BF5F1D">
        <w:rPr>
          <w:lang w:val="uk-UA"/>
        </w:rPr>
        <w:tab/>
      </w:r>
      <w:r w:rsidRPr="00BF5F1D">
        <w:rPr>
          <w:lang w:val="uk-UA"/>
        </w:rPr>
        <w:tab/>
      </w:r>
      <w:r w:rsidRPr="00BF5F1D">
        <w:rPr>
          <w:lang w:val="uk-UA"/>
        </w:rPr>
        <w:tab/>
        <w:t>І. Білостоцька</w:t>
      </w:r>
    </w:p>
    <w:sectPr w:rsidR="005648F6" w:rsidSect="00D87514">
      <w:pgSz w:w="11906" w:h="16838"/>
      <w:pgMar w:top="426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DC4"/>
    <w:multiLevelType w:val="hybridMultilevel"/>
    <w:tmpl w:val="B29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45EC"/>
    <w:multiLevelType w:val="hybridMultilevel"/>
    <w:tmpl w:val="482879AE"/>
    <w:lvl w:ilvl="0" w:tplc="2376AE32">
      <w:start w:val="1"/>
      <w:numFmt w:val="bullet"/>
      <w:lvlText w:val="-"/>
      <w:lvlJc w:val="left"/>
      <w:pPr>
        <w:ind w:left="6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">
    <w:nsid w:val="50EC27E6"/>
    <w:multiLevelType w:val="hybridMultilevel"/>
    <w:tmpl w:val="F3D2641C"/>
    <w:lvl w:ilvl="0" w:tplc="BA5E3B6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3" w:hanging="360"/>
      </w:pPr>
    </w:lvl>
    <w:lvl w:ilvl="2" w:tplc="0422001B" w:tentative="1">
      <w:start w:val="1"/>
      <w:numFmt w:val="lowerRoman"/>
      <w:lvlText w:val="%3."/>
      <w:lvlJc w:val="right"/>
      <w:pPr>
        <w:ind w:left="1773" w:hanging="180"/>
      </w:pPr>
    </w:lvl>
    <w:lvl w:ilvl="3" w:tplc="0422000F" w:tentative="1">
      <w:start w:val="1"/>
      <w:numFmt w:val="decimal"/>
      <w:lvlText w:val="%4."/>
      <w:lvlJc w:val="left"/>
      <w:pPr>
        <w:ind w:left="2493" w:hanging="360"/>
      </w:pPr>
    </w:lvl>
    <w:lvl w:ilvl="4" w:tplc="04220019" w:tentative="1">
      <w:start w:val="1"/>
      <w:numFmt w:val="lowerLetter"/>
      <w:lvlText w:val="%5."/>
      <w:lvlJc w:val="left"/>
      <w:pPr>
        <w:ind w:left="3213" w:hanging="360"/>
      </w:pPr>
    </w:lvl>
    <w:lvl w:ilvl="5" w:tplc="0422001B" w:tentative="1">
      <w:start w:val="1"/>
      <w:numFmt w:val="lowerRoman"/>
      <w:lvlText w:val="%6."/>
      <w:lvlJc w:val="right"/>
      <w:pPr>
        <w:ind w:left="3933" w:hanging="180"/>
      </w:pPr>
    </w:lvl>
    <w:lvl w:ilvl="6" w:tplc="0422000F" w:tentative="1">
      <w:start w:val="1"/>
      <w:numFmt w:val="decimal"/>
      <w:lvlText w:val="%7."/>
      <w:lvlJc w:val="left"/>
      <w:pPr>
        <w:ind w:left="4653" w:hanging="360"/>
      </w:pPr>
    </w:lvl>
    <w:lvl w:ilvl="7" w:tplc="04220019" w:tentative="1">
      <w:start w:val="1"/>
      <w:numFmt w:val="lowerLetter"/>
      <w:lvlText w:val="%8."/>
      <w:lvlJc w:val="left"/>
      <w:pPr>
        <w:ind w:left="5373" w:hanging="360"/>
      </w:pPr>
    </w:lvl>
    <w:lvl w:ilvl="8" w:tplc="0422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8A"/>
    <w:rsid w:val="00232A57"/>
    <w:rsid w:val="00276B8A"/>
    <w:rsid w:val="005648F6"/>
    <w:rsid w:val="0098492E"/>
    <w:rsid w:val="00B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B8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Знак Знак1"/>
    <w:basedOn w:val="a"/>
    <w:rsid w:val="00276B8A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unhideWhenUsed/>
    <w:rsid w:val="00BF5F1D"/>
    <w:pPr>
      <w:spacing w:before="120" w:line="288" w:lineRule="auto"/>
      <w:ind w:firstLine="709"/>
      <w:jc w:val="both"/>
    </w:pPr>
    <w:rPr>
      <w:rFonts w:ascii="Times New Roman CYR" w:hAnsi="Times New Roman CYR"/>
      <w:noProof/>
      <w:sz w:val="28"/>
      <w:szCs w:val="20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BF5F1D"/>
    <w:rPr>
      <w:rFonts w:ascii="Times New Roman CYR" w:eastAsia="Times New Roman" w:hAnsi="Times New Roman CYR" w:cs="Times New Roman"/>
      <w:noProof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B8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Знак Знак1"/>
    <w:basedOn w:val="a"/>
    <w:rsid w:val="00276B8A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unhideWhenUsed/>
    <w:rsid w:val="00BF5F1D"/>
    <w:pPr>
      <w:spacing w:before="120" w:line="288" w:lineRule="auto"/>
      <w:ind w:firstLine="709"/>
      <w:jc w:val="both"/>
    </w:pPr>
    <w:rPr>
      <w:rFonts w:ascii="Times New Roman CYR" w:hAnsi="Times New Roman CYR"/>
      <w:noProof/>
      <w:sz w:val="28"/>
      <w:szCs w:val="20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BF5F1D"/>
    <w:rPr>
      <w:rFonts w:ascii="Times New Roman CYR" w:eastAsia="Times New Roman" w:hAnsi="Times New Roman CYR" w:cs="Times New Roman"/>
      <w:noProof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2022-01-26T12:08:00Z</dcterms:created>
  <dcterms:modified xsi:type="dcterms:W3CDTF">2022-02-11T09:00:00Z</dcterms:modified>
</cp:coreProperties>
</file>