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97" w:rsidRPr="004B0C97" w:rsidRDefault="004B0C97" w:rsidP="004B0C97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uk-UA"/>
        </w:rPr>
      </w:pPr>
      <w:r w:rsidRPr="004B0C97">
        <w:rPr>
          <w:rFonts w:ascii="Arial" w:eastAsia="Times New Roman" w:hAnsi="Arial" w:cs="Arial"/>
          <w:color w:val="333333"/>
          <w:kern w:val="36"/>
          <w:sz w:val="54"/>
          <w:szCs w:val="54"/>
          <w:lang w:eastAsia="uk-UA"/>
        </w:rPr>
        <w:t xml:space="preserve">Нормативно - правова база з питань </w:t>
      </w:r>
      <w:proofErr w:type="spellStart"/>
      <w:r w:rsidRPr="004B0C97">
        <w:rPr>
          <w:rFonts w:ascii="Arial" w:eastAsia="Times New Roman" w:hAnsi="Arial" w:cs="Arial"/>
          <w:color w:val="333333"/>
          <w:kern w:val="36"/>
          <w:sz w:val="54"/>
          <w:szCs w:val="54"/>
          <w:lang w:eastAsia="uk-UA"/>
        </w:rPr>
        <w:t>булінгу</w:t>
      </w:r>
      <w:proofErr w:type="spellEnd"/>
      <w:r w:rsidRPr="004B0C97">
        <w:rPr>
          <w:rFonts w:ascii="Arial" w:eastAsia="Times New Roman" w:hAnsi="Arial" w:cs="Arial"/>
          <w:color w:val="333333"/>
          <w:kern w:val="36"/>
          <w:sz w:val="54"/>
          <w:szCs w:val="54"/>
          <w:lang w:eastAsia="uk-UA"/>
        </w:rPr>
        <w:t xml:space="preserve"> (цькування)</w:t>
      </w:r>
    </w:p>
    <w:bookmarkStart w:id="0" w:name="Конвенція_про_права_дитини"/>
    <w:p w:rsidR="004B0C97" w:rsidRPr="004B0C97" w:rsidRDefault="004B0C97" w:rsidP="004B0C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4B0C97">
        <w:rPr>
          <w:rFonts w:ascii="Arial" w:eastAsia="Times New Roman" w:hAnsi="Arial" w:cs="Arial"/>
          <w:color w:val="333333"/>
          <w:sz w:val="21"/>
          <w:szCs w:val="21"/>
          <w:lang w:eastAsia="uk-UA"/>
        </w:rPr>
        <w:fldChar w:fldCharType="begin"/>
      </w:r>
      <w:r w:rsidRPr="004B0C97">
        <w:rPr>
          <w:rFonts w:ascii="Arial" w:eastAsia="Times New Roman" w:hAnsi="Arial" w:cs="Arial"/>
          <w:color w:val="333333"/>
          <w:sz w:val="21"/>
          <w:szCs w:val="21"/>
          <w:lang w:eastAsia="uk-UA"/>
        </w:rPr>
        <w:instrText xml:space="preserve"> HYPERLINK "http://vlada.pp.ua/goto/aHR0cHM6Ly96YWtvbi5yYWRhLmdvdi51YS9sYXdzL3Nob3cvOTk1XzAyMQ==/" \t "_blank" </w:instrText>
      </w:r>
      <w:r w:rsidRPr="004B0C97">
        <w:rPr>
          <w:rFonts w:ascii="Arial" w:eastAsia="Times New Roman" w:hAnsi="Arial" w:cs="Arial"/>
          <w:color w:val="333333"/>
          <w:sz w:val="21"/>
          <w:szCs w:val="21"/>
          <w:lang w:eastAsia="uk-UA"/>
        </w:rPr>
        <w:fldChar w:fldCharType="separate"/>
      </w:r>
      <w:r w:rsidRPr="004B0C97">
        <w:rPr>
          <w:rFonts w:ascii="Arial" w:eastAsia="Times New Roman" w:hAnsi="Arial" w:cs="Arial"/>
          <w:color w:val="337AB7"/>
          <w:sz w:val="21"/>
          <w:szCs w:val="21"/>
          <w:u w:val="single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8pt;height:15.6pt" o:ole="">
            <v:imagedata r:id="rId5" o:title=""/>
          </v:shape>
          <w:control r:id="rId6" w:name="DefaultOcxName" w:shapeid="_x0000_i1060"/>
        </w:object>
      </w:r>
      <w:r w:rsidRPr="004B0C97">
        <w:rPr>
          <w:rFonts w:ascii="Arial" w:eastAsia="Times New Roman" w:hAnsi="Arial" w:cs="Arial"/>
          <w:color w:val="337AB7"/>
          <w:sz w:val="21"/>
          <w:szCs w:val="21"/>
          <w:u w:val="single"/>
          <w:lang w:eastAsia="uk-UA"/>
        </w:rPr>
        <w:t>Конвенція ООН. Пр</w:t>
      </w:r>
      <w:bookmarkStart w:id="1" w:name="_GoBack"/>
      <w:bookmarkEnd w:id="1"/>
      <w:r w:rsidRPr="004B0C97">
        <w:rPr>
          <w:rFonts w:ascii="Arial" w:eastAsia="Times New Roman" w:hAnsi="Arial" w:cs="Arial"/>
          <w:color w:val="337AB7"/>
          <w:sz w:val="21"/>
          <w:szCs w:val="21"/>
          <w:u w:val="single"/>
          <w:lang w:eastAsia="uk-UA"/>
        </w:rPr>
        <w:t>о</w:t>
      </w:r>
      <w:r w:rsidRPr="004B0C97">
        <w:rPr>
          <w:rFonts w:ascii="Arial" w:eastAsia="Times New Roman" w:hAnsi="Arial" w:cs="Arial"/>
          <w:color w:val="337AB7"/>
          <w:sz w:val="21"/>
          <w:szCs w:val="21"/>
          <w:u w:val="single"/>
          <w:lang w:eastAsia="uk-UA"/>
        </w:rPr>
        <w:t xml:space="preserve"> права дитини</w:t>
      </w:r>
      <w:r w:rsidRPr="004B0C97">
        <w:rPr>
          <w:rFonts w:ascii="Arial" w:eastAsia="Times New Roman" w:hAnsi="Arial" w:cs="Arial"/>
          <w:color w:val="333333"/>
          <w:sz w:val="21"/>
          <w:szCs w:val="21"/>
          <w:lang w:eastAsia="uk-UA"/>
        </w:rPr>
        <w:fldChar w:fldCharType="end"/>
      </w:r>
      <w:bookmarkEnd w:id="0"/>
    </w:p>
    <w:p w:rsidR="004B0C97" w:rsidRPr="004B0C97" w:rsidRDefault="004B0C97" w:rsidP="004B0C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hyperlink r:id="rId7" w:tgtFrame="_blank" w:history="1"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object w:dxaOrig="1440" w:dyaOrig="1440">
            <v:shape id="_x0000_i1059" type="#_x0000_t75" style="width:18pt;height:15.6pt" o:ole="">
              <v:imagedata r:id="rId5" o:title=""/>
            </v:shape>
            <w:control r:id="rId8" w:name="DefaultOcxName1" w:shapeid="_x0000_i1059"/>
          </w:object>
        </w:r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t xml:space="preserve">Закон України "Про внесення змін до деяких законодавчих актів України щодо протидії </w:t>
        </w:r>
        <w:proofErr w:type="spellStart"/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t>булінгу</w:t>
        </w:r>
        <w:proofErr w:type="spellEnd"/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t xml:space="preserve"> (цькуванню) від 18 грудня 2018 року № 2657- VIII"</w:t>
        </w:r>
      </w:hyperlink>
    </w:p>
    <w:p w:rsidR="004B0C97" w:rsidRPr="004B0C97" w:rsidRDefault="004B0C97" w:rsidP="004B0C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4B0C9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Законом № 2657 вносяться зміни до таких законодавчих актів України:</w:t>
      </w:r>
    </w:p>
    <w:p w:rsidR="004B0C97" w:rsidRPr="004B0C97" w:rsidRDefault="004B0C97" w:rsidP="004B0C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4B0C97">
        <w:rPr>
          <w:rFonts w:ascii="Arial" w:eastAsia="Times New Roman" w:hAnsi="Arial" w:cs="Arial"/>
          <w:color w:val="333333"/>
          <w:sz w:val="21"/>
          <w:szCs w:val="21"/>
          <w:lang w:eastAsia="uk-UA"/>
        </w:rPr>
        <w:object w:dxaOrig="1440" w:dyaOrig="1440">
          <v:shape id="_x0000_i1058" type="#_x0000_t75" style="width:18pt;height:15.6pt" o:ole="">
            <v:imagedata r:id="rId5" o:title=""/>
          </v:shape>
          <w:control r:id="rId9" w:name="DefaultOcxName2" w:shapeid="_x0000_i1058"/>
        </w:object>
      </w:r>
      <w:hyperlink r:id="rId10" w:tgtFrame="_blank" w:history="1"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t>Закон України "Про дошкільну освіту" від 11 липня 2001 року № 2628 - III;</w:t>
        </w:r>
      </w:hyperlink>
    </w:p>
    <w:p w:rsidR="004B0C97" w:rsidRPr="004B0C97" w:rsidRDefault="004B0C97" w:rsidP="004B0C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4B0C9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Pr="004B0C97">
        <w:rPr>
          <w:rFonts w:ascii="Arial" w:eastAsia="Times New Roman" w:hAnsi="Arial" w:cs="Arial"/>
          <w:color w:val="333333"/>
          <w:sz w:val="21"/>
          <w:szCs w:val="21"/>
          <w:lang w:eastAsia="uk-UA"/>
        </w:rPr>
        <w:object w:dxaOrig="1440" w:dyaOrig="1440">
          <v:shape id="_x0000_i1057" type="#_x0000_t75" style="width:18pt;height:15.6pt" o:ole="">
            <v:imagedata r:id="rId11" o:title=""/>
          </v:shape>
          <w:control r:id="rId12" w:name="HTMLOption1" w:shapeid="_x0000_i1057"/>
        </w:object>
      </w:r>
      <w:hyperlink r:id="rId13" w:tgtFrame="_blank" w:history="1"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t>Закон України "Про професійну (професійно - технічну) освіту" від 10 лютого 1998 року № 651 - XIV;</w:t>
        </w:r>
      </w:hyperlink>
    </w:p>
    <w:p w:rsidR="004B0C97" w:rsidRPr="004B0C97" w:rsidRDefault="004B0C97" w:rsidP="004B0C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hyperlink r:id="rId14" w:tgtFrame="_blank" w:history="1"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object w:dxaOrig="1440" w:dyaOrig="1440">
            <v:shape id="_x0000_i1056" type="#_x0000_t75" style="width:18pt;height:15.6pt" o:ole="">
              <v:imagedata r:id="rId5" o:title=""/>
            </v:shape>
            <w:control r:id="rId15" w:name="DefaultOcxName3" w:shapeid="_x0000_i1056"/>
          </w:object>
        </w:r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t>Закон України "Про позашкільну освіту" від 22 червня 2000 року № 1841 - III;</w:t>
        </w:r>
      </w:hyperlink>
    </w:p>
    <w:p w:rsidR="004B0C97" w:rsidRPr="004B0C97" w:rsidRDefault="004B0C97" w:rsidP="004B0C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hyperlink r:id="rId16" w:tgtFrame="_blank" w:history="1"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object w:dxaOrig="1440" w:dyaOrig="1440">
            <v:shape id="_x0000_i1055" type="#_x0000_t75" style="width:18pt;height:15.6pt" o:ole="">
              <v:imagedata r:id="rId5" o:title=""/>
            </v:shape>
            <w:control r:id="rId17" w:name="DefaultOcxName4" w:shapeid="_x0000_i1055"/>
          </w:object>
        </w:r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t>Закон України "Про вищу освіту" від 1 липня 2014 року № 1556 - VII;</w:t>
        </w:r>
      </w:hyperlink>
    </w:p>
    <w:p w:rsidR="004B0C97" w:rsidRPr="004B0C97" w:rsidRDefault="004B0C97" w:rsidP="004B0C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4B0C97">
        <w:rPr>
          <w:rFonts w:ascii="Arial" w:eastAsia="Times New Roman" w:hAnsi="Arial" w:cs="Arial"/>
          <w:color w:val="333333"/>
          <w:sz w:val="21"/>
          <w:szCs w:val="21"/>
          <w:lang w:eastAsia="uk-UA"/>
        </w:rPr>
        <w:object w:dxaOrig="1440" w:dyaOrig="1440">
          <v:shape id="_x0000_i1054" type="#_x0000_t75" style="width:18pt;height:15.6pt" o:ole="">
            <v:imagedata r:id="rId5" o:title=""/>
          </v:shape>
          <w:control r:id="rId18" w:name="DefaultOcxName5" w:shapeid="_x0000_i1054"/>
        </w:object>
      </w:r>
      <w:hyperlink r:id="rId19" w:tgtFrame="_blank" w:history="1"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t>Закон України "Про освіту" від 5 вересня 2017 року № 2145 - VIII</w:t>
        </w:r>
      </w:hyperlink>
    </w:p>
    <w:p w:rsidR="004B0C97" w:rsidRPr="004B0C97" w:rsidRDefault="004B0C97" w:rsidP="004B0C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4B0C97">
        <w:rPr>
          <w:rFonts w:ascii="Arial" w:eastAsia="Times New Roman" w:hAnsi="Arial" w:cs="Arial"/>
          <w:color w:val="333333"/>
          <w:sz w:val="21"/>
          <w:szCs w:val="21"/>
          <w:lang w:eastAsia="uk-UA"/>
        </w:rPr>
        <w:object w:dxaOrig="1440" w:dyaOrig="1440">
          <v:shape id="_x0000_i1053" type="#_x0000_t75" style="width:18pt;height:15.6pt" o:ole="">
            <v:imagedata r:id="rId5" o:title=""/>
          </v:shape>
          <w:control r:id="rId20" w:name="DefaultOcxName6" w:shapeid="_x0000_i1053"/>
        </w:object>
      </w:r>
      <w:hyperlink r:id="rId21" w:tgtFrame="_blank" w:history="1"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t xml:space="preserve"> Наказ Міністерства освіти і науки України від 28.12.2019 № 1646 "Деякі питання реагування на випадки </w:t>
        </w:r>
        <w:proofErr w:type="spellStart"/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t>булінгу</w:t>
        </w:r>
        <w:proofErr w:type="spellEnd"/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t xml:space="preserve"> (цькування) та застосування заходів виховного впливу в закладах освіти"</w:t>
        </w:r>
      </w:hyperlink>
    </w:p>
    <w:p w:rsidR="004B0C97" w:rsidRPr="004B0C97" w:rsidRDefault="004B0C97" w:rsidP="004B0C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4B0C97">
        <w:rPr>
          <w:rFonts w:ascii="Arial" w:eastAsia="Times New Roman" w:hAnsi="Arial" w:cs="Arial"/>
          <w:color w:val="333333"/>
          <w:sz w:val="21"/>
          <w:szCs w:val="21"/>
          <w:lang w:eastAsia="uk-UA"/>
        </w:rPr>
        <w:object w:dxaOrig="1440" w:dyaOrig="1440">
          <v:shape id="_x0000_i1052" type="#_x0000_t75" style="width:18pt;height:15.6pt" o:ole="">
            <v:imagedata r:id="rId5" o:title=""/>
          </v:shape>
          <w:control r:id="rId22" w:name="DefaultOcxName7" w:shapeid="_x0000_i1052"/>
        </w:object>
      </w:r>
      <w:hyperlink r:id="rId23" w:tgtFrame="_blank" w:history="1"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t xml:space="preserve">Про заходи спрямовані на запобігання та протидію </w:t>
        </w:r>
        <w:proofErr w:type="spellStart"/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t>булінгу</w:t>
        </w:r>
        <w:proofErr w:type="spellEnd"/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t xml:space="preserve"> (цькуванню) в закладах освіти</w:t>
        </w:r>
      </w:hyperlink>
    </w:p>
    <w:p w:rsidR="004B0C97" w:rsidRPr="004B0C97" w:rsidRDefault="004B0C97" w:rsidP="004B0C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hyperlink r:id="rId24" w:tgtFrame="_blank" w:history="1"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object w:dxaOrig="1440" w:dyaOrig="1440">
            <v:shape id="_x0000_i1051" type="#_x0000_t75" style="width:18pt;height:15.6pt" o:ole="">
              <v:imagedata r:id="rId5" o:title=""/>
            </v:shape>
            <w:control r:id="rId25" w:name="DefaultOcxName8" w:shapeid="_x0000_i1051"/>
          </w:object>
        </w:r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t>Інформаційні матеріали щодо створення безпечного середовища, формування в дітей та учнівської молоді ціннісних життєвих навичок у 2019/2020 навчальному році</w:t>
        </w:r>
      </w:hyperlink>
    </w:p>
    <w:p w:rsidR="004B0C97" w:rsidRPr="004B0C97" w:rsidRDefault="004B0C97" w:rsidP="004B0C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hyperlink r:id="rId26" w:tgtFrame="_blank" w:history="1"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object w:dxaOrig="1440" w:dyaOrig="1440">
            <v:shape id="_x0000_i1050" type="#_x0000_t75" style="width:18pt;height:15.6pt" o:ole="">
              <v:imagedata r:id="rId5" o:title=""/>
            </v:shape>
            <w:control r:id="rId27" w:name="DefaultOcxName9" w:shapeid="_x0000_i1050"/>
          </w:object>
        </w:r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t xml:space="preserve">Рекомендації для закладів освіти щодо застосування норм Закону України "Про внесення змін до деяких законодавчих актів України щодо протидії </w:t>
        </w:r>
        <w:proofErr w:type="spellStart"/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t>булінгу</w:t>
        </w:r>
        <w:proofErr w:type="spellEnd"/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t xml:space="preserve"> (цькуванню) від 18.12.2018 № 2657 - VIII (лист МОН від 29.01.2019 № 1/19-881)</w:t>
        </w:r>
      </w:hyperlink>
    </w:p>
    <w:p w:rsidR="004B0C97" w:rsidRPr="004B0C97" w:rsidRDefault="004B0C97" w:rsidP="004B0C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hyperlink r:id="rId28" w:tgtFrame="_blank" w:history="1"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object w:dxaOrig="1440" w:dyaOrig="1440">
            <v:shape id="_x0000_i1049" type="#_x0000_t75" style="width:18pt;height:15.6pt" o:ole="">
              <v:imagedata r:id="rId5" o:title=""/>
            </v:shape>
            <w:control r:id="rId29" w:name="DefaultOcxName10" w:shapeid="_x0000_i1049"/>
          </w:object>
        </w:r>
        <w:r w:rsidRPr="004B0C97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uk-UA"/>
          </w:rPr>
          <w:t>Методичний посібник "Кодекс безпечного освітнього середовища"</w:t>
        </w:r>
      </w:hyperlink>
    </w:p>
    <w:p w:rsidR="00BC683D" w:rsidRDefault="00BC683D"/>
    <w:sectPr w:rsidR="00BC68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97"/>
    <w:rsid w:val="00180DD0"/>
    <w:rsid w:val="001F4CF6"/>
    <w:rsid w:val="003371E2"/>
    <w:rsid w:val="004B0C97"/>
    <w:rsid w:val="005E3853"/>
    <w:rsid w:val="006637BF"/>
    <w:rsid w:val="0067138A"/>
    <w:rsid w:val="00774CD0"/>
    <w:rsid w:val="00A70E59"/>
    <w:rsid w:val="00B40D30"/>
    <w:rsid w:val="00BC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2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://vlada.pp.ua/goto/aHR0cHM6Ly96YWtvbi5yYWRhLmdvdi51YS9sYXdzL3Nob3cvMTAzLzk4LSVEMCVCMiVEMSU4MA==/" TargetMode="External"/><Relationship Id="rId18" Type="http://schemas.openxmlformats.org/officeDocument/2006/relationships/control" Target="activeX/activeX7.xml"/><Relationship Id="rId26" Type="http://schemas.openxmlformats.org/officeDocument/2006/relationships/hyperlink" Target="http://vlada.pp.ua/goto/aHR0cHM6Ly9tb24uZ292LnVhL3N0b3JhZ2UvYXBwL21lZGlhL3phZ2FsbmElMjBzZXJlZG55YS9wcm90aWRpYS1idWxpbmd1LzIxa2Jvcy5wZGY=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lada.pp.ua/goto/aHR0cDovL3NlYXJjaC5saWdhemFrb24udWEvbF9kb2MyLm5zZi9saW5rMS9SRTM0Mzk0Lmh0bWw=/" TargetMode="External"/><Relationship Id="rId7" Type="http://schemas.openxmlformats.org/officeDocument/2006/relationships/hyperlink" Target="http://vlada.pp.ua/goto/aHR0cHM6Ly96YWtvbi5yYWRhLmdvdi51YS9sYXdzL3Nob3cvMjY1Ny0xOQ==/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microsoft.com/office/2007/relationships/stylesWithEffects" Target="stylesWithEffects.xml"/><Relationship Id="rId16" Type="http://schemas.openxmlformats.org/officeDocument/2006/relationships/hyperlink" Target="http://vlada.pp.ua/goto/aHR0cHM6Ly96YWtvbi5yYWRhLmdvdi51YS9sYXdzL3Nob3cvMTU1Ni0xOA==/" TargetMode="External"/><Relationship Id="rId20" Type="http://schemas.openxmlformats.org/officeDocument/2006/relationships/control" Target="activeX/activeX8.xml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2.wmf"/><Relationship Id="rId24" Type="http://schemas.openxmlformats.org/officeDocument/2006/relationships/hyperlink" Target="http://vlada.pp.ua/goto/aHR0cHM6Ly9kcml2ZS5nb29nbGUuY29tL2ZpbGUvZC8xQXA2QzBmN3YzRWtkV2NDQW5qaGUzOGg1VFVoNnAtZGMvdmlldw==/" TargetMode="External"/><Relationship Id="rId5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hyperlink" Target="http://vlada.pp.ua/goto/aHR0cHM6Ly9zaHBydm8uY2sudWEvdXBsb2FkL2ZpbGVzLzkxNi5wZGY=/" TargetMode="External"/><Relationship Id="rId28" Type="http://schemas.openxmlformats.org/officeDocument/2006/relationships/hyperlink" Target="http://vlada.pp.ua/goto/aHR0cHM6Ly9tb24uZ292LnVhL3N0b3JhZ2UvYXBwL21lZGlhL3phZ2FsbmElMjBzZXJlZG55YS9wcm90aWRpYS1idWxpbmd1LzIxa2Jvcy5wZGY=/" TargetMode="External"/><Relationship Id="rId10" Type="http://schemas.openxmlformats.org/officeDocument/2006/relationships/hyperlink" Target="http://vlada.pp.ua/goto/aHR0cHM6Ly96YWtvbi5yYWRhLmdvdi51YS9sYXdzL3Nob3cvMjYyOC0xNA==/" TargetMode="External"/><Relationship Id="rId19" Type="http://schemas.openxmlformats.org/officeDocument/2006/relationships/hyperlink" Target="http://vlada.pp.ua/goto/aHR0cHM6Ly96YWtvbi5yYWRhLmdvdi51YS9sYXdzL3Nob3cvMjE0NS0xOQ==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hyperlink" Target="http://vlada.pp.ua/goto/aHR0cHM6Ly96YWtvbi5yYWRhLmdvdi51YS9sYXdzL3Nob3cvMTg0MS0xNA==/" TargetMode="External"/><Relationship Id="rId22" Type="http://schemas.openxmlformats.org/officeDocument/2006/relationships/control" Target="activeX/activeX9.xml"/><Relationship Id="rId27" Type="http://schemas.openxmlformats.org/officeDocument/2006/relationships/control" Target="activeX/activeX11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2150</Words>
  <Characters>1227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Яцькова</dc:creator>
  <cp:lastModifiedBy>Наталія Яцькова</cp:lastModifiedBy>
  <cp:revision>1</cp:revision>
  <dcterms:created xsi:type="dcterms:W3CDTF">2022-09-19T10:56:00Z</dcterms:created>
  <dcterms:modified xsi:type="dcterms:W3CDTF">2022-09-19T10:57:00Z</dcterms:modified>
</cp:coreProperties>
</file>