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27" w:rsidRDefault="007352BE"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Stop-булінг. Три проблеми батьків, які впливають на дитячу агресію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Микола Кулеба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Уповноважений президента з прав дитини 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29 Жовтня, 2017, 22:320 302 0 0 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У 76% випадків причиною цькувань була зовнішність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В Україні проблема шкільного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бул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інгу (знущання, цькування) дуже актуальна. Згідно з результатами опитування ЮНІСЕФ в рамках проекту U-Report, 89% опитаної молоді вважає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бул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інг проблемою в нашій країні; 49% зазначили, що в школі над ними знущались, у 76% випадків причиною цькувань була зовнішність. Більшість із постраждалих нікому про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це не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розповіли. Зокрема тому, що соромились. І лише 4% (!) розповіли вчителю. На думку опитаної української молоді,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бул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інг існує через те, що дорослі ігнорують це питання.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П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ід час навчального процесу головну роль відіграє сприятлива атмосфера в дитячому колективі. Якщо вона відсутня, дитина не буде сприймати інформацію, а у гіршому випадку – отримає серйозну психічну травму! Саме вчителі повинні створювати таку атмосферу, а не породжувати «протистояння» між дітьми, виокремлюючи «улюбленців» та «поганих», як це часто бува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є.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Головна роль вчителя у викоріненні булінгу – вчасно виявляти дитячу агресію, спілкуватися з дітьми й одразу повідомляти батькам про проблемну поведінку учня, аби боротися з агресією з різних сторін.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Також існують проблеми в поведінці батькі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, які впливають на породження дитячої жорстокості та агресії.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Проблема перша. «Хіба я маю виховувати? А школа навіщо?!»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Багато батьків навіть не здогадуються, що саме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вони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є прикладом для дітей і несуть безпосередню відповідальність за їхнє виховання. 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lastRenderedPageBreak/>
        <w:t>Тому й перекладають відповідальність на дитсадки, школи і суспільство в цілому.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Проблема друга. «А коли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для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себе жити?»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Батьки просто не хочуть займатися вихованням дитини. Щодня знаходять десятки виправдань (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першу чергу, перед собою), аби тільки не бути поруч із дитиною.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Читайте також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Падіння плити на підлітків на Дніпропетровщині: відкрито кримінальну справу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29 Жовтня, 2017, 14:21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В Одесі підліток заліз до трансформаторної підстанції і загинув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29 Жовтня, 2017, 11:59</w:t>
      </w:r>
      <w:proofErr w:type="gramStart"/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Н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а Харківщині у ДТП потрапив мікроавтобус зі школярами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29 Жовтня, 2017, 11:34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Проблема третя: «Так багато справ! Так багато…»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Деякі батьки просто не вміють виховувати дитину. У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пр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іоритетній шкалі багатьох із них виховання стоїть десь після «покупати кота» і «накрохмалити фіранки».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З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першого погляду вони – чудові батьки, у квартирі завжди все сяє, постійне різноманіття страв. Але дитина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такій ситуації отримує не такі бажані спілкування і увагу, а чергову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тар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ілку борщу і котлету. На жаль,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б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ільшість батьків саме так розуміють турботу і виховання.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Очевидно, що дитяча агресія коріниться у стосунках з батьками (або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у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їх відсутності). Жорстоке покарання дитини або ігнорування її агресивної поведінки, як правило, породжують ще більшу нетерпимість і жорстокість до оточення. Саме тому з раннього віку необхідно розвивати довірливі стосунки з дитиною і бути поруч якомога більше часу!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P.S.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Якщо ваших дітей ображають або б’ють у школі – не мовчіть!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Одразу звертайтесь до педагогічного колективу, а у разі відсутності реакції –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до кер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івництва району, департаменту освіти і службу у справах дітей! Залежно від ситуації – викликайте поліцію. Розповідайте про такі ситуації! Не «заминайте» їх, боячись, що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вашу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дитину «з’їдять» вчителі та інші батьки, або будуть занижувати 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lastRenderedPageBreak/>
        <w:t xml:space="preserve">оцінки! Зараз мова йде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про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здоров’я (і психічне і фізичне) ваших дітей!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 Український інститут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досл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ідження екстремізму та Інформаційне агентство «Главком» за підтримки Уповноваженого президента України з прав дитини презентують спеціальний проект з протидії булінгу в школі «Стоп шкільний терор» («Безпечна школа»).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Ми зібрали найкращих експертів з проблеми насилля у школі: дитячих та шкільних психологів, законодавців, керівників державних структур, що займаються проблемами дитинства, експертів з юриспруденції, науковців та громадських діячів, які поділяться практичними навичками та теоретичними знаннями зі способів протидії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бул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інгу і порадять батькам і дітям, як протидіяти психологічному та фізичному насиллю в школі. Свої життєві історії,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пов'язан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і із знущанням у школі, розкажуть також відомі люди, зірки шоу-бізнесу, політики та звичайні батьки, які змогли знайти рецепти протидії шкільному терору.</w:t>
      </w:r>
      <w:r>
        <w:rPr>
          <w:rFonts w:ascii="Arial" w:hAnsi="Arial" w:cs="Arial"/>
          <w:color w:val="222222"/>
          <w:sz w:val="29"/>
          <w:szCs w:val="29"/>
        </w:rPr>
        <w:br/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Читайте також: Лише 17 хвилин спілкування на день. Ви вважаєте, що </w:t>
      </w:r>
      <w:proofErr w:type="gramStart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вашу</w:t>
      </w:r>
      <w:proofErr w:type="gramEnd"/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дитину виховає інтернет? Повний текст читайте тут: https://glavcom.ua/columns/mkuleba/stop-buling-tri-problemi-batkiv-yaki-vplivayut-na-dityachu-agresiyu-447694.html</w:t>
      </w:r>
    </w:p>
    <w:sectPr w:rsidR="00DF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characterSpacingControl w:val="doNotCompress"/>
  <w:compat>
    <w:useFELayout/>
  </w:compat>
  <w:rsids>
    <w:rsidRoot w:val="007352BE"/>
    <w:rsid w:val="007352BE"/>
    <w:rsid w:val="00D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3804</Characters>
  <Application>Microsoft Office Word</Application>
  <DocSecurity>0</DocSecurity>
  <Lines>31</Lines>
  <Paragraphs>8</Paragraphs>
  <ScaleCrop>false</ScaleCrop>
  <Company>XTreme.ws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2019-03-01T06:40:00Z</dcterms:created>
  <dcterms:modified xsi:type="dcterms:W3CDTF">2019-03-01T06:41:00Z</dcterms:modified>
</cp:coreProperties>
</file>