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9BCCB" w14:textId="77777777" w:rsidR="009361B9" w:rsidRPr="0064632D" w:rsidRDefault="009361B9" w:rsidP="009361B9">
      <w:pPr>
        <w:spacing w:line="240" w:lineRule="auto"/>
        <w:jc w:val="center"/>
        <w:rPr>
          <w:rFonts w:ascii="Times New Roman" w:eastAsia="Times New Roman" w:hAnsi="Times New Roman" w:cs="Times New Roman"/>
          <w:sz w:val="28"/>
          <w:szCs w:val="28"/>
          <w:lang w:eastAsia="uk-UA"/>
        </w:rPr>
      </w:pPr>
      <w:r w:rsidRPr="0064632D">
        <w:rPr>
          <w:rFonts w:ascii="Times New Roman" w:eastAsia="Times New Roman" w:hAnsi="Times New Roman" w:cs="Times New Roman"/>
          <w:noProof/>
          <w:sz w:val="28"/>
          <w:szCs w:val="28"/>
          <w:lang w:eastAsia="uk-UA"/>
        </w:rPr>
        <w:drawing>
          <wp:inline distT="0" distB="0" distL="0" distR="0" wp14:anchorId="6EDC1A29" wp14:editId="0CE477C8">
            <wp:extent cx="436880" cy="511810"/>
            <wp:effectExtent l="0" t="0" r="1270" b="254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880" cy="511810"/>
                    </a:xfrm>
                    <a:prstGeom prst="rect">
                      <a:avLst/>
                    </a:prstGeom>
                    <a:noFill/>
                    <a:ln>
                      <a:noFill/>
                    </a:ln>
                  </pic:spPr>
                </pic:pic>
              </a:graphicData>
            </a:graphic>
          </wp:inline>
        </w:drawing>
      </w:r>
    </w:p>
    <w:p w14:paraId="20AC89F2" w14:textId="77777777" w:rsidR="009361B9" w:rsidRPr="0064632D" w:rsidRDefault="009361B9" w:rsidP="009361B9">
      <w:pPr>
        <w:spacing w:after="0" w:line="240" w:lineRule="auto"/>
        <w:jc w:val="center"/>
        <w:rPr>
          <w:rFonts w:ascii="Times New Roman" w:eastAsia="Calibri" w:hAnsi="Times New Roman" w:cs="Times New Roman"/>
          <w:sz w:val="28"/>
          <w:szCs w:val="28"/>
        </w:rPr>
      </w:pPr>
      <w:r w:rsidRPr="0064632D">
        <w:rPr>
          <w:rFonts w:ascii="Times New Roman" w:eastAsia="Calibri" w:hAnsi="Times New Roman" w:cs="Times New Roman"/>
          <w:sz w:val="28"/>
          <w:szCs w:val="28"/>
        </w:rPr>
        <w:t>У к р а ї н а</w:t>
      </w:r>
    </w:p>
    <w:p w14:paraId="1634C65C" w14:textId="77777777" w:rsidR="009361B9" w:rsidRPr="0064632D" w:rsidRDefault="009361B9" w:rsidP="009361B9">
      <w:pPr>
        <w:spacing w:after="0" w:line="240" w:lineRule="auto"/>
        <w:jc w:val="center"/>
        <w:rPr>
          <w:rFonts w:ascii="Times New Roman" w:eastAsia="Calibri" w:hAnsi="Times New Roman" w:cs="Times New Roman"/>
          <w:sz w:val="28"/>
          <w:szCs w:val="28"/>
        </w:rPr>
      </w:pPr>
      <w:r w:rsidRPr="0064632D">
        <w:rPr>
          <w:rFonts w:ascii="Times New Roman" w:eastAsia="Calibri" w:hAnsi="Times New Roman" w:cs="Times New Roman"/>
          <w:sz w:val="28"/>
          <w:szCs w:val="28"/>
        </w:rPr>
        <w:t>УПРАВЛІННЯ ОСВІТИ СТРИЙСЬКОЇ МІСЬКОЇ РАДИ</w:t>
      </w:r>
    </w:p>
    <w:p w14:paraId="01AA68CE" w14:textId="77777777" w:rsidR="009361B9" w:rsidRPr="0064632D" w:rsidRDefault="009361B9" w:rsidP="009361B9">
      <w:pPr>
        <w:spacing w:after="0" w:line="240" w:lineRule="auto"/>
        <w:jc w:val="center"/>
        <w:rPr>
          <w:rFonts w:ascii="Times New Roman" w:eastAsia="Calibri" w:hAnsi="Times New Roman" w:cs="Times New Roman"/>
          <w:b/>
          <w:sz w:val="28"/>
          <w:szCs w:val="28"/>
        </w:rPr>
      </w:pPr>
      <w:r w:rsidRPr="0064632D">
        <w:rPr>
          <w:rFonts w:ascii="Times New Roman" w:eastAsia="Calibri" w:hAnsi="Times New Roman" w:cs="Times New Roman"/>
          <w:b/>
          <w:sz w:val="28"/>
          <w:szCs w:val="28"/>
        </w:rPr>
        <w:t xml:space="preserve">Сихівська гімназія імені Олега Павлова </w:t>
      </w:r>
    </w:p>
    <w:p w14:paraId="01834EDA" w14:textId="77777777" w:rsidR="009361B9" w:rsidRPr="0064632D" w:rsidRDefault="009361B9" w:rsidP="009361B9">
      <w:pPr>
        <w:spacing w:after="0" w:line="240" w:lineRule="auto"/>
        <w:jc w:val="center"/>
        <w:rPr>
          <w:rFonts w:ascii="Times New Roman" w:eastAsia="Calibri" w:hAnsi="Times New Roman" w:cs="Times New Roman"/>
          <w:sz w:val="28"/>
          <w:szCs w:val="28"/>
          <w:u w:val="single"/>
        </w:rPr>
      </w:pPr>
      <w:r w:rsidRPr="0064632D">
        <w:rPr>
          <w:rFonts w:ascii="Times New Roman" w:eastAsia="Calibri" w:hAnsi="Times New Roman" w:cs="Times New Roman"/>
          <w:sz w:val="28"/>
          <w:szCs w:val="28"/>
          <w:u w:val="single"/>
        </w:rPr>
        <w:t xml:space="preserve">вул. </w:t>
      </w:r>
      <w:proofErr w:type="spellStart"/>
      <w:r w:rsidRPr="0064632D">
        <w:rPr>
          <w:rFonts w:ascii="Times New Roman" w:eastAsia="Calibri" w:hAnsi="Times New Roman" w:cs="Times New Roman"/>
          <w:sz w:val="28"/>
          <w:szCs w:val="28"/>
          <w:u w:val="single"/>
        </w:rPr>
        <w:t>І.Франка</w:t>
      </w:r>
      <w:proofErr w:type="spellEnd"/>
      <w:r w:rsidRPr="0064632D">
        <w:rPr>
          <w:rFonts w:ascii="Times New Roman" w:eastAsia="Calibri" w:hAnsi="Times New Roman" w:cs="Times New Roman"/>
          <w:sz w:val="28"/>
          <w:szCs w:val="28"/>
          <w:u w:val="single"/>
        </w:rPr>
        <w:t xml:space="preserve"> ,79 с. Сихів , Стрийський район, Львівська область , 82447</w:t>
      </w:r>
    </w:p>
    <w:p w14:paraId="2574B487" w14:textId="77777777" w:rsidR="009361B9" w:rsidRPr="0064632D" w:rsidRDefault="009361B9" w:rsidP="009361B9">
      <w:pPr>
        <w:spacing w:after="0" w:line="240" w:lineRule="auto"/>
        <w:jc w:val="center"/>
        <w:rPr>
          <w:rFonts w:ascii="Times New Roman" w:eastAsia="Calibri" w:hAnsi="Times New Roman" w:cs="Times New Roman"/>
          <w:sz w:val="28"/>
          <w:szCs w:val="28"/>
        </w:rPr>
      </w:pPr>
      <w:r w:rsidRPr="0064632D">
        <w:rPr>
          <w:rFonts w:ascii="Times New Roman" w:eastAsia="Calibri" w:hAnsi="Times New Roman" w:cs="Times New Roman"/>
          <w:sz w:val="28"/>
          <w:szCs w:val="28"/>
        </w:rPr>
        <w:t>e-mail:</w:t>
      </w:r>
      <w:r w:rsidRPr="0064632D">
        <w:rPr>
          <w:rFonts w:ascii="Times New Roman" w:eastAsia="Calibri" w:hAnsi="Times New Roman" w:cs="Times New Roman"/>
          <w:color w:val="1F497D"/>
          <w:sz w:val="28"/>
          <w:szCs w:val="28"/>
        </w:rPr>
        <w:t>sykhiv_school@ukr.net</w:t>
      </w:r>
      <w:r w:rsidRPr="0064632D">
        <w:rPr>
          <w:rFonts w:ascii="Times New Roman" w:eastAsia="Calibri" w:hAnsi="Times New Roman" w:cs="Times New Roman"/>
          <w:sz w:val="28"/>
          <w:szCs w:val="28"/>
        </w:rPr>
        <w:t>                 Код ЄДРПОУ 22389961</w:t>
      </w:r>
    </w:p>
    <w:p w14:paraId="093E536A" w14:textId="77777777" w:rsidR="009361B9" w:rsidRPr="0064632D" w:rsidRDefault="009361B9" w:rsidP="009361B9">
      <w:pPr>
        <w:spacing w:after="0" w:line="240" w:lineRule="auto"/>
        <w:rPr>
          <w:rFonts w:ascii="Times New Roman" w:eastAsia="Times New Roman" w:hAnsi="Times New Roman" w:cs="Times New Roman"/>
          <w:sz w:val="28"/>
          <w:szCs w:val="28"/>
          <w:lang w:eastAsia="uk-UA"/>
        </w:rPr>
      </w:pPr>
    </w:p>
    <w:p w14:paraId="3712CEEE" w14:textId="77777777" w:rsidR="009361B9" w:rsidRPr="00687EFB" w:rsidRDefault="009361B9" w:rsidP="009361B9">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Наказ </w:t>
      </w:r>
    </w:p>
    <w:p w14:paraId="6799523E" w14:textId="77777777" w:rsidR="009361B9" w:rsidRDefault="009361B9" w:rsidP="009361B9">
      <w:pPr>
        <w:rPr>
          <w:rFonts w:ascii="Times New Roman" w:hAnsi="Times New Roman" w:cs="Times New Roman"/>
          <w:sz w:val="28"/>
          <w:szCs w:val="28"/>
        </w:rPr>
      </w:pPr>
      <w:r w:rsidRPr="00687EFB">
        <w:rPr>
          <w:rFonts w:ascii="Times New Roman" w:hAnsi="Times New Roman" w:cs="Times New Roman"/>
          <w:sz w:val="28"/>
          <w:szCs w:val="28"/>
        </w:rPr>
        <w:t xml:space="preserve">від </w:t>
      </w:r>
      <w:r>
        <w:rPr>
          <w:rFonts w:ascii="Times New Roman" w:hAnsi="Times New Roman" w:cs="Times New Roman"/>
          <w:sz w:val="28"/>
          <w:szCs w:val="28"/>
        </w:rPr>
        <w:t>2</w:t>
      </w:r>
      <w:r w:rsidRPr="00687EFB">
        <w:rPr>
          <w:rFonts w:ascii="Times New Roman" w:hAnsi="Times New Roman" w:cs="Times New Roman"/>
          <w:sz w:val="28"/>
          <w:szCs w:val="28"/>
        </w:rPr>
        <w:t>0.</w:t>
      </w:r>
      <w:r>
        <w:rPr>
          <w:rFonts w:ascii="Times New Roman" w:hAnsi="Times New Roman" w:cs="Times New Roman"/>
          <w:sz w:val="28"/>
          <w:szCs w:val="28"/>
        </w:rPr>
        <w:t>12</w:t>
      </w:r>
      <w:r w:rsidRPr="00687EFB">
        <w:rPr>
          <w:rFonts w:ascii="Times New Roman" w:hAnsi="Times New Roman" w:cs="Times New Roman"/>
          <w:sz w:val="28"/>
          <w:szCs w:val="28"/>
        </w:rPr>
        <w:t xml:space="preserve">.2024 року </w:t>
      </w:r>
      <w:r>
        <w:rPr>
          <w:rFonts w:ascii="Times New Roman" w:hAnsi="Times New Roman" w:cs="Times New Roman"/>
          <w:sz w:val="28"/>
          <w:szCs w:val="28"/>
        </w:rPr>
        <w:t xml:space="preserve">                                                                            № 214</w:t>
      </w:r>
    </w:p>
    <w:p w14:paraId="7FF50B82" w14:textId="77777777" w:rsidR="009361B9" w:rsidRDefault="009361B9" w:rsidP="009361B9">
      <w:pPr>
        <w:rPr>
          <w:rFonts w:ascii="Times New Roman" w:hAnsi="Times New Roman" w:cs="Times New Roman"/>
          <w:sz w:val="28"/>
          <w:szCs w:val="28"/>
        </w:rPr>
      </w:pPr>
    </w:p>
    <w:p w14:paraId="76C76525" w14:textId="77777777" w:rsidR="009361B9" w:rsidRDefault="009361B9" w:rsidP="009361B9">
      <w:pPr>
        <w:spacing w:after="0" w:line="360" w:lineRule="auto"/>
        <w:outlineLvl w:val="0"/>
        <w:rPr>
          <w:rFonts w:ascii="Times New Roman" w:eastAsia="Times New Roman" w:hAnsi="Times New Roman" w:cs="Times New Roman"/>
          <w:b/>
          <w:color w:val="000000"/>
          <w:spacing w:val="-20"/>
          <w:sz w:val="28"/>
          <w:szCs w:val="28"/>
          <w:lang w:eastAsia="ru-RU"/>
        </w:rPr>
      </w:pPr>
    </w:p>
    <w:p w14:paraId="5A80446F" w14:textId="77777777" w:rsidR="009361B9" w:rsidRDefault="009361B9" w:rsidP="009361B9">
      <w:pPr>
        <w:pStyle w:val="docdata"/>
        <w:spacing w:before="0" w:beforeAutospacing="0" w:after="0" w:afterAutospacing="0"/>
      </w:pPr>
      <w:r>
        <w:rPr>
          <w:color w:val="000000"/>
          <w:sz w:val="28"/>
          <w:szCs w:val="28"/>
        </w:rPr>
        <w:t>Про результати</w:t>
      </w:r>
      <w:r>
        <w:rPr>
          <w:color w:val="000000"/>
          <w:sz w:val="20"/>
          <w:szCs w:val="20"/>
        </w:rPr>
        <w:t> </w:t>
      </w:r>
      <w:r>
        <w:rPr>
          <w:color w:val="000000"/>
          <w:sz w:val="28"/>
          <w:szCs w:val="28"/>
        </w:rPr>
        <w:t>виконання</w:t>
      </w:r>
    </w:p>
    <w:p w14:paraId="05CE4A3E" w14:textId="77777777" w:rsidR="009361B9" w:rsidRDefault="009361B9" w:rsidP="009361B9">
      <w:pPr>
        <w:pStyle w:val="a3"/>
        <w:spacing w:before="0" w:beforeAutospacing="0" w:after="0" w:afterAutospacing="0"/>
      </w:pPr>
      <w:r>
        <w:rPr>
          <w:color w:val="000000"/>
          <w:sz w:val="28"/>
          <w:szCs w:val="28"/>
        </w:rPr>
        <w:t xml:space="preserve">навчальних планів і програм </w:t>
      </w:r>
    </w:p>
    <w:p w14:paraId="5602DFEC" w14:textId="77777777" w:rsidR="009361B9" w:rsidRDefault="009361B9" w:rsidP="009361B9">
      <w:pPr>
        <w:pStyle w:val="a3"/>
        <w:spacing w:before="0" w:beforeAutospacing="0" w:after="0" w:afterAutospacing="0"/>
      </w:pPr>
      <w:r>
        <w:rPr>
          <w:color w:val="000000"/>
          <w:sz w:val="28"/>
          <w:szCs w:val="28"/>
        </w:rPr>
        <w:t xml:space="preserve">за підсумками І семестру 2024-2025  </w:t>
      </w:r>
      <w:proofErr w:type="spellStart"/>
      <w:r>
        <w:rPr>
          <w:color w:val="000000"/>
          <w:sz w:val="28"/>
          <w:szCs w:val="28"/>
        </w:rPr>
        <w:t>н.р</w:t>
      </w:r>
      <w:proofErr w:type="spellEnd"/>
      <w:r>
        <w:rPr>
          <w:color w:val="000000"/>
          <w:sz w:val="28"/>
          <w:szCs w:val="28"/>
        </w:rPr>
        <w:t>.</w:t>
      </w:r>
    </w:p>
    <w:p w14:paraId="475551CD" w14:textId="77777777" w:rsidR="009361B9" w:rsidRDefault="009361B9" w:rsidP="009361B9">
      <w:pPr>
        <w:pStyle w:val="a3"/>
        <w:spacing w:before="0" w:beforeAutospacing="0" w:after="0" w:afterAutospacing="0"/>
      </w:pPr>
      <w:r>
        <w:t> </w:t>
      </w:r>
    </w:p>
    <w:p w14:paraId="2F3002FC" w14:textId="77777777" w:rsidR="009361B9" w:rsidRDefault="009361B9" w:rsidP="009361B9">
      <w:pPr>
        <w:pStyle w:val="a3"/>
        <w:widowControl w:val="0"/>
        <w:spacing w:before="0" w:beforeAutospacing="0" w:after="0" w:afterAutospacing="0"/>
        <w:ind w:firstLine="567"/>
        <w:jc w:val="both"/>
      </w:pPr>
      <w:r>
        <w:rPr>
          <w:color w:val="000000"/>
          <w:sz w:val="28"/>
          <w:szCs w:val="28"/>
        </w:rPr>
        <w:t>Відповідно до частини 8 статті 12 Закону України «Про освіту», «Про повну загальну середню освіту», Концепції «Нова українська школа», типових і нетипових освітніх програм, навчальних програм для закладів загальної середньої освіти, власного Статуту, що забезпечує одержання учнями загальної середньої освіти на рівні Державних стандартів,  на виконання плану роботи закладу на  навчальний рік заступниками директора з НВР  та директором гімназії перевірено:</w:t>
      </w:r>
    </w:p>
    <w:p w14:paraId="5FEF4B65" w14:textId="77777777" w:rsidR="009361B9" w:rsidRDefault="009361B9" w:rsidP="009361B9">
      <w:pPr>
        <w:pStyle w:val="a3"/>
        <w:widowControl w:val="0"/>
        <w:numPr>
          <w:ilvl w:val="0"/>
          <w:numId w:val="1"/>
        </w:numPr>
        <w:spacing w:before="0" w:beforeAutospacing="0" w:after="0" w:afterAutospacing="0"/>
        <w:jc w:val="both"/>
      </w:pPr>
      <w:r>
        <w:rPr>
          <w:color w:val="000000"/>
          <w:sz w:val="28"/>
          <w:szCs w:val="28"/>
        </w:rPr>
        <w:t>кількість годин, відведених на вивчення предметів за навчальними програмами,</w:t>
      </w:r>
    </w:p>
    <w:p w14:paraId="7A2C5753" w14:textId="77777777" w:rsidR="009361B9" w:rsidRDefault="009361B9" w:rsidP="009361B9">
      <w:pPr>
        <w:pStyle w:val="a3"/>
        <w:widowControl w:val="0"/>
        <w:numPr>
          <w:ilvl w:val="0"/>
          <w:numId w:val="1"/>
        </w:numPr>
        <w:tabs>
          <w:tab w:val="left" w:pos="0"/>
        </w:tabs>
        <w:spacing w:before="0" w:beforeAutospacing="0" w:after="0" w:afterAutospacing="0"/>
        <w:jc w:val="both"/>
      </w:pPr>
      <w:r>
        <w:rPr>
          <w:color w:val="000000"/>
          <w:sz w:val="28"/>
          <w:szCs w:val="28"/>
        </w:rPr>
        <w:t>фактична кількість годин,</w:t>
      </w:r>
    </w:p>
    <w:p w14:paraId="121F121A" w14:textId="77777777" w:rsidR="009361B9" w:rsidRDefault="009361B9" w:rsidP="009361B9">
      <w:pPr>
        <w:pStyle w:val="a3"/>
        <w:widowControl w:val="0"/>
        <w:numPr>
          <w:ilvl w:val="0"/>
          <w:numId w:val="1"/>
        </w:numPr>
        <w:tabs>
          <w:tab w:val="left" w:pos="0"/>
        </w:tabs>
        <w:spacing w:before="0" w:beforeAutospacing="0" w:after="0" w:afterAutospacing="0"/>
        <w:jc w:val="both"/>
      </w:pPr>
      <w:r>
        <w:rPr>
          <w:color w:val="000000"/>
          <w:sz w:val="28"/>
          <w:szCs w:val="28"/>
        </w:rPr>
        <w:t>відповідність вивчення навчального матеріалу календарному плануванню,</w:t>
      </w:r>
    </w:p>
    <w:p w14:paraId="4D06282A" w14:textId="77777777" w:rsidR="009361B9" w:rsidRDefault="009361B9" w:rsidP="009361B9">
      <w:pPr>
        <w:pStyle w:val="a3"/>
        <w:widowControl w:val="0"/>
        <w:numPr>
          <w:ilvl w:val="0"/>
          <w:numId w:val="1"/>
        </w:numPr>
        <w:tabs>
          <w:tab w:val="left" w:pos="0"/>
        </w:tabs>
        <w:spacing w:before="0" w:beforeAutospacing="0" w:after="0" w:afterAutospacing="0"/>
        <w:jc w:val="both"/>
      </w:pPr>
      <w:r>
        <w:rPr>
          <w:color w:val="000000"/>
          <w:sz w:val="28"/>
          <w:szCs w:val="28"/>
        </w:rPr>
        <w:t>кількість проведених контрольних, практичних та лабораторних робіт, уроків з позакласного читання,</w:t>
      </w:r>
    </w:p>
    <w:p w14:paraId="003FC05C" w14:textId="77777777" w:rsidR="009361B9" w:rsidRDefault="009361B9" w:rsidP="009361B9">
      <w:pPr>
        <w:pStyle w:val="a3"/>
        <w:widowControl w:val="0"/>
        <w:numPr>
          <w:ilvl w:val="0"/>
          <w:numId w:val="1"/>
        </w:numPr>
        <w:tabs>
          <w:tab w:val="left" w:pos="0"/>
        </w:tabs>
        <w:spacing w:before="0" w:beforeAutospacing="0" w:after="0" w:afterAutospacing="0"/>
        <w:jc w:val="both"/>
      </w:pPr>
      <w:r>
        <w:rPr>
          <w:color w:val="000000"/>
          <w:sz w:val="28"/>
          <w:szCs w:val="28"/>
        </w:rPr>
        <w:t>розподіл навчального матеріалу,</w:t>
      </w:r>
    </w:p>
    <w:p w14:paraId="28C32885" w14:textId="77777777" w:rsidR="009361B9" w:rsidRDefault="009361B9" w:rsidP="009361B9">
      <w:pPr>
        <w:pStyle w:val="a3"/>
        <w:widowControl w:val="0"/>
        <w:numPr>
          <w:ilvl w:val="0"/>
          <w:numId w:val="1"/>
        </w:numPr>
        <w:tabs>
          <w:tab w:val="left" w:pos="0"/>
        </w:tabs>
        <w:spacing w:before="0" w:beforeAutospacing="0" w:after="0" w:afterAutospacing="0"/>
        <w:jc w:val="both"/>
      </w:pPr>
      <w:r>
        <w:rPr>
          <w:color w:val="000000"/>
          <w:sz w:val="28"/>
          <w:szCs w:val="28"/>
        </w:rPr>
        <w:t>оцінювання результатів навчальних досягнень здобувачів освіти.</w:t>
      </w:r>
    </w:p>
    <w:p w14:paraId="61F63867" w14:textId="77777777" w:rsidR="009361B9" w:rsidRDefault="009361B9" w:rsidP="009361B9">
      <w:pPr>
        <w:pStyle w:val="a3"/>
        <w:widowControl w:val="0"/>
        <w:spacing w:before="0" w:beforeAutospacing="0" w:after="0" w:afterAutospacing="0"/>
        <w:jc w:val="both"/>
      </w:pPr>
      <w:r>
        <w:rPr>
          <w:color w:val="000000"/>
          <w:sz w:val="28"/>
          <w:szCs w:val="28"/>
        </w:rPr>
        <w:tab/>
        <w:t>Результати перевірки показали, що виконання навчальних програм в 1-9-х класах у межах часу, відведеного робочим навчальним планом закладу освіти на  навчальний рік на вивчення предметів (кількість годин за програмою та фактична кількість використаних годин) збігається, відхилень від змісту навчальних програм не виявлено.</w:t>
      </w:r>
    </w:p>
    <w:p w14:paraId="3DDEB796" w14:textId="77777777" w:rsidR="009361B9" w:rsidRDefault="009361B9" w:rsidP="009361B9">
      <w:pPr>
        <w:pStyle w:val="a3"/>
        <w:widowControl w:val="0"/>
        <w:spacing w:before="0" w:beforeAutospacing="0" w:after="0" w:afterAutospacing="0"/>
        <w:ind w:firstLine="567"/>
        <w:jc w:val="both"/>
      </w:pPr>
      <w:r>
        <w:rPr>
          <w:color w:val="000000"/>
          <w:sz w:val="28"/>
          <w:szCs w:val="28"/>
        </w:rPr>
        <w:t xml:space="preserve">Перевіркою виявлено, що всі вчителі працювали відповідно до навчальних програм, затверджених Міністерством освіти і науки України та складених за ними календарних планів. Станом на 2024-2025 </w:t>
      </w:r>
      <w:proofErr w:type="spellStart"/>
      <w:r>
        <w:rPr>
          <w:color w:val="000000"/>
          <w:sz w:val="28"/>
          <w:szCs w:val="28"/>
        </w:rPr>
        <w:t>н.р</w:t>
      </w:r>
      <w:proofErr w:type="spellEnd"/>
      <w:r>
        <w:rPr>
          <w:color w:val="000000"/>
          <w:sz w:val="28"/>
          <w:szCs w:val="28"/>
        </w:rPr>
        <w:t>.  інваріантна та варіативна складові частини навчальних планів виконано як кількісно, так і якісно.</w:t>
      </w:r>
    </w:p>
    <w:p w14:paraId="2435CC1C" w14:textId="77777777" w:rsidR="009361B9" w:rsidRDefault="009361B9" w:rsidP="009361B9">
      <w:pPr>
        <w:pStyle w:val="a3"/>
        <w:widowControl w:val="0"/>
        <w:spacing w:before="0" w:beforeAutospacing="0" w:after="0" w:afterAutospacing="0"/>
        <w:ind w:firstLine="567"/>
        <w:jc w:val="both"/>
      </w:pPr>
      <w:r>
        <w:rPr>
          <w:color w:val="000000"/>
          <w:sz w:val="28"/>
          <w:szCs w:val="28"/>
        </w:rPr>
        <w:t>Обов’язковий обсяг практичних, лабораторних, контрольних робіт, узагальнюючих уроків з позакласного читання, робіт із зв’язного мовлення виконано в усіх класах.</w:t>
      </w:r>
    </w:p>
    <w:p w14:paraId="3EE4271D" w14:textId="77777777" w:rsidR="009361B9" w:rsidRDefault="009361B9" w:rsidP="009361B9">
      <w:pPr>
        <w:pStyle w:val="a3"/>
        <w:widowControl w:val="0"/>
        <w:spacing w:before="0" w:beforeAutospacing="0" w:after="0" w:afterAutospacing="0"/>
        <w:ind w:firstLine="567"/>
        <w:jc w:val="both"/>
      </w:pPr>
      <w:r>
        <w:rPr>
          <w:color w:val="000000"/>
          <w:sz w:val="28"/>
          <w:szCs w:val="28"/>
        </w:rPr>
        <w:t xml:space="preserve">Здобувачі освіти 5-го-9-го класів мають достатню кількість поточних </w:t>
      </w:r>
      <w:r>
        <w:rPr>
          <w:color w:val="000000"/>
          <w:sz w:val="28"/>
          <w:szCs w:val="28"/>
        </w:rPr>
        <w:lastRenderedPageBreak/>
        <w:t>оцінок, вчителями вчасно було виставлено оцінки.</w:t>
      </w:r>
    </w:p>
    <w:p w14:paraId="51BD4E50" w14:textId="77777777" w:rsidR="009361B9" w:rsidRDefault="009361B9" w:rsidP="009361B9">
      <w:pPr>
        <w:pStyle w:val="a3"/>
        <w:widowControl w:val="0"/>
        <w:spacing w:before="0" w:beforeAutospacing="0" w:after="0" w:afterAutospacing="0"/>
        <w:ind w:firstLine="567"/>
        <w:jc w:val="both"/>
      </w:pPr>
      <w:r>
        <w:rPr>
          <w:color w:val="000000"/>
          <w:sz w:val="28"/>
          <w:szCs w:val="28"/>
        </w:rPr>
        <w:t>Учителями з фізики, хімії, біології, географії, природознавства проведені практичні і лабораторні роботи в повному обсязі (з хімії – роботи виконувалися за допомогою комп’ютерних програм, віртуально).</w:t>
      </w:r>
    </w:p>
    <w:p w14:paraId="6672378A" w14:textId="77777777" w:rsidR="009361B9" w:rsidRDefault="009361B9" w:rsidP="009361B9">
      <w:pPr>
        <w:pStyle w:val="a3"/>
        <w:spacing w:before="0" w:beforeAutospacing="0" w:after="0" w:afterAutospacing="0"/>
        <w:ind w:firstLine="709"/>
        <w:jc w:val="both"/>
      </w:pPr>
      <w:r>
        <w:rPr>
          <w:color w:val="000000"/>
          <w:sz w:val="28"/>
          <w:szCs w:val="28"/>
        </w:rPr>
        <w:t>Унаслідок перевірки було констатовано, що всі вчителі знають вимоги пояснювальних записок до програм, методичних порад Міністерства освіти і науки України, Закону України «Про освіту», нормативних документів Міністерства освіти і науки України щодо оцінювання за 12-бальною шкалою рівня знань учнів та викладання навчальних предметів у 1-</w:t>
      </w:r>
      <w:r w:rsidR="00495564">
        <w:rPr>
          <w:color w:val="000000"/>
          <w:sz w:val="28"/>
          <w:szCs w:val="28"/>
        </w:rPr>
        <w:t>9</w:t>
      </w:r>
      <w:r>
        <w:rPr>
          <w:color w:val="000000"/>
          <w:sz w:val="28"/>
          <w:szCs w:val="28"/>
        </w:rPr>
        <w:t>-х класах.</w:t>
      </w:r>
    </w:p>
    <w:p w14:paraId="46C9993A" w14:textId="77777777" w:rsidR="009361B9" w:rsidRDefault="009361B9" w:rsidP="009361B9">
      <w:pPr>
        <w:pStyle w:val="a3"/>
        <w:spacing w:before="0" w:beforeAutospacing="0" w:after="0" w:afterAutospacing="0"/>
        <w:ind w:firstLine="709"/>
        <w:jc w:val="both"/>
      </w:pPr>
      <w:r>
        <w:rPr>
          <w:color w:val="000000"/>
          <w:sz w:val="28"/>
          <w:szCs w:val="28"/>
        </w:rPr>
        <w:t>Учителі забезпечили виконання навчальних планів і програм, дотримання єдиного українського орфографічного режиму.</w:t>
      </w:r>
    </w:p>
    <w:p w14:paraId="3F0815B8" w14:textId="77777777" w:rsidR="009361B9" w:rsidRDefault="009361B9" w:rsidP="009361B9">
      <w:pPr>
        <w:pStyle w:val="a3"/>
        <w:spacing w:before="0" w:beforeAutospacing="0" w:after="0" w:afterAutospacing="0"/>
        <w:ind w:firstLine="709"/>
        <w:jc w:val="both"/>
      </w:pPr>
      <w:r>
        <w:t> </w:t>
      </w:r>
    </w:p>
    <w:p w14:paraId="343610E8" w14:textId="77777777" w:rsidR="009361B9" w:rsidRDefault="009361B9" w:rsidP="009361B9">
      <w:pPr>
        <w:pStyle w:val="a3"/>
        <w:widowControl w:val="0"/>
        <w:spacing w:before="0" w:beforeAutospacing="0" w:after="0" w:afterAutospacing="0"/>
        <w:ind w:firstLine="567"/>
        <w:jc w:val="both"/>
      </w:pPr>
      <w:r>
        <w:t> </w:t>
      </w:r>
    </w:p>
    <w:p w14:paraId="19335EB0" w14:textId="77777777" w:rsidR="009361B9" w:rsidRDefault="009361B9" w:rsidP="009361B9">
      <w:pPr>
        <w:pStyle w:val="a3"/>
        <w:widowControl w:val="0"/>
        <w:spacing w:before="0" w:beforeAutospacing="0" w:after="0" w:afterAutospacing="0"/>
        <w:jc w:val="both"/>
      </w:pPr>
      <w:r>
        <w:rPr>
          <w:b/>
          <w:bCs/>
          <w:color w:val="000000"/>
          <w:sz w:val="28"/>
          <w:szCs w:val="28"/>
        </w:rPr>
        <w:t>Н А К А З У Ю:</w:t>
      </w:r>
    </w:p>
    <w:p w14:paraId="62C44793" w14:textId="77777777" w:rsidR="009361B9" w:rsidRDefault="009361B9" w:rsidP="009361B9">
      <w:pPr>
        <w:pStyle w:val="a3"/>
        <w:widowControl w:val="0"/>
        <w:spacing w:before="0" w:beforeAutospacing="0" w:after="0" w:afterAutospacing="0"/>
        <w:jc w:val="both"/>
      </w:pPr>
      <w:r>
        <w:t> </w:t>
      </w:r>
    </w:p>
    <w:p w14:paraId="1EFAB0BD" w14:textId="77777777" w:rsidR="009361B9" w:rsidRDefault="009361B9" w:rsidP="009361B9">
      <w:pPr>
        <w:pStyle w:val="a3"/>
        <w:widowControl w:val="0"/>
        <w:spacing w:before="0" w:beforeAutospacing="0" w:after="0" w:afterAutospacing="0"/>
        <w:jc w:val="both"/>
      </w:pPr>
      <w:r>
        <w:rPr>
          <w:color w:val="000000"/>
          <w:sz w:val="28"/>
          <w:szCs w:val="28"/>
        </w:rPr>
        <w:t>1. Вважати програму з навчальних предметів у 1–</w:t>
      </w:r>
      <w:r w:rsidR="00495564">
        <w:rPr>
          <w:color w:val="000000"/>
          <w:sz w:val="28"/>
          <w:szCs w:val="28"/>
        </w:rPr>
        <w:t>9</w:t>
      </w:r>
      <w:r>
        <w:rPr>
          <w:color w:val="000000"/>
          <w:sz w:val="28"/>
          <w:szCs w:val="28"/>
        </w:rPr>
        <w:t xml:space="preserve">-х класах за І семестр </w:t>
      </w:r>
      <w:r w:rsidR="00495564">
        <w:rPr>
          <w:color w:val="000000"/>
          <w:sz w:val="28"/>
          <w:szCs w:val="28"/>
        </w:rPr>
        <w:t xml:space="preserve">2024-2025 </w:t>
      </w:r>
      <w:r>
        <w:rPr>
          <w:color w:val="000000"/>
          <w:sz w:val="28"/>
          <w:szCs w:val="28"/>
        </w:rPr>
        <w:t>навчальн</w:t>
      </w:r>
      <w:r w:rsidR="00495564">
        <w:rPr>
          <w:color w:val="000000"/>
          <w:sz w:val="28"/>
          <w:szCs w:val="28"/>
        </w:rPr>
        <w:t xml:space="preserve">ого </w:t>
      </w:r>
      <w:r>
        <w:rPr>
          <w:color w:val="000000"/>
          <w:sz w:val="28"/>
          <w:szCs w:val="28"/>
        </w:rPr>
        <w:t xml:space="preserve"> р</w:t>
      </w:r>
      <w:r w:rsidR="00495564">
        <w:rPr>
          <w:color w:val="000000"/>
          <w:sz w:val="28"/>
          <w:szCs w:val="28"/>
        </w:rPr>
        <w:t xml:space="preserve">оку </w:t>
      </w:r>
      <w:r>
        <w:rPr>
          <w:color w:val="000000"/>
          <w:sz w:val="28"/>
          <w:szCs w:val="28"/>
        </w:rPr>
        <w:t xml:space="preserve"> виконаною в повному обсязі.</w:t>
      </w:r>
    </w:p>
    <w:p w14:paraId="125B1070" w14:textId="77777777" w:rsidR="009361B9" w:rsidRDefault="009361B9" w:rsidP="009361B9">
      <w:pPr>
        <w:pStyle w:val="a3"/>
        <w:widowControl w:val="0"/>
        <w:spacing w:before="0" w:beforeAutospacing="0" w:after="0" w:afterAutospacing="0"/>
        <w:jc w:val="both"/>
      </w:pPr>
      <w:r>
        <w:t> </w:t>
      </w:r>
    </w:p>
    <w:p w14:paraId="4A9260FE" w14:textId="77777777" w:rsidR="009361B9" w:rsidRDefault="009361B9" w:rsidP="009361B9">
      <w:pPr>
        <w:pStyle w:val="a3"/>
        <w:spacing w:before="0" w:beforeAutospacing="0" w:after="0" w:afterAutospacing="0"/>
      </w:pPr>
      <w:r>
        <w:rPr>
          <w:color w:val="000000"/>
          <w:sz w:val="28"/>
          <w:szCs w:val="28"/>
        </w:rPr>
        <w:t>2. Педагогічним працівникам:</w:t>
      </w:r>
    </w:p>
    <w:p w14:paraId="6C9FD4FA" w14:textId="77777777" w:rsidR="009361B9" w:rsidRDefault="009361B9" w:rsidP="009361B9">
      <w:pPr>
        <w:pStyle w:val="a3"/>
        <w:spacing w:before="0" w:beforeAutospacing="0" w:after="0" w:afterAutospacing="0"/>
      </w:pPr>
      <w:r>
        <w:rPr>
          <w:color w:val="000000"/>
          <w:sz w:val="28"/>
          <w:szCs w:val="28"/>
        </w:rPr>
        <w:tab/>
        <w:t>2.1. Враховуючи воєнний стан у країні та організацію навчального процесу з використанням технологій дистанційного навчання, у календарно-тематичному плануванні корегувати дату письмових видів контролю з метою якісного їх виконання учнями під час очного навчання.</w:t>
      </w:r>
    </w:p>
    <w:p w14:paraId="4ABA5974" w14:textId="77777777" w:rsidR="009361B9" w:rsidRDefault="009361B9" w:rsidP="009361B9">
      <w:pPr>
        <w:pStyle w:val="a3"/>
        <w:spacing w:before="0" w:beforeAutospacing="0" w:after="0" w:afterAutospacing="0"/>
      </w:pPr>
      <w:r>
        <w:rPr>
          <w:color w:val="000000"/>
          <w:sz w:val="28"/>
          <w:szCs w:val="28"/>
        </w:rPr>
        <w:tab/>
        <w:t>2.2. Здійснити календарно-тематичним плануванням на ІІ семестр  навчального року відповідно до структури поточного навчального року, дотримуючись змісту навчальних програм, та їх вимог до виконання практичних, лабораторних, контрольних робіт, тематичних оцінювань.</w:t>
      </w:r>
    </w:p>
    <w:p w14:paraId="6A06A0DD" w14:textId="77777777" w:rsidR="009361B9" w:rsidRDefault="009361B9" w:rsidP="009361B9">
      <w:pPr>
        <w:pStyle w:val="a3"/>
        <w:spacing w:before="0" w:beforeAutospacing="0" w:after="0" w:afterAutospacing="0"/>
      </w:pPr>
      <w:r>
        <w:rPr>
          <w:color w:val="000000"/>
          <w:sz w:val="28"/>
          <w:szCs w:val="28"/>
        </w:rPr>
        <w:tab/>
        <w:t>2.3. Чітко дотримуватись змісту навчальних програм і слідкувати за їх виконанням та засвоєнням учнями базових знань з усіх навчальних предметів, передбачених робочим навчальним планом закладу освіти не допускати перевантаження учнів у ІІ семестрі  навчального року.</w:t>
      </w:r>
    </w:p>
    <w:p w14:paraId="1B562371" w14:textId="77777777" w:rsidR="009361B9" w:rsidRDefault="009361B9" w:rsidP="009361B9">
      <w:pPr>
        <w:pStyle w:val="a3"/>
        <w:spacing w:before="0" w:beforeAutospacing="0" w:after="0" w:afterAutospacing="0"/>
      </w:pPr>
      <w:r>
        <w:rPr>
          <w:color w:val="000000"/>
          <w:sz w:val="28"/>
          <w:szCs w:val="28"/>
        </w:rPr>
        <w:tab/>
        <w:t>2.4. Планувати навчальний матеріал з усіх предметів варіативної і інваріантної складових навчального плану передбачивши:</w:t>
      </w:r>
    </w:p>
    <w:p w14:paraId="529A61C5" w14:textId="77777777" w:rsidR="009361B9" w:rsidRDefault="009361B9" w:rsidP="009361B9">
      <w:pPr>
        <w:pStyle w:val="a3"/>
        <w:spacing w:before="0" w:beforeAutospacing="0" w:after="0" w:afterAutospacing="0"/>
      </w:pPr>
      <w:r>
        <w:rPr>
          <w:color w:val="000000"/>
          <w:sz w:val="28"/>
          <w:szCs w:val="28"/>
        </w:rPr>
        <w:t>- відповідність вивчення навчального матеріалу календарному плануванню;</w:t>
      </w:r>
    </w:p>
    <w:p w14:paraId="07A5937E" w14:textId="77777777" w:rsidR="009361B9" w:rsidRDefault="009361B9" w:rsidP="009361B9">
      <w:pPr>
        <w:pStyle w:val="a3"/>
        <w:spacing w:before="0" w:beforeAutospacing="0" w:after="0" w:afterAutospacing="0"/>
      </w:pPr>
      <w:r>
        <w:rPr>
          <w:color w:val="000000"/>
          <w:sz w:val="28"/>
          <w:szCs w:val="28"/>
        </w:rPr>
        <w:t>- послідовність вивчення навчального матеріалу і дотримання кількості годин, визначених програмою на кожну тему;</w:t>
      </w:r>
    </w:p>
    <w:p w14:paraId="761802D7" w14:textId="77777777" w:rsidR="009361B9" w:rsidRDefault="009361B9" w:rsidP="009361B9">
      <w:pPr>
        <w:pStyle w:val="a3"/>
        <w:spacing w:before="0" w:beforeAutospacing="0" w:after="0" w:afterAutospacing="0"/>
      </w:pPr>
      <w:r>
        <w:rPr>
          <w:color w:val="000000"/>
          <w:sz w:val="28"/>
          <w:szCs w:val="28"/>
        </w:rPr>
        <w:t>- виконання згідно вимог навчальних програм контрольних робіт, лабораторних, практичних робіт інших видів контролю.</w:t>
      </w:r>
    </w:p>
    <w:p w14:paraId="1231E98B" w14:textId="77777777" w:rsidR="009361B9" w:rsidRDefault="009361B9" w:rsidP="009361B9">
      <w:pPr>
        <w:pStyle w:val="a3"/>
        <w:spacing w:before="0" w:beforeAutospacing="0" w:after="0" w:afterAutospacing="0"/>
      </w:pPr>
      <w:r>
        <w:t> </w:t>
      </w:r>
    </w:p>
    <w:p w14:paraId="1FD941A8" w14:textId="77777777" w:rsidR="009361B9" w:rsidRDefault="009361B9" w:rsidP="009361B9">
      <w:pPr>
        <w:pStyle w:val="a3"/>
        <w:spacing w:before="0" w:beforeAutospacing="0" w:after="0" w:afterAutospacing="0"/>
      </w:pPr>
      <w:r>
        <w:rPr>
          <w:color w:val="000000"/>
          <w:sz w:val="28"/>
          <w:szCs w:val="28"/>
        </w:rPr>
        <w:t xml:space="preserve">3. Заступнику директора з НВР </w:t>
      </w:r>
      <w:proofErr w:type="spellStart"/>
      <w:r w:rsidR="00495564">
        <w:rPr>
          <w:color w:val="000000"/>
          <w:sz w:val="28"/>
          <w:szCs w:val="28"/>
        </w:rPr>
        <w:t>Гнатківській</w:t>
      </w:r>
      <w:proofErr w:type="spellEnd"/>
      <w:r w:rsidR="00495564">
        <w:rPr>
          <w:color w:val="000000"/>
          <w:sz w:val="28"/>
          <w:szCs w:val="28"/>
        </w:rPr>
        <w:t xml:space="preserve"> С.А.</w:t>
      </w:r>
      <w:r>
        <w:rPr>
          <w:color w:val="000000"/>
          <w:sz w:val="28"/>
          <w:szCs w:val="28"/>
        </w:rPr>
        <w:t>:</w:t>
      </w:r>
    </w:p>
    <w:p w14:paraId="6CB87A6F" w14:textId="77777777" w:rsidR="009361B9" w:rsidRDefault="009361B9" w:rsidP="009361B9">
      <w:pPr>
        <w:pStyle w:val="a3"/>
        <w:spacing w:before="0" w:beforeAutospacing="0" w:after="0" w:afterAutospacing="0"/>
      </w:pPr>
      <w:r>
        <w:rPr>
          <w:color w:val="000000"/>
          <w:sz w:val="28"/>
          <w:szCs w:val="28"/>
        </w:rPr>
        <w:tab/>
        <w:t>3.1.  Посилити контроль за ефективністю навчального процесу, зосередити увагу на реалізації програмних вимог з базових дисциплін та методичних рекомендацій щодо оцінювання рівня навчальних досягнень учнів.</w:t>
      </w:r>
    </w:p>
    <w:p w14:paraId="7C3DDB33" w14:textId="77777777" w:rsidR="009361B9" w:rsidRDefault="009361B9" w:rsidP="009361B9">
      <w:pPr>
        <w:pStyle w:val="a3"/>
        <w:spacing w:before="0" w:beforeAutospacing="0" w:after="0" w:afterAutospacing="0"/>
      </w:pPr>
      <w:r>
        <w:rPr>
          <w:color w:val="000000"/>
          <w:sz w:val="28"/>
          <w:szCs w:val="28"/>
        </w:rPr>
        <w:tab/>
        <w:t>3.2.  Провести консультаційні методичні наради з учителями щодо розробки календарно-тематичного планування на II семестр  навчального року.</w:t>
      </w:r>
    </w:p>
    <w:p w14:paraId="6C0F1C80" w14:textId="77777777" w:rsidR="009361B9" w:rsidRDefault="009361B9" w:rsidP="009361B9">
      <w:pPr>
        <w:pStyle w:val="a3"/>
        <w:spacing w:before="0" w:beforeAutospacing="0" w:after="0" w:afterAutospacing="0"/>
      </w:pPr>
      <w:r>
        <w:rPr>
          <w:color w:val="000000"/>
          <w:sz w:val="28"/>
          <w:szCs w:val="28"/>
        </w:rPr>
        <w:lastRenderedPageBreak/>
        <w:tab/>
        <w:t>3.3.   Перевірити календарно-тематичне планування вчителів на II семестр 202</w:t>
      </w:r>
      <w:r w:rsidR="00495564">
        <w:rPr>
          <w:color w:val="000000"/>
          <w:sz w:val="28"/>
          <w:szCs w:val="28"/>
        </w:rPr>
        <w:t>4</w:t>
      </w:r>
      <w:r>
        <w:rPr>
          <w:color w:val="000000"/>
          <w:sz w:val="28"/>
          <w:szCs w:val="28"/>
        </w:rPr>
        <w:t>-202</w:t>
      </w:r>
      <w:r w:rsidR="00495564">
        <w:rPr>
          <w:color w:val="000000"/>
          <w:sz w:val="28"/>
          <w:szCs w:val="28"/>
        </w:rPr>
        <w:t>5</w:t>
      </w:r>
      <w:r>
        <w:rPr>
          <w:color w:val="000000"/>
          <w:sz w:val="28"/>
          <w:szCs w:val="28"/>
        </w:rPr>
        <w:t> навчального року.</w:t>
      </w:r>
    </w:p>
    <w:p w14:paraId="1AC546C6" w14:textId="77777777" w:rsidR="009361B9" w:rsidRDefault="009361B9" w:rsidP="009361B9">
      <w:pPr>
        <w:pStyle w:val="a3"/>
        <w:spacing w:before="0" w:beforeAutospacing="0" w:after="0" w:afterAutospacing="0"/>
      </w:pPr>
      <w:r>
        <w:rPr>
          <w:color w:val="000000"/>
          <w:sz w:val="28"/>
          <w:szCs w:val="28"/>
        </w:rPr>
        <w:tab/>
        <w:t xml:space="preserve">3.4.   Під час здійснення </w:t>
      </w:r>
      <w:proofErr w:type="spellStart"/>
      <w:r>
        <w:rPr>
          <w:color w:val="000000"/>
          <w:sz w:val="28"/>
          <w:szCs w:val="28"/>
        </w:rPr>
        <w:t>внутрішкільного</w:t>
      </w:r>
      <w:proofErr w:type="spellEnd"/>
      <w:r>
        <w:rPr>
          <w:color w:val="000000"/>
          <w:sz w:val="28"/>
          <w:szCs w:val="28"/>
        </w:rPr>
        <w:t xml:space="preserve"> контролю навчально-виховного процесу згідно з річним Планом роботи </w:t>
      </w:r>
      <w:r w:rsidR="00495564">
        <w:rPr>
          <w:color w:val="000000"/>
          <w:sz w:val="28"/>
          <w:szCs w:val="28"/>
        </w:rPr>
        <w:t>гімназії</w:t>
      </w:r>
      <w:r>
        <w:rPr>
          <w:color w:val="000000"/>
          <w:sz w:val="28"/>
          <w:szCs w:val="28"/>
        </w:rPr>
        <w:t>  проаналізувати якість виконання навчальних планів і програм учителями.</w:t>
      </w:r>
    </w:p>
    <w:p w14:paraId="1D38DF8A" w14:textId="77777777" w:rsidR="009361B9" w:rsidRDefault="009361B9" w:rsidP="009361B9">
      <w:pPr>
        <w:pStyle w:val="a3"/>
        <w:spacing w:before="0" w:beforeAutospacing="0" w:after="0" w:afterAutospacing="0"/>
      </w:pPr>
      <w:r>
        <w:rPr>
          <w:color w:val="000000"/>
          <w:sz w:val="28"/>
          <w:szCs w:val="28"/>
        </w:rPr>
        <w:tab/>
        <w:t>3.5. У разі відсутності учителя з поважних причин максимально якісно організовувати заміну уроків з метою виконання навчальних програм.</w:t>
      </w:r>
    </w:p>
    <w:p w14:paraId="29E48128" w14:textId="77777777" w:rsidR="009361B9" w:rsidRDefault="009361B9" w:rsidP="009361B9">
      <w:pPr>
        <w:pStyle w:val="a3"/>
        <w:spacing w:before="0" w:beforeAutospacing="0" w:after="0" w:afterAutospacing="0"/>
      </w:pPr>
      <w:r>
        <w:t> </w:t>
      </w:r>
    </w:p>
    <w:p w14:paraId="3E3BB512" w14:textId="27C821FC" w:rsidR="009361B9" w:rsidRDefault="009361B9" w:rsidP="009361B9">
      <w:pPr>
        <w:pStyle w:val="a3"/>
        <w:spacing w:before="0" w:beforeAutospacing="0" w:after="0" w:afterAutospacing="0"/>
      </w:pPr>
      <w:r>
        <w:rPr>
          <w:color w:val="000000"/>
          <w:sz w:val="28"/>
          <w:szCs w:val="28"/>
        </w:rPr>
        <w:t xml:space="preserve"> Відповідальному за сайт </w:t>
      </w:r>
      <w:r w:rsidR="00495564">
        <w:rPr>
          <w:color w:val="000000"/>
          <w:sz w:val="28"/>
          <w:szCs w:val="28"/>
        </w:rPr>
        <w:t xml:space="preserve">гімназії </w:t>
      </w:r>
      <w:r>
        <w:rPr>
          <w:color w:val="000000"/>
          <w:sz w:val="28"/>
          <w:szCs w:val="28"/>
        </w:rPr>
        <w:t xml:space="preserve"> наказ розмістити на сайті .</w:t>
      </w:r>
    </w:p>
    <w:p w14:paraId="139E4FB4" w14:textId="77777777" w:rsidR="009361B9" w:rsidRDefault="009361B9" w:rsidP="009361B9">
      <w:pPr>
        <w:pStyle w:val="a3"/>
        <w:spacing w:before="0" w:beforeAutospacing="0" w:after="0" w:afterAutospacing="0"/>
      </w:pPr>
      <w:r>
        <w:t> </w:t>
      </w:r>
    </w:p>
    <w:p w14:paraId="3B646FE7" w14:textId="77777777" w:rsidR="009361B9" w:rsidRDefault="009361B9" w:rsidP="009361B9">
      <w:pPr>
        <w:pStyle w:val="a3"/>
        <w:spacing w:before="0" w:beforeAutospacing="0" w:after="0" w:afterAutospacing="0"/>
      </w:pPr>
      <w:r>
        <w:rPr>
          <w:color w:val="000000"/>
          <w:sz w:val="28"/>
          <w:szCs w:val="28"/>
        </w:rPr>
        <w:t>4. Контроль за виконанням наказу залишаю за собою.</w:t>
      </w:r>
    </w:p>
    <w:p w14:paraId="1725BDA6" w14:textId="77777777" w:rsidR="009361B9" w:rsidRDefault="009361B9" w:rsidP="009361B9">
      <w:pPr>
        <w:pStyle w:val="a3"/>
        <w:spacing w:before="0" w:beforeAutospacing="0" w:after="0" w:afterAutospacing="0"/>
      </w:pPr>
      <w:r>
        <w:t> </w:t>
      </w:r>
    </w:p>
    <w:p w14:paraId="1DE93CC8" w14:textId="149A2892" w:rsidR="009361B9" w:rsidRDefault="007E46DD" w:rsidP="009361B9">
      <w:pPr>
        <w:pStyle w:val="a3"/>
        <w:spacing w:before="0" w:beforeAutospacing="0" w:after="0" w:afterAutospacing="0"/>
      </w:pPr>
      <w:r>
        <w:rPr>
          <w:color w:val="000000"/>
          <w:sz w:val="28"/>
          <w:szCs w:val="28"/>
        </w:rPr>
        <w:t>В.о.д</w:t>
      </w:r>
      <w:r w:rsidR="009361B9">
        <w:rPr>
          <w:color w:val="000000"/>
          <w:sz w:val="28"/>
          <w:szCs w:val="28"/>
        </w:rPr>
        <w:t>иректор</w:t>
      </w:r>
      <w:r>
        <w:rPr>
          <w:color w:val="000000"/>
          <w:sz w:val="28"/>
          <w:szCs w:val="28"/>
        </w:rPr>
        <w:t>а</w:t>
      </w:r>
      <w:r w:rsidR="009361B9">
        <w:rPr>
          <w:color w:val="000000"/>
          <w:sz w:val="28"/>
          <w:szCs w:val="28"/>
        </w:rPr>
        <w:t>                                                                             </w:t>
      </w:r>
      <w:proofErr w:type="spellStart"/>
      <w:r>
        <w:rPr>
          <w:color w:val="000000"/>
          <w:sz w:val="28"/>
          <w:szCs w:val="28"/>
        </w:rPr>
        <w:t>Струсевич</w:t>
      </w:r>
      <w:proofErr w:type="spellEnd"/>
      <w:r>
        <w:rPr>
          <w:color w:val="000000"/>
          <w:sz w:val="28"/>
          <w:szCs w:val="28"/>
        </w:rPr>
        <w:t xml:space="preserve"> І.В. </w:t>
      </w:r>
    </w:p>
    <w:p w14:paraId="203365FB" w14:textId="3E0DB1B2" w:rsidR="007631C4" w:rsidRPr="007E46DD" w:rsidRDefault="007E46DD">
      <w:pPr>
        <w:rPr>
          <w:rFonts w:ascii="Times New Roman" w:hAnsi="Times New Roman" w:cs="Times New Roman"/>
          <w:sz w:val="28"/>
          <w:szCs w:val="28"/>
        </w:rPr>
      </w:pPr>
      <w:r w:rsidRPr="007E46DD">
        <w:rPr>
          <w:rFonts w:ascii="Times New Roman" w:hAnsi="Times New Roman" w:cs="Times New Roman"/>
          <w:sz w:val="28"/>
          <w:szCs w:val="28"/>
        </w:rPr>
        <w:t>Ознайомлені:</w:t>
      </w:r>
      <w:r>
        <w:rPr>
          <w:rFonts w:ascii="Times New Roman" w:hAnsi="Times New Roman" w:cs="Times New Roman"/>
          <w:sz w:val="28"/>
          <w:szCs w:val="28"/>
        </w:rPr>
        <w:t xml:space="preserve">                                                                             </w:t>
      </w:r>
      <w:proofErr w:type="spellStart"/>
      <w:r>
        <w:rPr>
          <w:rFonts w:ascii="Times New Roman" w:hAnsi="Times New Roman" w:cs="Times New Roman"/>
          <w:sz w:val="28"/>
          <w:szCs w:val="28"/>
        </w:rPr>
        <w:t>Гнатківська</w:t>
      </w:r>
      <w:proofErr w:type="spellEnd"/>
      <w:r>
        <w:rPr>
          <w:rFonts w:ascii="Times New Roman" w:hAnsi="Times New Roman" w:cs="Times New Roman"/>
          <w:sz w:val="28"/>
          <w:szCs w:val="28"/>
        </w:rPr>
        <w:t xml:space="preserve"> С.А.</w:t>
      </w:r>
    </w:p>
    <w:p w14:paraId="5813B63B" w14:textId="77777777" w:rsidR="007E46DD" w:rsidRPr="00B73E47" w:rsidRDefault="007E46DD" w:rsidP="007E46DD">
      <w:pPr>
        <w:spacing w:after="0" w:line="240" w:lineRule="auto"/>
        <w:rPr>
          <w:rFonts w:ascii="Times New Roman" w:eastAsia="Times New Roman" w:hAnsi="Times New Roman" w:cs="Times New Roman"/>
          <w:sz w:val="28"/>
          <w:szCs w:val="28"/>
          <w:lang w:eastAsia="uk-UA"/>
        </w:rPr>
      </w:pPr>
      <w:r w:rsidRPr="00B73E47">
        <w:rPr>
          <w:rFonts w:ascii="Times New Roman" w:eastAsia="Times New Roman" w:hAnsi="Times New Roman" w:cs="Times New Roman"/>
          <w:sz w:val="28"/>
          <w:szCs w:val="28"/>
          <w:lang w:eastAsia="uk-UA"/>
        </w:rPr>
        <w:t>Собків С.І.            ______________                   Білик І.З.        _____________</w:t>
      </w:r>
    </w:p>
    <w:p w14:paraId="0742C888" w14:textId="77777777" w:rsidR="007E46DD" w:rsidRPr="00B73E47" w:rsidRDefault="007E46DD" w:rsidP="007E46DD">
      <w:pPr>
        <w:tabs>
          <w:tab w:val="left" w:pos="5490"/>
        </w:tabs>
        <w:spacing w:after="0" w:line="240" w:lineRule="auto"/>
        <w:rPr>
          <w:rFonts w:ascii="Times New Roman" w:eastAsia="Times New Roman" w:hAnsi="Times New Roman" w:cs="Times New Roman"/>
          <w:sz w:val="28"/>
          <w:szCs w:val="28"/>
          <w:lang w:eastAsia="uk-UA"/>
        </w:rPr>
      </w:pPr>
      <w:proofErr w:type="spellStart"/>
      <w:r w:rsidRPr="00B73E47">
        <w:rPr>
          <w:rFonts w:ascii="Times New Roman" w:eastAsia="Times New Roman" w:hAnsi="Times New Roman" w:cs="Times New Roman"/>
          <w:sz w:val="28"/>
          <w:szCs w:val="28"/>
          <w:lang w:eastAsia="uk-UA"/>
        </w:rPr>
        <w:t>Кіндра</w:t>
      </w:r>
      <w:proofErr w:type="spellEnd"/>
      <w:r w:rsidRPr="00B73E47">
        <w:rPr>
          <w:rFonts w:ascii="Times New Roman" w:eastAsia="Times New Roman" w:hAnsi="Times New Roman" w:cs="Times New Roman"/>
          <w:sz w:val="28"/>
          <w:szCs w:val="28"/>
          <w:lang w:eastAsia="uk-UA"/>
        </w:rPr>
        <w:t xml:space="preserve"> Л.В.           ______________                   Юрків Н.І.      _____________</w:t>
      </w:r>
    </w:p>
    <w:p w14:paraId="2813CDBE" w14:textId="77777777" w:rsidR="007E46DD" w:rsidRPr="00B73E47" w:rsidRDefault="007E46DD" w:rsidP="007E46DD">
      <w:pPr>
        <w:tabs>
          <w:tab w:val="left" w:pos="5490"/>
        </w:tabs>
        <w:spacing w:after="0" w:line="240" w:lineRule="auto"/>
        <w:rPr>
          <w:rFonts w:ascii="Times New Roman" w:eastAsia="Times New Roman" w:hAnsi="Times New Roman" w:cs="Times New Roman"/>
          <w:sz w:val="28"/>
          <w:szCs w:val="28"/>
          <w:lang w:eastAsia="uk-UA"/>
        </w:rPr>
      </w:pPr>
      <w:proofErr w:type="spellStart"/>
      <w:r w:rsidRPr="00B73E47">
        <w:rPr>
          <w:rFonts w:ascii="Times New Roman" w:eastAsia="Times New Roman" w:hAnsi="Times New Roman" w:cs="Times New Roman"/>
          <w:sz w:val="28"/>
          <w:szCs w:val="28"/>
          <w:lang w:eastAsia="uk-UA"/>
        </w:rPr>
        <w:t>Чорнописька</w:t>
      </w:r>
      <w:proofErr w:type="spellEnd"/>
      <w:r w:rsidRPr="00B73E47">
        <w:rPr>
          <w:rFonts w:ascii="Times New Roman" w:eastAsia="Times New Roman" w:hAnsi="Times New Roman" w:cs="Times New Roman"/>
          <w:sz w:val="28"/>
          <w:szCs w:val="28"/>
          <w:lang w:eastAsia="uk-UA"/>
        </w:rPr>
        <w:t xml:space="preserve"> О.В._____________</w:t>
      </w:r>
      <w:r w:rsidRPr="00B73E47">
        <w:rPr>
          <w:rFonts w:ascii="Times New Roman" w:eastAsia="Times New Roman" w:hAnsi="Times New Roman" w:cs="Times New Roman"/>
          <w:sz w:val="28"/>
          <w:szCs w:val="28"/>
          <w:lang w:eastAsia="uk-UA"/>
        </w:rPr>
        <w:tab/>
      </w:r>
      <w:proofErr w:type="spellStart"/>
      <w:r w:rsidRPr="00B73E47">
        <w:rPr>
          <w:rFonts w:ascii="Times New Roman" w:eastAsia="Times New Roman" w:hAnsi="Times New Roman" w:cs="Times New Roman"/>
          <w:sz w:val="28"/>
          <w:szCs w:val="28"/>
          <w:lang w:eastAsia="uk-UA"/>
        </w:rPr>
        <w:t>Пульків</w:t>
      </w:r>
      <w:proofErr w:type="spellEnd"/>
      <w:r w:rsidRPr="00B73E47">
        <w:rPr>
          <w:rFonts w:ascii="Times New Roman" w:eastAsia="Times New Roman" w:hAnsi="Times New Roman" w:cs="Times New Roman"/>
          <w:sz w:val="28"/>
          <w:szCs w:val="28"/>
          <w:lang w:eastAsia="uk-UA"/>
        </w:rPr>
        <w:t xml:space="preserve"> Я.М.  _____________</w:t>
      </w:r>
    </w:p>
    <w:p w14:paraId="1AC8BEAD" w14:textId="77777777" w:rsidR="007E46DD" w:rsidRPr="00B73E47" w:rsidRDefault="007E46DD" w:rsidP="007E46DD">
      <w:pPr>
        <w:tabs>
          <w:tab w:val="left" w:pos="5490"/>
        </w:tabs>
        <w:spacing w:after="0" w:line="240" w:lineRule="auto"/>
        <w:rPr>
          <w:rFonts w:ascii="Times New Roman" w:eastAsia="Times New Roman" w:hAnsi="Times New Roman" w:cs="Times New Roman"/>
          <w:sz w:val="28"/>
          <w:szCs w:val="28"/>
          <w:lang w:eastAsia="uk-UA"/>
        </w:rPr>
      </w:pPr>
      <w:proofErr w:type="spellStart"/>
      <w:r w:rsidRPr="00B73E47">
        <w:rPr>
          <w:rFonts w:ascii="Times New Roman" w:eastAsia="Times New Roman" w:hAnsi="Times New Roman" w:cs="Times New Roman"/>
          <w:sz w:val="28"/>
          <w:szCs w:val="28"/>
          <w:lang w:eastAsia="uk-UA"/>
        </w:rPr>
        <w:t>Мерчук</w:t>
      </w:r>
      <w:proofErr w:type="spellEnd"/>
      <w:r w:rsidRPr="00B73E47">
        <w:rPr>
          <w:rFonts w:ascii="Times New Roman" w:eastAsia="Times New Roman" w:hAnsi="Times New Roman" w:cs="Times New Roman"/>
          <w:sz w:val="28"/>
          <w:szCs w:val="28"/>
          <w:lang w:eastAsia="uk-UA"/>
        </w:rPr>
        <w:t xml:space="preserve"> М.В.         ______________</w:t>
      </w:r>
      <w:r w:rsidRPr="00B73E47">
        <w:rPr>
          <w:rFonts w:ascii="Times New Roman" w:eastAsia="Times New Roman" w:hAnsi="Times New Roman" w:cs="Times New Roman"/>
          <w:sz w:val="28"/>
          <w:szCs w:val="28"/>
          <w:lang w:eastAsia="uk-UA"/>
        </w:rPr>
        <w:tab/>
        <w:t>Ковальська А.М.___________</w:t>
      </w:r>
    </w:p>
    <w:p w14:paraId="2247C5B8" w14:textId="77777777" w:rsidR="007E46DD" w:rsidRPr="00B73E47" w:rsidRDefault="007E46DD" w:rsidP="007E46DD">
      <w:pPr>
        <w:spacing w:after="0" w:line="240" w:lineRule="auto"/>
        <w:rPr>
          <w:rFonts w:ascii="Times New Roman" w:eastAsia="Times New Roman" w:hAnsi="Times New Roman" w:cs="Times New Roman"/>
          <w:sz w:val="28"/>
          <w:szCs w:val="28"/>
          <w:lang w:eastAsia="uk-UA"/>
        </w:rPr>
      </w:pPr>
      <w:r w:rsidRPr="00B73E47">
        <w:rPr>
          <w:rFonts w:ascii="Times New Roman" w:eastAsia="Times New Roman" w:hAnsi="Times New Roman" w:cs="Times New Roman"/>
          <w:sz w:val="28"/>
          <w:szCs w:val="28"/>
          <w:lang w:eastAsia="uk-UA"/>
        </w:rPr>
        <w:t xml:space="preserve">Пашкова М.М.      _____________ _    </w:t>
      </w:r>
      <w:r w:rsidRPr="00B73E47">
        <w:rPr>
          <w:rFonts w:ascii="Times New Roman" w:eastAsia="Times New Roman" w:hAnsi="Times New Roman" w:cs="Times New Roman"/>
          <w:sz w:val="28"/>
          <w:szCs w:val="28"/>
          <w:lang w:eastAsia="uk-UA"/>
        </w:rPr>
        <w:tab/>
        <w:t xml:space="preserve">        </w:t>
      </w:r>
      <w:proofErr w:type="spellStart"/>
      <w:r w:rsidRPr="00B73E47">
        <w:rPr>
          <w:rFonts w:ascii="Times New Roman" w:eastAsia="Times New Roman" w:hAnsi="Times New Roman" w:cs="Times New Roman"/>
          <w:sz w:val="28"/>
          <w:szCs w:val="28"/>
          <w:lang w:eastAsia="uk-UA"/>
        </w:rPr>
        <w:t>Шайнога</w:t>
      </w:r>
      <w:proofErr w:type="spellEnd"/>
      <w:r w:rsidRPr="00B73E47">
        <w:rPr>
          <w:rFonts w:ascii="Times New Roman" w:eastAsia="Times New Roman" w:hAnsi="Times New Roman" w:cs="Times New Roman"/>
          <w:sz w:val="28"/>
          <w:szCs w:val="28"/>
          <w:lang w:eastAsia="uk-UA"/>
        </w:rPr>
        <w:t xml:space="preserve"> Л.В.______________</w:t>
      </w:r>
    </w:p>
    <w:p w14:paraId="3678F9A3" w14:textId="77777777" w:rsidR="007E46DD" w:rsidRPr="00B73E47" w:rsidRDefault="007E46DD" w:rsidP="007E46DD">
      <w:pPr>
        <w:spacing w:after="0" w:line="240" w:lineRule="auto"/>
        <w:rPr>
          <w:rFonts w:ascii="Times New Roman" w:eastAsia="Times New Roman" w:hAnsi="Times New Roman" w:cs="Times New Roman"/>
          <w:sz w:val="28"/>
          <w:szCs w:val="28"/>
          <w:lang w:eastAsia="uk-UA"/>
        </w:rPr>
      </w:pPr>
      <w:r w:rsidRPr="00B73E47">
        <w:rPr>
          <w:rFonts w:ascii="Times New Roman" w:eastAsia="Times New Roman" w:hAnsi="Times New Roman" w:cs="Times New Roman"/>
          <w:sz w:val="28"/>
          <w:szCs w:val="28"/>
          <w:lang w:eastAsia="uk-UA"/>
        </w:rPr>
        <w:t>Федорів П.В.        _______________                  Січка Л.Я.      ______________</w:t>
      </w:r>
    </w:p>
    <w:p w14:paraId="5A0DBB3A" w14:textId="77777777" w:rsidR="007E46DD" w:rsidRPr="00B73E47" w:rsidRDefault="007E46DD" w:rsidP="007E46DD">
      <w:pPr>
        <w:spacing w:after="0" w:line="240" w:lineRule="auto"/>
        <w:rPr>
          <w:rFonts w:ascii="Times New Roman" w:eastAsia="Times New Roman" w:hAnsi="Times New Roman" w:cs="Times New Roman"/>
          <w:sz w:val="28"/>
          <w:szCs w:val="28"/>
          <w:lang w:eastAsia="uk-UA"/>
        </w:rPr>
      </w:pPr>
      <w:proofErr w:type="spellStart"/>
      <w:r w:rsidRPr="00B73E47">
        <w:rPr>
          <w:rFonts w:ascii="Times New Roman" w:eastAsia="Times New Roman" w:hAnsi="Times New Roman" w:cs="Times New Roman"/>
          <w:sz w:val="28"/>
          <w:szCs w:val="28"/>
          <w:lang w:eastAsia="uk-UA"/>
        </w:rPr>
        <w:t>Худзей</w:t>
      </w:r>
      <w:proofErr w:type="spellEnd"/>
      <w:r w:rsidRPr="00B73E47">
        <w:rPr>
          <w:rFonts w:ascii="Times New Roman" w:eastAsia="Times New Roman" w:hAnsi="Times New Roman" w:cs="Times New Roman"/>
          <w:sz w:val="28"/>
          <w:szCs w:val="28"/>
          <w:lang w:eastAsia="uk-UA"/>
        </w:rPr>
        <w:t xml:space="preserve"> І.Я.           _______________                  </w:t>
      </w:r>
      <w:proofErr w:type="spellStart"/>
      <w:r w:rsidRPr="00B73E47">
        <w:rPr>
          <w:rFonts w:ascii="Times New Roman" w:eastAsia="Times New Roman" w:hAnsi="Times New Roman" w:cs="Times New Roman"/>
          <w:sz w:val="28"/>
          <w:szCs w:val="28"/>
          <w:lang w:eastAsia="uk-UA"/>
        </w:rPr>
        <w:t>Брич</w:t>
      </w:r>
      <w:proofErr w:type="spellEnd"/>
      <w:r w:rsidRPr="00B73E47">
        <w:rPr>
          <w:rFonts w:ascii="Times New Roman" w:eastAsia="Times New Roman" w:hAnsi="Times New Roman" w:cs="Times New Roman"/>
          <w:sz w:val="28"/>
          <w:szCs w:val="28"/>
          <w:lang w:eastAsia="uk-UA"/>
        </w:rPr>
        <w:t xml:space="preserve"> Н.С.      ______________</w:t>
      </w:r>
    </w:p>
    <w:p w14:paraId="5BD4982E" w14:textId="77777777" w:rsidR="007E46DD" w:rsidRPr="00B73E47" w:rsidRDefault="007E46DD" w:rsidP="007E46DD">
      <w:pPr>
        <w:spacing w:after="0" w:line="240" w:lineRule="auto"/>
        <w:rPr>
          <w:rFonts w:ascii="Times New Roman" w:eastAsia="Times New Roman" w:hAnsi="Times New Roman" w:cs="Times New Roman"/>
          <w:sz w:val="28"/>
          <w:szCs w:val="28"/>
          <w:lang w:eastAsia="uk-UA"/>
        </w:rPr>
      </w:pPr>
      <w:proofErr w:type="spellStart"/>
      <w:r w:rsidRPr="00B73E47">
        <w:rPr>
          <w:rFonts w:ascii="Times New Roman" w:eastAsia="Times New Roman" w:hAnsi="Times New Roman" w:cs="Times New Roman"/>
          <w:sz w:val="28"/>
          <w:szCs w:val="28"/>
          <w:lang w:eastAsia="uk-UA"/>
        </w:rPr>
        <w:t>Сербін</w:t>
      </w:r>
      <w:proofErr w:type="spellEnd"/>
      <w:r w:rsidRPr="00B73E47">
        <w:rPr>
          <w:rFonts w:ascii="Times New Roman" w:eastAsia="Times New Roman" w:hAnsi="Times New Roman" w:cs="Times New Roman"/>
          <w:sz w:val="28"/>
          <w:szCs w:val="28"/>
          <w:lang w:eastAsia="uk-UA"/>
        </w:rPr>
        <w:t xml:space="preserve"> Р.В.           _______________</w:t>
      </w:r>
      <w:r>
        <w:rPr>
          <w:rFonts w:ascii="Times New Roman" w:eastAsia="Times New Roman" w:hAnsi="Times New Roman" w:cs="Times New Roman"/>
          <w:sz w:val="28"/>
          <w:szCs w:val="28"/>
          <w:lang w:eastAsia="uk-UA"/>
        </w:rPr>
        <w:t xml:space="preserve">                  </w:t>
      </w:r>
    </w:p>
    <w:p w14:paraId="05DEFD13" w14:textId="77777777" w:rsidR="007E46DD" w:rsidRDefault="007E46DD" w:rsidP="007E46DD"/>
    <w:p w14:paraId="3BAFAB53" w14:textId="77777777" w:rsidR="007E46DD" w:rsidRDefault="007E46DD"/>
    <w:sectPr w:rsidR="007E46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A20A9"/>
    <w:multiLevelType w:val="multilevel"/>
    <w:tmpl w:val="3F2A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567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B9"/>
    <w:rsid w:val="00495564"/>
    <w:rsid w:val="006C7DB2"/>
    <w:rsid w:val="007631C4"/>
    <w:rsid w:val="007E46DD"/>
    <w:rsid w:val="009361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2C38"/>
  <w15:chartTrackingRefBased/>
  <w15:docId w15:val="{D3240FB9-04A0-4E3D-87AD-3F284B7B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1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37878,baiaagaaboqcaaadjiaaaaw3iwaaaaaaaaaaaaaaaaaaaaaaaaaaaaaaaaaaaaaaaaaaaaaaaaaaaaaaaaaaaaaaaaaaaaaaaaaaaaaaaaaaaaaaaaaaaaaaaaaaaaaaaaaaaaaaaaaaaaaaaaaaaaaaaaaaaaaaaaaaaaaaaaaaaaaaaaaaaaaaaaaaaaaaaaaaaaaaaaaaaaaaaaaaaaaaaaaaaaaaaaaaaaa"/>
    <w:basedOn w:val="a"/>
    <w:rsid w:val="009361B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9361B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8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3813</Words>
  <Characters>2174</Characters>
  <Application>Microsoft Office Word</Application>
  <DocSecurity>0</DocSecurity>
  <Lines>18</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dc:creator>
  <cp:keywords/>
  <dc:description/>
  <cp:lastModifiedBy>сихівська школа</cp:lastModifiedBy>
  <cp:revision>2</cp:revision>
  <cp:lastPrinted>2025-01-07T08:42:00Z</cp:lastPrinted>
  <dcterms:created xsi:type="dcterms:W3CDTF">2024-12-29T13:23:00Z</dcterms:created>
  <dcterms:modified xsi:type="dcterms:W3CDTF">2025-01-07T08:48:00Z</dcterms:modified>
</cp:coreProperties>
</file>