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2D" w:rsidRPr="00377914" w:rsidRDefault="00F00C2D" w:rsidP="00F00C2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7914">
        <w:rPr>
          <w:rFonts w:ascii="Calibri" w:eastAsia="Times New Roman" w:hAnsi="Calibri" w:cs="Times New Roman"/>
          <w:noProof/>
          <w:lang w:eastAsia="uk-UA"/>
        </w:rPr>
        <w:drawing>
          <wp:inline distT="0" distB="0" distL="0" distR="0" wp14:anchorId="005EDA92" wp14:editId="51F3B847">
            <wp:extent cx="485030" cy="4850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C2D" w:rsidRPr="00377914" w:rsidRDefault="00F00C2D" w:rsidP="00F0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>У к р а ї н а</w:t>
      </w:r>
    </w:p>
    <w:p w:rsidR="00F00C2D" w:rsidRPr="00377914" w:rsidRDefault="00F00C2D" w:rsidP="00F0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>УПРАВЛІННЯ ОСВІТИ СТРИЙСЬКОЇ МІСЬКОЇ РАДИ</w:t>
      </w:r>
    </w:p>
    <w:p w:rsidR="00F00C2D" w:rsidRPr="00377914" w:rsidRDefault="00F00C2D" w:rsidP="00F00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37791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Сихівська</w:t>
      </w:r>
      <w:proofErr w:type="spellEnd"/>
      <w:r w:rsidRPr="0037791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гімназія імені Олега Павлова </w:t>
      </w:r>
    </w:p>
    <w:p w:rsidR="00F00C2D" w:rsidRPr="00377914" w:rsidRDefault="00F00C2D" w:rsidP="00F0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 xml:space="preserve">вул. І.Франка ,79 с. 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Сихів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 xml:space="preserve"> , 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Стрийський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 xml:space="preserve"> район, Львівська область , 82447</w:t>
      </w:r>
    </w:p>
    <w:p w:rsidR="00F00C2D" w:rsidRPr="00377914" w:rsidRDefault="00F00C2D" w:rsidP="00F00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7914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>:</w:t>
      </w:r>
      <w:proofErr w:type="spellStart"/>
      <w:r w:rsidRPr="00377914">
        <w:rPr>
          <w:rFonts w:ascii="Times New Roman" w:eastAsia="Calibri" w:hAnsi="Times New Roman" w:cs="Times New Roman"/>
          <w:sz w:val="28"/>
          <w:szCs w:val="28"/>
        </w:rPr>
        <w:t>sykhiv_scho</w:t>
      </w:r>
      <w:proofErr w:type="spellEnd"/>
      <w:r w:rsidRPr="00377914">
        <w:rPr>
          <w:rFonts w:ascii="Times New Roman" w:eastAsia="Calibri" w:hAnsi="Times New Roman" w:cs="Times New Roman"/>
          <w:sz w:val="28"/>
          <w:szCs w:val="28"/>
        </w:rPr>
        <w:t>ol@ukr.net                 Код ЄДРПОУ 22389961</w:t>
      </w:r>
    </w:p>
    <w:p w:rsidR="00F00C2D" w:rsidRDefault="00F00C2D" w:rsidP="00F00C2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00C2D" w:rsidRPr="00377914" w:rsidRDefault="00F00C2D" w:rsidP="00F00C2D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79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наказ </w:t>
      </w:r>
    </w:p>
    <w:p w:rsidR="00AB6393" w:rsidRDefault="00F00C2D" w:rsidP="00F00C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051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7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року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</w:t>
      </w:r>
    </w:p>
    <w:p w:rsidR="00F00C2D" w:rsidRPr="00F00C2D" w:rsidRDefault="00F00C2D" w:rsidP="00F00C2D">
      <w:pPr>
        <w:tabs>
          <w:tab w:val="left" w:pos="75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F00C2D" w:rsidRPr="00F00C2D" w:rsidRDefault="00F00C2D" w:rsidP="00F00C2D">
      <w:pPr>
        <w:tabs>
          <w:tab w:val="left" w:pos="757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Про </w:t>
      </w:r>
      <w:proofErr w:type="spellStart"/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організацію</w:t>
      </w:r>
      <w:proofErr w:type="spellEnd"/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</w:t>
      </w:r>
      <w:proofErr w:type="spellStart"/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індивідуально</w:t>
      </w:r>
      <w:proofErr w:type="spellEnd"/>
      <w:r w:rsidRPr="00F00C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ї</w:t>
      </w:r>
    </w:p>
    <w:p w:rsidR="00F00C2D" w:rsidRPr="00F00C2D" w:rsidRDefault="00F00C2D" w:rsidP="00F00C2D">
      <w:pPr>
        <w:tabs>
          <w:tab w:val="left" w:pos="757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F00C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 (сімейна(домашня)форма)</w:t>
      </w:r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</w:p>
    <w:p w:rsidR="00F00C2D" w:rsidRPr="00F00C2D" w:rsidRDefault="00F00C2D" w:rsidP="00F00C2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навчання</w:t>
      </w:r>
      <w:proofErr w:type="spellEnd"/>
      <w:r w:rsidRPr="00F00C2D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00C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2024-2025 навчальному році </w:t>
      </w:r>
    </w:p>
    <w:p w:rsidR="00F00C2D" w:rsidRPr="00F00C2D" w:rsidRDefault="00F00C2D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0C2D" w:rsidRPr="00F00C2D" w:rsidRDefault="00F00C2D" w:rsidP="00F00C2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 </w:t>
      </w:r>
      <w:r w:rsidRPr="00F00C2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Положення про індивідуальну</w:t>
      </w:r>
      <w:r w:rsidRPr="00F0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здобут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 загальної середньої освіти в гімназії,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схваленого педагогічною радою</w:t>
      </w:r>
      <w:r w:rsidRPr="00F00C2D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 від 30.08.2024</w:t>
      </w:r>
      <w:r w:rsidRPr="00F00C2D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№1, Положення про сімейну (домашню) форму</w:t>
      </w:r>
      <w:r w:rsidRPr="00F0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здобуття загальної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редньої освіти  в гімназії</w:t>
      </w:r>
      <w:r w:rsidRPr="00F00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0C2D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схваленого педагогічною радою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протокол від 30.08.2024</w:t>
      </w:r>
      <w:r w:rsidRPr="00F00C2D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№1</w:t>
      </w:r>
      <w:r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,  з метою забезпечення державних гарантій здобуття учнями загальної середньої освіти за індивідуальною формою (сімейна (домашня 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</w:t>
      </w:r>
      <w:r w:rsidRPr="00F00C2D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00C2D" w:rsidRPr="00F00C2D" w:rsidRDefault="00F00C2D" w:rsidP="00F00C2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0C2D" w:rsidRPr="00F00C2D" w:rsidRDefault="00F00C2D" w:rsidP="00F00C2D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0C2D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НАКАЗУЮ:</w:t>
      </w:r>
    </w:p>
    <w:p w:rsidR="00F00C2D" w:rsidRDefault="00F00C2D" w:rsidP="00F00C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1.Організувати індивідуальне навчання (сім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ейна(д</w:t>
      </w:r>
      <w:r w:rsidR="00991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омашня)форма) з              16 </w:t>
      </w:r>
      <w:r w:rsidR="005C06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2024 року для учнів гімназії.</w:t>
      </w:r>
    </w:p>
    <w:p w:rsidR="005C063C" w:rsidRDefault="005C063C" w:rsidP="00F00C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063C" w:rsidRPr="005C063C" w:rsidRDefault="00495C5A" w:rsidP="005C06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C063C" w:rsidRPr="005C06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C063C" w:rsidRPr="005C063C">
        <w:rPr>
          <w:rFonts w:ascii="Times New Roman" w:eastAsia="Calibri" w:hAnsi="Times New Roman" w:cs="Times New Roman"/>
          <w:sz w:val="28"/>
          <w:szCs w:val="28"/>
        </w:rPr>
        <w:t xml:space="preserve">  Організувати сімейне (домашнє)  навчання  з ученицею </w:t>
      </w:r>
      <w:r w:rsidR="005C063C">
        <w:rPr>
          <w:rFonts w:ascii="Times New Roman" w:eastAsia="Calibri" w:hAnsi="Times New Roman" w:cs="Times New Roman"/>
          <w:sz w:val="28"/>
          <w:szCs w:val="28"/>
        </w:rPr>
        <w:t>1</w:t>
      </w:r>
      <w:r w:rsidR="005C063C" w:rsidRPr="005C063C">
        <w:rPr>
          <w:rFonts w:ascii="Times New Roman" w:eastAsia="Calibri" w:hAnsi="Times New Roman" w:cs="Times New Roman"/>
          <w:sz w:val="28"/>
          <w:szCs w:val="28"/>
        </w:rPr>
        <w:t xml:space="preserve">-го  класу </w:t>
      </w:r>
      <w:r w:rsidR="005C063C">
        <w:rPr>
          <w:rFonts w:ascii="Times New Roman" w:eastAsia="Calibri" w:hAnsi="Times New Roman" w:cs="Times New Roman"/>
          <w:sz w:val="28"/>
          <w:szCs w:val="28"/>
        </w:rPr>
        <w:t>Іван</w:t>
      </w:r>
      <w:r w:rsidR="002C4475">
        <w:rPr>
          <w:rFonts w:ascii="Times New Roman" w:eastAsia="Calibri" w:hAnsi="Times New Roman" w:cs="Times New Roman"/>
          <w:sz w:val="28"/>
          <w:szCs w:val="28"/>
        </w:rPr>
        <w:t>к</w:t>
      </w:r>
      <w:r w:rsidR="005C063C">
        <w:rPr>
          <w:rFonts w:ascii="Times New Roman" w:eastAsia="Calibri" w:hAnsi="Times New Roman" w:cs="Times New Roman"/>
          <w:sz w:val="28"/>
          <w:szCs w:val="28"/>
        </w:rPr>
        <w:t>ів Анною</w:t>
      </w:r>
      <w:r w:rsidR="008A2D2B">
        <w:rPr>
          <w:rFonts w:ascii="Times New Roman" w:eastAsia="Calibri" w:hAnsi="Times New Roman" w:cs="Times New Roman"/>
          <w:sz w:val="28"/>
          <w:szCs w:val="28"/>
        </w:rPr>
        <w:t xml:space="preserve"> Василівною</w:t>
      </w:r>
      <w:r w:rsidR="005C063C" w:rsidRPr="005C063C">
        <w:rPr>
          <w:rFonts w:ascii="Times New Roman" w:eastAsia="Calibri" w:hAnsi="Times New Roman" w:cs="Times New Roman"/>
          <w:sz w:val="28"/>
          <w:szCs w:val="28"/>
        </w:rPr>
        <w:t xml:space="preserve">, 2017 р. н.,  мешканкою  с. </w:t>
      </w:r>
      <w:proofErr w:type="spellStart"/>
      <w:r w:rsidR="005C063C">
        <w:rPr>
          <w:rFonts w:ascii="Times New Roman" w:eastAsia="Calibri" w:hAnsi="Times New Roman" w:cs="Times New Roman"/>
          <w:sz w:val="28"/>
          <w:szCs w:val="28"/>
        </w:rPr>
        <w:t>Сихів</w:t>
      </w:r>
      <w:proofErr w:type="spellEnd"/>
      <w:r w:rsidR="005C063C" w:rsidRPr="005C06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2D2B">
        <w:rPr>
          <w:rFonts w:ascii="Times New Roman" w:eastAsia="Calibri" w:hAnsi="Times New Roman" w:cs="Times New Roman"/>
          <w:bCs/>
          <w:sz w:val="28"/>
          <w:szCs w:val="28"/>
        </w:rPr>
        <w:t>вул. Незалежності , 8</w:t>
      </w:r>
      <w:r w:rsidR="005C063C" w:rsidRPr="005C063C">
        <w:rPr>
          <w:rFonts w:ascii="Times New Roman" w:eastAsia="Calibri" w:hAnsi="Times New Roman" w:cs="Times New Roman"/>
          <w:bCs/>
          <w:sz w:val="28"/>
          <w:szCs w:val="28"/>
        </w:rPr>
        <w:t xml:space="preserve"> (в даний час перебуває за кордоном) </w:t>
      </w:r>
      <w:r w:rsidR="005C063C" w:rsidRPr="005C06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02.09.2024 р. до 04.06.2025 р.,  батьки якої  виявили бажання організовувати освітній процес самостійно.</w:t>
      </w:r>
    </w:p>
    <w:p w:rsidR="005C063C" w:rsidRPr="005C063C" w:rsidRDefault="005C063C" w:rsidP="005C06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63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991465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Pr="005C063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C063C">
        <w:rPr>
          <w:rFonts w:ascii="Times New Roman" w:eastAsia="Calibri" w:hAnsi="Times New Roman" w:cs="Times New Roman"/>
          <w:sz w:val="28"/>
          <w:szCs w:val="28"/>
        </w:rPr>
        <w:t xml:space="preserve"> Затвердити індивідуальний навчальний </w:t>
      </w:r>
      <w:r>
        <w:rPr>
          <w:rFonts w:ascii="Times New Roman" w:eastAsia="Calibri" w:hAnsi="Times New Roman" w:cs="Times New Roman"/>
          <w:sz w:val="28"/>
          <w:szCs w:val="28"/>
        </w:rPr>
        <w:t>план з тижневим навантаженням 22</w:t>
      </w:r>
      <w:r w:rsidRPr="005C063C">
        <w:rPr>
          <w:rFonts w:ascii="Times New Roman" w:eastAsia="Calibri" w:hAnsi="Times New Roman" w:cs="Times New Roman"/>
          <w:sz w:val="28"/>
          <w:szCs w:val="28"/>
        </w:rPr>
        <w:t xml:space="preserve"> години, складений відповідно до Типової освітньої програми 1-2 класів </w:t>
      </w:r>
      <w:r w:rsidRPr="005C063C">
        <w:rPr>
          <w:rFonts w:ascii="Times New Roman" w:eastAsia="Calibri" w:hAnsi="Times New Roman" w:cs="Times New Roman"/>
          <w:sz w:val="28"/>
          <w:szCs w:val="28"/>
        </w:rPr>
        <w:lastRenderedPageBreak/>
        <w:t>НУШ  із змінами затвердженими наказами МОН №1272 від 08.10.2019 року (</w:t>
      </w:r>
      <w:r w:rsidR="00495C5A">
        <w:rPr>
          <w:rFonts w:ascii="Times New Roman" w:eastAsia="Calibri" w:hAnsi="Times New Roman" w:cs="Times New Roman"/>
          <w:sz w:val="28"/>
          <w:szCs w:val="28"/>
        </w:rPr>
        <w:t>Додаток 1</w:t>
      </w:r>
      <w:r w:rsidRPr="005C063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91465" w:rsidRPr="00991465" w:rsidRDefault="00495C5A" w:rsidP="009914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991465" w:rsidRPr="0099146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  Організувати сімейне (домашнє)  навчання  з ученицею </w:t>
      </w:r>
      <w:r w:rsidR="00991465">
        <w:rPr>
          <w:rFonts w:ascii="Times New Roman" w:eastAsia="Calibri" w:hAnsi="Times New Roman" w:cs="Times New Roman"/>
          <w:sz w:val="28"/>
          <w:szCs w:val="28"/>
        </w:rPr>
        <w:t>1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-го  класу </w:t>
      </w:r>
      <w:proofErr w:type="spellStart"/>
      <w:r w:rsidR="00991465">
        <w:rPr>
          <w:rFonts w:ascii="Times New Roman" w:eastAsia="Calibri" w:hAnsi="Times New Roman" w:cs="Times New Roman"/>
          <w:sz w:val="28"/>
          <w:szCs w:val="28"/>
        </w:rPr>
        <w:t>Ладус</w:t>
      </w:r>
      <w:proofErr w:type="spellEnd"/>
      <w:r w:rsidR="00991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1465">
        <w:rPr>
          <w:rFonts w:ascii="Times New Roman" w:eastAsia="Calibri" w:hAnsi="Times New Roman" w:cs="Times New Roman"/>
          <w:sz w:val="28"/>
          <w:szCs w:val="28"/>
        </w:rPr>
        <w:t>Мартою-</w:t>
      </w:r>
      <w:proofErr w:type="spellEnd"/>
      <w:r w:rsidR="00991465">
        <w:rPr>
          <w:rFonts w:ascii="Times New Roman" w:eastAsia="Calibri" w:hAnsi="Times New Roman" w:cs="Times New Roman"/>
          <w:sz w:val="28"/>
          <w:szCs w:val="28"/>
        </w:rPr>
        <w:t xml:space="preserve"> Марією</w:t>
      </w:r>
      <w:r w:rsidR="008A2D2B">
        <w:rPr>
          <w:rFonts w:ascii="Times New Roman" w:eastAsia="Calibri" w:hAnsi="Times New Roman" w:cs="Times New Roman"/>
          <w:sz w:val="28"/>
          <w:szCs w:val="28"/>
        </w:rPr>
        <w:t xml:space="preserve"> Русланівною 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, 2017 р. н.,  мешканкою  с. </w:t>
      </w:r>
      <w:proofErr w:type="spellStart"/>
      <w:r w:rsidR="00991465">
        <w:rPr>
          <w:rFonts w:ascii="Times New Roman" w:eastAsia="Calibri" w:hAnsi="Times New Roman" w:cs="Times New Roman"/>
          <w:sz w:val="28"/>
          <w:szCs w:val="28"/>
        </w:rPr>
        <w:t>Сихів</w:t>
      </w:r>
      <w:proofErr w:type="spellEnd"/>
      <w:r w:rsidR="009914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2D2B">
        <w:rPr>
          <w:rFonts w:ascii="Times New Roman" w:eastAsia="Calibri" w:hAnsi="Times New Roman" w:cs="Times New Roman"/>
          <w:bCs/>
          <w:sz w:val="28"/>
          <w:szCs w:val="28"/>
        </w:rPr>
        <w:t>вул. І.Франка, 129</w:t>
      </w:r>
      <w:r w:rsidR="00991465" w:rsidRPr="00991465">
        <w:rPr>
          <w:rFonts w:ascii="Times New Roman" w:eastAsia="Calibri" w:hAnsi="Times New Roman" w:cs="Times New Roman"/>
          <w:bCs/>
          <w:sz w:val="28"/>
          <w:szCs w:val="28"/>
        </w:rPr>
        <w:t xml:space="preserve"> (в даний час перебуває за кордоном) </w:t>
      </w:r>
      <w:r w:rsidR="00991465" w:rsidRPr="0099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02.09.2024 р. до 04.06.2025 р.,  батьки якої  виявили бажання організовувати освітній процес самостійно.</w:t>
      </w:r>
    </w:p>
    <w:p w:rsidR="00991465" w:rsidRPr="00991465" w:rsidRDefault="00991465" w:rsidP="009914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4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Pr="0099146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91465">
        <w:rPr>
          <w:rFonts w:ascii="Times New Roman" w:eastAsia="Calibri" w:hAnsi="Times New Roman" w:cs="Times New Roman"/>
          <w:sz w:val="28"/>
          <w:szCs w:val="28"/>
        </w:rPr>
        <w:t xml:space="preserve"> Затвердити індивідуальний навчальний </w:t>
      </w:r>
      <w:r>
        <w:rPr>
          <w:rFonts w:ascii="Times New Roman" w:eastAsia="Calibri" w:hAnsi="Times New Roman" w:cs="Times New Roman"/>
          <w:sz w:val="28"/>
          <w:szCs w:val="28"/>
        </w:rPr>
        <w:t>план з тижневим навантаженням 22</w:t>
      </w:r>
      <w:r w:rsidRPr="00991465">
        <w:rPr>
          <w:rFonts w:ascii="Times New Roman" w:eastAsia="Calibri" w:hAnsi="Times New Roman" w:cs="Times New Roman"/>
          <w:sz w:val="28"/>
          <w:szCs w:val="28"/>
        </w:rPr>
        <w:t xml:space="preserve"> години, складений відповідно до Типової освітньої програми 1-2 класів НУШ  із змінами затвердженими наказами МОН №1272 від 08.10.2019 року (</w:t>
      </w:r>
      <w:r w:rsidR="00495C5A">
        <w:rPr>
          <w:rFonts w:ascii="Times New Roman" w:eastAsia="Calibri" w:hAnsi="Times New Roman" w:cs="Times New Roman"/>
          <w:sz w:val="28"/>
          <w:szCs w:val="28"/>
        </w:rPr>
        <w:t>Додаток 2</w:t>
      </w:r>
      <w:r w:rsidRPr="0099146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C063C" w:rsidRDefault="005C063C" w:rsidP="00F00C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063C" w:rsidRDefault="005C063C" w:rsidP="00F00C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1465" w:rsidRPr="00991465" w:rsidRDefault="00495C5A" w:rsidP="00991465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91465" w:rsidRPr="0099146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 Організувати сімейне (домашнє)  навчання  з учнем  9-го  класу</w:t>
      </w:r>
      <w:r w:rsidR="00991465" w:rsidRPr="0099146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91465">
        <w:rPr>
          <w:rFonts w:ascii="Times New Roman" w:eastAsia="Calibri" w:hAnsi="Times New Roman" w:cs="Times New Roman"/>
          <w:sz w:val="28"/>
          <w:szCs w:val="28"/>
        </w:rPr>
        <w:t>Ладусом</w:t>
      </w:r>
      <w:proofErr w:type="spellEnd"/>
      <w:r w:rsidR="00991465">
        <w:rPr>
          <w:rFonts w:ascii="Times New Roman" w:eastAsia="Calibri" w:hAnsi="Times New Roman" w:cs="Times New Roman"/>
          <w:sz w:val="28"/>
          <w:szCs w:val="28"/>
        </w:rPr>
        <w:t xml:space="preserve"> Максимом </w:t>
      </w:r>
      <w:r w:rsidR="008A2D2B">
        <w:rPr>
          <w:rFonts w:ascii="Times New Roman" w:eastAsia="Calibri" w:hAnsi="Times New Roman" w:cs="Times New Roman"/>
          <w:sz w:val="28"/>
          <w:szCs w:val="28"/>
        </w:rPr>
        <w:t xml:space="preserve">Руслановичем 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, 2010 </w:t>
      </w:r>
      <w:proofErr w:type="spellStart"/>
      <w:r w:rsidR="00991465" w:rsidRPr="00991465">
        <w:rPr>
          <w:rFonts w:ascii="Times New Roman" w:eastAsia="Calibri" w:hAnsi="Times New Roman" w:cs="Times New Roman"/>
          <w:sz w:val="28"/>
          <w:szCs w:val="28"/>
        </w:rPr>
        <w:t>р.н</w:t>
      </w:r>
      <w:proofErr w:type="spellEnd"/>
      <w:r w:rsidR="00991465" w:rsidRPr="00991465">
        <w:rPr>
          <w:rFonts w:ascii="Times New Roman" w:eastAsia="Calibri" w:hAnsi="Times New Roman" w:cs="Times New Roman"/>
          <w:sz w:val="28"/>
          <w:szCs w:val="28"/>
        </w:rPr>
        <w:t xml:space="preserve">., мешканцем  </w:t>
      </w:r>
      <w:r w:rsidR="00991465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991465">
        <w:rPr>
          <w:rFonts w:ascii="Times New Roman" w:eastAsia="Calibri" w:hAnsi="Times New Roman" w:cs="Times New Roman"/>
          <w:sz w:val="28"/>
          <w:szCs w:val="28"/>
        </w:rPr>
        <w:t>Сихів</w:t>
      </w:r>
      <w:proofErr w:type="spellEnd"/>
      <w:r w:rsidR="00991465">
        <w:rPr>
          <w:rFonts w:ascii="Times New Roman" w:eastAsia="Calibri" w:hAnsi="Times New Roman" w:cs="Times New Roman"/>
          <w:sz w:val="28"/>
          <w:szCs w:val="28"/>
        </w:rPr>
        <w:t>,</w:t>
      </w:r>
      <w:r w:rsidR="008A2D2B">
        <w:rPr>
          <w:rFonts w:ascii="Times New Roman" w:eastAsia="Calibri" w:hAnsi="Times New Roman" w:cs="Times New Roman"/>
          <w:sz w:val="28"/>
          <w:szCs w:val="28"/>
        </w:rPr>
        <w:t>вул. І.Франка ,129</w:t>
      </w:r>
      <w:r w:rsidR="00991465" w:rsidRPr="00991465">
        <w:rPr>
          <w:rFonts w:ascii="Times New Roman" w:eastAsia="Calibri" w:hAnsi="Times New Roman" w:cs="Times New Roman"/>
          <w:sz w:val="28"/>
          <w:szCs w:val="28"/>
        </w:rPr>
        <w:t>, 23</w:t>
      </w:r>
      <w:r w:rsidR="00991465" w:rsidRPr="00991465">
        <w:rPr>
          <w:rFonts w:ascii="Times New Roman" w:eastAsia="Calibri" w:hAnsi="Times New Roman" w:cs="Times New Roman"/>
          <w:bCs/>
          <w:sz w:val="28"/>
          <w:szCs w:val="28"/>
        </w:rPr>
        <w:t xml:space="preserve">, (в даний час перебуває за кордоном) </w:t>
      </w:r>
      <w:r w:rsidR="00991465" w:rsidRPr="009914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02.09.2024 р. до 04.06.2025 р.,  батьки якого  виявили бажання організовувати освітній процес самостійно.</w:t>
      </w:r>
    </w:p>
    <w:p w:rsidR="005C063C" w:rsidRPr="00B13E08" w:rsidRDefault="00991465" w:rsidP="00B13E08">
      <w:pPr>
        <w:spacing w:after="0"/>
        <w:ind w:left="157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9146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95C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99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.1.</w:t>
      </w:r>
      <w:r w:rsidRPr="00991465">
        <w:rPr>
          <w:rFonts w:ascii="Times New Roman" w:eastAsia="Times New Roman" w:hAnsi="Times New Roman" w:cs="Times New Roman"/>
          <w:color w:val="000000"/>
        </w:rPr>
        <w:t xml:space="preserve"> </w:t>
      </w:r>
      <w:r w:rsidRPr="00991465">
        <w:rPr>
          <w:rFonts w:ascii="Times New Roman" w:eastAsia="Times New Roman" w:hAnsi="Times New Roman" w:cs="Times New Roman"/>
          <w:sz w:val="28"/>
          <w:szCs w:val="28"/>
        </w:rPr>
        <w:t>Затвердити індивідуальний навчальний план з тижневим навантаженням 35 годин</w:t>
      </w:r>
      <w:r w:rsidRPr="00991465">
        <w:rPr>
          <w:rFonts w:ascii="Times New Roman" w:eastAsia="Times New Roman" w:hAnsi="Times New Roman" w:cs="Times New Roman"/>
        </w:rPr>
        <w:t>,</w:t>
      </w:r>
      <w:r w:rsidRPr="00991465">
        <w:rPr>
          <w:rFonts w:ascii="Times New Roman" w:eastAsia="Times New Roman" w:hAnsi="Times New Roman" w:cs="Times New Roman"/>
          <w:sz w:val="28"/>
          <w:szCs w:val="28"/>
        </w:rPr>
        <w:t xml:space="preserve"> складений відповідно до</w:t>
      </w:r>
      <w:r w:rsidRPr="0099146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91465">
        <w:rPr>
          <w:rFonts w:ascii="Times New Roman" w:eastAsia="Times New Roman" w:hAnsi="Times New Roman" w:cs="Times New Roman"/>
          <w:sz w:val="28"/>
          <w:szCs w:val="24"/>
        </w:rPr>
        <w:t xml:space="preserve">Типової освітньої програми закладів загальної середньої освіти ІІ ступеня затвердженої наказом МОН України від 20 квітня 2018 року № 405, </w:t>
      </w:r>
      <w:r w:rsidRPr="00991465">
        <w:rPr>
          <w:rFonts w:ascii="Times New Roman" w:eastAsia="Times New Roman" w:hAnsi="Times New Roman" w:cs="Times New Roman"/>
          <w:sz w:val="28"/>
          <w:szCs w:val="28"/>
        </w:rPr>
        <w:t>(Додаток</w:t>
      </w:r>
      <w:r w:rsidRPr="00991465">
        <w:rPr>
          <w:rFonts w:ascii="Times New Roman" w:eastAsia="Times New Roman" w:hAnsi="Times New Roman" w:cs="Times New Roman"/>
        </w:rPr>
        <w:t xml:space="preserve"> </w:t>
      </w:r>
      <w:r w:rsidR="00495C5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914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063C" w:rsidRDefault="005C063C" w:rsidP="00F00C2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0C2D" w:rsidRPr="00F00C2D" w:rsidRDefault="00495C5A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3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Заступнику директора з НВР </w:t>
      </w:r>
      <w:proofErr w:type="spellStart"/>
      <w:r w:rsidR="00F00C2D">
        <w:rPr>
          <w:rFonts w:ascii="Times New Roman" w:eastAsia="Calibri" w:hAnsi="Times New Roman" w:cs="Times New Roman"/>
          <w:sz w:val="28"/>
          <w:szCs w:val="28"/>
          <w:lang w:eastAsia="ru-RU"/>
        </w:rPr>
        <w:t>Гнатківській</w:t>
      </w:r>
      <w:proofErr w:type="spellEnd"/>
      <w:r w:rsid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00C2D" w:rsidRPr="00F00C2D" w:rsidRDefault="00495C5A" w:rsidP="00F00C2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F00C2D" w:rsidRPr="00F0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виконання 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 та організувати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організацією індивідуальної форми навчання (сімейна(домашня)форма).</w:t>
      </w:r>
    </w:p>
    <w:p w:rsidR="00B13E08" w:rsidRPr="0005315A" w:rsidRDefault="00F00C2D" w:rsidP="00F00C2D">
      <w:pPr>
        <w:tabs>
          <w:tab w:val="left" w:pos="3280"/>
        </w:tabs>
        <w:spacing w:after="0"/>
        <w:ind w:left="708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5315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  Протягом  навчального року     </w:t>
      </w:r>
    </w:p>
    <w:p w:rsidR="00B13E08" w:rsidRDefault="00B13E08" w:rsidP="00F00C2D">
      <w:pPr>
        <w:tabs>
          <w:tab w:val="left" w:pos="3280"/>
        </w:tabs>
        <w:spacing w:after="0"/>
        <w:ind w:left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E08" w:rsidRDefault="00495C5A" w:rsidP="00B13E08">
      <w:pPr>
        <w:tabs>
          <w:tab w:val="left" w:pos="328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13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 </w:t>
      </w:r>
      <w:r w:rsidR="00B13E08" w:rsidRPr="00B13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Забезпечити здобувачам освіти умови для безплатного користування навчальними посібниками, підручниками та іншою літературою шкільного бібліотечного фонду.                       Термін: протягом періоду навчання     </w:t>
      </w:r>
    </w:p>
    <w:p w:rsidR="00B13E08" w:rsidRPr="00B13E08" w:rsidRDefault="00B13E08" w:rsidP="00B13E0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.3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Ознайомити батьків здобувача освіти за сімейною (домашньою) формою навчання з основними положеннями про сімейну (домашню) форму здобуття освіти, навчальними програмами з базових предметів, структурою проведення поточного та підсумкового оцінювання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  досягнень дитини, критеріями їх оцінювання, зауваживши, що відповідальність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за  здобу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ття освіти дитиною на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рівн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>і   не нижче стандартів освіти несуть батьки.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E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Термін: до 20.09.2024 року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.4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Забезпечити право здобувача освіти пройти повторне оцінювання у разі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встановлення початкового рівня навчальних досягнень з одного або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кількох  на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вчальних предметів або у зв’язку з не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пройденням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підсумкового оцінювання без поважних причин ( за потреби).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E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Термін: протягом місяця з дня оцінювання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.5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 Скласти графік проведення поточного та підсумкового оцінювання для здобувачів освіти, на І семестр  2024-2025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    </w:t>
      </w:r>
      <w:r w:rsidRPr="00B13E08">
        <w:rPr>
          <w:rFonts w:ascii="Times New Roman" w:eastAsia="Calibri" w:hAnsi="Times New Roman" w:cs="Times New Roman"/>
          <w:i/>
          <w:sz w:val="28"/>
          <w:szCs w:val="28"/>
        </w:rPr>
        <w:t>Термін: до 20.09.2024 року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.6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Провести  о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цінювання навчальних досягнень здобувачів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осв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>іти  за навчальним матеріалом  2, 3, 4, 5, 6, 7, 8 та 9 класів з усіх навчальних предметів інваріантної складової індивідуального навчального плану.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B13E08">
        <w:rPr>
          <w:rFonts w:ascii="Times New Roman" w:eastAsia="Calibri" w:hAnsi="Times New Roman" w:cs="Times New Roman"/>
          <w:i/>
          <w:sz w:val="28"/>
          <w:szCs w:val="28"/>
        </w:rPr>
        <w:t>Термін:  до 20.12.2024 року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E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Термін:  до 04.06.2025 року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.7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Організувати проведення консультацій,  письмових контрольних (підсумкових) робіт, використовуючи технології дистанційного навчання, через освітні платформи </w:t>
      </w:r>
      <w:r w:rsidRPr="00B13E08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КЛАС, в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режимі через </w:t>
      </w:r>
      <w:r w:rsidRPr="00B13E08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E08">
        <w:rPr>
          <w:rFonts w:ascii="Times New Roman" w:eastAsia="Calibri" w:hAnsi="Times New Roman" w:cs="Times New Roman"/>
          <w:sz w:val="28"/>
          <w:szCs w:val="28"/>
          <w:lang w:val="en-US"/>
        </w:rPr>
        <w:t>MEET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>    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.8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Забезпечити зберігання письмових контрольних робіт здобувача освіти</w:t>
      </w:r>
      <w:r w:rsidRPr="00B13E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13E08">
        <w:rPr>
          <w:rFonts w:ascii="Times New Roman" w:eastAsia="Calibri" w:hAnsi="Times New Roman" w:cs="Times New Roman"/>
          <w:sz w:val="28"/>
          <w:szCs w:val="28"/>
        </w:rPr>
        <w:t>(річного оцінювання) протягом року та виставлення річних оцінок у відповідних документах.</w:t>
      </w:r>
    </w:p>
    <w:p w:rsidR="00B13E08" w:rsidRPr="00B13E08" w:rsidRDefault="00495C5A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  <w:r w:rsidR="00B13E08"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13E08" w:rsidRPr="00B13E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13E08" w:rsidRPr="00B13E08">
        <w:rPr>
          <w:rFonts w:ascii="Times New Roman" w:eastAsia="Calibri" w:hAnsi="Times New Roman" w:cs="Times New Roman"/>
          <w:sz w:val="28"/>
          <w:szCs w:val="28"/>
        </w:rPr>
        <w:t>Перевести здобувача освіти на інституційну (очну) форму відповідно до рішення педагогічної ради, якщо за результатами повторного оцінювання здобувача освіти буде встановлено початковий рівень його навчальних досягнень</w:t>
      </w:r>
      <w:r w:rsidR="00B13E08" w:rsidRPr="00B13E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13E08" w:rsidRPr="00B13E08">
        <w:rPr>
          <w:rFonts w:ascii="Times New Roman" w:eastAsia="Calibri" w:hAnsi="Times New Roman" w:cs="Times New Roman"/>
          <w:sz w:val="28"/>
          <w:szCs w:val="28"/>
        </w:rPr>
        <w:t>(за потреби).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> 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13E0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13E08">
        <w:rPr>
          <w:rFonts w:ascii="Times New Roman" w:eastAsia="Calibri" w:hAnsi="Times New Roman" w:cs="Times New Roman"/>
          <w:sz w:val="28"/>
          <w:szCs w:val="28"/>
        </w:rPr>
        <w:t>Учителям, які будуть проводити оцінювання навчальних досягнень для здобувачів сімейної освіти: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      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.1.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Завдання для підсумкового оцінювання здобувачів освіти складати з урахуванням очікуваних результатів навчання, встановлених в Освітній програмі</w:t>
      </w:r>
      <w:r w:rsidR="008A2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D2B">
        <w:rPr>
          <w:rFonts w:ascii="Times New Roman" w:eastAsia="Calibri" w:hAnsi="Times New Roman" w:cs="Times New Roman"/>
          <w:sz w:val="28"/>
          <w:szCs w:val="28"/>
        </w:rPr>
        <w:t> Сихівсько</w:t>
      </w:r>
      <w:proofErr w:type="spellEnd"/>
      <w:r w:rsidR="008A2D2B">
        <w:rPr>
          <w:rFonts w:ascii="Times New Roman" w:eastAsia="Calibri" w:hAnsi="Times New Roman" w:cs="Times New Roman"/>
          <w:sz w:val="28"/>
          <w:szCs w:val="28"/>
        </w:rPr>
        <w:t xml:space="preserve">ї 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гімназії та </w:t>
      </w:r>
      <w:proofErr w:type="spellStart"/>
      <w:r w:rsidRPr="00B13E08">
        <w:rPr>
          <w:rFonts w:ascii="Times New Roman" w:eastAsia="Calibri" w:hAnsi="Times New Roman" w:cs="Times New Roman"/>
          <w:sz w:val="28"/>
          <w:szCs w:val="28"/>
        </w:rPr>
        <w:t>навчальних</w:t>
      </w:r>
      <w:proofErr w:type="spellEnd"/>
      <w:r w:rsidRPr="00B13E08">
        <w:rPr>
          <w:rFonts w:ascii="Times New Roman" w:eastAsia="Calibri" w:hAnsi="Times New Roman" w:cs="Times New Roman"/>
          <w:sz w:val="28"/>
          <w:szCs w:val="28"/>
        </w:rPr>
        <w:t>  програмах з окремих предметів.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b/>
          <w:sz w:val="28"/>
          <w:szCs w:val="28"/>
        </w:rPr>
        <w:t>   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.2.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Дотримуватися графіку проведення поточного та підсумкового оцінювання.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       </w:t>
      </w:r>
      <w:r w:rsidR="00495C5A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13E08">
        <w:rPr>
          <w:rFonts w:ascii="Times New Roman" w:eastAsia="Calibri" w:hAnsi="Times New Roman" w:cs="Times New Roman"/>
          <w:b/>
          <w:sz w:val="28"/>
          <w:szCs w:val="28"/>
        </w:rPr>
        <w:t>.3.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Зробити відповідні записи у Журналах з обліку сімейної (домашньої) форми навчання) обліку проведення підсумкових оцінювань.</w:t>
      </w:r>
    </w:p>
    <w:p w:rsidR="00B13E08" w:rsidRPr="00B13E08" w:rsidRDefault="00B13E08" w:rsidP="00B13E0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13E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3E08">
        <w:rPr>
          <w:rFonts w:ascii="Times New Roman" w:eastAsia="Calibri" w:hAnsi="Times New Roman" w:cs="Times New Roman"/>
          <w:i/>
          <w:sz w:val="28"/>
          <w:szCs w:val="28"/>
        </w:rPr>
        <w:t>Термін: згідно графіку</w:t>
      </w:r>
    </w:p>
    <w:p w:rsidR="00F00C2D" w:rsidRPr="00F00C2D" w:rsidRDefault="00495C5A" w:rsidP="00F00C2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F00C2D" w:rsidRPr="00F00C2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.Оцінювати навчальні досягнення з періодичністю, визначеною законодавством (4 підсумкові оцінювання на рік, і річне завершальне  оцінювання). Врахувати, що без підсумкового (завершального) оцінювання та/або атестації) не є підставою для переведення до наступного класу та видання документа про освіту.</w:t>
      </w:r>
    </w:p>
    <w:p w:rsidR="00F00C2D" w:rsidRPr="00F00C2D" w:rsidRDefault="00495C5A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.Провести методичні консультації з педагогічними працівника</w:t>
      </w:r>
      <w:r w:rsidR="002B7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ми, які працюватимуть з учнями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індивідуальною формою (сімейною (домашньою) навчання, щодо ведення  шкільної документації.  </w:t>
      </w:r>
    </w:p>
    <w:p w:rsidR="006615C3" w:rsidRDefault="00495C5A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</w:t>
      </w:r>
      <w:r w:rsidR="0066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Створити робочу комісію 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 комісії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Струсевич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І.В.,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в.о.директора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гімназії.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Заступник голови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–Гнатківська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С.А.,заступник з НВР.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Члени комісії :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Собків С.І.- вчитель початкових класів(1 клас)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Чорнописька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О.В.- вчитель початкових класів(3 клас)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М.В.-вчитель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початкових класів(4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6615C3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Білик І.З.- класний керівник 5 класу</w:t>
      </w:r>
    </w:p>
    <w:p w:rsidR="006615C3" w:rsidRPr="00F00C2D" w:rsidRDefault="006615C3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Шайнога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Л.В.-класний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керівник 9 класу</w:t>
      </w:r>
    </w:p>
    <w:p w:rsidR="002B7ACA" w:rsidRDefault="00495C5A" w:rsidP="00F00C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3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3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0C2D" w:rsidRPr="00F00C2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Узагальнити</w:t>
      </w:r>
      <w:proofErr w:type="spellEnd"/>
      <w:r w:rsidR="00F00C2D" w:rsidRPr="00F0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по закладу освіти підсумки сімейного (домашнього) навчання учнів. </w:t>
      </w:r>
    </w:p>
    <w:p w:rsidR="00F00C2D" w:rsidRPr="00F00C2D" w:rsidRDefault="002B7ACA" w:rsidP="00B13E08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7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B13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</w:t>
      </w:r>
      <w:r w:rsidRPr="002B7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Дане п</w:t>
      </w:r>
      <w:proofErr w:type="spellStart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итання</w:t>
      </w:r>
      <w:proofErr w:type="spellEnd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розглянути</w:t>
      </w:r>
      <w:proofErr w:type="spellEnd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на </w:t>
      </w:r>
      <w:proofErr w:type="spellStart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засіданнях</w:t>
      </w:r>
      <w:proofErr w:type="spellEnd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педагогічної</w:t>
      </w:r>
      <w:proofErr w:type="spellEnd"/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ради</w:t>
      </w:r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  </w:t>
      </w:r>
      <w:r w:rsidRPr="002B7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13E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</w:t>
      </w:r>
      <w:r w:rsidRPr="002B7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Грудень, травень </w:t>
      </w:r>
      <w:r w:rsidR="00F00C2D" w:rsidRPr="00F00C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Pr="002B7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:rsidR="00F00C2D" w:rsidRPr="00F00C2D" w:rsidRDefault="00495C5A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.Забезпечити постійний взаємозв’язок  з батьками учнів, які навчаються  за сімейною (домашньою) формою, враховувати побажання учнів та їх батьків  під час організації консультацій.</w:t>
      </w:r>
    </w:p>
    <w:p w:rsidR="00F00C2D" w:rsidRPr="00B13E08" w:rsidRDefault="00F00C2D" w:rsidP="00F00C2D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13E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Упродовж   навчального року </w:t>
      </w:r>
    </w:p>
    <w:p w:rsidR="00F00C2D" w:rsidRDefault="00495C5A" w:rsidP="00F00C2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B13E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Розглянути окремим пунктом на засіданні педагогічної ради і виділити окремим пунктом у відповідному нака</w:t>
      </w:r>
      <w:r w:rsidR="002B7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зі переведення та випуск учнів,  які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7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авчалися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сімейною (домашньою)  формою</w:t>
      </w:r>
      <w:r w:rsidR="00F00C2D" w:rsidRPr="00B13E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.             </w:t>
      </w:r>
      <w:r w:rsidR="002B7ACA" w:rsidRPr="00B13E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             </w:t>
      </w:r>
      <w:r w:rsidR="00F00C2D" w:rsidRPr="00B13E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B13E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F00C2D" w:rsidRPr="00B13E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Травень </w:t>
      </w:r>
    </w:p>
    <w:p w:rsidR="00B13E08" w:rsidRPr="00B13E08" w:rsidRDefault="00B13E08" w:rsidP="00F00C2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F00C2D" w:rsidRPr="00F00C2D" w:rsidRDefault="00495C5A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Контроль за </w:t>
      </w:r>
      <w:r w:rsidR="002B7AC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F00C2D" w:rsidRPr="00F00C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="00F00C2D" w:rsidRPr="00F00C2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2B7ACA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наказу залишаю за собою.</w:t>
      </w:r>
    </w:p>
    <w:p w:rsidR="00F00C2D" w:rsidRPr="00F00C2D" w:rsidRDefault="00F00C2D" w:rsidP="00F00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0C2D" w:rsidRPr="00F00C2D" w:rsidRDefault="002B7ACA" w:rsidP="00F00C2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В.о.д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8A2D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Струсевич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І.В.</w:t>
      </w:r>
      <w:r w:rsidR="00F00C2D"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00C2D" w:rsidRPr="00F00C2D" w:rsidRDefault="00F00C2D" w:rsidP="00F00C2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0C2D" w:rsidRPr="00F00C2D" w:rsidRDefault="00F00C2D" w:rsidP="00F00C2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0C2D">
        <w:rPr>
          <w:rFonts w:ascii="Times New Roman" w:eastAsia="Calibri" w:hAnsi="Times New Roman" w:cs="Times New Roman"/>
          <w:sz w:val="28"/>
          <w:szCs w:val="28"/>
          <w:lang w:eastAsia="ru-RU"/>
        </w:rPr>
        <w:t>З наказом ознайомлені:</w:t>
      </w:r>
    </w:p>
    <w:p w:rsidR="00F00C2D" w:rsidRPr="00495C5A" w:rsidRDefault="002B7ACA" w:rsidP="00495C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95C5A">
        <w:rPr>
          <w:rFonts w:ascii="Times New Roman" w:hAnsi="Times New Roman" w:cs="Times New Roman"/>
          <w:sz w:val="28"/>
          <w:szCs w:val="28"/>
          <w:lang w:eastAsia="ru-RU"/>
        </w:rPr>
        <w:t>Гнатківс</w:t>
      </w:r>
      <w:r w:rsidR="00495C5A">
        <w:rPr>
          <w:rFonts w:ascii="Times New Roman" w:hAnsi="Times New Roman" w:cs="Times New Roman"/>
          <w:sz w:val="28"/>
          <w:szCs w:val="28"/>
          <w:lang w:eastAsia="ru-RU"/>
        </w:rPr>
        <w:t>ька</w:t>
      </w:r>
      <w:proofErr w:type="spellEnd"/>
      <w:r w:rsidR="00495C5A">
        <w:rPr>
          <w:rFonts w:ascii="Times New Roman" w:hAnsi="Times New Roman" w:cs="Times New Roman"/>
          <w:sz w:val="28"/>
          <w:szCs w:val="28"/>
          <w:lang w:eastAsia="ru-RU"/>
        </w:rPr>
        <w:t xml:space="preserve"> С.А._______________</w:t>
      </w:r>
    </w:p>
    <w:p w:rsidR="00495C5A" w:rsidRPr="00495C5A" w:rsidRDefault="002B7ACA" w:rsidP="00495C5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95C5A">
        <w:rPr>
          <w:rFonts w:ascii="Times New Roman" w:hAnsi="Times New Roman" w:cs="Times New Roman"/>
          <w:sz w:val="28"/>
          <w:szCs w:val="28"/>
          <w:lang w:eastAsia="ru-RU"/>
        </w:rPr>
        <w:t>Собків С.</w:t>
      </w:r>
      <w:r w:rsidR="00495C5A">
        <w:rPr>
          <w:rFonts w:ascii="Times New Roman" w:hAnsi="Times New Roman" w:cs="Times New Roman"/>
          <w:sz w:val="28"/>
          <w:szCs w:val="28"/>
          <w:lang w:eastAsia="ru-RU"/>
        </w:rPr>
        <w:t>І.____________________</w:t>
      </w:r>
    </w:p>
    <w:p w:rsidR="00495C5A" w:rsidRPr="00495C5A" w:rsidRDefault="00495C5A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>Чорнописька</w:t>
      </w:r>
      <w:proofErr w:type="spellEnd"/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О.В.______________</w:t>
      </w:r>
    </w:p>
    <w:p w:rsidR="00495C5A" w:rsidRPr="00495C5A" w:rsidRDefault="00495C5A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>Мерчук</w:t>
      </w:r>
      <w:proofErr w:type="spellEnd"/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М.В__________________</w:t>
      </w:r>
    </w:p>
    <w:p w:rsidR="00495C5A" w:rsidRPr="00495C5A" w:rsidRDefault="00495C5A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>Білик І.З.____________________</w:t>
      </w:r>
    </w:p>
    <w:p w:rsidR="00495C5A" w:rsidRDefault="00495C5A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айнога</w:t>
      </w:r>
      <w:proofErr w:type="spellEnd"/>
      <w:r w:rsidRPr="00495C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Л.В.__________________</w:t>
      </w: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>Додаток № 1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both"/>
        <w:rPr>
          <w:rFonts w:ascii="Courier New" w:eastAsia="Calibri" w:hAnsi="Courier New" w:cs="Courier New"/>
          <w:color w:val="0C0C0C"/>
          <w:sz w:val="28"/>
          <w:szCs w:val="28"/>
          <w:lang w:val="ru-RU" w:eastAsia="uk-UA"/>
        </w:rPr>
      </w:pPr>
      <w:r w:rsidRPr="002C4475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  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val="ru-RU" w:eastAsia="uk-UA"/>
        </w:rPr>
        <w:t>171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                    від </w:t>
      </w:r>
      <w:r>
        <w:rPr>
          <w:rFonts w:ascii="Times" w:eastAsia="Calibri" w:hAnsi="Times" w:cs="Times"/>
          <w:color w:val="0C0C0C"/>
          <w:sz w:val="28"/>
          <w:szCs w:val="28"/>
          <w:lang w:val="ru-RU" w:eastAsia="uk-UA"/>
        </w:rPr>
        <w:t>16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>.0</w:t>
      </w:r>
      <w:r>
        <w:rPr>
          <w:rFonts w:ascii="Times" w:eastAsia="Calibri" w:hAnsi="Times" w:cs="Times"/>
          <w:color w:val="0C0C0C"/>
          <w:sz w:val="28"/>
          <w:szCs w:val="28"/>
          <w:lang w:val="ru-RU" w:eastAsia="uk-UA"/>
        </w:rPr>
        <w:t>9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b/>
          <w:color w:val="0C0C0C"/>
          <w:sz w:val="28"/>
          <w:szCs w:val="28"/>
          <w:lang w:eastAsia="uk-UA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Індивідуальний навчальний план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>здобувача освіти за сімейною(домашньою) формою 1 класу</w:t>
      </w:r>
    </w:p>
    <w:p w:rsidR="002C4475" w:rsidRPr="008A2D2B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</w:pPr>
      <w:proofErr w:type="spellStart"/>
      <w:r w:rsidRPr="008A2D2B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  <w:t>Ладус</w:t>
      </w:r>
      <w:proofErr w:type="spellEnd"/>
      <w:r w:rsidRPr="008A2D2B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  <w:t xml:space="preserve"> Мартою-Марією Русланівною 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з навчанням українською мовою </w:t>
      </w:r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.,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sz w:val="28"/>
          <w:szCs w:val="28"/>
        </w:rPr>
        <w:t>складений відповідно до Типової освітньої програми 1-2 класів НУШ  із змінами затвердженими наказами МОН №1272 від 08.10.2019 року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tbl>
      <w:tblPr>
        <w:tblW w:w="6771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3"/>
        <w:gridCol w:w="3257"/>
        <w:gridCol w:w="7"/>
        <w:gridCol w:w="851"/>
      </w:tblGrid>
      <w:tr w:rsidR="002C4475" w:rsidRPr="002C4475" w:rsidTr="007C6C53">
        <w:trPr>
          <w:trHeight w:val="950"/>
        </w:trPr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№</w:t>
            </w:r>
          </w:p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з/п</w:t>
            </w:r>
          </w:p>
        </w:tc>
        <w:tc>
          <w:tcPr>
            <w:tcW w:w="198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Освітні галузі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Навчальні предмети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4475" w:rsidRPr="002C4475" w:rsidRDefault="002C4475" w:rsidP="002C44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К-ть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год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тиж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</w:p>
        </w:tc>
      </w:tr>
      <w:tr w:rsidR="002C4475" w:rsidRPr="002C4475" w:rsidTr="007C6C53">
        <w:tc>
          <w:tcPr>
            <w:tcW w:w="673" w:type="dxa"/>
            <w:vMerge w:val="restart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vMerge w:val="restart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Мови і літератури</w:t>
            </w: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Українська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5</w:t>
            </w:r>
          </w:p>
        </w:tc>
      </w:tr>
      <w:tr w:rsidR="002C4475" w:rsidRPr="002C4475" w:rsidTr="007C6C53">
        <w:tc>
          <w:tcPr>
            <w:tcW w:w="673" w:type="dxa"/>
            <w:vMerge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vMerge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Іноземна (англ.)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198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Математика</w:t>
            </w: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Математика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2C4475" w:rsidRPr="002C4475" w:rsidTr="007C6C53">
        <w:trPr>
          <w:trHeight w:val="1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Інтегрований курс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 досліджую світ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</w:p>
        </w:tc>
      </w:tr>
      <w:tr w:rsidR="002C4475" w:rsidRPr="002C4475" w:rsidTr="007C6C53"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Мистецтво</w:t>
            </w: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Музика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Образотворче мистецтво   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rPr>
          <w:trHeight w:val="255"/>
        </w:trPr>
        <w:tc>
          <w:tcPr>
            <w:tcW w:w="673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Інформатика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0</w:t>
            </w:r>
          </w:p>
        </w:tc>
      </w:tr>
      <w:tr w:rsidR="002C4475" w:rsidRPr="002C4475" w:rsidTr="007C6C53"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Здоров</w:t>
            </w:r>
            <w:r w:rsidRPr="002C4475"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’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язбережувальна</w:t>
            </w:r>
            <w:proofErr w:type="spellEnd"/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Фізична культура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2C4475" w:rsidRPr="002C4475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198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Разом</w:t>
            </w:r>
          </w:p>
        </w:tc>
        <w:tc>
          <w:tcPr>
            <w:tcW w:w="3264" w:type="dxa"/>
            <w:gridSpan w:val="2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C4475" w:rsidRPr="002C4475" w:rsidRDefault="002C4475" w:rsidP="002C44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22</w:t>
            </w:r>
          </w:p>
        </w:tc>
      </w:tr>
    </w:tbl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08"/>
        <w:jc w:val="right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>Додаток № 2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both"/>
        <w:rPr>
          <w:rFonts w:ascii="Courier New" w:eastAsia="Calibri" w:hAnsi="Courier New" w:cs="Courier New"/>
          <w:color w:val="0C0C0C"/>
          <w:sz w:val="28"/>
          <w:szCs w:val="28"/>
          <w:lang w:val="ru-RU" w:eastAsia="uk-UA"/>
        </w:rPr>
      </w:pPr>
      <w:r w:rsidRPr="002C4475">
        <w:rPr>
          <w:rFonts w:ascii="Times" w:eastAsia="Calibri" w:hAnsi="Times" w:cs="Times"/>
          <w:b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       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>до наказу №</w:t>
      </w:r>
      <w:r>
        <w:rPr>
          <w:rFonts w:ascii="Times" w:eastAsia="Calibri" w:hAnsi="Times" w:cs="Times"/>
          <w:color w:val="0C0C0C"/>
          <w:sz w:val="28"/>
          <w:szCs w:val="28"/>
          <w:lang w:val="ru-RU" w:eastAsia="uk-UA"/>
        </w:rPr>
        <w:t>171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                    від </w:t>
      </w:r>
      <w:r>
        <w:rPr>
          <w:rFonts w:ascii="Times" w:eastAsia="Calibri" w:hAnsi="Times" w:cs="Times"/>
          <w:color w:val="0C0C0C"/>
          <w:sz w:val="28"/>
          <w:szCs w:val="28"/>
          <w:lang w:val="ru-RU" w:eastAsia="uk-UA"/>
        </w:rPr>
        <w:t>16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>.0</w:t>
      </w:r>
      <w:r>
        <w:rPr>
          <w:rFonts w:ascii="Times" w:eastAsia="Calibri" w:hAnsi="Times" w:cs="Times"/>
          <w:color w:val="0C0C0C"/>
          <w:sz w:val="28"/>
          <w:szCs w:val="28"/>
          <w:lang w:val="ru-RU" w:eastAsia="uk-UA"/>
        </w:rPr>
        <w:t>9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.2024 року 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b/>
          <w:color w:val="0C0C0C"/>
          <w:sz w:val="28"/>
          <w:szCs w:val="28"/>
          <w:lang w:eastAsia="uk-UA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Індивідуальний навчальний план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>здобувача освіти за сімейною(домашньою) формою 1 класу</w:t>
      </w:r>
    </w:p>
    <w:p w:rsidR="002C4475" w:rsidRPr="008A2D2B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</w:pPr>
      <w:r w:rsidRPr="008A2D2B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  <w:t xml:space="preserve">Іванків Анною </w:t>
      </w:r>
      <w:r w:rsidR="008A2D2B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  <w:t>Василівною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Cs/>
          <w:color w:val="0C0C0C"/>
          <w:sz w:val="28"/>
          <w:szCs w:val="28"/>
          <w:lang w:eastAsia="uk-UA"/>
        </w:rPr>
        <w:t xml:space="preserve">з навчанням українською мовою </w:t>
      </w:r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 xml:space="preserve">у 2024-2025 </w:t>
      </w:r>
      <w:proofErr w:type="spellStart"/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.,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color w:val="0C0C0C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sz w:val="28"/>
          <w:szCs w:val="28"/>
        </w:rPr>
        <w:t>складений відповідно до Типової освітньої програми 1-2 класів НУШ  із змінами затвердженими наказами МОН №1272 від 08.10.2019 року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tbl>
      <w:tblPr>
        <w:tblW w:w="6771" w:type="dxa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3"/>
        <w:gridCol w:w="3257"/>
        <w:gridCol w:w="7"/>
        <w:gridCol w:w="851"/>
      </w:tblGrid>
      <w:tr w:rsidR="002C4475" w:rsidRPr="002C4475" w:rsidTr="007C6C53">
        <w:trPr>
          <w:trHeight w:val="950"/>
        </w:trPr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№</w:t>
            </w:r>
          </w:p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з/п</w:t>
            </w:r>
          </w:p>
        </w:tc>
        <w:tc>
          <w:tcPr>
            <w:tcW w:w="198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Освітні галузі</w:t>
            </w:r>
          </w:p>
        </w:tc>
        <w:tc>
          <w:tcPr>
            <w:tcW w:w="3257" w:type="dxa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Навчальні предмети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4475" w:rsidRPr="002C4475" w:rsidRDefault="002C4475" w:rsidP="002C44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К-ть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год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тиж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lang w:eastAsia="uk-UA"/>
              </w:rPr>
              <w:t>.</w:t>
            </w:r>
          </w:p>
        </w:tc>
      </w:tr>
      <w:tr w:rsidR="002C4475" w:rsidRPr="002C4475" w:rsidTr="007C6C53">
        <w:tc>
          <w:tcPr>
            <w:tcW w:w="673" w:type="dxa"/>
            <w:vMerge w:val="restart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vMerge w:val="restart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Мови і літератури</w:t>
            </w: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Українська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5</w:t>
            </w:r>
          </w:p>
        </w:tc>
      </w:tr>
      <w:tr w:rsidR="002C4475" w:rsidRPr="002C4475" w:rsidTr="007C6C53">
        <w:tc>
          <w:tcPr>
            <w:tcW w:w="673" w:type="dxa"/>
            <w:vMerge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vMerge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Іноземна (англ.) мова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198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Математика</w:t>
            </w: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Математика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2C4475" w:rsidRPr="002C4475" w:rsidTr="007C6C53">
        <w:trPr>
          <w:trHeight w:val="13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Інтегрований курс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 досліджую світ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</w:p>
        </w:tc>
      </w:tr>
      <w:tr w:rsidR="002C4475" w:rsidRPr="002C4475" w:rsidTr="007C6C53"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Мистецтво</w:t>
            </w:r>
          </w:p>
        </w:tc>
        <w:tc>
          <w:tcPr>
            <w:tcW w:w="3257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Музика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 xml:space="preserve">Образотворче мистецтво   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rPr>
          <w:trHeight w:val="255"/>
        </w:trPr>
        <w:tc>
          <w:tcPr>
            <w:tcW w:w="673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Технології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Інформатика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0</w:t>
            </w:r>
          </w:p>
        </w:tc>
      </w:tr>
      <w:tr w:rsidR="002C4475" w:rsidRPr="002C4475" w:rsidTr="007C6C53"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Здоров</w:t>
            </w:r>
            <w:r w:rsidRPr="002C4475"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’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язбережувальна</w:t>
            </w:r>
            <w:proofErr w:type="spellEnd"/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Фізична культура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2C4475" w:rsidRPr="002C4475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1983" w:type="dxa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Разом</w:t>
            </w:r>
          </w:p>
        </w:tc>
        <w:tc>
          <w:tcPr>
            <w:tcW w:w="3264" w:type="dxa"/>
            <w:gridSpan w:val="2"/>
          </w:tcPr>
          <w:p w:rsidR="002C4475" w:rsidRPr="002C4475" w:rsidRDefault="002C4475" w:rsidP="002C4475">
            <w:pPr>
              <w:widowControl w:val="0"/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2C4475" w:rsidRPr="002C4475" w:rsidRDefault="002C4475" w:rsidP="002C447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22</w:t>
            </w:r>
          </w:p>
        </w:tc>
      </w:tr>
    </w:tbl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jc w:val="center"/>
        <w:rPr>
          <w:rFonts w:ascii="Calibri" w:eastAsia="Calibri" w:hAnsi="Calibri" w:cs="Courier New"/>
          <w:color w:val="0C0C0C"/>
          <w:sz w:val="28"/>
          <w:szCs w:val="28"/>
          <w:lang w:eastAsia="uk-UA"/>
        </w:rPr>
      </w:pP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lastRenderedPageBreak/>
        <w:t xml:space="preserve">                                                                                          </w:t>
      </w: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>Додаток  №</w:t>
      </w:r>
      <w:r w:rsidRPr="002C4475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3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2C4475">
        <w:rPr>
          <w:rFonts w:ascii="Times" w:eastAsia="Calibri" w:hAnsi="Times" w:cs="Times"/>
          <w:color w:val="0C0C0C"/>
          <w:sz w:val="28"/>
          <w:szCs w:val="28"/>
          <w:lang w:eastAsia="uk-UA"/>
        </w:rPr>
        <w:t xml:space="preserve">                                                                                             до наказу №</w:t>
      </w:r>
      <w:r>
        <w:rPr>
          <w:rFonts w:ascii="Times" w:eastAsia="Calibri" w:hAnsi="Times" w:cs="Times"/>
          <w:color w:val="0C0C0C"/>
          <w:sz w:val="28"/>
          <w:szCs w:val="28"/>
          <w:lang w:eastAsia="uk-UA"/>
        </w:rPr>
        <w:t>171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  ві</w:t>
      </w:r>
      <w:r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д 16</w:t>
      </w:r>
      <w:r w:rsidRPr="002C4475"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  <w:t>.09.2024  року</w:t>
      </w:r>
    </w:p>
    <w:p w:rsidR="002C4475" w:rsidRPr="002C4475" w:rsidRDefault="002C4475" w:rsidP="002C447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 w:val="28"/>
          <w:szCs w:val="28"/>
          <w:lang w:eastAsia="uk-UA"/>
        </w:rPr>
      </w:pPr>
      <w:r w:rsidRPr="002C4475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Індивідуальний навчальний план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</w:pPr>
      <w:r w:rsidRPr="002C4475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lang w:eastAsia="uk-UA"/>
        </w:rPr>
        <w:t>здобувача освіти за сімейною(домашньою) формою 9 класу</w:t>
      </w:r>
      <w:bookmarkStart w:id="0" w:name="_GoBack"/>
      <w:bookmarkEnd w:id="0"/>
    </w:p>
    <w:p w:rsidR="002C4475" w:rsidRPr="008A2D2B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</w:pPr>
      <w:proofErr w:type="spellStart"/>
      <w:r w:rsidRPr="008A2D2B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  <w:t>Ладусом</w:t>
      </w:r>
      <w:proofErr w:type="spellEnd"/>
      <w:r w:rsidRPr="008A2D2B">
        <w:rPr>
          <w:rFonts w:ascii="Times New Roman" w:eastAsia="Calibri" w:hAnsi="Times New Roman" w:cs="Times New Roman"/>
          <w:b/>
          <w:bCs/>
          <w:color w:val="0C0C0C"/>
          <w:sz w:val="28"/>
          <w:szCs w:val="28"/>
          <w:u w:val="single"/>
          <w:lang w:eastAsia="uk-UA"/>
        </w:rPr>
        <w:t xml:space="preserve"> Артемом Руслановичем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" w:eastAsia="Calibri" w:hAnsi="Times" w:cs="Times"/>
          <w:color w:val="0C0C0C"/>
          <w:sz w:val="28"/>
          <w:szCs w:val="28"/>
          <w:lang w:eastAsia="uk-UA"/>
        </w:rPr>
      </w:pPr>
      <w:r w:rsidRPr="002C4475">
        <w:rPr>
          <w:rFonts w:ascii="Times" w:eastAsia="Calibri" w:hAnsi="Times" w:cs="Times"/>
          <w:bCs/>
          <w:color w:val="0C0C0C"/>
          <w:sz w:val="28"/>
          <w:szCs w:val="28"/>
          <w:lang w:eastAsia="uk-UA"/>
        </w:rPr>
        <w:t xml:space="preserve">з навчанням українською мовою </w:t>
      </w:r>
      <w:r w:rsidRPr="002C4475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у</w:t>
      </w:r>
      <w:r w:rsidRPr="002C4475">
        <w:rPr>
          <w:rFonts w:ascii="Calibri" w:eastAsia="Calibri" w:hAnsi="Calibri" w:cs="Times"/>
          <w:b/>
          <w:bCs/>
          <w:color w:val="0C0C0C"/>
          <w:sz w:val="28"/>
          <w:szCs w:val="28"/>
          <w:lang w:eastAsia="uk-UA"/>
        </w:rPr>
        <w:t xml:space="preserve"> </w:t>
      </w:r>
      <w:r w:rsidRPr="002C4475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 xml:space="preserve">2024-2025 </w:t>
      </w:r>
      <w:proofErr w:type="spellStart"/>
      <w:r w:rsidRPr="002C4475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н.р</w:t>
      </w:r>
      <w:proofErr w:type="spellEnd"/>
      <w:r w:rsidRPr="002C4475">
        <w:rPr>
          <w:rFonts w:ascii="Times" w:eastAsia="Calibri" w:hAnsi="Times" w:cs="Times"/>
          <w:b/>
          <w:bCs/>
          <w:color w:val="0C0C0C"/>
          <w:sz w:val="28"/>
          <w:szCs w:val="28"/>
          <w:lang w:eastAsia="uk-UA"/>
        </w:rPr>
        <w:t>.,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2C4475">
        <w:rPr>
          <w:rFonts w:ascii="Times New Roman" w:eastAsia="Calibri" w:hAnsi="Times New Roman" w:cs="Times New Roman"/>
          <w:sz w:val="28"/>
          <w:szCs w:val="28"/>
        </w:rPr>
        <w:t>складений відповідно</w:t>
      </w:r>
      <w:r w:rsidRPr="002C447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C447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2C4475">
        <w:rPr>
          <w:rFonts w:ascii="Times New Roman" w:eastAsia="Calibri" w:hAnsi="Times New Roman" w:cs="Times New Roman"/>
          <w:sz w:val="28"/>
          <w:szCs w:val="24"/>
        </w:rPr>
        <w:t>Типової освітньої програми закладів загальної середньої освіти ІІ ступеня затвердженої наказом МОН України від 20 квітня 2018 року № 405</w:t>
      </w: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pPr w:leftFromText="180" w:rightFromText="180" w:vertAnchor="page" w:horzAnchor="page" w:tblpX="2713" w:tblpY="5506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2"/>
        <w:gridCol w:w="3256"/>
        <w:gridCol w:w="1285"/>
      </w:tblGrid>
      <w:tr w:rsidR="002C4475" w:rsidRPr="002C4475" w:rsidTr="007C6C53">
        <w:trPr>
          <w:trHeight w:val="1755"/>
        </w:trPr>
        <w:tc>
          <w:tcPr>
            <w:tcW w:w="673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№</w:t>
            </w:r>
          </w:p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з/п</w:t>
            </w:r>
          </w:p>
        </w:tc>
        <w:tc>
          <w:tcPr>
            <w:tcW w:w="1982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Освітні галузі</w:t>
            </w:r>
          </w:p>
        </w:tc>
        <w:tc>
          <w:tcPr>
            <w:tcW w:w="3256" w:type="dxa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Навчальні предмети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C4475" w:rsidRPr="002C4475" w:rsidRDefault="002C4475" w:rsidP="002C447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К-ть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 xml:space="preserve"> уроків на </w:t>
            </w:r>
            <w:proofErr w:type="spellStart"/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тиж</w:t>
            </w:r>
            <w:proofErr w:type="spellEnd"/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.</w:t>
            </w:r>
          </w:p>
        </w:tc>
      </w:tr>
      <w:tr w:rsidR="002C4475" w:rsidRPr="002C4475" w:rsidTr="007C6C53">
        <w:trPr>
          <w:trHeight w:val="112"/>
        </w:trPr>
        <w:tc>
          <w:tcPr>
            <w:tcW w:w="673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  <w:tc>
          <w:tcPr>
            <w:tcW w:w="1982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Мови і літератури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200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література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142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Зарубіжна література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165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Іноземна (англ.) мова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2C4475" w:rsidRPr="002C4475" w:rsidTr="007C6C53">
        <w:trPr>
          <w:trHeight w:val="160"/>
        </w:trPr>
        <w:tc>
          <w:tcPr>
            <w:tcW w:w="673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  <w:tc>
          <w:tcPr>
            <w:tcW w:w="1982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Математика</w:t>
            </w: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Алгебра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160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Геометрія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300"/>
        </w:trPr>
        <w:tc>
          <w:tcPr>
            <w:tcW w:w="673" w:type="dxa"/>
            <w:vMerge w:val="restart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proofErr w:type="spellStart"/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Природознав</w:t>
            </w:r>
            <w:proofErr w:type="spellEnd"/>
          </w:p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ство</w:t>
            </w:r>
            <w:proofErr w:type="spellEnd"/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Біологія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70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</w:t>
            </w:r>
          </w:p>
        </w:tc>
      </w:tr>
      <w:tr w:rsidR="002C4475" w:rsidRPr="002C4475" w:rsidTr="007C6C53">
        <w:trPr>
          <w:trHeight w:val="102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Хімія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Фізика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2C4475" w:rsidRPr="002C4475" w:rsidTr="007C6C53">
        <w:trPr>
          <w:trHeight w:val="385"/>
        </w:trPr>
        <w:tc>
          <w:tcPr>
            <w:tcW w:w="673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4</w:t>
            </w:r>
          </w:p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Мистецтво</w:t>
            </w:r>
          </w:p>
        </w:tc>
        <w:tc>
          <w:tcPr>
            <w:tcW w:w="3256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Мистецтво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rPr>
          <w:trHeight w:val="555"/>
        </w:trPr>
        <w:tc>
          <w:tcPr>
            <w:tcW w:w="673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5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Здоров</w:t>
            </w:r>
            <w:r w:rsidRPr="002C4475">
              <w:rPr>
                <w:rFonts w:ascii="Times New Roman" w:eastAsia="Times New Roman" w:hAnsi="Times New Roman" w:cs="Times New Roman"/>
                <w:sz w:val="28"/>
                <w:lang w:val="en-US" w:eastAsia="uk-UA"/>
              </w:rPr>
              <w:t>’</w:t>
            </w: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я і фізична культура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Основи здоров</w:t>
            </w: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rPr>
          <w:trHeight w:val="405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Фізична культура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3</w:t>
            </w:r>
          </w:p>
        </w:tc>
      </w:tr>
      <w:tr w:rsidR="002C4475" w:rsidRPr="002C4475" w:rsidTr="007C6C53">
        <w:trPr>
          <w:trHeight w:val="390"/>
        </w:trPr>
        <w:tc>
          <w:tcPr>
            <w:tcW w:w="673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6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Суспільствознавство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Історія України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1,5</w:t>
            </w:r>
          </w:p>
        </w:tc>
      </w:tr>
      <w:tr w:rsidR="002C4475" w:rsidRPr="002C4475" w:rsidTr="007C6C53">
        <w:trPr>
          <w:trHeight w:val="180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Всесвітня історія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rPr>
          <w:trHeight w:val="127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C44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Правознввство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rPr>
          <w:trHeight w:val="210"/>
        </w:trPr>
        <w:tc>
          <w:tcPr>
            <w:tcW w:w="673" w:type="dxa"/>
            <w:vMerge w:val="restart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7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Технологічна</w:t>
            </w: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Інформатика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2</w:t>
            </w:r>
          </w:p>
        </w:tc>
      </w:tr>
      <w:tr w:rsidR="002C4475" w:rsidRPr="002C4475" w:rsidTr="007C6C53">
        <w:trPr>
          <w:trHeight w:val="105"/>
        </w:trPr>
        <w:tc>
          <w:tcPr>
            <w:tcW w:w="673" w:type="dxa"/>
            <w:vMerge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1982" w:type="dxa"/>
            <w:vMerge/>
            <w:tcBorders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Трудове навчання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sz w:val="28"/>
                <w:lang w:eastAsia="uk-UA"/>
              </w:rPr>
              <w:t>1</w:t>
            </w:r>
          </w:p>
        </w:tc>
      </w:tr>
      <w:tr w:rsidR="002C4475" w:rsidRPr="002C4475" w:rsidTr="007C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673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82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Разом</w:t>
            </w:r>
          </w:p>
        </w:tc>
        <w:tc>
          <w:tcPr>
            <w:tcW w:w="3256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</w:p>
        </w:tc>
        <w:tc>
          <w:tcPr>
            <w:tcW w:w="1285" w:type="dxa"/>
          </w:tcPr>
          <w:p w:rsidR="002C4475" w:rsidRPr="002C4475" w:rsidRDefault="002C4475" w:rsidP="002C4475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</w:pPr>
            <w:r w:rsidRPr="002C4475">
              <w:rPr>
                <w:rFonts w:ascii="Times New Roman" w:eastAsia="Times New Roman" w:hAnsi="Times New Roman" w:cs="Times New Roman"/>
                <w:b/>
                <w:sz w:val="28"/>
                <w:lang w:eastAsia="uk-UA"/>
              </w:rPr>
              <w:t>33</w:t>
            </w:r>
          </w:p>
        </w:tc>
      </w:tr>
    </w:tbl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ind w:firstLine="7"/>
        <w:jc w:val="center"/>
        <w:rPr>
          <w:rFonts w:ascii="Courier New" w:eastAsia="Calibri" w:hAnsi="Courier New" w:cs="Courier New"/>
          <w:color w:val="0C0C0C"/>
          <w:szCs w:val="28"/>
          <w:lang w:eastAsia="uk-UA"/>
        </w:rPr>
      </w:pPr>
    </w:p>
    <w:p w:rsidR="002C4475" w:rsidRPr="002C4475" w:rsidRDefault="002C4475" w:rsidP="002C44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tabs>
          <w:tab w:val="left" w:pos="70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tabs>
          <w:tab w:val="left" w:pos="70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tabs>
          <w:tab w:val="left" w:pos="706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4475" w:rsidRPr="002C4475" w:rsidRDefault="002C4475" w:rsidP="002C447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C0C0C"/>
          <w:sz w:val="28"/>
          <w:szCs w:val="28"/>
          <w:lang w:eastAsia="uk-UA"/>
        </w:rPr>
      </w:pPr>
    </w:p>
    <w:p w:rsidR="002C4475" w:rsidRPr="00495C5A" w:rsidRDefault="002C4475" w:rsidP="00495C5A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2C4475" w:rsidRPr="00495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2CC"/>
    <w:multiLevelType w:val="hybridMultilevel"/>
    <w:tmpl w:val="9DC2A00E"/>
    <w:lvl w:ilvl="0" w:tplc="33BAB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2D"/>
    <w:rsid w:val="0005315A"/>
    <w:rsid w:val="001077E8"/>
    <w:rsid w:val="002B7ACA"/>
    <w:rsid w:val="002C4475"/>
    <w:rsid w:val="00495C5A"/>
    <w:rsid w:val="005C063C"/>
    <w:rsid w:val="005E4187"/>
    <w:rsid w:val="006615C3"/>
    <w:rsid w:val="007051CE"/>
    <w:rsid w:val="007F3E45"/>
    <w:rsid w:val="008A2D2B"/>
    <w:rsid w:val="0096342A"/>
    <w:rsid w:val="00991465"/>
    <w:rsid w:val="009A6480"/>
    <w:rsid w:val="00AB6393"/>
    <w:rsid w:val="00B13E08"/>
    <w:rsid w:val="00F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7A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7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7036-F641-4EC5-BC03-8E9EFC11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7430</Words>
  <Characters>4236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2024-09-24T14:02:00Z</cp:lastPrinted>
  <dcterms:created xsi:type="dcterms:W3CDTF">2024-09-22T18:57:00Z</dcterms:created>
  <dcterms:modified xsi:type="dcterms:W3CDTF">2024-10-15T12:11:00Z</dcterms:modified>
</cp:coreProperties>
</file>