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6F" w:rsidRDefault="00D37CCC" w:rsidP="00D37CCC">
      <w:pPr>
        <w:jc w:val="center"/>
      </w:pPr>
      <w:r>
        <w:rPr>
          <w:noProof/>
          <w:lang w:eastAsia="uk-UA"/>
        </w:rPr>
        <w:drawing>
          <wp:inline distT="0" distB="0" distL="0" distR="0" wp14:anchorId="74F6820F">
            <wp:extent cx="457200" cy="518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CCC" w:rsidRPr="00D37CCC" w:rsidRDefault="00D37CCC" w:rsidP="00D37CCC">
      <w:pPr>
        <w:jc w:val="center"/>
        <w:rPr>
          <w:b/>
          <w:bCs/>
          <w:sz w:val="28"/>
          <w:szCs w:val="28"/>
        </w:rPr>
      </w:pPr>
      <w:r w:rsidRPr="00D37CCC">
        <w:rPr>
          <w:b/>
          <w:bCs/>
          <w:sz w:val="28"/>
          <w:szCs w:val="28"/>
        </w:rPr>
        <w:t>У к р а ї н а</w:t>
      </w:r>
    </w:p>
    <w:p w:rsidR="00D37CCC" w:rsidRPr="00D37CCC" w:rsidRDefault="00D37CCC" w:rsidP="00D37CCC">
      <w:pPr>
        <w:jc w:val="center"/>
        <w:rPr>
          <w:b/>
          <w:bCs/>
          <w:sz w:val="28"/>
          <w:szCs w:val="28"/>
        </w:rPr>
      </w:pPr>
      <w:r w:rsidRPr="00D37CCC">
        <w:rPr>
          <w:b/>
          <w:bCs/>
          <w:sz w:val="28"/>
          <w:szCs w:val="28"/>
        </w:rPr>
        <w:t>УПРАВЛІННЯ ОСВІТИ СТРИЙСЬКОЇ МІСЬКОЇ РАДИ</w:t>
      </w:r>
    </w:p>
    <w:p w:rsidR="00D37CCC" w:rsidRPr="00D37CCC" w:rsidRDefault="00D37CCC" w:rsidP="00D37CCC">
      <w:pPr>
        <w:jc w:val="center"/>
        <w:rPr>
          <w:sz w:val="28"/>
          <w:szCs w:val="28"/>
        </w:rPr>
      </w:pPr>
      <w:r w:rsidRPr="00D37CCC">
        <w:rPr>
          <w:sz w:val="28"/>
          <w:szCs w:val="28"/>
        </w:rPr>
        <w:t>Сихівська середня загальноосвітня школа I-II ступеня</w:t>
      </w:r>
    </w:p>
    <w:p w:rsidR="00D37CCC" w:rsidRPr="00D37CCC" w:rsidRDefault="00D37CCC" w:rsidP="00D37CCC">
      <w:pPr>
        <w:jc w:val="center"/>
        <w:rPr>
          <w:sz w:val="28"/>
          <w:szCs w:val="28"/>
        </w:rPr>
      </w:pPr>
      <w:r w:rsidRPr="00D37CCC">
        <w:rPr>
          <w:sz w:val="28"/>
          <w:szCs w:val="28"/>
        </w:rPr>
        <w:t xml:space="preserve">вул. </w:t>
      </w:r>
      <w:proofErr w:type="spellStart"/>
      <w:r w:rsidRPr="00D37CCC">
        <w:rPr>
          <w:sz w:val="28"/>
          <w:szCs w:val="28"/>
        </w:rPr>
        <w:t>І.Франка</w:t>
      </w:r>
      <w:proofErr w:type="spellEnd"/>
      <w:r w:rsidRPr="00D37CCC">
        <w:rPr>
          <w:sz w:val="28"/>
          <w:szCs w:val="28"/>
        </w:rPr>
        <w:t xml:space="preserve"> ,79 с. Сихів , Стрийський район, Львівська область , 82447</w:t>
      </w:r>
    </w:p>
    <w:p w:rsidR="00D37CCC" w:rsidRPr="00D37CCC" w:rsidRDefault="00D37CCC" w:rsidP="00D37CCC">
      <w:pPr>
        <w:jc w:val="center"/>
        <w:rPr>
          <w:sz w:val="28"/>
          <w:szCs w:val="28"/>
        </w:rPr>
      </w:pPr>
      <w:r w:rsidRPr="00D37CCC">
        <w:rPr>
          <w:sz w:val="28"/>
          <w:szCs w:val="28"/>
        </w:rPr>
        <w:t>e-mail:sykhiv_school@ukr.net                 Код ЄДРПОУ 22389961</w:t>
      </w:r>
    </w:p>
    <w:p w:rsidR="00D37CCC" w:rsidRDefault="00D37CCC" w:rsidP="00D37CCC">
      <w:pPr>
        <w:jc w:val="center"/>
        <w:rPr>
          <w:b/>
          <w:bCs/>
          <w:sz w:val="28"/>
          <w:szCs w:val="28"/>
        </w:rPr>
      </w:pPr>
      <w:r w:rsidRPr="00D37CCC">
        <w:rPr>
          <w:b/>
          <w:bCs/>
          <w:sz w:val="28"/>
          <w:szCs w:val="28"/>
        </w:rPr>
        <w:t xml:space="preserve">Про результати моніторингу навчальних досягнень учнів </w:t>
      </w:r>
      <w:r>
        <w:rPr>
          <w:b/>
          <w:bCs/>
          <w:sz w:val="28"/>
          <w:szCs w:val="28"/>
        </w:rPr>
        <w:t>6, 8 класів.</w:t>
      </w:r>
    </w:p>
    <w:p w:rsidR="00D37CCC" w:rsidRDefault="00D37CCC" w:rsidP="00D37CCC">
      <w:pPr>
        <w:jc w:val="both"/>
        <w:rPr>
          <w:sz w:val="28"/>
          <w:szCs w:val="28"/>
        </w:rPr>
      </w:pPr>
      <w:r w:rsidRPr="00D37CCC">
        <w:rPr>
          <w:sz w:val="28"/>
          <w:szCs w:val="28"/>
        </w:rPr>
        <w:t>На виконання наказу управління освіти Стрийської міської ради №1</w:t>
      </w:r>
      <w:r>
        <w:rPr>
          <w:sz w:val="28"/>
          <w:szCs w:val="28"/>
        </w:rPr>
        <w:t>91</w:t>
      </w:r>
      <w:r w:rsidRPr="00D37CCC">
        <w:rPr>
          <w:sz w:val="28"/>
          <w:szCs w:val="28"/>
        </w:rPr>
        <w:t xml:space="preserve"> від </w:t>
      </w:r>
      <w:r>
        <w:rPr>
          <w:sz w:val="28"/>
          <w:szCs w:val="28"/>
        </w:rPr>
        <w:t>20</w:t>
      </w:r>
      <w:r w:rsidRPr="00D37CCC">
        <w:rPr>
          <w:sz w:val="28"/>
          <w:szCs w:val="28"/>
        </w:rPr>
        <w:t xml:space="preserve">.05.2024 р. «Про проведення моніторингу навчальних досягнень учнів </w:t>
      </w:r>
      <w:r>
        <w:rPr>
          <w:sz w:val="28"/>
          <w:szCs w:val="28"/>
        </w:rPr>
        <w:t xml:space="preserve">6, 8 </w:t>
      </w:r>
      <w:r w:rsidRPr="00D37CCC">
        <w:rPr>
          <w:sz w:val="28"/>
          <w:szCs w:val="28"/>
        </w:rPr>
        <w:t xml:space="preserve"> класів з окремих предметів», наказу по навчальному закладу № </w:t>
      </w:r>
      <w:r>
        <w:rPr>
          <w:sz w:val="28"/>
          <w:szCs w:val="28"/>
        </w:rPr>
        <w:t>89</w:t>
      </w:r>
      <w:r w:rsidRPr="00D37CCC">
        <w:rPr>
          <w:sz w:val="28"/>
          <w:szCs w:val="28"/>
        </w:rPr>
        <w:t xml:space="preserve"> від </w:t>
      </w:r>
      <w:r>
        <w:rPr>
          <w:sz w:val="28"/>
          <w:szCs w:val="28"/>
        </w:rPr>
        <w:t>20</w:t>
      </w:r>
      <w:r w:rsidRPr="00D37CCC">
        <w:rPr>
          <w:sz w:val="28"/>
          <w:szCs w:val="28"/>
        </w:rPr>
        <w:t xml:space="preserve">.05.2024р.  «Про організацію проведення моніторингу навчальних досягнень учнів </w:t>
      </w:r>
      <w:r>
        <w:rPr>
          <w:sz w:val="28"/>
          <w:szCs w:val="28"/>
        </w:rPr>
        <w:t>6, 8</w:t>
      </w:r>
      <w:r w:rsidRPr="00D37CCC">
        <w:rPr>
          <w:sz w:val="28"/>
          <w:szCs w:val="28"/>
        </w:rPr>
        <w:t xml:space="preserve"> класів з окр</w:t>
      </w:r>
      <w:r>
        <w:rPr>
          <w:sz w:val="28"/>
          <w:szCs w:val="28"/>
        </w:rPr>
        <w:t>е</w:t>
      </w:r>
      <w:r w:rsidRPr="00D37CCC">
        <w:rPr>
          <w:sz w:val="28"/>
          <w:szCs w:val="28"/>
        </w:rPr>
        <w:t xml:space="preserve">мих предметів в умовах воєнного стану» відповідно до вимог навчальних програм та стандартів, систематичного відстеження та корегування результатів навчання проведено моніторинг навчальних досягнень учнів </w:t>
      </w:r>
      <w:r>
        <w:rPr>
          <w:sz w:val="28"/>
          <w:szCs w:val="28"/>
        </w:rPr>
        <w:t xml:space="preserve">6, 8 </w:t>
      </w:r>
      <w:r w:rsidRPr="00D37CCC">
        <w:rPr>
          <w:sz w:val="28"/>
          <w:szCs w:val="28"/>
        </w:rPr>
        <w:t>класів.</w:t>
      </w:r>
    </w:p>
    <w:p w:rsidR="00D37CCC" w:rsidRDefault="00D37CCC" w:rsidP="00011B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Аналіз</w:t>
      </w:r>
    </w:p>
    <w:p w:rsidR="00D37CCC" w:rsidRDefault="00D37CCC" w:rsidP="00011B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моніторингу навчальних досягнень</w:t>
      </w:r>
    </w:p>
    <w:p w:rsidR="00D37CCC" w:rsidRDefault="00D37CCC" w:rsidP="00011B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української мови у 6 класі.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>Всього учнів – 5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>Писало – 5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>На «10» - 2 учня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«8» - 1 учень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«7» - 1 учень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«5» - 1 учень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високий рівень – 40%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>На достатній – 40%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середній – 20%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>Якісний показник – 80%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Середній бал – 8б.</w:t>
      </w:r>
    </w:p>
    <w:p w:rsidR="00D37CCC" w:rsidRDefault="00D37CCC" w:rsidP="00D37CCC">
      <w:pPr>
        <w:jc w:val="both"/>
        <w:rPr>
          <w:sz w:val="28"/>
          <w:szCs w:val="28"/>
        </w:rPr>
      </w:pPr>
      <w:r>
        <w:rPr>
          <w:sz w:val="28"/>
          <w:szCs w:val="28"/>
        </w:rPr>
        <w:t>Кількісний показник – 67%</w:t>
      </w:r>
    </w:p>
    <w:p w:rsidR="00D37CCC" w:rsidRDefault="00D37CCC" w:rsidP="00D37CCC">
      <w:pPr>
        <w:jc w:val="center"/>
        <w:rPr>
          <w:sz w:val="28"/>
          <w:szCs w:val="28"/>
        </w:rPr>
      </w:pPr>
      <w:r w:rsidRPr="00D37CCC">
        <w:rPr>
          <w:b/>
          <w:bCs/>
          <w:i/>
          <w:iCs/>
          <w:sz w:val="28"/>
          <w:szCs w:val="28"/>
        </w:rPr>
        <w:lastRenderedPageBreak/>
        <w:t>Помилки допущені в роботі:</w:t>
      </w:r>
    </w:p>
    <w:p w:rsidR="00D37CCC" w:rsidRDefault="00D37CCC" w:rsidP="00D37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Утворення прикметників за допомогою</w:t>
      </w:r>
      <w:r w:rsidR="00594EFE">
        <w:rPr>
          <w:sz w:val="28"/>
          <w:szCs w:val="28"/>
        </w:rPr>
        <w:t xml:space="preserve"> суфіксів -</w:t>
      </w:r>
      <w:proofErr w:type="spellStart"/>
      <w:r w:rsidR="00594EFE">
        <w:rPr>
          <w:sz w:val="28"/>
          <w:szCs w:val="28"/>
        </w:rPr>
        <w:t>ськ</w:t>
      </w:r>
      <w:proofErr w:type="spellEnd"/>
      <w:r w:rsidR="00594EFE">
        <w:rPr>
          <w:sz w:val="28"/>
          <w:szCs w:val="28"/>
        </w:rPr>
        <w:t>, -</w:t>
      </w:r>
      <w:proofErr w:type="spellStart"/>
      <w:r w:rsidR="00594EFE">
        <w:rPr>
          <w:sz w:val="28"/>
          <w:szCs w:val="28"/>
        </w:rPr>
        <w:t>зьк</w:t>
      </w:r>
      <w:proofErr w:type="spellEnd"/>
      <w:r w:rsidR="00594EFE">
        <w:rPr>
          <w:sz w:val="28"/>
          <w:szCs w:val="28"/>
        </w:rPr>
        <w:t>, -</w:t>
      </w:r>
      <w:proofErr w:type="spellStart"/>
      <w:r w:rsidR="00594EFE">
        <w:rPr>
          <w:sz w:val="28"/>
          <w:szCs w:val="28"/>
        </w:rPr>
        <w:t>цьк</w:t>
      </w:r>
      <w:proofErr w:type="spellEnd"/>
      <w:r w:rsidR="00594EFE">
        <w:rPr>
          <w:sz w:val="28"/>
          <w:szCs w:val="28"/>
        </w:rPr>
        <w:t>;</w:t>
      </w:r>
    </w:p>
    <w:p w:rsidR="00594EFE" w:rsidRDefault="00594EFE" w:rsidP="00D37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Написання неозначених займенників через дефіс;</w:t>
      </w:r>
    </w:p>
    <w:p w:rsidR="00594EFE" w:rsidRDefault="00594EFE" w:rsidP="00D37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Позначення часу за допомогою числівників;</w:t>
      </w:r>
    </w:p>
    <w:p w:rsidR="00594EFE" w:rsidRDefault="00594EFE" w:rsidP="00D37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Помилки в розрізненні відмінків іменника;</w:t>
      </w:r>
    </w:p>
    <w:p w:rsidR="00594EFE" w:rsidRDefault="00594EFE" w:rsidP="00D37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Розрізнення іменників за значенням;</w:t>
      </w:r>
    </w:p>
    <w:p w:rsidR="00594EFE" w:rsidRDefault="00594EFE" w:rsidP="00D37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Помилки при визначенні категорій іменників збірних та конкретних;</w:t>
      </w:r>
    </w:p>
    <w:p w:rsidR="00594EFE" w:rsidRDefault="00594EFE" w:rsidP="00D37C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Розрізнення частин мови.</w:t>
      </w:r>
    </w:p>
    <w:p w:rsidR="00594EFE" w:rsidRDefault="00594EFE" w:rsidP="00594EFE">
      <w:pPr>
        <w:pStyle w:val="a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Шляхи подолання освітніх втрат</w:t>
      </w:r>
    </w:p>
    <w:p w:rsidR="00594EFE" w:rsidRDefault="00594EFE" w:rsidP="00594EFE">
      <w:pPr>
        <w:pStyle w:val="a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 української мови у 6 класі.</w:t>
      </w:r>
    </w:p>
    <w:p w:rsidR="00594EFE" w:rsidRDefault="00594EFE" w:rsidP="00594E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Підвищувати </w:t>
      </w:r>
      <w:proofErr w:type="spellStart"/>
      <w:r>
        <w:rPr>
          <w:sz w:val="28"/>
          <w:szCs w:val="28"/>
        </w:rPr>
        <w:t>мовну</w:t>
      </w:r>
      <w:proofErr w:type="spellEnd"/>
      <w:r>
        <w:rPr>
          <w:sz w:val="28"/>
          <w:szCs w:val="28"/>
        </w:rPr>
        <w:t xml:space="preserve"> грамотність;</w:t>
      </w:r>
    </w:p>
    <w:p w:rsidR="00594EFE" w:rsidRDefault="00594EFE" w:rsidP="00594E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Розвивати усну комунікацію;</w:t>
      </w:r>
    </w:p>
    <w:p w:rsidR="00594EFE" w:rsidRDefault="00594EFE" w:rsidP="00594E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Зосередженість при письмовому виконанні завдань, що призводить до набуття пунктуаційних та орфографічних навичок шляхом урізноманітнення форм, методів і засобів навчання:</w:t>
      </w:r>
    </w:p>
    <w:p w:rsidR="00594EFE" w:rsidRDefault="00594EFE" w:rsidP="00594E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Групова робота;</w:t>
      </w:r>
    </w:p>
    <w:p w:rsidR="00594EFE" w:rsidRDefault="00594EFE" w:rsidP="00594E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Рольові ігри;</w:t>
      </w:r>
    </w:p>
    <w:p w:rsidR="00594EFE" w:rsidRDefault="00594EFE" w:rsidP="00594E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Створення цікавих практичних завдань, які допоможуть учням бачити зв’язок</w:t>
      </w:r>
      <w:r w:rsidR="004A2A04">
        <w:rPr>
          <w:sz w:val="28"/>
          <w:szCs w:val="28"/>
        </w:rPr>
        <w:t xml:space="preserve"> між вивченням мови та її практичним застосуванням;</w:t>
      </w:r>
    </w:p>
    <w:p w:rsidR="004A2A04" w:rsidRDefault="004A2A04" w:rsidP="00594E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Різноманітні ігрові завдання сприяють позитивній мотивації до навчання, пробуджують бажання знати, знімають скутість дитини;</w:t>
      </w:r>
    </w:p>
    <w:p w:rsidR="004A2A04" w:rsidRDefault="004A2A04" w:rsidP="00594E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Прослуховування уроків </w:t>
      </w:r>
      <w:proofErr w:type="spellStart"/>
      <w:r>
        <w:rPr>
          <w:sz w:val="28"/>
          <w:szCs w:val="28"/>
        </w:rPr>
        <w:t>О.Авраменка</w:t>
      </w:r>
      <w:proofErr w:type="spellEnd"/>
      <w:r>
        <w:rPr>
          <w:sz w:val="28"/>
          <w:szCs w:val="28"/>
        </w:rPr>
        <w:t>;</w:t>
      </w:r>
    </w:p>
    <w:p w:rsidR="004A2A04" w:rsidRDefault="004A2A04" w:rsidP="00594E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Виконання онлайн – тестів;</w:t>
      </w:r>
    </w:p>
    <w:p w:rsidR="004A2A04" w:rsidRDefault="004A2A04" w:rsidP="00594E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Дослідження </w:t>
      </w:r>
      <w:proofErr w:type="spellStart"/>
      <w:r>
        <w:rPr>
          <w:sz w:val="28"/>
          <w:szCs w:val="28"/>
        </w:rPr>
        <w:t>мовних</w:t>
      </w:r>
      <w:proofErr w:type="spellEnd"/>
      <w:r>
        <w:rPr>
          <w:sz w:val="28"/>
          <w:szCs w:val="28"/>
        </w:rPr>
        <w:t xml:space="preserve"> одиниць та явищ, використовуючи інтернет – ресурси.</w:t>
      </w:r>
    </w:p>
    <w:p w:rsidR="004A2A04" w:rsidRDefault="004A2A04" w:rsidP="004A2A04">
      <w:pPr>
        <w:pStyle w:val="a3"/>
        <w:jc w:val="center"/>
        <w:rPr>
          <w:b/>
          <w:bCs/>
          <w:sz w:val="28"/>
          <w:szCs w:val="28"/>
        </w:rPr>
      </w:pPr>
      <w:r w:rsidRPr="004A2A04">
        <w:rPr>
          <w:b/>
          <w:bCs/>
          <w:sz w:val="28"/>
          <w:szCs w:val="28"/>
        </w:rPr>
        <w:t>Аналіз</w:t>
      </w:r>
    </w:p>
    <w:p w:rsidR="004A2A04" w:rsidRDefault="004A2A04" w:rsidP="004A2A0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моніторингу навчальних досягнень</w:t>
      </w:r>
    </w:p>
    <w:p w:rsidR="004A2A04" w:rsidRDefault="004A2A04" w:rsidP="004A2A0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української мови у 8 класі.</w:t>
      </w:r>
    </w:p>
    <w:p w:rsidR="004A2A04" w:rsidRDefault="004A2A04" w:rsidP="004A2A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Всього – 5 учнів</w:t>
      </w:r>
    </w:p>
    <w:p w:rsidR="004A2A04" w:rsidRDefault="004A2A04" w:rsidP="004A2A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Писало – 4 учні</w:t>
      </w:r>
    </w:p>
    <w:p w:rsidR="004A2A04" w:rsidRDefault="004A2A04" w:rsidP="004A2A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«9» - 1 учень</w:t>
      </w:r>
    </w:p>
    <w:p w:rsidR="004A2A04" w:rsidRDefault="004A2A04" w:rsidP="004A2A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«6» - 2 учні</w:t>
      </w:r>
    </w:p>
    <w:p w:rsidR="004A2A04" w:rsidRDefault="004A2A04" w:rsidP="004A2A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«5» - 1 учень</w:t>
      </w:r>
      <w:bookmarkStart w:id="0" w:name="_GoBack"/>
      <w:bookmarkEnd w:id="0"/>
    </w:p>
    <w:p w:rsidR="004A2A04" w:rsidRDefault="004A2A04" w:rsidP="004A2A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Достатній рівень – 25%</w:t>
      </w:r>
    </w:p>
    <w:p w:rsidR="004A2A04" w:rsidRDefault="004A2A04" w:rsidP="004A2A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Середній рівень – 75%</w:t>
      </w:r>
    </w:p>
    <w:p w:rsidR="004A2A04" w:rsidRDefault="004A2A04" w:rsidP="004A2A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Якісний показник – 25%</w:t>
      </w:r>
    </w:p>
    <w:p w:rsidR="004A2A04" w:rsidRDefault="004A2A04" w:rsidP="004A2A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Середній бал – 5,2б.</w:t>
      </w:r>
    </w:p>
    <w:p w:rsidR="004A2A04" w:rsidRDefault="004A2A04" w:rsidP="004A2A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Кількісний показник – 43%</w:t>
      </w:r>
    </w:p>
    <w:p w:rsidR="004A2A04" w:rsidRDefault="004A2A04" w:rsidP="004A2A04">
      <w:pPr>
        <w:pStyle w:val="a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Допущені помилки в роботі:</w:t>
      </w:r>
    </w:p>
    <w:p w:rsidR="004A2A04" w:rsidRDefault="004A2A04" w:rsidP="004A2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визначенні виду односкладного речення;</w:t>
      </w:r>
    </w:p>
    <w:p w:rsidR="004A2A04" w:rsidRDefault="004A2A04" w:rsidP="004A2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визначенні головних та другорядних членів речення;</w:t>
      </w:r>
    </w:p>
    <w:p w:rsidR="004A2A04" w:rsidRDefault="004A2A04" w:rsidP="004A2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Розділові знаки при звертаннях, відокремлених членах реченнях</w:t>
      </w:r>
      <w:r w:rsidR="00146759">
        <w:rPr>
          <w:sz w:val="28"/>
          <w:szCs w:val="28"/>
        </w:rPr>
        <w:t>;</w:t>
      </w:r>
    </w:p>
    <w:p w:rsidR="004A2A04" w:rsidRDefault="00146759" w:rsidP="004A2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Тире між підметом і присудком;</w:t>
      </w:r>
    </w:p>
    <w:p w:rsidR="00146759" w:rsidRDefault="00146759" w:rsidP="004A2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Граматичні помилки у реченнях з дієприслівниковим зворотом;</w:t>
      </w:r>
    </w:p>
    <w:p w:rsidR="00146759" w:rsidRDefault="00146759" w:rsidP="004A2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Розрізнення займенників за розрядами(особові та присвійні);</w:t>
      </w:r>
    </w:p>
    <w:p w:rsidR="00146759" w:rsidRDefault="00146759" w:rsidP="004A2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Помилки у визначенні синтаксичної ролі інфінітива;</w:t>
      </w:r>
    </w:p>
    <w:p w:rsidR="00146759" w:rsidRDefault="00146759" w:rsidP="004A2A0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розрізненні простих і складених присудків.</w:t>
      </w:r>
    </w:p>
    <w:p w:rsidR="00146759" w:rsidRDefault="00146759" w:rsidP="0014675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Аналіз</w:t>
      </w:r>
    </w:p>
    <w:p w:rsidR="00146759" w:rsidRDefault="00146759" w:rsidP="0014675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моніторингу навчальних досягнень</w:t>
      </w:r>
    </w:p>
    <w:p w:rsidR="00146759" w:rsidRDefault="00146759" w:rsidP="00146759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математики у 6 класі.</w:t>
      </w:r>
    </w:p>
    <w:p w:rsidR="00146759" w:rsidRDefault="00146759" w:rsidP="001467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Всього учнів – 5</w:t>
      </w:r>
    </w:p>
    <w:p w:rsidR="00146759" w:rsidRDefault="00146759" w:rsidP="001467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Писало – 5</w:t>
      </w:r>
    </w:p>
    <w:p w:rsidR="00146759" w:rsidRDefault="00146759" w:rsidP="001467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Достатній рівень – 4 учні – 80%</w:t>
      </w:r>
    </w:p>
    <w:p w:rsidR="00146759" w:rsidRDefault="00146759" w:rsidP="001467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Середній рівень – 1 учень – 20%</w:t>
      </w:r>
    </w:p>
    <w:p w:rsidR="00146759" w:rsidRDefault="00146759" w:rsidP="001467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Якісний показник – 80%</w:t>
      </w:r>
    </w:p>
    <w:p w:rsidR="00146759" w:rsidRDefault="00146759" w:rsidP="001467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Середній бал – 7,2 </w:t>
      </w:r>
    </w:p>
    <w:p w:rsidR="00146759" w:rsidRDefault="00146759" w:rsidP="001467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Кількісний показник – 65%</w:t>
      </w:r>
    </w:p>
    <w:p w:rsidR="00146759" w:rsidRDefault="00146759" w:rsidP="00146759">
      <w:pPr>
        <w:pStyle w:val="a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Допущені помилки:</w:t>
      </w:r>
    </w:p>
    <w:p w:rsidR="00146759" w:rsidRPr="00146759" w:rsidRDefault="00146759" w:rsidP="00146759">
      <w:pPr>
        <w:pStyle w:val="a3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Дії з раціональними числами;</w:t>
      </w:r>
    </w:p>
    <w:p w:rsidR="00146759" w:rsidRPr="00146759" w:rsidRDefault="00146759" w:rsidP="00146759">
      <w:pPr>
        <w:pStyle w:val="a3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При обчисленні площі;</w:t>
      </w:r>
    </w:p>
    <w:p w:rsidR="00146759" w:rsidRPr="00146759" w:rsidRDefault="00146759" w:rsidP="00146759">
      <w:pPr>
        <w:pStyle w:val="a3"/>
        <w:numPr>
          <w:ilvl w:val="0"/>
          <w:numId w:val="1"/>
        </w:numPr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На пропорційний поділ числа.</w:t>
      </w:r>
    </w:p>
    <w:p w:rsidR="00146759" w:rsidRDefault="00146759" w:rsidP="00146759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Шляхи подолання освітніх втрат:</w:t>
      </w:r>
    </w:p>
    <w:p w:rsidR="00146759" w:rsidRPr="00FA6964" w:rsidRDefault="00146759" w:rsidP="00146759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Повторити раціональні числа, дії з раціональними числами</w:t>
      </w:r>
      <w:r w:rsidR="00FA6964">
        <w:rPr>
          <w:sz w:val="28"/>
          <w:szCs w:val="28"/>
        </w:rPr>
        <w:t>;</w:t>
      </w:r>
    </w:p>
    <w:p w:rsidR="00FA6964" w:rsidRPr="00FA6964" w:rsidRDefault="00FA6964" w:rsidP="00146759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Повторити пропорційний поділ числа, властивості пропорції;</w:t>
      </w:r>
    </w:p>
    <w:p w:rsidR="00FA6964" w:rsidRPr="00FA6964" w:rsidRDefault="00FA6964" w:rsidP="00146759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Повторити геометричний матеріал ( трикутники, чотирикутники), обчислення периметра і площі. Величини, їх властивості.</w:t>
      </w:r>
    </w:p>
    <w:p w:rsidR="00FA6964" w:rsidRPr="00FA6964" w:rsidRDefault="00FA6964" w:rsidP="00146759">
      <w:pPr>
        <w:pStyle w:val="a3"/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 кожну тему розв’язувати тренувальні вправи, написати самостійні роботи.</w:t>
      </w:r>
    </w:p>
    <w:p w:rsidR="00FA6964" w:rsidRDefault="00FA6964" w:rsidP="00FA6964">
      <w:pPr>
        <w:pStyle w:val="a3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Аналіз</w:t>
      </w:r>
    </w:p>
    <w:p w:rsidR="00FA6964" w:rsidRDefault="00FA6964" w:rsidP="00FA6964">
      <w:pPr>
        <w:pStyle w:val="a3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моніторингу навчальних досягнень</w:t>
      </w:r>
    </w:p>
    <w:p w:rsidR="00FA6964" w:rsidRDefault="00FA6964" w:rsidP="00FA6964">
      <w:pPr>
        <w:pStyle w:val="a3"/>
        <w:ind w:left="10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математики у 8 класі.</w:t>
      </w:r>
    </w:p>
    <w:p w:rsidR="00FA6964" w:rsidRDefault="00FA6964" w:rsidP="00FA6964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Всього учнів – 5</w:t>
      </w:r>
    </w:p>
    <w:p w:rsidR="00FA6964" w:rsidRDefault="00FA6964" w:rsidP="00FA6964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Писало – 4.</w:t>
      </w:r>
    </w:p>
    <w:p w:rsidR="00FA6964" w:rsidRDefault="00FA6964" w:rsidP="00FA6964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На «10» - 1 учень</w:t>
      </w:r>
    </w:p>
    <w:p w:rsidR="00FA6964" w:rsidRDefault="00FA6964" w:rsidP="00FA6964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«7» - 1 учень</w:t>
      </w:r>
    </w:p>
    <w:p w:rsidR="00FA6964" w:rsidRDefault="00FA6964" w:rsidP="00FA6964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«5» - 2 учні.</w:t>
      </w:r>
    </w:p>
    <w:p w:rsidR="00FA6964" w:rsidRDefault="00FA6964" w:rsidP="00FA6964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Якісний показник – 50%</w:t>
      </w:r>
    </w:p>
    <w:p w:rsidR="00FA6964" w:rsidRDefault="00FA6964" w:rsidP="00FA6964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Середній бал – 6,9</w:t>
      </w:r>
    </w:p>
    <w:p w:rsidR="00FA6964" w:rsidRDefault="00FA6964" w:rsidP="00FA6964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Кількісний показник – 62%</w:t>
      </w:r>
    </w:p>
    <w:p w:rsidR="00FA6964" w:rsidRDefault="00FA6964" w:rsidP="00FA6964">
      <w:pPr>
        <w:pStyle w:val="a3"/>
        <w:ind w:left="108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Допущені помилки:</w:t>
      </w:r>
    </w:p>
    <w:p w:rsidR="00FA6964" w:rsidRDefault="00FA6964" w:rsidP="00FA69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Степінь з раціональним показником;</w:t>
      </w:r>
    </w:p>
    <w:p w:rsidR="00FA6964" w:rsidRDefault="00FA6964" w:rsidP="00FA69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Формули скороченого множення;</w:t>
      </w:r>
    </w:p>
    <w:p w:rsidR="00FA6964" w:rsidRDefault="00FA6964" w:rsidP="00FA696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Скорочення </w:t>
      </w:r>
      <w:proofErr w:type="spellStart"/>
      <w:r>
        <w:rPr>
          <w:sz w:val="28"/>
          <w:szCs w:val="28"/>
        </w:rPr>
        <w:t>дробів</w:t>
      </w:r>
      <w:proofErr w:type="spellEnd"/>
      <w:r>
        <w:rPr>
          <w:sz w:val="28"/>
          <w:szCs w:val="28"/>
        </w:rPr>
        <w:t>.</w:t>
      </w:r>
    </w:p>
    <w:p w:rsidR="00FA6964" w:rsidRDefault="00FA6964" w:rsidP="00FA6964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Шляхи подолання освітніх втрат:</w:t>
      </w:r>
    </w:p>
    <w:p w:rsidR="00FA6964" w:rsidRDefault="00FA6964" w:rsidP="00FA69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Повторити властивості </w:t>
      </w:r>
      <w:proofErr w:type="spellStart"/>
      <w:r>
        <w:rPr>
          <w:sz w:val="28"/>
          <w:szCs w:val="28"/>
        </w:rPr>
        <w:t>степеня</w:t>
      </w:r>
      <w:proofErr w:type="spellEnd"/>
      <w:r>
        <w:rPr>
          <w:sz w:val="28"/>
          <w:szCs w:val="28"/>
        </w:rPr>
        <w:t>;</w:t>
      </w:r>
    </w:p>
    <w:p w:rsidR="00FA6964" w:rsidRDefault="00FA6964" w:rsidP="00FA69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Повторити формули скороченого множення;</w:t>
      </w:r>
    </w:p>
    <w:p w:rsidR="00FA6964" w:rsidRDefault="00FA6964" w:rsidP="00FA69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Повторити основну властивість дробу, скорочення </w:t>
      </w:r>
      <w:proofErr w:type="spellStart"/>
      <w:r>
        <w:rPr>
          <w:sz w:val="28"/>
          <w:szCs w:val="28"/>
        </w:rPr>
        <w:t>дробів</w:t>
      </w:r>
      <w:proofErr w:type="spellEnd"/>
      <w:r>
        <w:rPr>
          <w:sz w:val="28"/>
          <w:szCs w:val="28"/>
        </w:rPr>
        <w:t xml:space="preserve">, </w:t>
      </w:r>
      <w:r w:rsidR="008E4C41">
        <w:rPr>
          <w:sz w:val="28"/>
          <w:szCs w:val="28"/>
        </w:rPr>
        <w:t xml:space="preserve">зведення </w:t>
      </w:r>
      <w:proofErr w:type="spellStart"/>
      <w:r w:rsidR="008E4C41">
        <w:rPr>
          <w:sz w:val="28"/>
          <w:szCs w:val="28"/>
        </w:rPr>
        <w:t>дробів</w:t>
      </w:r>
      <w:proofErr w:type="spellEnd"/>
      <w:r w:rsidR="008E4C41">
        <w:rPr>
          <w:sz w:val="28"/>
          <w:szCs w:val="28"/>
        </w:rPr>
        <w:t xml:space="preserve"> до нового знаменника, дії з раціональними числами;</w:t>
      </w:r>
    </w:p>
    <w:p w:rsidR="008E4C41" w:rsidRDefault="008E4C41" w:rsidP="00FA69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Повторити чотирикутники, їх властивості;</w:t>
      </w:r>
    </w:p>
    <w:p w:rsidR="008E4C41" w:rsidRPr="00FA6964" w:rsidRDefault="008E4C41" w:rsidP="00FA69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кожну з тем, розв’язувати тренувальні вправи, написати самостійні роботи.</w:t>
      </w:r>
    </w:p>
    <w:p w:rsidR="00146759" w:rsidRPr="00146759" w:rsidRDefault="00146759" w:rsidP="00146759">
      <w:pPr>
        <w:pStyle w:val="a3"/>
        <w:jc w:val="both"/>
        <w:rPr>
          <w:sz w:val="28"/>
          <w:szCs w:val="28"/>
        </w:rPr>
      </w:pPr>
    </w:p>
    <w:sectPr w:rsidR="00146759" w:rsidRPr="00146759" w:rsidSect="00D37CCC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8BD"/>
    <w:multiLevelType w:val="hybridMultilevel"/>
    <w:tmpl w:val="B5484224"/>
    <w:lvl w:ilvl="0" w:tplc="2034AA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768F3"/>
    <w:multiLevelType w:val="hybridMultilevel"/>
    <w:tmpl w:val="AFB4FBB2"/>
    <w:lvl w:ilvl="0" w:tplc="E5D01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6640F"/>
    <w:multiLevelType w:val="hybridMultilevel"/>
    <w:tmpl w:val="B942BFC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3D02C3"/>
    <w:multiLevelType w:val="hybridMultilevel"/>
    <w:tmpl w:val="B754A2CA"/>
    <w:lvl w:ilvl="0" w:tplc="B9940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CC"/>
    <w:rsid w:val="00011BE3"/>
    <w:rsid w:val="00146759"/>
    <w:rsid w:val="004A2A04"/>
    <w:rsid w:val="00594EFE"/>
    <w:rsid w:val="008E4C41"/>
    <w:rsid w:val="00BD396F"/>
    <w:rsid w:val="00D37CCC"/>
    <w:rsid w:val="00FA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сихівська школа</dc:creator>
  <cp:lastModifiedBy>User</cp:lastModifiedBy>
  <cp:revision>2</cp:revision>
  <dcterms:created xsi:type="dcterms:W3CDTF">2024-06-10T09:42:00Z</dcterms:created>
  <dcterms:modified xsi:type="dcterms:W3CDTF">2024-06-10T09:42:00Z</dcterms:modified>
</cp:coreProperties>
</file>