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E2" w:rsidRPr="00B41CD7" w:rsidRDefault="005E6143" w:rsidP="00B41CD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41CD7">
        <w:rPr>
          <w:rFonts w:ascii="Times New Roman" w:hAnsi="Times New Roman" w:cs="Times New Roman"/>
          <w:b/>
          <w:sz w:val="24"/>
          <w:szCs w:val="24"/>
          <w:lang w:val="uk-UA"/>
        </w:rPr>
        <w:t>ГРАФІК КУРСОВОЇ ПІДГОТОВКИ</w:t>
      </w:r>
    </w:p>
    <w:p w:rsidR="005E6143" w:rsidRPr="00B41CD7" w:rsidRDefault="005E6143" w:rsidP="00B41CD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41CD7">
        <w:rPr>
          <w:rFonts w:ascii="Times New Roman" w:hAnsi="Times New Roman" w:cs="Times New Roman"/>
          <w:b/>
          <w:sz w:val="24"/>
          <w:szCs w:val="24"/>
          <w:lang w:val="uk-UA"/>
        </w:rPr>
        <w:t>педагогічних працівників Подільського ліцею №1 на 2025 рік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6095"/>
        <w:gridCol w:w="1418"/>
        <w:gridCol w:w="992"/>
      </w:tblGrid>
      <w:tr w:rsidR="005E6143" w:rsidTr="00B41CD7">
        <w:trPr>
          <w:trHeight w:val="583"/>
        </w:trPr>
        <w:tc>
          <w:tcPr>
            <w:tcW w:w="534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984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 , ім’я по батькові</w:t>
            </w:r>
          </w:p>
        </w:tc>
        <w:tc>
          <w:tcPr>
            <w:tcW w:w="6095" w:type="dxa"/>
          </w:tcPr>
          <w:p w:rsidR="005E6143" w:rsidRDefault="005E6143" w:rsidP="004648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курсів</w:t>
            </w:r>
          </w:p>
        </w:tc>
        <w:tc>
          <w:tcPr>
            <w:tcW w:w="1418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992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5E6143" w:rsidTr="00B41CD7">
        <w:trPr>
          <w:trHeight w:val="616"/>
        </w:trPr>
        <w:tc>
          <w:tcPr>
            <w:tcW w:w="534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84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Веретковська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Т.І.</w:t>
            </w:r>
          </w:p>
        </w:tc>
        <w:tc>
          <w:tcPr>
            <w:tcW w:w="6095" w:type="dxa"/>
          </w:tcPr>
          <w:p w:rsidR="005E6143" w:rsidRDefault="00D836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групи продовженого дня</w:t>
            </w:r>
          </w:p>
        </w:tc>
        <w:tc>
          <w:tcPr>
            <w:tcW w:w="1418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09.12-12.12</w:t>
            </w:r>
          </w:p>
        </w:tc>
        <w:tc>
          <w:tcPr>
            <w:tcW w:w="992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6143" w:rsidTr="00B41CD7">
        <w:trPr>
          <w:trHeight w:val="583"/>
        </w:trPr>
        <w:tc>
          <w:tcPr>
            <w:tcW w:w="534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84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Головань О.В.</w:t>
            </w:r>
          </w:p>
        </w:tc>
        <w:tc>
          <w:tcPr>
            <w:tcW w:w="6095" w:type="dxa"/>
          </w:tcPr>
          <w:p w:rsidR="005E6143" w:rsidRDefault="000057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фізичної к</w:t>
            </w:r>
            <w:r w:rsidR="004648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льтури</w:t>
            </w:r>
          </w:p>
        </w:tc>
        <w:tc>
          <w:tcPr>
            <w:tcW w:w="1418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15.04-18.04</w:t>
            </w:r>
          </w:p>
        </w:tc>
        <w:tc>
          <w:tcPr>
            <w:tcW w:w="992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6143" w:rsidTr="00B41CD7">
        <w:trPr>
          <w:trHeight w:val="583"/>
        </w:trPr>
        <w:tc>
          <w:tcPr>
            <w:tcW w:w="534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984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Залепа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Г.В.</w:t>
            </w:r>
          </w:p>
        </w:tc>
        <w:tc>
          <w:tcPr>
            <w:tcW w:w="6095" w:type="dxa"/>
          </w:tcPr>
          <w:p w:rsidR="005E6143" w:rsidRDefault="00D836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Моделювання індивідуальної програми розвитку для дитини з особливими освітніми потребами</w:t>
            </w:r>
          </w:p>
        </w:tc>
        <w:tc>
          <w:tcPr>
            <w:tcW w:w="1418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27.10-30.10</w:t>
            </w:r>
          </w:p>
        </w:tc>
        <w:tc>
          <w:tcPr>
            <w:tcW w:w="992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6143" w:rsidTr="00B41CD7">
        <w:trPr>
          <w:trHeight w:val="583"/>
        </w:trPr>
        <w:tc>
          <w:tcPr>
            <w:tcW w:w="534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984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6095" w:type="dxa"/>
          </w:tcPr>
          <w:p w:rsidR="005E6143" w:rsidRDefault="000057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психологи</w:t>
            </w:r>
          </w:p>
        </w:tc>
        <w:tc>
          <w:tcPr>
            <w:tcW w:w="1418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04.02-07.02</w:t>
            </w:r>
          </w:p>
        </w:tc>
        <w:tc>
          <w:tcPr>
            <w:tcW w:w="992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6143" w:rsidTr="00B41CD7">
        <w:trPr>
          <w:trHeight w:val="583"/>
        </w:trPr>
        <w:tc>
          <w:tcPr>
            <w:tcW w:w="534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984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Кланцатий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С.Г.</w:t>
            </w:r>
          </w:p>
        </w:tc>
        <w:tc>
          <w:tcPr>
            <w:tcW w:w="6095" w:type="dxa"/>
          </w:tcPr>
          <w:p w:rsidR="005E6143" w:rsidRDefault="00D836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Курси педагогів - організаторів</w:t>
            </w:r>
          </w:p>
        </w:tc>
        <w:tc>
          <w:tcPr>
            <w:tcW w:w="1418" w:type="dxa"/>
          </w:tcPr>
          <w:p w:rsidR="005E6143" w:rsidRDefault="002B78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01.04-04.04</w:t>
            </w:r>
          </w:p>
        </w:tc>
        <w:tc>
          <w:tcPr>
            <w:tcW w:w="992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6143" w:rsidTr="00B41CD7">
        <w:trPr>
          <w:trHeight w:val="583"/>
        </w:trPr>
        <w:tc>
          <w:tcPr>
            <w:tcW w:w="534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984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Лейбак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В.С.</w:t>
            </w:r>
          </w:p>
        </w:tc>
        <w:tc>
          <w:tcPr>
            <w:tcW w:w="6095" w:type="dxa"/>
          </w:tcPr>
          <w:p w:rsidR="005E6143" w:rsidRDefault="00B41C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1.Психологічна підтримка учасників освітнього процесу.</w:t>
            </w:r>
          </w:p>
          <w:p w:rsidR="00B41CD7" w:rsidRDefault="00B41C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2.Особливості організації освітнього процесу в інклюзивному класі.</w:t>
            </w:r>
          </w:p>
        </w:tc>
        <w:tc>
          <w:tcPr>
            <w:tcW w:w="1418" w:type="dxa"/>
          </w:tcPr>
          <w:p w:rsidR="005E6143" w:rsidRDefault="005E62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06.10-07.10</w:t>
            </w:r>
          </w:p>
          <w:p w:rsidR="005E620D" w:rsidRDefault="005E62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10.11-11.11</w:t>
            </w:r>
            <w:bookmarkStart w:id="0" w:name="_GoBack"/>
            <w:bookmarkEnd w:id="0"/>
          </w:p>
        </w:tc>
        <w:tc>
          <w:tcPr>
            <w:tcW w:w="992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6143" w:rsidTr="00B41CD7">
        <w:trPr>
          <w:trHeight w:val="583"/>
        </w:trPr>
        <w:tc>
          <w:tcPr>
            <w:tcW w:w="534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984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Максименко Т.В.</w:t>
            </w:r>
          </w:p>
        </w:tc>
        <w:tc>
          <w:tcPr>
            <w:tcW w:w="6095" w:type="dxa"/>
          </w:tcPr>
          <w:p w:rsidR="005E6143" w:rsidRDefault="00D836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законодавчих норм, які регулюють соціально – трудові відносини у сфері освіти</w:t>
            </w:r>
          </w:p>
        </w:tc>
        <w:tc>
          <w:tcPr>
            <w:tcW w:w="1418" w:type="dxa"/>
          </w:tcPr>
          <w:p w:rsidR="005E6143" w:rsidRDefault="002B78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29.09-02.10</w:t>
            </w:r>
          </w:p>
        </w:tc>
        <w:tc>
          <w:tcPr>
            <w:tcW w:w="992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6143" w:rsidTr="00B41CD7">
        <w:trPr>
          <w:trHeight w:val="583"/>
        </w:trPr>
        <w:tc>
          <w:tcPr>
            <w:tcW w:w="534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984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Мойсей М.В.</w:t>
            </w:r>
          </w:p>
        </w:tc>
        <w:tc>
          <w:tcPr>
            <w:tcW w:w="6095" w:type="dxa"/>
          </w:tcPr>
          <w:p w:rsidR="005E6143" w:rsidRDefault="000057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та літератури</w:t>
            </w:r>
          </w:p>
        </w:tc>
        <w:tc>
          <w:tcPr>
            <w:tcW w:w="1418" w:type="dxa"/>
          </w:tcPr>
          <w:p w:rsidR="005E6143" w:rsidRDefault="002B78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18.02-21.02</w:t>
            </w:r>
          </w:p>
        </w:tc>
        <w:tc>
          <w:tcPr>
            <w:tcW w:w="992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6143" w:rsidTr="00B41CD7">
        <w:trPr>
          <w:trHeight w:val="583"/>
        </w:trPr>
        <w:tc>
          <w:tcPr>
            <w:tcW w:w="534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1984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Мороз Н.В.</w:t>
            </w:r>
          </w:p>
        </w:tc>
        <w:tc>
          <w:tcPr>
            <w:tcW w:w="6095" w:type="dxa"/>
          </w:tcPr>
          <w:p w:rsidR="005E6143" w:rsidRDefault="00D836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керівник: виклики та можливості сьогодення.</w:t>
            </w:r>
          </w:p>
        </w:tc>
        <w:tc>
          <w:tcPr>
            <w:tcW w:w="1418" w:type="dxa"/>
          </w:tcPr>
          <w:p w:rsidR="005E6143" w:rsidRDefault="002B78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24.02-27.02</w:t>
            </w:r>
          </w:p>
        </w:tc>
        <w:tc>
          <w:tcPr>
            <w:tcW w:w="992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6143" w:rsidTr="00B41CD7">
        <w:trPr>
          <w:trHeight w:val="583"/>
        </w:trPr>
        <w:tc>
          <w:tcPr>
            <w:tcW w:w="534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984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Надорожна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</w:tc>
        <w:tc>
          <w:tcPr>
            <w:tcW w:w="6095" w:type="dxa"/>
          </w:tcPr>
          <w:p w:rsidR="005E6143" w:rsidRDefault="00D836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Сертифікація як інструмент підвищення якості освіти</w:t>
            </w:r>
          </w:p>
        </w:tc>
        <w:tc>
          <w:tcPr>
            <w:tcW w:w="1418" w:type="dxa"/>
          </w:tcPr>
          <w:p w:rsidR="005E6143" w:rsidRDefault="002B78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03.02-06.02</w:t>
            </w:r>
          </w:p>
        </w:tc>
        <w:tc>
          <w:tcPr>
            <w:tcW w:w="992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6143" w:rsidTr="00B41CD7">
        <w:trPr>
          <w:trHeight w:val="583"/>
        </w:trPr>
        <w:tc>
          <w:tcPr>
            <w:tcW w:w="534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1984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Олексієва Ю.В.</w:t>
            </w:r>
          </w:p>
        </w:tc>
        <w:tc>
          <w:tcPr>
            <w:tcW w:w="6095" w:type="dxa"/>
          </w:tcPr>
          <w:p w:rsidR="005E6143" w:rsidRDefault="000057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Психоемоційна підтримка учасників освітнього процесу: практикум для зміцнення власних ресурсів.</w:t>
            </w:r>
          </w:p>
          <w:p w:rsidR="00005712" w:rsidRDefault="000057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B41C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організації освітнього процесу в інклюзивному класі.</w:t>
            </w:r>
          </w:p>
        </w:tc>
        <w:tc>
          <w:tcPr>
            <w:tcW w:w="1418" w:type="dxa"/>
          </w:tcPr>
          <w:p w:rsidR="005E6143" w:rsidRDefault="002B78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06.02-07.02</w:t>
            </w:r>
          </w:p>
          <w:p w:rsidR="005E620D" w:rsidRDefault="005E62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7848" w:rsidRDefault="002B78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17.02-18.02</w:t>
            </w:r>
          </w:p>
        </w:tc>
        <w:tc>
          <w:tcPr>
            <w:tcW w:w="992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6143" w:rsidTr="00B41CD7">
        <w:trPr>
          <w:trHeight w:val="583"/>
        </w:trPr>
        <w:tc>
          <w:tcPr>
            <w:tcW w:w="534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12.\\\</w:t>
            </w:r>
          </w:p>
        </w:tc>
        <w:tc>
          <w:tcPr>
            <w:tcW w:w="1984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Паничевська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Л.І.</w:t>
            </w:r>
          </w:p>
        </w:tc>
        <w:tc>
          <w:tcPr>
            <w:tcW w:w="6095" w:type="dxa"/>
          </w:tcPr>
          <w:p w:rsidR="005E6143" w:rsidRDefault="00B41C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1.Психологічна підтримка учасників освітнього процесу.</w:t>
            </w:r>
          </w:p>
          <w:p w:rsidR="00B41CD7" w:rsidRDefault="00B41C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2.Психолого – педагогічний підхід в освітній діяльності з дітьми з особливими освітніми потребами.</w:t>
            </w:r>
          </w:p>
        </w:tc>
        <w:tc>
          <w:tcPr>
            <w:tcW w:w="1418" w:type="dxa"/>
          </w:tcPr>
          <w:p w:rsidR="005E6143" w:rsidRDefault="002B78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13.01-14.01</w:t>
            </w:r>
          </w:p>
          <w:p w:rsidR="002B7848" w:rsidRDefault="002B78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27.01-28.01</w:t>
            </w:r>
          </w:p>
        </w:tc>
        <w:tc>
          <w:tcPr>
            <w:tcW w:w="992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6143" w:rsidTr="00B41CD7">
        <w:trPr>
          <w:trHeight w:val="583"/>
        </w:trPr>
        <w:tc>
          <w:tcPr>
            <w:tcW w:w="534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1984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Парубок В.В.</w:t>
            </w:r>
          </w:p>
        </w:tc>
        <w:tc>
          <w:tcPr>
            <w:tcW w:w="6095" w:type="dxa"/>
          </w:tcPr>
          <w:p w:rsidR="005E6143" w:rsidRDefault="000057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початкових класів НУШ (2 клас)</w:t>
            </w:r>
          </w:p>
        </w:tc>
        <w:tc>
          <w:tcPr>
            <w:tcW w:w="1418" w:type="dxa"/>
          </w:tcPr>
          <w:p w:rsidR="005E6143" w:rsidRDefault="002B78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09.09-12.09</w:t>
            </w:r>
          </w:p>
        </w:tc>
        <w:tc>
          <w:tcPr>
            <w:tcW w:w="992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6143" w:rsidTr="00B41CD7">
        <w:trPr>
          <w:trHeight w:val="583"/>
        </w:trPr>
        <w:tc>
          <w:tcPr>
            <w:tcW w:w="534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1984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Парубок В.М.</w:t>
            </w:r>
          </w:p>
        </w:tc>
        <w:tc>
          <w:tcPr>
            <w:tcW w:w="6095" w:type="dxa"/>
          </w:tcPr>
          <w:p w:rsidR="005E6143" w:rsidRDefault="000057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інтегрованого курсу «</w:t>
            </w:r>
            <w:r w:rsidR="005E6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безпека та добробут)</w:t>
            </w:r>
          </w:p>
        </w:tc>
        <w:tc>
          <w:tcPr>
            <w:tcW w:w="1418" w:type="dxa"/>
          </w:tcPr>
          <w:p w:rsidR="005E6143" w:rsidRDefault="002B78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14.10-17.10</w:t>
            </w:r>
          </w:p>
        </w:tc>
        <w:tc>
          <w:tcPr>
            <w:tcW w:w="992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6143" w:rsidTr="00B41CD7">
        <w:trPr>
          <w:trHeight w:val="583"/>
        </w:trPr>
        <w:tc>
          <w:tcPr>
            <w:tcW w:w="534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1984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 Т.В.</w:t>
            </w:r>
          </w:p>
        </w:tc>
        <w:tc>
          <w:tcPr>
            <w:tcW w:w="6095" w:type="dxa"/>
          </w:tcPr>
          <w:p w:rsidR="00B41CD7" w:rsidRDefault="00B41CD7" w:rsidP="00B41C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1.Психоемоційна підтримка учасників освітнього процесу: практикум для зміцнення власних ресурсів.</w:t>
            </w:r>
          </w:p>
          <w:p w:rsidR="005E6143" w:rsidRDefault="00B41C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2.Психолого – педагогічний підхід в освітній діяльності з дітьми з особливими освітніми потребами.</w:t>
            </w:r>
          </w:p>
        </w:tc>
        <w:tc>
          <w:tcPr>
            <w:tcW w:w="1418" w:type="dxa"/>
          </w:tcPr>
          <w:p w:rsidR="002B7848" w:rsidRDefault="002B78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04.12-05.12</w:t>
            </w:r>
          </w:p>
          <w:p w:rsidR="005E620D" w:rsidRDefault="005E62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620D" w:rsidRDefault="005E62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17.11-18.11</w:t>
            </w:r>
          </w:p>
        </w:tc>
        <w:tc>
          <w:tcPr>
            <w:tcW w:w="992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6143" w:rsidTr="00B41CD7">
        <w:trPr>
          <w:trHeight w:val="583"/>
        </w:trPr>
        <w:tc>
          <w:tcPr>
            <w:tcW w:w="534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984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6095" w:type="dxa"/>
          </w:tcPr>
          <w:p w:rsidR="005E6143" w:rsidRDefault="00D836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педагогічні технології роботи з дітьми з особливими освітніми потребами</w:t>
            </w:r>
          </w:p>
        </w:tc>
        <w:tc>
          <w:tcPr>
            <w:tcW w:w="1418" w:type="dxa"/>
          </w:tcPr>
          <w:p w:rsidR="005E6143" w:rsidRDefault="002B78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03.03-06.03</w:t>
            </w:r>
          </w:p>
        </w:tc>
        <w:tc>
          <w:tcPr>
            <w:tcW w:w="992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6143" w:rsidTr="00B41CD7">
        <w:trPr>
          <w:trHeight w:val="1062"/>
        </w:trPr>
        <w:tc>
          <w:tcPr>
            <w:tcW w:w="534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984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М.Ю.</w:t>
            </w:r>
          </w:p>
        </w:tc>
        <w:tc>
          <w:tcPr>
            <w:tcW w:w="6095" w:type="dxa"/>
          </w:tcPr>
          <w:p w:rsidR="00B41CD7" w:rsidRDefault="00B41CD7" w:rsidP="00B41C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1Психоемоційна підтримка учасників освітнього процесу: практикум для зміцнення власних ресурсів.</w:t>
            </w:r>
          </w:p>
          <w:p w:rsidR="00B41CD7" w:rsidRDefault="00B41CD7" w:rsidP="00B41C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2.Особливості організації освітнього процесу в інклюзивному класі.</w:t>
            </w:r>
          </w:p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5E6143" w:rsidRDefault="002B78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13.03-14.03</w:t>
            </w:r>
          </w:p>
          <w:p w:rsidR="002B7848" w:rsidRDefault="002B78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17.03-18.03</w:t>
            </w:r>
          </w:p>
        </w:tc>
        <w:tc>
          <w:tcPr>
            <w:tcW w:w="992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6143" w:rsidTr="00B41CD7">
        <w:trPr>
          <w:trHeight w:val="583"/>
        </w:trPr>
        <w:tc>
          <w:tcPr>
            <w:tcW w:w="534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984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Саковська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6095" w:type="dxa"/>
          </w:tcPr>
          <w:p w:rsidR="005E6143" w:rsidRDefault="004648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педагогічні технології роботи з дітьми з особливими освітніми потребами</w:t>
            </w:r>
          </w:p>
        </w:tc>
        <w:tc>
          <w:tcPr>
            <w:tcW w:w="1418" w:type="dxa"/>
          </w:tcPr>
          <w:p w:rsidR="005E6143" w:rsidRDefault="004648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семестр</w:t>
            </w:r>
          </w:p>
        </w:tc>
        <w:tc>
          <w:tcPr>
            <w:tcW w:w="992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6143" w:rsidTr="00B41CD7">
        <w:trPr>
          <w:trHeight w:val="583"/>
        </w:trPr>
        <w:tc>
          <w:tcPr>
            <w:tcW w:w="534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984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Юхименко В.В.</w:t>
            </w:r>
          </w:p>
        </w:tc>
        <w:tc>
          <w:tcPr>
            <w:tcW w:w="6095" w:type="dxa"/>
          </w:tcPr>
          <w:p w:rsidR="005E6143" w:rsidRDefault="000057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зарубіжної літератури</w:t>
            </w:r>
          </w:p>
        </w:tc>
        <w:tc>
          <w:tcPr>
            <w:tcW w:w="1418" w:type="dxa"/>
          </w:tcPr>
          <w:p w:rsidR="005E6143" w:rsidRDefault="002B78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18.11-21.11</w:t>
            </w:r>
          </w:p>
        </w:tc>
        <w:tc>
          <w:tcPr>
            <w:tcW w:w="992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6143" w:rsidTr="00B41CD7">
        <w:trPr>
          <w:trHeight w:val="583"/>
        </w:trPr>
        <w:tc>
          <w:tcPr>
            <w:tcW w:w="534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Яцуляк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Т.Д.</w:t>
            </w:r>
          </w:p>
        </w:tc>
        <w:tc>
          <w:tcPr>
            <w:tcW w:w="6095" w:type="dxa"/>
          </w:tcPr>
          <w:p w:rsidR="005E6143" w:rsidRDefault="000057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початкових класів НУШ (4 клас)</w:t>
            </w:r>
          </w:p>
        </w:tc>
        <w:tc>
          <w:tcPr>
            <w:tcW w:w="1418" w:type="dxa"/>
          </w:tcPr>
          <w:p w:rsidR="005E6143" w:rsidRDefault="002B78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20.05-23.05</w:t>
            </w:r>
          </w:p>
        </w:tc>
        <w:tc>
          <w:tcPr>
            <w:tcW w:w="992" w:type="dxa"/>
          </w:tcPr>
          <w:p w:rsidR="005E6143" w:rsidRDefault="005E6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E6143" w:rsidRPr="005E6143" w:rsidRDefault="005E614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5E6143" w:rsidRPr="005E6143" w:rsidSect="00B41CD7">
      <w:pgSz w:w="11906" w:h="16838"/>
      <w:pgMar w:top="142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43"/>
    <w:rsid w:val="00005712"/>
    <w:rsid w:val="002B7848"/>
    <w:rsid w:val="004648E6"/>
    <w:rsid w:val="005E6143"/>
    <w:rsid w:val="005E620D"/>
    <w:rsid w:val="007850C5"/>
    <w:rsid w:val="00B41CD7"/>
    <w:rsid w:val="00C57F1D"/>
    <w:rsid w:val="00D8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5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5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2024-12-27T06:14:00Z</dcterms:created>
  <dcterms:modified xsi:type="dcterms:W3CDTF">2024-12-27T07:34:00Z</dcterms:modified>
</cp:coreProperties>
</file>