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дошкільну освіту</w:t>
      </w:r>
    </w:p>
    <w:p>
      <w:pPr>
        <w:pStyle w:val="rvps7"/>
        <w:spacing w:before="150" w:after="150"/>
        <w:ind w:left="450" w:right="450"/>
        <w:rPr>
          <w:rStyle w:val="spanrvts0"/>
          <w:b w:val="0"/>
          <w:bCs w:val="0"/>
          <w:i/>
          <w:iCs/>
          <w:lang w:val="uk" w:eastAsia="uk"/>
        </w:rPr>
      </w:pPr>
      <w:bookmarkStart w:id="2" w:name="n777"/>
      <w:bookmarkEnd w:id="2"/>
      <w:r>
        <w:rPr>
          <w:rStyle w:val="spanrvts44"/>
          <w:b/>
          <w:bCs/>
          <w:i w:val="0"/>
          <w:iCs w:val="0"/>
          <w:lang w:val="uk" w:eastAsia="uk"/>
        </w:rPr>
        <w:t>(Відомості Верховної Ради (ВВР), 2024, № 42, ст.258)</w:t>
      </w:r>
    </w:p>
    <w:p>
      <w:pPr>
        <w:pStyle w:val="rvps18"/>
        <w:spacing w:before="150" w:after="300"/>
        <w:ind w:left="450" w:right="450"/>
        <w:rPr>
          <w:rStyle w:val="spanrvts0"/>
          <w:b w:val="0"/>
          <w:bCs w:val="0"/>
          <w:i/>
          <w:iCs/>
          <w:lang w:val="uk" w:eastAsia="uk"/>
        </w:rPr>
      </w:pPr>
      <w:bookmarkStart w:id="3" w:name="n774"/>
      <w:bookmarkEnd w:id="3"/>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5" w:anchor="n287" w:tgtFrame="_blank" w:history="1">
        <w:r>
          <w:rPr>
            <w:rStyle w:val="arvts96"/>
            <w:b w:val="0"/>
            <w:bCs w:val="0"/>
            <w:i w:val="0"/>
            <w:iCs w:val="0"/>
            <w:lang w:val="uk" w:eastAsia="uk"/>
          </w:rPr>
          <w:t>№ 4059-IX від 19.11.2024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4"/>
      <w:bookmarkEnd w:id="4"/>
      <w:r>
        <w:rPr>
          <w:rStyle w:val="spanrvts0"/>
          <w:b w:val="0"/>
          <w:bCs w:val="0"/>
          <w:i w:val="0"/>
          <w:iCs w:val="0"/>
          <w:lang w:val="uk" w:eastAsia="uk"/>
        </w:rPr>
        <w:t>Верховна Рада України визнає дошкільну освіту обов’язковою первинною складовою освіти впродовж життя.</w:t>
      </w:r>
    </w:p>
    <w:p>
      <w:pPr>
        <w:pStyle w:val="rvps2"/>
        <w:spacing w:before="0" w:after="150"/>
        <w:ind w:left="0" w:right="0"/>
        <w:rPr>
          <w:rStyle w:val="spanrvts0"/>
          <w:b w:val="0"/>
          <w:bCs w:val="0"/>
          <w:i w:val="0"/>
          <w:iCs w:val="0"/>
          <w:lang w:val="uk" w:eastAsia="uk"/>
        </w:rPr>
      </w:pPr>
      <w:bookmarkStart w:id="5" w:name="n5"/>
      <w:bookmarkEnd w:id="5"/>
      <w:r>
        <w:rPr>
          <w:rStyle w:val="spanrvts0"/>
          <w:b w:val="0"/>
          <w:bCs w:val="0"/>
          <w:i w:val="0"/>
          <w:iCs w:val="0"/>
          <w:lang w:val="uk" w:eastAsia="uk"/>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pPr>
        <w:pStyle w:val="rvps7"/>
        <w:spacing w:before="150" w:after="150"/>
        <w:ind w:left="450" w:right="450"/>
        <w:rPr>
          <w:rStyle w:val="spanrvts0"/>
          <w:b w:val="0"/>
          <w:bCs w:val="0"/>
          <w:i w:val="0"/>
          <w:iCs w:val="0"/>
          <w:lang w:val="uk" w:eastAsia="uk"/>
        </w:rPr>
      </w:pPr>
      <w:bookmarkStart w:id="7" w:name="n7"/>
      <w:bookmarkEnd w:id="7"/>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8" w:name="n8"/>
      <w:bookmarkEnd w:id="8"/>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0" w:name="n10"/>
      <w:bookmarkEnd w:id="10"/>
      <w:r>
        <w:rPr>
          <w:rStyle w:val="spanrvts0"/>
          <w:b w:val="0"/>
          <w:bCs w:val="0"/>
          <w:i w:val="0"/>
          <w:iCs w:val="0"/>
          <w:lang w:val="uk" w:eastAsia="uk"/>
        </w:rPr>
        <w:t>вихованці - діти, які здобувають дошкільну освіту;</w:t>
      </w:r>
    </w:p>
    <w:p>
      <w:pPr>
        <w:pStyle w:val="rvps2"/>
        <w:spacing w:before="0" w:after="150"/>
        <w:ind w:left="0" w:right="0"/>
        <w:rPr>
          <w:rStyle w:val="spanrvts0"/>
          <w:b w:val="0"/>
          <w:bCs w:val="0"/>
          <w:i w:val="0"/>
          <w:iCs w:val="0"/>
          <w:lang w:val="uk" w:eastAsia="uk"/>
        </w:rPr>
      </w:pPr>
      <w:bookmarkStart w:id="11" w:name="n11"/>
      <w:bookmarkEnd w:id="11"/>
      <w:r>
        <w:rPr>
          <w:rStyle w:val="spanrvts0"/>
          <w:b w:val="0"/>
          <w:bCs w:val="0"/>
          <w:i w:val="0"/>
          <w:iCs w:val="0"/>
          <w:lang w:val="uk" w:eastAsia="uk"/>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pPr>
        <w:pStyle w:val="rvps2"/>
        <w:spacing w:before="0" w:after="150"/>
        <w:ind w:left="0" w:right="0"/>
        <w:rPr>
          <w:rStyle w:val="spanrvts0"/>
          <w:b w:val="0"/>
          <w:bCs w:val="0"/>
          <w:i w:val="0"/>
          <w:iCs w:val="0"/>
          <w:lang w:val="uk" w:eastAsia="uk"/>
        </w:rPr>
      </w:pPr>
      <w:bookmarkStart w:id="12" w:name="n12"/>
      <w:bookmarkEnd w:id="12"/>
      <w:r>
        <w:rPr>
          <w:rStyle w:val="spanrvts0"/>
          <w:b w:val="0"/>
          <w:bCs w:val="0"/>
          <w:i w:val="0"/>
          <w:iCs w:val="0"/>
          <w:lang w:val="uk" w:eastAsia="uk"/>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pPr>
        <w:pStyle w:val="rvps2"/>
        <w:spacing w:before="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pPr>
        <w:pStyle w:val="rvps2"/>
        <w:spacing w:before="0" w:after="150"/>
        <w:ind w:left="0" w:right="0"/>
        <w:rPr>
          <w:rStyle w:val="spanrvts0"/>
          <w:b w:val="0"/>
          <w:bCs w:val="0"/>
          <w:i w:val="0"/>
          <w:iCs w:val="0"/>
          <w:lang w:val="uk" w:eastAsia="uk"/>
        </w:rPr>
      </w:pPr>
      <w:bookmarkStart w:id="14" w:name="n14"/>
      <w:bookmarkEnd w:id="14"/>
      <w:r>
        <w:rPr>
          <w:rStyle w:val="spanrvts0"/>
          <w:b w:val="0"/>
          <w:bCs w:val="0"/>
          <w:i w:val="0"/>
          <w:iCs w:val="0"/>
          <w:lang w:val="uk" w:eastAsia="uk"/>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15" w:name="n15"/>
      <w:bookmarkEnd w:id="15"/>
      <w:r>
        <w:rPr>
          <w:rStyle w:val="spanrvts0"/>
          <w:b w:val="0"/>
          <w:bCs w:val="0"/>
          <w:i w:val="0"/>
          <w:iCs w:val="0"/>
          <w:lang w:val="uk" w:eastAsia="uk"/>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6" w:name="n16"/>
      <w:bookmarkEnd w:id="16"/>
      <w:r>
        <w:rPr>
          <w:rStyle w:val="spanrvts0"/>
          <w:b w:val="0"/>
          <w:bCs w:val="0"/>
          <w:i w:val="0"/>
          <w:iCs w:val="0"/>
          <w:lang w:val="uk" w:eastAsia="uk"/>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якість дошкільної освіти - відповідність результатів навчання і компетентностей вихованців результатам, визначеним державним стандартом;</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 xml:space="preserve">2. Інші терміни вживаються в цьому Законі у значеннях, наведених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26" w:name="n26"/>
      <w:bookmarkEnd w:id="26"/>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дошкільну освіту</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 xml:space="preserve">1. Законодавство України про дошкільну освіту складається з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pPr>
        <w:pStyle w:val="rvps2"/>
        <w:spacing w:before="0" w:after="150"/>
        <w:ind w:left="0" w:right="0"/>
        <w:rPr>
          <w:rStyle w:val="spanrvts0"/>
          <w:b w:val="0"/>
          <w:bCs w:val="0"/>
          <w:i w:val="0"/>
          <w:iCs w:val="0"/>
          <w:lang w:val="uk" w:eastAsia="uk"/>
        </w:rPr>
      </w:pPr>
      <w:bookmarkStart w:id="30" w:name="n30"/>
      <w:bookmarkEnd w:id="30"/>
      <w:r>
        <w:rPr>
          <w:rStyle w:val="spanrvts0"/>
          <w:b w:val="0"/>
          <w:bCs w:val="0"/>
          <w:i w:val="0"/>
          <w:iCs w:val="0"/>
          <w:lang w:val="uk" w:eastAsia="uk"/>
        </w:rPr>
        <w:t xml:space="preserve">3. Суб’єкт освітньої діяльності має право самостійно приймати рішення з будь-яких питань у межах своєї автономії, визначеної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31" w:name="n31"/>
      <w:bookmarkEnd w:id="31"/>
      <w:r>
        <w:rPr>
          <w:rStyle w:val="spanrvts9"/>
          <w:b/>
          <w:bCs/>
          <w:i w:val="0"/>
          <w:iCs w:val="0"/>
          <w:lang w:val="uk" w:eastAsia="uk"/>
        </w:rPr>
        <w:t xml:space="preserve">Стаття 3. </w:t>
      </w:r>
      <w:r>
        <w:rPr>
          <w:rStyle w:val="spanrvts0"/>
          <w:b w:val="0"/>
          <w:bCs w:val="0"/>
          <w:i w:val="0"/>
          <w:iCs w:val="0"/>
          <w:lang w:val="uk" w:eastAsia="uk"/>
        </w:rPr>
        <w:t>Сфера дії Закону</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3. Положення цього Закону, що стосуються батьків, поширюються також на інших законних представників дитини.</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pPr>
        <w:pStyle w:val="rvps2"/>
        <w:spacing w:before="0" w:after="150"/>
        <w:ind w:left="0" w:right="0"/>
        <w:rPr>
          <w:rStyle w:val="spanrvts0"/>
          <w:b w:val="0"/>
          <w:bCs w:val="0"/>
          <w:i w:val="0"/>
          <w:iCs w:val="0"/>
          <w:lang w:val="uk" w:eastAsia="uk"/>
        </w:rPr>
      </w:pPr>
      <w:bookmarkStart w:id="39" w:name="n39"/>
      <w:bookmarkEnd w:id="39"/>
      <w:r>
        <w:rPr>
          <w:rStyle w:val="spanrvts9"/>
          <w:b/>
          <w:bCs/>
          <w:i w:val="0"/>
          <w:iCs w:val="0"/>
          <w:lang w:val="uk" w:eastAsia="uk"/>
        </w:rPr>
        <w:t xml:space="preserve">Стаття 4. </w:t>
      </w:r>
      <w:r>
        <w:rPr>
          <w:rStyle w:val="spanrvts0"/>
          <w:b w:val="0"/>
          <w:bCs w:val="0"/>
          <w:i w:val="0"/>
          <w:iCs w:val="0"/>
          <w:lang w:val="uk" w:eastAsia="uk"/>
        </w:rPr>
        <w:t>Система дошкільної освіти</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 xml:space="preserve">2. Науково-методичне та інформаційне забезпечення системи дошкільної освіти здійснюються відповідно до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2" w:name="n42"/>
      <w:bookmarkEnd w:id="42"/>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дошкільної освіти</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 xml:space="preserve">1. Державна політика у сфері дошкільної освіти визначається </w:t>
      </w:r>
      <w:hyperlink r:id="rId7"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іншими нормативно-правовими актами, формується та реалізується відповідно до </w:t>
      </w:r>
      <w:hyperlink r:id="rId6" w:anchor="n66" w:tgtFrame="_blank" w:history="1">
        <w:r>
          <w:rPr>
            <w:rStyle w:val="arvts96"/>
            <w:b w:val="0"/>
            <w:bCs w:val="0"/>
            <w:i w:val="0"/>
            <w:iCs w:val="0"/>
            <w:lang w:val="uk" w:eastAsia="uk"/>
          </w:rPr>
          <w:t>статті 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 xml:space="preserve">2. Державна політика та освітня діяльність у сфері дошкільної освіти ґрунтуються на засадах та принципах, визначених цим Законом і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3. Засадами державної політики та принципами освітньої діяльності у сфері дошкільної освіти також є:</w:t>
      </w:r>
    </w:p>
    <w:p>
      <w:pPr>
        <w:pStyle w:val="rvps2"/>
        <w:spacing w:before="0" w:after="150"/>
        <w:ind w:left="0" w:right="0"/>
        <w:rPr>
          <w:rStyle w:val="spanrvts0"/>
          <w:b w:val="0"/>
          <w:bCs w:val="0"/>
          <w:i w:val="0"/>
          <w:iCs w:val="0"/>
          <w:lang w:val="uk" w:eastAsia="uk"/>
        </w:rPr>
      </w:pPr>
      <w:bookmarkStart w:id="46" w:name="n46"/>
      <w:bookmarkEnd w:id="46"/>
      <w:r>
        <w:rPr>
          <w:rStyle w:val="spanrvts0"/>
          <w:b w:val="0"/>
          <w:bCs w:val="0"/>
          <w:i w:val="0"/>
          <w:iCs w:val="0"/>
          <w:lang w:val="uk" w:eastAsia="uk"/>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рівний доступ до здобуття дошкільної освіти;</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академічна свобода педагогічних працівників;</w:t>
      </w:r>
    </w:p>
    <w:p>
      <w:pPr>
        <w:pStyle w:val="rvps2"/>
        <w:spacing w:before="0" w:after="150"/>
        <w:ind w:left="0" w:right="0"/>
        <w:rPr>
          <w:rStyle w:val="spanrvts0"/>
          <w:b w:val="0"/>
          <w:bCs w:val="0"/>
          <w:i w:val="0"/>
          <w:iCs w:val="0"/>
          <w:lang w:val="uk" w:eastAsia="uk"/>
        </w:rPr>
      </w:pPr>
      <w:bookmarkStart w:id="50" w:name="n50"/>
      <w:bookmarkEnd w:id="50"/>
      <w:r>
        <w:rPr>
          <w:rStyle w:val="spanrvts0"/>
          <w:b w:val="0"/>
          <w:bCs w:val="0"/>
          <w:i w:val="0"/>
          <w:iCs w:val="0"/>
          <w:lang w:val="uk" w:eastAsia="uk"/>
        </w:rPr>
        <w:t>автономія суб’єктів освітньої діяльності (академічна, кадрова, організаційна, фінансова);</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пріоритет сімейного виховання дитини, педагогічне партнерство сім’ї та закладу дошкільної освіти;</w:t>
      </w:r>
    </w:p>
    <w:p>
      <w:pPr>
        <w:pStyle w:val="rvps2"/>
        <w:spacing w:before="0" w:after="150"/>
        <w:ind w:left="0" w:right="0"/>
        <w:rPr>
          <w:rStyle w:val="spanrvts0"/>
          <w:b w:val="0"/>
          <w:bCs w:val="0"/>
          <w:i w:val="0"/>
          <w:iCs w:val="0"/>
          <w:lang w:val="uk" w:eastAsia="uk"/>
        </w:rPr>
      </w:pPr>
      <w:bookmarkStart w:id="52" w:name="n52"/>
      <w:bookmarkEnd w:id="52"/>
      <w:r>
        <w:rPr>
          <w:rStyle w:val="spanrvts0"/>
          <w:b w:val="0"/>
          <w:bCs w:val="0"/>
          <w:i w:val="0"/>
          <w:iCs w:val="0"/>
          <w:lang w:val="uk" w:eastAsia="uk"/>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створення безпечного та здорового освітнього середовища;</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обов’язковість здобуття дошкільної освіти дітьми старшого дошкільного віку відповідно до державного стандарту;</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цифровізація управлінських процесів у сфері дошкільної освіти;</w:t>
      </w:r>
    </w:p>
    <w:p>
      <w:pPr>
        <w:pStyle w:val="rvps2"/>
        <w:spacing w:before="0" w:after="150"/>
        <w:ind w:left="0" w:right="0"/>
        <w:rPr>
          <w:rStyle w:val="spanrvts0"/>
          <w:b w:val="0"/>
          <w:bCs w:val="0"/>
          <w:i w:val="0"/>
          <w:iCs w:val="0"/>
          <w:lang w:val="uk" w:eastAsia="uk"/>
        </w:rPr>
      </w:pPr>
      <w:bookmarkStart w:id="57" w:name="n57"/>
      <w:bookmarkEnd w:id="57"/>
      <w:r>
        <w:rPr>
          <w:rStyle w:val="spanrvts0"/>
          <w:b w:val="0"/>
          <w:bCs w:val="0"/>
          <w:i w:val="0"/>
          <w:iCs w:val="0"/>
          <w:lang w:val="uk" w:eastAsia="uk"/>
        </w:rPr>
        <w:t>поєднання колегіальних та єдиноначальних засад управління закладом дошкільної освіти.</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 xml:space="preserve">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6"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9" w:name="n59"/>
      <w:bookmarkEnd w:id="59"/>
      <w:r>
        <w:rPr>
          <w:rStyle w:val="spanrvts0"/>
          <w:b w:val="0"/>
          <w:bCs w:val="0"/>
          <w:i w:val="0"/>
          <w:iCs w:val="0"/>
          <w:lang w:val="uk" w:eastAsia="uk"/>
        </w:rPr>
        <w:t xml:space="preserve">5. Громадське самоврядування та державно-громадське управління у сфері дошкільної освіти здійснюються відповідно до цього Закону та </w:t>
      </w:r>
      <w:hyperlink r:id="rId6" w:anchor="n1010" w:tgtFrame="_blank" w:history="1">
        <w:r>
          <w:rPr>
            <w:rStyle w:val="arvts96"/>
            <w:b w:val="0"/>
            <w:bCs w:val="0"/>
            <w:i w:val="0"/>
            <w:iCs w:val="0"/>
            <w:lang w:val="uk" w:eastAsia="uk"/>
          </w:rPr>
          <w:t>статті 70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0" w:name="n60"/>
      <w:bookmarkEnd w:id="60"/>
      <w:r>
        <w:rPr>
          <w:rStyle w:val="spanrvts9"/>
          <w:b/>
          <w:bCs/>
          <w:i w:val="0"/>
          <w:iCs w:val="0"/>
          <w:lang w:val="uk" w:eastAsia="uk"/>
        </w:rPr>
        <w:t xml:space="preserve">Стаття 6. </w:t>
      </w:r>
      <w:r>
        <w:rPr>
          <w:rStyle w:val="spanrvts0"/>
          <w:b w:val="0"/>
          <w:bCs w:val="0"/>
          <w:i w:val="0"/>
          <w:iCs w:val="0"/>
          <w:lang w:val="uk" w:eastAsia="uk"/>
        </w:rPr>
        <w:t>Базові етапи дошкільної освіти</w:t>
      </w:r>
    </w:p>
    <w:p>
      <w:pPr>
        <w:pStyle w:val="rvps2"/>
        <w:spacing w:before="0" w:after="150"/>
        <w:ind w:left="0" w:right="0"/>
        <w:rPr>
          <w:rStyle w:val="spanrvts0"/>
          <w:b w:val="0"/>
          <w:bCs w:val="0"/>
          <w:i w:val="0"/>
          <w:iCs w:val="0"/>
          <w:lang w:val="uk" w:eastAsia="uk"/>
        </w:rPr>
      </w:pPr>
      <w:bookmarkStart w:id="61" w:name="n61"/>
      <w:bookmarkEnd w:id="61"/>
      <w:r>
        <w:rPr>
          <w:rStyle w:val="spanrvts0"/>
          <w:b w:val="0"/>
          <w:bCs w:val="0"/>
          <w:i w:val="0"/>
          <w:iCs w:val="0"/>
          <w:lang w:val="uk" w:eastAsia="uk"/>
        </w:rPr>
        <w:t>1. Базові етапи дошкільної освіти визначаються на основі вікової періодизації розвитку дитини, яка охоплює:</w:t>
      </w:r>
    </w:p>
    <w:p>
      <w:pPr>
        <w:pStyle w:val="rvps2"/>
        <w:spacing w:before="0" w:after="150"/>
        <w:ind w:left="0" w:right="0"/>
        <w:rPr>
          <w:rStyle w:val="spanrvts0"/>
          <w:b w:val="0"/>
          <w:bCs w:val="0"/>
          <w:i w:val="0"/>
          <w:iCs w:val="0"/>
          <w:lang w:val="uk" w:eastAsia="uk"/>
        </w:rPr>
      </w:pPr>
      <w:bookmarkStart w:id="62" w:name="n62"/>
      <w:bookmarkEnd w:id="62"/>
      <w:r>
        <w:rPr>
          <w:rStyle w:val="spanrvts0"/>
          <w:b w:val="0"/>
          <w:bCs w:val="0"/>
          <w:i w:val="0"/>
          <w:iCs w:val="0"/>
          <w:lang w:val="uk" w:eastAsia="uk"/>
        </w:rPr>
        <w:t>вік немовляти (до одного року);</w:t>
      </w:r>
    </w:p>
    <w:p>
      <w:pPr>
        <w:pStyle w:val="rvps2"/>
        <w:spacing w:before="0" w:after="150"/>
        <w:ind w:left="0" w:right="0"/>
        <w:rPr>
          <w:rStyle w:val="spanrvts0"/>
          <w:b w:val="0"/>
          <w:bCs w:val="0"/>
          <w:i w:val="0"/>
          <w:iCs w:val="0"/>
          <w:lang w:val="uk" w:eastAsia="uk"/>
        </w:rPr>
      </w:pPr>
      <w:bookmarkStart w:id="63" w:name="n63"/>
      <w:bookmarkEnd w:id="63"/>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64" w:name="n64"/>
      <w:bookmarkEnd w:id="64"/>
      <w:r>
        <w:rPr>
          <w:rStyle w:val="spanrvts0"/>
          <w:b w:val="0"/>
          <w:bCs w:val="0"/>
          <w:i w:val="0"/>
          <w:iCs w:val="0"/>
          <w:lang w:val="uk" w:eastAsia="uk"/>
        </w:rPr>
        <w:t>дошкільний вік (від трьох до шести - восьми років):</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67" w:name="n67"/>
      <w:bookmarkEnd w:id="67"/>
      <w:r>
        <w:rPr>
          <w:rStyle w:val="spanrvts0"/>
          <w:b w:val="0"/>
          <w:bCs w:val="0"/>
          <w:i w:val="0"/>
          <w:iCs w:val="0"/>
          <w:lang w:val="uk" w:eastAsia="uk"/>
        </w:rPr>
        <w:t>старший дошкільний вік (від п’яти до шести (семи) років (до восьми років -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68" w:name="n68"/>
      <w:bookmarkEnd w:id="68"/>
      <w:r>
        <w:rPr>
          <w:rStyle w:val="spanrvts0"/>
          <w:b w:val="0"/>
          <w:bCs w:val="0"/>
          <w:i w:val="0"/>
          <w:iCs w:val="0"/>
          <w:lang w:val="uk" w:eastAsia="uk"/>
        </w:rPr>
        <w:t>2. Базовими етапами дошкільної освіти є:</w:t>
      </w:r>
    </w:p>
    <w:p>
      <w:pPr>
        <w:pStyle w:val="rvps2"/>
        <w:spacing w:before="0" w:after="150"/>
        <w:ind w:left="0" w:right="0"/>
        <w:rPr>
          <w:rStyle w:val="spanrvts0"/>
          <w:b w:val="0"/>
          <w:bCs w:val="0"/>
          <w:i w:val="0"/>
          <w:iCs w:val="0"/>
          <w:lang w:val="uk" w:eastAsia="uk"/>
        </w:rPr>
      </w:pPr>
      <w:bookmarkStart w:id="69" w:name="n69"/>
      <w:bookmarkEnd w:id="69"/>
      <w:r>
        <w:rPr>
          <w:rStyle w:val="spanrvts0"/>
          <w:b w:val="0"/>
          <w:bCs w:val="0"/>
          <w:i w:val="0"/>
          <w:iCs w:val="0"/>
          <w:lang w:val="uk" w:eastAsia="uk"/>
        </w:rPr>
        <w:t>1) ранній вік (з віку немовляти до трьох років);</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2) дошкільний вік (від трьох до шести (семи/восьми) років).</w:t>
      </w:r>
    </w:p>
    <w:p>
      <w:pPr>
        <w:pStyle w:val="rvps2"/>
        <w:spacing w:before="0" w:after="150"/>
        <w:ind w:left="0" w:right="0"/>
        <w:rPr>
          <w:rStyle w:val="spanrvts0"/>
          <w:b w:val="0"/>
          <w:bCs w:val="0"/>
          <w:i w:val="0"/>
          <w:iCs w:val="0"/>
          <w:lang w:val="uk" w:eastAsia="uk"/>
        </w:rPr>
      </w:pPr>
      <w:bookmarkStart w:id="71" w:name="n71"/>
      <w:bookmarkEnd w:id="71"/>
      <w:r>
        <w:rPr>
          <w:rStyle w:val="spanrvts0"/>
          <w:b w:val="0"/>
          <w:bCs w:val="0"/>
          <w:i w:val="0"/>
          <w:iCs w:val="0"/>
          <w:lang w:val="uk" w:eastAsia="uk"/>
        </w:rPr>
        <w:t>3. Діти старшого дошкільного віку мають здобувати дошкільну освіту за однією з визначених цим Законом форм здобуття дошкільної освіти.</w:t>
      </w:r>
    </w:p>
    <w:p>
      <w:pPr>
        <w:pStyle w:val="rvps2"/>
        <w:spacing w:before="0" w:after="150"/>
        <w:ind w:left="0" w:right="0"/>
        <w:rPr>
          <w:rStyle w:val="spanrvts0"/>
          <w:b w:val="0"/>
          <w:bCs w:val="0"/>
          <w:i w:val="0"/>
          <w:iCs w:val="0"/>
          <w:lang w:val="uk" w:eastAsia="uk"/>
        </w:rPr>
      </w:pPr>
      <w:bookmarkStart w:id="72" w:name="n72"/>
      <w:bookmarkEnd w:id="72"/>
      <w:r>
        <w:rPr>
          <w:rStyle w:val="spanrvts9"/>
          <w:b/>
          <w:bCs/>
          <w:i w:val="0"/>
          <w:iCs w:val="0"/>
          <w:lang w:val="uk" w:eastAsia="uk"/>
        </w:rPr>
        <w:t xml:space="preserve">Стаття 7. </w:t>
      </w:r>
      <w:r>
        <w:rPr>
          <w:rStyle w:val="spanrvts0"/>
          <w:b w:val="0"/>
          <w:bCs w:val="0"/>
          <w:i w:val="0"/>
          <w:iCs w:val="0"/>
          <w:lang w:val="uk" w:eastAsia="uk"/>
        </w:rPr>
        <w:t>Мова освітнього процесу у сфері дошкільної освіти</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1. Мовою освітнього процесу у сфері дошкільної освіти є державна мова.</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Держава гарантує кожній дитині право на здобуття дошкільної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2. Кожний заклад дошкільної освіти зобов’язаний забезпечити опанування вихованцями державної мови відповідно до державного стандарту.</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4. Дітям із порушенням слуху забезпечується право на здобуття дошкільної освіти українською жестовою мовою.</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5. Держава сприяє вивченню мов міжнародного спілкування, насамперед англійської мови,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pPr>
        <w:pStyle w:val="rvps7"/>
        <w:spacing w:before="150" w:after="150"/>
        <w:ind w:left="450" w:right="450"/>
        <w:rPr>
          <w:rStyle w:val="spanrvts0"/>
          <w:b w:val="0"/>
          <w:bCs w:val="0"/>
          <w:i w:val="0"/>
          <w:iCs w:val="0"/>
          <w:lang w:val="uk" w:eastAsia="uk"/>
        </w:rPr>
      </w:pPr>
      <w:bookmarkStart w:id="83" w:name="n83"/>
      <w:bookmarkEnd w:id="83"/>
      <w:r>
        <w:rPr>
          <w:rStyle w:val="spanrvts15"/>
          <w:b/>
          <w:bCs/>
          <w:i w:val="0"/>
          <w:iCs w:val="0"/>
          <w:lang w:val="uk" w:eastAsia="uk"/>
        </w:rPr>
        <w:t>Розділ II. ДОСТУПНІСТЬ ДОШКІЛЬНОЇ ОСВІТИ</w:t>
      </w:r>
    </w:p>
    <w:p>
      <w:pPr>
        <w:pStyle w:val="rvps2"/>
        <w:spacing w:before="0" w:after="150"/>
        <w:ind w:left="0" w:right="0"/>
        <w:rPr>
          <w:rStyle w:val="spanrvts0"/>
          <w:b w:val="0"/>
          <w:bCs w:val="0"/>
          <w:i w:val="0"/>
          <w:iCs w:val="0"/>
          <w:lang w:val="uk" w:eastAsia="uk"/>
        </w:rPr>
      </w:pPr>
      <w:bookmarkStart w:id="84" w:name="n84"/>
      <w:bookmarkEnd w:id="84"/>
      <w:r>
        <w:rPr>
          <w:rStyle w:val="spanrvts9"/>
          <w:b/>
          <w:bCs/>
          <w:i w:val="0"/>
          <w:iCs w:val="0"/>
          <w:lang w:val="uk" w:eastAsia="uk"/>
        </w:rPr>
        <w:t xml:space="preserve">Стаття 8. </w:t>
      </w:r>
      <w:r>
        <w:rPr>
          <w:rStyle w:val="spanrvts0"/>
          <w:b w:val="0"/>
          <w:bCs w:val="0"/>
          <w:i w:val="0"/>
          <w:iCs w:val="0"/>
          <w:lang w:val="uk" w:eastAsia="uk"/>
        </w:rPr>
        <w:t>Право дитини на здобуття дошкільної освіти</w:t>
      </w:r>
    </w:p>
    <w:p>
      <w:pPr>
        <w:pStyle w:val="rvps2"/>
        <w:spacing w:before="0" w:after="150"/>
        <w:ind w:left="0" w:right="0"/>
        <w:rPr>
          <w:rStyle w:val="spanrvts0"/>
          <w:b w:val="0"/>
          <w:bCs w:val="0"/>
          <w:i w:val="0"/>
          <w:iCs w:val="0"/>
          <w:lang w:val="uk" w:eastAsia="uk"/>
        </w:rPr>
      </w:pPr>
      <w:bookmarkStart w:id="85" w:name="n85"/>
      <w:bookmarkEnd w:id="85"/>
      <w:r>
        <w:rPr>
          <w:rStyle w:val="spanrvts0"/>
          <w:b w:val="0"/>
          <w:bCs w:val="0"/>
          <w:i w:val="0"/>
          <w:iCs w:val="0"/>
          <w:lang w:val="uk" w:eastAsia="uk"/>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pPr>
        <w:pStyle w:val="rvps2"/>
        <w:spacing w:before="0" w:after="150"/>
        <w:ind w:left="0" w:right="0"/>
        <w:rPr>
          <w:rStyle w:val="spanrvts0"/>
          <w:b w:val="0"/>
          <w:bCs w:val="0"/>
          <w:i w:val="0"/>
          <w:iCs w:val="0"/>
          <w:lang w:val="uk" w:eastAsia="uk"/>
        </w:rPr>
      </w:pPr>
      <w:bookmarkStart w:id="86" w:name="n86"/>
      <w:bookmarkEnd w:id="86"/>
      <w:r>
        <w:rPr>
          <w:rStyle w:val="spanrvts0"/>
          <w:b w:val="0"/>
          <w:bCs w:val="0"/>
          <w:i w:val="0"/>
          <w:iCs w:val="0"/>
          <w:lang w:val="uk" w:eastAsia="uk"/>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7" w:name="n87"/>
      <w:bookmarkEnd w:id="87"/>
      <w:r>
        <w:rPr>
          <w:rStyle w:val="spanrvts0"/>
          <w:b w:val="0"/>
          <w:bCs w:val="0"/>
          <w:i w:val="0"/>
          <w:iCs w:val="0"/>
          <w:lang w:val="uk" w:eastAsia="uk"/>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pPr>
        <w:pStyle w:val="rvps2"/>
        <w:spacing w:before="0" w:after="150"/>
        <w:ind w:left="0" w:right="0"/>
        <w:rPr>
          <w:rStyle w:val="spanrvts0"/>
          <w:b w:val="0"/>
          <w:bCs w:val="0"/>
          <w:i w:val="0"/>
          <w:iCs w:val="0"/>
          <w:lang w:val="uk" w:eastAsia="uk"/>
        </w:rPr>
      </w:pPr>
      <w:bookmarkStart w:id="88" w:name="n88"/>
      <w:bookmarkEnd w:id="88"/>
      <w:r>
        <w:rPr>
          <w:rStyle w:val="spanrvts0"/>
          <w:b w:val="0"/>
          <w:bCs w:val="0"/>
          <w:i w:val="0"/>
          <w:iCs w:val="0"/>
          <w:lang w:val="uk" w:eastAsia="uk"/>
        </w:rPr>
        <w:t>3. Іноземці та особи без громадянства здобувають дошкільну освіту в Україні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89" w:name="n89"/>
      <w:bookmarkEnd w:id="89"/>
      <w:r>
        <w:rPr>
          <w:rStyle w:val="spanrvts0"/>
          <w:b w:val="0"/>
          <w:bCs w:val="0"/>
          <w:i w:val="0"/>
          <w:iCs w:val="0"/>
          <w:lang w:val="uk" w:eastAsia="uk"/>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pPr>
        <w:pStyle w:val="rvps2"/>
        <w:spacing w:before="0" w:after="150"/>
        <w:ind w:left="0" w:right="0"/>
        <w:rPr>
          <w:rStyle w:val="spanrvts0"/>
          <w:b w:val="0"/>
          <w:bCs w:val="0"/>
          <w:i w:val="0"/>
          <w:iCs w:val="0"/>
          <w:lang w:val="uk" w:eastAsia="uk"/>
        </w:rPr>
      </w:pPr>
      <w:bookmarkStart w:id="90" w:name="n90"/>
      <w:bookmarkEnd w:id="90"/>
      <w:r>
        <w:rPr>
          <w:rStyle w:val="spanrvts0"/>
          <w:b w:val="0"/>
          <w:bCs w:val="0"/>
          <w:i w:val="0"/>
          <w:iCs w:val="0"/>
          <w:lang w:val="uk" w:eastAsia="uk"/>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91" w:name="n91"/>
      <w:bookmarkEnd w:id="91"/>
      <w:r>
        <w:rPr>
          <w:rStyle w:val="spanrvts0"/>
          <w:b w:val="0"/>
          <w:bCs w:val="0"/>
          <w:i w:val="0"/>
          <w:iCs w:val="0"/>
          <w:lang w:val="uk" w:eastAsia="uk"/>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92" w:name="n92"/>
      <w:bookmarkEnd w:id="92"/>
      <w:r>
        <w:rPr>
          <w:rStyle w:val="spanrvts0"/>
          <w:b w:val="0"/>
          <w:bCs w:val="0"/>
          <w:i w:val="0"/>
          <w:iCs w:val="0"/>
          <w:lang w:val="uk" w:eastAsia="uk"/>
        </w:rPr>
        <w:t>6. Діти, у тому числі діти з особливими освітніми потребами, можуть здобувати дошкільну освіту за вибором їхніх батьків:</w:t>
      </w:r>
    </w:p>
    <w:p>
      <w:pPr>
        <w:pStyle w:val="rvps2"/>
        <w:spacing w:before="0" w:after="150"/>
        <w:ind w:left="0" w:right="0"/>
        <w:rPr>
          <w:rStyle w:val="spanrvts0"/>
          <w:b w:val="0"/>
          <w:bCs w:val="0"/>
          <w:i w:val="0"/>
          <w:iCs w:val="0"/>
          <w:lang w:val="uk" w:eastAsia="uk"/>
        </w:rPr>
      </w:pPr>
      <w:bookmarkStart w:id="93" w:name="n93"/>
      <w:bookmarkEnd w:id="93"/>
      <w:r>
        <w:rPr>
          <w:rStyle w:val="spanrvts0"/>
          <w:b w:val="0"/>
          <w:bCs w:val="0"/>
          <w:i w:val="0"/>
          <w:iCs w:val="0"/>
          <w:lang w:val="uk" w:eastAsia="uk"/>
        </w:rPr>
        <w:t>у закладах дошкільної освіти незалежно від підпорядкування та форми власності;</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у дошкільних підрозділах юридичних осіб, у тому числі закладів освіти;</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96" w:name="n96"/>
      <w:bookmarkEnd w:id="96"/>
      <w:r>
        <w:rPr>
          <w:rStyle w:val="spanrvts0"/>
          <w:b w:val="0"/>
          <w:bCs w:val="0"/>
          <w:i w:val="0"/>
          <w:iCs w:val="0"/>
          <w:lang w:val="uk" w:eastAsia="uk"/>
        </w:rPr>
        <w:t>за допомогою фізичних осіб - підприємців,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97" w:name="n97"/>
      <w:bookmarkEnd w:id="97"/>
      <w:r>
        <w:rPr>
          <w:rStyle w:val="spanrvts9"/>
          <w:b/>
          <w:bCs/>
          <w:i w:val="0"/>
          <w:iCs w:val="0"/>
          <w:lang w:val="uk" w:eastAsia="uk"/>
        </w:rPr>
        <w:t xml:space="preserve">Стаття 9. </w:t>
      </w:r>
      <w:r>
        <w:rPr>
          <w:rStyle w:val="spanrvts0"/>
          <w:b w:val="0"/>
          <w:bCs w:val="0"/>
          <w:i w:val="0"/>
          <w:iCs w:val="0"/>
          <w:lang w:val="uk" w:eastAsia="uk"/>
        </w:rPr>
        <w:t>Заборона дискримінації у сфері дошкільної освіти</w:t>
      </w:r>
    </w:p>
    <w:p>
      <w:pPr>
        <w:pStyle w:val="rvps2"/>
        <w:spacing w:before="0" w:after="150"/>
        <w:ind w:left="0" w:right="0"/>
        <w:rPr>
          <w:rStyle w:val="spanrvts0"/>
          <w:b w:val="0"/>
          <w:bCs w:val="0"/>
          <w:i w:val="0"/>
          <w:iCs w:val="0"/>
          <w:lang w:val="uk" w:eastAsia="uk"/>
        </w:rPr>
      </w:pPr>
      <w:bookmarkStart w:id="98" w:name="n98"/>
      <w:bookmarkEnd w:id="98"/>
      <w:r>
        <w:rPr>
          <w:rStyle w:val="spanrvts0"/>
          <w:b w:val="0"/>
          <w:bCs w:val="0"/>
          <w:i w:val="0"/>
          <w:iCs w:val="0"/>
          <w:lang w:val="uk" w:eastAsia="uk"/>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pPr>
        <w:pStyle w:val="rvps2"/>
        <w:spacing w:before="0" w:after="150"/>
        <w:ind w:left="0" w:right="0"/>
        <w:rPr>
          <w:rStyle w:val="spanrvts0"/>
          <w:b w:val="0"/>
          <w:bCs w:val="0"/>
          <w:i w:val="0"/>
          <w:iCs w:val="0"/>
          <w:lang w:val="uk" w:eastAsia="uk"/>
        </w:rPr>
      </w:pPr>
      <w:bookmarkStart w:id="99" w:name="n99"/>
      <w:bookmarkEnd w:id="99"/>
      <w:r>
        <w:rPr>
          <w:rStyle w:val="spanrvts0"/>
          <w:b w:val="0"/>
          <w:bCs w:val="0"/>
          <w:i w:val="0"/>
          <w:iCs w:val="0"/>
          <w:lang w:val="uk" w:eastAsia="uk"/>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100" w:name="n100"/>
      <w:bookmarkEnd w:id="100"/>
      <w:r>
        <w:rPr>
          <w:rStyle w:val="spanrvts0"/>
          <w:b w:val="0"/>
          <w:bCs w:val="0"/>
          <w:i w:val="0"/>
          <w:iCs w:val="0"/>
          <w:lang w:val="uk" w:eastAsia="uk"/>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pPr>
        <w:pStyle w:val="rvps2"/>
        <w:spacing w:before="0" w:after="150"/>
        <w:ind w:left="0" w:right="0"/>
        <w:rPr>
          <w:rStyle w:val="spanrvts0"/>
          <w:b w:val="0"/>
          <w:bCs w:val="0"/>
          <w:i w:val="0"/>
          <w:iCs w:val="0"/>
          <w:lang w:val="uk" w:eastAsia="uk"/>
        </w:rPr>
      </w:pPr>
      <w:bookmarkStart w:id="101" w:name="n101"/>
      <w:bookmarkEnd w:id="101"/>
      <w:r>
        <w:rPr>
          <w:rStyle w:val="spanrvts9"/>
          <w:b/>
          <w:bCs/>
          <w:i w:val="0"/>
          <w:iCs w:val="0"/>
          <w:lang w:val="uk" w:eastAsia="uk"/>
        </w:rPr>
        <w:t xml:space="preserve">Стаття 10. </w:t>
      </w:r>
      <w:r>
        <w:rPr>
          <w:rStyle w:val="spanrvts0"/>
          <w:b w:val="0"/>
          <w:bCs w:val="0"/>
          <w:i w:val="0"/>
          <w:iCs w:val="0"/>
          <w:lang w:val="uk" w:eastAsia="uk"/>
        </w:rPr>
        <w:t>Забезпечення доступності дошкільної освіти</w:t>
      </w:r>
    </w:p>
    <w:p>
      <w:pPr>
        <w:pStyle w:val="rvps2"/>
        <w:spacing w:before="0" w:after="150"/>
        <w:ind w:left="0" w:right="0"/>
        <w:rPr>
          <w:rStyle w:val="spanrvts0"/>
          <w:b w:val="0"/>
          <w:bCs w:val="0"/>
          <w:i w:val="0"/>
          <w:iCs w:val="0"/>
          <w:lang w:val="uk" w:eastAsia="uk"/>
        </w:rPr>
      </w:pPr>
      <w:bookmarkStart w:id="102" w:name="n102"/>
      <w:bookmarkEnd w:id="102"/>
      <w:r>
        <w:rPr>
          <w:rStyle w:val="spanrvts0"/>
          <w:b w:val="0"/>
          <w:bCs w:val="0"/>
          <w:i w:val="0"/>
          <w:iCs w:val="0"/>
          <w:lang w:val="uk" w:eastAsia="uk"/>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pPr>
        <w:pStyle w:val="rvps2"/>
        <w:spacing w:before="0" w:after="150"/>
        <w:ind w:left="0" w:right="0"/>
        <w:rPr>
          <w:rStyle w:val="spanrvts0"/>
          <w:b w:val="0"/>
          <w:bCs w:val="0"/>
          <w:i w:val="0"/>
          <w:iCs w:val="0"/>
          <w:lang w:val="uk" w:eastAsia="uk"/>
        </w:rPr>
      </w:pPr>
      <w:bookmarkStart w:id="103" w:name="n103"/>
      <w:bookmarkEnd w:id="103"/>
      <w:r>
        <w:rPr>
          <w:rStyle w:val="spanrvts0"/>
          <w:b w:val="0"/>
          <w:bCs w:val="0"/>
          <w:i w:val="0"/>
          <w:iCs w:val="0"/>
          <w:lang w:val="uk" w:eastAsia="uk"/>
        </w:rPr>
        <w:t>2. Забезпечення доступності дошкільної освіти включає:</w:t>
      </w:r>
    </w:p>
    <w:p>
      <w:pPr>
        <w:pStyle w:val="rvps2"/>
        <w:spacing w:before="0" w:after="150"/>
        <w:ind w:left="0" w:right="0"/>
        <w:rPr>
          <w:rStyle w:val="spanrvts0"/>
          <w:b w:val="0"/>
          <w:bCs w:val="0"/>
          <w:i w:val="0"/>
          <w:iCs w:val="0"/>
          <w:lang w:val="uk" w:eastAsia="uk"/>
        </w:rPr>
      </w:pPr>
      <w:bookmarkStart w:id="104" w:name="n104"/>
      <w:bookmarkEnd w:id="104"/>
      <w:r>
        <w:rPr>
          <w:rStyle w:val="spanrvts0"/>
          <w:b w:val="0"/>
          <w:bCs w:val="0"/>
          <w:i w:val="0"/>
          <w:iCs w:val="0"/>
          <w:lang w:val="uk" w:eastAsia="uk"/>
        </w:rPr>
        <w:t xml:space="preserve">реалізацію норм </w:t>
      </w:r>
      <w:hyperlink w:anchor="n84" w:history="1">
        <w:r>
          <w:rPr>
            <w:rStyle w:val="arvts99"/>
            <w:b w:val="0"/>
            <w:bCs w:val="0"/>
            <w:i w:val="0"/>
            <w:iCs w:val="0"/>
            <w:lang w:val="uk" w:eastAsia="uk"/>
          </w:rPr>
          <w:t>статей 8</w:t>
        </w:r>
      </w:hyperlink>
      <w:r>
        <w:rPr>
          <w:rStyle w:val="spanrvts0"/>
          <w:b w:val="0"/>
          <w:bCs w:val="0"/>
          <w:i w:val="0"/>
          <w:iCs w:val="0"/>
          <w:lang w:val="uk" w:eastAsia="uk"/>
        </w:rPr>
        <w:t xml:space="preserve"> і </w:t>
      </w:r>
      <w:hyperlink w:anchor="n97" w:history="1">
        <w:r>
          <w:rPr>
            <w:rStyle w:val="arvts99"/>
            <w:b w:val="0"/>
            <w:bCs w:val="0"/>
            <w:i w:val="0"/>
            <w:iCs w:val="0"/>
            <w:lang w:val="uk" w:eastAsia="uk"/>
          </w:rPr>
          <w:t>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5" w:name="n105"/>
      <w:bookmarkEnd w:id="105"/>
      <w:r>
        <w:rPr>
          <w:rStyle w:val="spanrvts0"/>
          <w:b w:val="0"/>
          <w:bCs w:val="0"/>
          <w:i w:val="0"/>
          <w:iCs w:val="0"/>
          <w:lang w:val="uk" w:eastAsia="uk"/>
        </w:rPr>
        <w:t>визначення порядку зарахування, відрахування та переведення до закладів дошкільної освіти;</w:t>
      </w:r>
    </w:p>
    <w:p>
      <w:pPr>
        <w:pStyle w:val="rvps2"/>
        <w:spacing w:before="0" w:after="150"/>
        <w:ind w:left="0" w:right="0"/>
        <w:rPr>
          <w:rStyle w:val="spanrvts0"/>
          <w:b w:val="0"/>
          <w:bCs w:val="0"/>
          <w:i w:val="0"/>
          <w:iCs w:val="0"/>
          <w:lang w:val="uk" w:eastAsia="uk"/>
        </w:rPr>
      </w:pPr>
      <w:bookmarkStart w:id="106" w:name="n106"/>
      <w:bookmarkEnd w:id="106"/>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07" w:name="n107"/>
      <w:bookmarkEnd w:id="107"/>
      <w:r>
        <w:rPr>
          <w:rStyle w:val="spanrvts0"/>
          <w:b w:val="0"/>
          <w:bCs w:val="0"/>
          <w:i w:val="0"/>
          <w:iCs w:val="0"/>
          <w:lang w:val="uk" w:eastAsia="uk"/>
        </w:rPr>
        <w:t>педагогічну підтримку батьків щодо розвитку, виховання та навчання дітей;</w:t>
      </w:r>
    </w:p>
    <w:p>
      <w:pPr>
        <w:pStyle w:val="rvps2"/>
        <w:spacing w:before="0" w:after="150"/>
        <w:ind w:left="0" w:right="0"/>
        <w:rPr>
          <w:rStyle w:val="spanrvts0"/>
          <w:b w:val="0"/>
          <w:bCs w:val="0"/>
          <w:i w:val="0"/>
          <w:iCs w:val="0"/>
          <w:lang w:val="uk" w:eastAsia="uk"/>
        </w:rPr>
      </w:pPr>
      <w:bookmarkStart w:id="108" w:name="n108"/>
      <w:bookmarkEnd w:id="108"/>
      <w:r>
        <w:rPr>
          <w:rStyle w:val="spanrvts0"/>
          <w:b w:val="0"/>
          <w:bCs w:val="0"/>
          <w:i w:val="0"/>
          <w:iCs w:val="0"/>
          <w:lang w:val="uk" w:eastAsia="uk"/>
        </w:rPr>
        <w:t>запровадження і розвиток різних форм здобуття дошкільної освіти;</w:t>
      </w:r>
    </w:p>
    <w:p>
      <w:pPr>
        <w:pStyle w:val="rvps2"/>
        <w:spacing w:before="0" w:after="150"/>
        <w:ind w:left="0" w:right="0"/>
        <w:rPr>
          <w:rStyle w:val="spanrvts0"/>
          <w:b w:val="0"/>
          <w:bCs w:val="0"/>
          <w:i w:val="0"/>
          <w:iCs w:val="0"/>
          <w:lang w:val="uk" w:eastAsia="uk"/>
        </w:rPr>
      </w:pPr>
      <w:bookmarkStart w:id="109" w:name="n109"/>
      <w:bookmarkEnd w:id="109"/>
      <w:r>
        <w:rPr>
          <w:rStyle w:val="spanrvts0"/>
          <w:b w:val="0"/>
          <w:bCs w:val="0"/>
          <w:i w:val="0"/>
          <w:iCs w:val="0"/>
          <w:lang w:val="uk" w:eastAsia="uk"/>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pPr>
        <w:pStyle w:val="rvps2"/>
        <w:spacing w:before="0" w:after="150"/>
        <w:ind w:left="0" w:right="0"/>
        <w:rPr>
          <w:rStyle w:val="spanrvts0"/>
          <w:b w:val="0"/>
          <w:bCs w:val="0"/>
          <w:i w:val="0"/>
          <w:iCs w:val="0"/>
          <w:lang w:val="uk" w:eastAsia="uk"/>
        </w:rPr>
      </w:pPr>
      <w:bookmarkStart w:id="110" w:name="n110"/>
      <w:bookmarkEnd w:id="110"/>
      <w:r>
        <w:rPr>
          <w:rStyle w:val="spanrvts0"/>
          <w:b w:val="0"/>
          <w:bCs w:val="0"/>
          <w:i w:val="0"/>
          <w:iCs w:val="0"/>
          <w:lang w:val="uk" w:eastAsia="uk"/>
        </w:rPr>
        <w:t>дотримання принципів універсального дизайну та/або розумного пристосування в освітньому процесі;</w:t>
      </w:r>
    </w:p>
    <w:p>
      <w:pPr>
        <w:pStyle w:val="rvps2"/>
        <w:spacing w:before="0" w:after="150"/>
        <w:ind w:left="0" w:right="0"/>
        <w:rPr>
          <w:rStyle w:val="spanrvts0"/>
          <w:b w:val="0"/>
          <w:bCs w:val="0"/>
          <w:i w:val="0"/>
          <w:iCs w:val="0"/>
          <w:lang w:val="uk" w:eastAsia="uk"/>
        </w:rPr>
      </w:pPr>
      <w:bookmarkStart w:id="111" w:name="n111"/>
      <w:bookmarkEnd w:id="111"/>
      <w:r>
        <w:rPr>
          <w:rStyle w:val="spanrvts0"/>
          <w:b w:val="0"/>
          <w:bCs w:val="0"/>
          <w:i w:val="0"/>
          <w:iCs w:val="0"/>
          <w:lang w:val="uk" w:eastAsia="uk"/>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pPr>
        <w:pStyle w:val="rvps2"/>
        <w:spacing w:before="0" w:after="150"/>
        <w:ind w:left="0" w:right="0"/>
        <w:rPr>
          <w:rStyle w:val="spanrvts0"/>
          <w:b w:val="0"/>
          <w:bCs w:val="0"/>
          <w:i w:val="0"/>
          <w:iCs w:val="0"/>
          <w:lang w:val="uk" w:eastAsia="uk"/>
        </w:rPr>
      </w:pPr>
      <w:bookmarkStart w:id="112" w:name="n112"/>
      <w:bookmarkEnd w:id="112"/>
      <w:r>
        <w:rPr>
          <w:rStyle w:val="spanrvts0"/>
          <w:b w:val="0"/>
          <w:bCs w:val="0"/>
          <w:i w:val="0"/>
          <w:iCs w:val="0"/>
          <w:lang w:val="uk" w:eastAsia="uk"/>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pPr>
        <w:pStyle w:val="rvps2"/>
        <w:spacing w:before="0" w:after="150"/>
        <w:ind w:left="0" w:right="0"/>
        <w:rPr>
          <w:rStyle w:val="spanrvts0"/>
          <w:b w:val="0"/>
          <w:bCs w:val="0"/>
          <w:i w:val="0"/>
          <w:iCs w:val="0"/>
          <w:lang w:val="uk" w:eastAsia="uk"/>
        </w:rPr>
      </w:pPr>
      <w:bookmarkStart w:id="113" w:name="n113"/>
      <w:bookmarkEnd w:id="113"/>
      <w:r>
        <w:rPr>
          <w:rStyle w:val="spanrvts0"/>
          <w:b w:val="0"/>
          <w:bCs w:val="0"/>
          <w:i w:val="0"/>
          <w:iCs w:val="0"/>
          <w:lang w:val="uk" w:eastAsia="uk"/>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pPr>
        <w:pStyle w:val="rvps2"/>
        <w:spacing w:before="0" w:after="150"/>
        <w:ind w:left="0" w:right="0"/>
        <w:rPr>
          <w:rStyle w:val="spanrvts0"/>
          <w:b w:val="0"/>
          <w:bCs w:val="0"/>
          <w:i w:val="0"/>
          <w:iCs w:val="0"/>
          <w:lang w:val="uk" w:eastAsia="uk"/>
        </w:rPr>
      </w:pPr>
      <w:bookmarkStart w:id="114" w:name="n114"/>
      <w:bookmarkEnd w:id="114"/>
      <w:r>
        <w:rPr>
          <w:rStyle w:val="spanrvts0"/>
          <w:b w:val="0"/>
          <w:bCs w:val="0"/>
          <w:i w:val="0"/>
          <w:iCs w:val="0"/>
          <w:lang w:val="uk" w:eastAsia="uk"/>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pPr>
        <w:pStyle w:val="rvps2"/>
        <w:spacing w:before="0" w:after="150"/>
        <w:ind w:left="0" w:right="0"/>
        <w:rPr>
          <w:rStyle w:val="spanrvts0"/>
          <w:b w:val="0"/>
          <w:bCs w:val="0"/>
          <w:i w:val="0"/>
          <w:iCs w:val="0"/>
          <w:lang w:val="uk" w:eastAsia="uk"/>
        </w:rPr>
      </w:pPr>
      <w:bookmarkStart w:id="115" w:name="n115"/>
      <w:bookmarkEnd w:id="115"/>
      <w:r>
        <w:rPr>
          <w:rStyle w:val="spanrvts0"/>
          <w:b w:val="0"/>
          <w:bCs w:val="0"/>
          <w:i w:val="0"/>
          <w:iCs w:val="0"/>
          <w:lang w:val="uk" w:eastAsia="uk"/>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pPr>
        <w:pStyle w:val="rvps2"/>
        <w:spacing w:before="0" w:after="150"/>
        <w:ind w:left="0" w:right="0"/>
        <w:rPr>
          <w:rStyle w:val="spanrvts0"/>
          <w:b w:val="0"/>
          <w:bCs w:val="0"/>
          <w:i w:val="0"/>
          <w:iCs w:val="0"/>
          <w:lang w:val="uk" w:eastAsia="uk"/>
        </w:rPr>
      </w:pPr>
      <w:bookmarkStart w:id="116" w:name="n116"/>
      <w:bookmarkEnd w:id="116"/>
      <w:r>
        <w:rPr>
          <w:rStyle w:val="spanrvts9"/>
          <w:b/>
          <w:bCs/>
          <w:i w:val="0"/>
          <w:iCs w:val="0"/>
          <w:lang w:val="uk" w:eastAsia="uk"/>
        </w:rPr>
        <w:t xml:space="preserve">Стаття 11. </w:t>
      </w:r>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17" w:name="n117"/>
      <w:bookmarkEnd w:id="117"/>
      <w:r>
        <w:rPr>
          <w:rStyle w:val="spanrvts0"/>
          <w:b w:val="0"/>
          <w:bCs w:val="0"/>
          <w:i w:val="0"/>
          <w:iCs w:val="0"/>
          <w:lang w:val="uk" w:eastAsia="uk"/>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18" w:name="n118"/>
      <w:bookmarkEnd w:id="118"/>
      <w:r>
        <w:rPr>
          <w:rStyle w:val="spanrvts0"/>
          <w:b w:val="0"/>
          <w:bCs w:val="0"/>
          <w:i w:val="0"/>
          <w:iCs w:val="0"/>
          <w:lang w:val="uk" w:eastAsia="uk"/>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pPr>
        <w:pStyle w:val="rvps2"/>
        <w:spacing w:before="0" w:after="150"/>
        <w:ind w:left="0" w:right="0"/>
        <w:rPr>
          <w:rStyle w:val="spanrvts0"/>
          <w:b w:val="0"/>
          <w:bCs w:val="0"/>
          <w:i w:val="0"/>
          <w:iCs w:val="0"/>
          <w:lang w:val="uk" w:eastAsia="uk"/>
        </w:rPr>
      </w:pPr>
      <w:bookmarkStart w:id="119" w:name="n119"/>
      <w:bookmarkEnd w:id="119"/>
      <w:r>
        <w:rPr>
          <w:rStyle w:val="spanrvts0"/>
          <w:b w:val="0"/>
          <w:bCs w:val="0"/>
          <w:i w:val="0"/>
          <w:iCs w:val="0"/>
          <w:lang w:val="uk" w:eastAsia="uk"/>
        </w:rPr>
        <w:t>формування та утримання мережі комунальних закладів дошкільної освіти відповідно до потреб жителів відповідних територій;</w:t>
      </w:r>
    </w:p>
    <w:p>
      <w:pPr>
        <w:pStyle w:val="rvps2"/>
        <w:spacing w:before="0" w:after="150"/>
        <w:ind w:left="0" w:right="0"/>
        <w:rPr>
          <w:rStyle w:val="spanrvts0"/>
          <w:b w:val="0"/>
          <w:bCs w:val="0"/>
          <w:i w:val="0"/>
          <w:iCs w:val="0"/>
          <w:lang w:val="uk" w:eastAsia="uk"/>
        </w:rPr>
      </w:pPr>
      <w:bookmarkStart w:id="120" w:name="n120"/>
      <w:bookmarkEnd w:id="120"/>
      <w:r>
        <w:rPr>
          <w:rStyle w:val="spanrvts0"/>
          <w:b w:val="0"/>
          <w:bCs w:val="0"/>
          <w:i w:val="0"/>
          <w:iCs w:val="0"/>
          <w:lang w:val="uk" w:eastAsia="uk"/>
        </w:rPr>
        <w:t>максимальної наближеності місця здобуття дошкільної освіти до місця проживання дитини;</w:t>
      </w:r>
    </w:p>
    <w:p>
      <w:pPr>
        <w:pStyle w:val="rvps2"/>
        <w:spacing w:before="0" w:after="150"/>
        <w:ind w:left="0" w:right="0"/>
        <w:rPr>
          <w:rStyle w:val="spanrvts0"/>
          <w:b w:val="0"/>
          <w:bCs w:val="0"/>
          <w:i w:val="0"/>
          <w:iCs w:val="0"/>
          <w:lang w:val="uk" w:eastAsia="uk"/>
        </w:rPr>
      </w:pPr>
      <w:bookmarkStart w:id="121" w:name="n121"/>
      <w:bookmarkEnd w:id="121"/>
      <w:r>
        <w:rPr>
          <w:rStyle w:val="spanrvts0"/>
          <w:b w:val="0"/>
          <w:bCs w:val="0"/>
          <w:i w:val="0"/>
          <w:iCs w:val="0"/>
          <w:lang w:val="uk" w:eastAsia="uk"/>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pPr>
        <w:pStyle w:val="rvps2"/>
        <w:spacing w:before="0" w:after="150"/>
        <w:ind w:left="0" w:right="0"/>
        <w:rPr>
          <w:rStyle w:val="spanrvts0"/>
          <w:b w:val="0"/>
          <w:bCs w:val="0"/>
          <w:i w:val="0"/>
          <w:iCs w:val="0"/>
          <w:lang w:val="uk" w:eastAsia="uk"/>
        </w:rPr>
      </w:pPr>
      <w:bookmarkStart w:id="122" w:name="n122"/>
      <w:bookmarkEnd w:id="122"/>
      <w:r>
        <w:rPr>
          <w:rStyle w:val="spanrvts0"/>
          <w:b w:val="0"/>
          <w:bCs w:val="0"/>
          <w:i w:val="0"/>
          <w:iCs w:val="0"/>
          <w:lang w:val="uk" w:eastAsia="uk"/>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23" w:name="n123"/>
      <w:bookmarkEnd w:id="123"/>
      <w:r>
        <w:rPr>
          <w:rStyle w:val="spanrvts0"/>
          <w:b w:val="0"/>
          <w:bCs w:val="0"/>
          <w:i w:val="0"/>
          <w:iCs w:val="0"/>
          <w:lang w:val="uk" w:eastAsia="uk"/>
        </w:rPr>
        <w:t>планування та закріплення територій обслуговування за комунальними закладами дошкільної освіти;</w:t>
      </w:r>
    </w:p>
    <w:p>
      <w:pPr>
        <w:pStyle w:val="rvps2"/>
        <w:spacing w:before="0" w:after="150"/>
        <w:ind w:left="0" w:right="0"/>
        <w:rPr>
          <w:rStyle w:val="spanrvts0"/>
          <w:b w:val="0"/>
          <w:bCs w:val="0"/>
          <w:i w:val="0"/>
          <w:iCs w:val="0"/>
          <w:lang w:val="uk" w:eastAsia="uk"/>
        </w:rPr>
      </w:pPr>
      <w:bookmarkStart w:id="124" w:name="n124"/>
      <w:bookmarkEnd w:id="124"/>
      <w:r>
        <w:rPr>
          <w:rStyle w:val="spanrvts0"/>
          <w:b w:val="0"/>
          <w:bCs w:val="0"/>
          <w:i w:val="0"/>
          <w:iCs w:val="0"/>
          <w:lang w:val="uk" w:eastAsia="uk"/>
        </w:rPr>
        <w:t>сприяння запровадженню різних форм здобуття дошкільної освіти з урахуванням потреб дітей та вибору батьків;</w:t>
      </w:r>
    </w:p>
    <w:p>
      <w:pPr>
        <w:pStyle w:val="rvps2"/>
        <w:spacing w:before="0" w:after="150"/>
        <w:ind w:left="0" w:right="0"/>
        <w:rPr>
          <w:rStyle w:val="spanrvts0"/>
          <w:b w:val="0"/>
          <w:bCs w:val="0"/>
          <w:i w:val="0"/>
          <w:iCs w:val="0"/>
          <w:lang w:val="uk" w:eastAsia="uk"/>
        </w:rPr>
      </w:pPr>
      <w:bookmarkStart w:id="125" w:name="n125"/>
      <w:bookmarkEnd w:id="125"/>
      <w:r>
        <w:rPr>
          <w:rStyle w:val="spanrvts0"/>
          <w:b w:val="0"/>
          <w:bCs w:val="0"/>
          <w:i w:val="0"/>
          <w:iCs w:val="0"/>
          <w:lang w:val="uk" w:eastAsia="uk"/>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pPr>
        <w:pStyle w:val="rvps2"/>
        <w:spacing w:before="0" w:after="150"/>
        <w:ind w:left="0" w:right="0"/>
        <w:rPr>
          <w:rStyle w:val="spanrvts0"/>
          <w:b w:val="0"/>
          <w:bCs w:val="0"/>
          <w:i w:val="0"/>
          <w:iCs w:val="0"/>
          <w:lang w:val="uk" w:eastAsia="uk"/>
        </w:rPr>
      </w:pPr>
      <w:bookmarkStart w:id="126" w:name="n126"/>
      <w:bookmarkEnd w:id="126"/>
      <w:r>
        <w:rPr>
          <w:rStyle w:val="spanrvts0"/>
          <w:b w:val="0"/>
          <w:bCs w:val="0"/>
          <w:i w:val="0"/>
          <w:iCs w:val="0"/>
          <w:lang w:val="uk" w:eastAsia="uk"/>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pPr>
        <w:pStyle w:val="rvps2"/>
        <w:spacing w:before="0" w:after="150"/>
        <w:ind w:left="0" w:right="0"/>
        <w:rPr>
          <w:rStyle w:val="spanrvts0"/>
          <w:b w:val="0"/>
          <w:bCs w:val="0"/>
          <w:i w:val="0"/>
          <w:iCs w:val="0"/>
          <w:lang w:val="uk" w:eastAsia="uk"/>
        </w:rPr>
      </w:pPr>
      <w:bookmarkStart w:id="127" w:name="n127"/>
      <w:bookmarkEnd w:id="127"/>
      <w:r>
        <w:rPr>
          <w:rStyle w:val="spanrvts9"/>
          <w:b/>
          <w:bCs/>
          <w:i w:val="0"/>
          <w:iCs w:val="0"/>
          <w:lang w:val="uk" w:eastAsia="uk"/>
        </w:rPr>
        <w:t xml:space="preserve">Стаття 12. </w:t>
      </w:r>
      <w:r>
        <w:rPr>
          <w:rStyle w:val="spanrvts0"/>
          <w:b w:val="0"/>
          <w:bCs w:val="0"/>
          <w:i w:val="0"/>
          <w:iCs w:val="0"/>
          <w:lang w:val="uk" w:eastAsia="uk"/>
        </w:rPr>
        <w:t>Форми здобуття дошкільної освіти</w:t>
      </w:r>
    </w:p>
    <w:p>
      <w:pPr>
        <w:pStyle w:val="rvps2"/>
        <w:spacing w:before="0" w:after="150"/>
        <w:ind w:left="0" w:right="0"/>
        <w:rPr>
          <w:rStyle w:val="spanrvts0"/>
          <w:b w:val="0"/>
          <w:bCs w:val="0"/>
          <w:i w:val="0"/>
          <w:iCs w:val="0"/>
          <w:lang w:val="uk" w:eastAsia="uk"/>
        </w:rPr>
      </w:pPr>
      <w:bookmarkStart w:id="128" w:name="n128"/>
      <w:bookmarkEnd w:id="128"/>
      <w:r>
        <w:rPr>
          <w:rStyle w:val="spanrvts0"/>
          <w:b w:val="0"/>
          <w:bCs w:val="0"/>
          <w:i w:val="0"/>
          <w:iCs w:val="0"/>
          <w:lang w:val="uk" w:eastAsia="uk"/>
        </w:rPr>
        <w:t>1. Діти мають право на здобуття дошкільної освіти в різних формах або шляхом їх поєднання.</w:t>
      </w:r>
    </w:p>
    <w:p>
      <w:pPr>
        <w:pStyle w:val="rvps2"/>
        <w:spacing w:before="0" w:after="150"/>
        <w:ind w:left="0" w:right="0"/>
        <w:rPr>
          <w:rStyle w:val="spanrvts0"/>
          <w:b w:val="0"/>
          <w:bCs w:val="0"/>
          <w:i w:val="0"/>
          <w:iCs w:val="0"/>
          <w:lang w:val="uk" w:eastAsia="uk"/>
        </w:rPr>
      </w:pPr>
      <w:bookmarkStart w:id="129" w:name="n129"/>
      <w:bookmarkEnd w:id="129"/>
      <w:r>
        <w:rPr>
          <w:rStyle w:val="spanrvts0"/>
          <w:b w:val="0"/>
          <w:bCs w:val="0"/>
          <w:i w:val="0"/>
          <w:iCs w:val="0"/>
          <w:lang w:val="uk" w:eastAsia="uk"/>
        </w:rPr>
        <w:t>2. Основною формою здобуття дошкільної освіти є очна (денна).</w:t>
      </w:r>
    </w:p>
    <w:p>
      <w:pPr>
        <w:pStyle w:val="rvps2"/>
        <w:spacing w:before="0" w:after="150"/>
        <w:ind w:left="0" w:right="0"/>
        <w:rPr>
          <w:rStyle w:val="spanrvts0"/>
          <w:b w:val="0"/>
          <w:bCs w:val="0"/>
          <w:i w:val="0"/>
          <w:iCs w:val="0"/>
          <w:lang w:val="uk" w:eastAsia="uk"/>
        </w:rPr>
      </w:pPr>
      <w:bookmarkStart w:id="130" w:name="n130"/>
      <w:bookmarkEnd w:id="130"/>
      <w:r>
        <w:rPr>
          <w:rStyle w:val="spanrvts0"/>
          <w:b w:val="0"/>
          <w:bCs w:val="0"/>
          <w:i w:val="0"/>
          <w:iCs w:val="0"/>
          <w:lang w:val="uk" w:eastAsia="uk"/>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pPr>
        <w:pStyle w:val="rvps2"/>
        <w:spacing w:before="0" w:after="150"/>
        <w:ind w:left="0" w:right="0"/>
        <w:rPr>
          <w:rStyle w:val="spanrvts0"/>
          <w:b w:val="0"/>
          <w:bCs w:val="0"/>
          <w:i w:val="0"/>
          <w:iCs w:val="0"/>
          <w:lang w:val="uk" w:eastAsia="uk"/>
        </w:rPr>
      </w:pPr>
      <w:bookmarkStart w:id="131" w:name="n131"/>
      <w:bookmarkEnd w:id="131"/>
      <w:r>
        <w:rPr>
          <w:rStyle w:val="spanrvts0"/>
          <w:b w:val="0"/>
          <w:bCs w:val="0"/>
          <w:i w:val="0"/>
          <w:iCs w:val="0"/>
          <w:lang w:val="uk" w:eastAsia="uk"/>
        </w:rPr>
        <w:t>Батьки мають право організовувати здобуття їхніми дітьми дошкільної освіти за сімейною (домашньою) формою.</w:t>
      </w:r>
    </w:p>
    <w:p>
      <w:pPr>
        <w:pStyle w:val="rvps2"/>
        <w:spacing w:before="0" w:after="150"/>
        <w:ind w:left="0" w:right="0"/>
        <w:rPr>
          <w:rStyle w:val="spanrvts0"/>
          <w:b w:val="0"/>
          <w:bCs w:val="0"/>
          <w:i w:val="0"/>
          <w:iCs w:val="0"/>
          <w:lang w:val="uk" w:eastAsia="uk"/>
        </w:rPr>
      </w:pPr>
      <w:bookmarkStart w:id="132" w:name="n132"/>
      <w:bookmarkEnd w:id="132"/>
      <w:r>
        <w:rPr>
          <w:rStyle w:val="spanrvts0"/>
          <w:b w:val="0"/>
          <w:bCs w:val="0"/>
          <w:i w:val="0"/>
          <w:iCs w:val="0"/>
          <w:lang w:val="uk" w:eastAsia="uk"/>
        </w:rPr>
        <w:t>3. Батьки дітей самостійно обирають форми здобуття дошкільної освіти.</w:t>
      </w:r>
    </w:p>
    <w:p>
      <w:pPr>
        <w:pStyle w:val="rvps2"/>
        <w:spacing w:before="0" w:after="150"/>
        <w:ind w:left="0" w:right="0"/>
        <w:rPr>
          <w:rStyle w:val="spanrvts0"/>
          <w:b w:val="0"/>
          <w:bCs w:val="0"/>
          <w:i w:val="0"/>
          <w:iCs w:val="0"/>
          <w:lang w:val="uk" w:eastAsia="uk"/>
        </w:rPr>
      </w:pPr>
      <w:bookmarkStart w:id="133" w:name="n133"/>
      <w:bookmarkEnd w:id="133"/>
      <w:r>
        <w:rPr>
          <w:rStyle w:val="spanrvts0"/>
          <w:b w:val="0"/>
          <w:bCs w:val="0"/>
          <w:i w:val="0"/>
          <w:iCs w:val="0"/>
          <w:lang w:val="uk" w:eastAsia="uk"/>
        </w:rPr>
        <w:t>4. Положення про форми здобуття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4" w:name="n134"/>
      <w:bookmarkEnd w:id="134"/>
      <w:r>
        <w:rPr>
          <w:rStyle w:val="spanrvts9"/>
          <w:b/>
          <w:bCs/>
          <w:i w:val="0"/>
          <w:iCs w:val="0"/>
          <w:lang w:val="uk" w:eastAsia="uk"/>
        </w:rPr>
        <w:t xml:space="preserve">Стаття 13. </w:t>
      </w:r>
      <w:r>
        <w:rPr>
          <w:rStyle w:val="spanrvts0"/>
          <w:b w:val="0"/>
          <w:bCs w:val="0"/>
          <w:i w:val="0"/>
          <w:iCs w:val="0"/>
          <w:lang w:val="uk" w:eastAsia="uk"/>
        </w:rPr>
        <w:t>Зарахування, відрахування та переведення дітей</w:t>
      </w:r>
    </w:p>
    <w:p>
      <w:pPr>
        <w:pStyle w:val="rvps2"/>
        <w:spacing w:before="0" w:after="150"/>
        <w:ind w:left="0" w:right="0"/>
        <w:rPr>
          <w:rStyle w:val="spanrvts0"/>
          <w:b w:val="0"/>
          <w:bCs w:val="0"/>
          <w:i w:val="0"/>
          <w:iCs w:val="0"/>
          <w:lang w:val="uk" w:eastAsia="uk"/>
        </w:rPr>
      </w:pPr>
      <w:bookmarkStart w:id="135" w:name="n135"/>
      <w:bookmarkEnd w:id="135"/>
      <w:r>
        <w:rPr>
          <w:rStyle w:val="spanrvts0"/>
          <w:b w:val="0"/>
          <w:bCs w:val="0"/>
          <w:i w:val="0"/>
          <w:iCs w:val="0"/>
          <w:lang w:val="uk" w:eastAsia="uk"/>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6" w:name="n136"/>
      <w:bookmarkEnd w:id="136"/>
      <w:r>
        <w:rPr>
          <w:rStyle w:val="spanrvts0"/>
          <w:b w:val="0"/>
          <w:bCs w:val="0"/>
          <w:i w:val="0"/>
          <w:iCs w:val="0"/>
          <w:lang w:val="uk" w:eastAsia="uk"/>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pPr>
        <w:pStyle w:val="rvps2"/>
        <w:spacing w:before="0" w:after="150"/>
        <w:ind w:left="0" w:right="0"/>
        <w:rPr>
          <w:rStyle w:val="spanrvts0"/>
          <w:b w:val="0"/>
          <w:bCs w:val="0"/>
          <w:i w:val="0"/>
          <w:iCs w:val="0"/>
          <w:lang w:val="uk" w:eastAsia="uk"/>
        </w:rPr>
      </w:pPr>
      <w:bookmarkStart w:id="137" w:name="n137"/>
      <w:bookmarkEnd w:id="137"/>
      <w:r>
        <w:rPr>
          <w:rStyle w:val="spanrvts0"/>
          <w:b w:val="0"/>
          <w:bCs w:val="0"/>
          <w:i w:val="0"/>
          <w:iCs w:val="0"/>
          <w:lang w:val="uk" w:eastAsia="uk"/>
        </w:rPr>
        <w:t>2. Діти зараховуються до комунальних закладів дошкільної освіти для здобуття дошкільної освіти у такій черговості:</w:t>
      </w:r>
    </w:p>
    <w:p>
      <w:pPr>
        <w:pStyle w:val="rvps2"/>
        <w:spacing w:before="0" w:after="150"/>
        <w:ind w:left="0" w:right="0"/>
        <w:rPr>
          <w:rStyle w:val="spanrvts0"/>
          <w:b w:val="0"/>
          <w:bCs w:val="0"/>
          <w:i w:val="0"/>
          <w:iCs w:val="0"/>
          <w:lang w:val="uk" w:eastAsia="uk"/>
        </w:rPr>
      </w:pPr>
      <w:bookmarkStart w:id="138" w:name="n138"/>
      <w:bookmarkEnd w:id="138"/>
      <w:r>
        <w:rPr>
          <w:rStyle w:val="spanrvts0"/>
          <w:b w:val="0"/>
          <w:bCs w:val="0"/>
          <w:i w:val="0"/>
          <w:iCs w:val="0"/>
          <w:lang w:val="uk" w:eastAsia="uk"/>
        </w:rPr>
        <w:t>1) діти, які проживають на території обслуговування відповідного закладу дошкільної освіти, у такій черговості:</w:t>
      </w:r>
    </w:p>
    <w:p>
      <w:pPr>
        <w:pStyle w:val="rvps2"/>
        <w:spacing w:before="0" w:after="150"/>
        <w:ind w:left="0" w:right="0"/>
        <w:rPr>
          <w:rStyle w:val="spanrvts0"/>
          <w:b w:val="0"/>
          <w:bCs w:val="0"/>
          <w:i w:val="0"/>
          <w:iCs w:val="0"/>
          <w:lang w:val="uk" w:eastAsia="uk"/>
        </w:rPr>
      </w:pPr>
      <w:bookmarkStart w:id="139" w:name="n139"/>
      <w:bookmarkEnd w:id="139"/>
      <w:r>
        <w:rPr>
          <w:rStyle w:val="spanrvts0"/>
          <w:b w:val="0"/>
          <w:bCs w:val="0"/>
          <w:i w:val="0"/>
          <w:iCs w:val="0"/>
          <w:lang w:val="uk" w:eastAsia="uk"/>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pPr>
        <w:pStyle w:val="rvps2"/>
        <w:spacing w:before="0" w:after="150"/>
        <w:ind w:left="0" w:right="0"/>
        <w:rPr>
          <w:rStyle w:val="spanrvts0"/>
          <w:b w:val="0"/>
          <w:bCs w:val="0"/>
          <w:i w:val="0"/>
          <w:iCs w:val="0"/>
          <w:lang w:val="uk" w:eastAsia="uk"/>
        </w:rPr>
      </w:pPr>
      <w:bookmarkStart w:id="140" w:name="n140"/>
      <w:bookmarkEnd w:id="140"/>
      <w:r>
        <w:rPr>
          <w:rStyle w:val="spanrvts0"/>
          <w:b w:val="0"/>
          <w:bCs w:val="0"/>
          <w:i w:val="0"/>
          <w:iCs w:val="0"/>
          <w:lang w:val="uk" w:eastAsia="uk"/>
        </w:rPr>
        <w:t>діти старшого дошкільного віку;</w:t>
      </w:r>
    </w:p>
    <w:p>
      <w:pPr>
        <w:pStyle w:val="rvps2"/>
        <w:spacing w:before="0" w:after="150"/>
        <w:ind w:left="0" w:right="0"/>
        <w:rPr>
          <w:rStyle w:val="spanrvts0"/>
          <w:b w:val="0"/>
          <w:bCs w:val="0"/>
          <w:i w:val="0"/>
          <w:iCs w:val="0"/>
          <w:lang w:val="uk" w:eastAsia="uk"/>
        </w:rPr>
      </w:pPr>
      <w:bookmarkStart w:id="141" w:name="n141"/>
      <w:bookmarkEnd w:id="141"/>
      <w:r>
        <w:rPr>
          <w:rStyle w:val="spanrvts0"/>
          <w:b w:val="0"/>
          <w:bCs w:val="0"/>
          <w:i w:val="0"/>
          <w:iCs w:val="0"/>
          <w:lang w:val="uk" w:eastAsia="uk"/>
        </w:rPr>
        <w:t>діти військовослужбовців, діти з числа внутрішньо переміщених осіб, діти осіб,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142" w:name="n142"/>
      <w:bookmarkEnd w:id="142"/>
      <w:r>
        <w:rPr>
          <w:rStyle w:val="spanrvts0"/>
          <w:b w:val="0"/>
          <w:bCs w:val="0"/>
          <w:i w:val="0"/>
          <w:iCs w:val="0"/>
          <w:lang w:val="uk" w:eastAsia="uk"/>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3" w:name="n143"/>
      <w:bookmarkEnd w:id="143"/>
      <w:r>
        <w:rPr>
          <w:rStyle w:val="spanrvts0"/>
          <w:b w:val="0"/>
          <w:bCs w:val="0"/>
          <w:i w:val="0"/>
          <w:iCs w:val="0"/>
          <w:lang w:val="uk" w:eastAsia="uk"/>
        </w:rPr>
        <w:t>інші діти, які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4" w:name="n144"/>
      <w:bookmarkEnd w:id="144"/>
      <w:r>
        <w:rPr>
          <w:rStyle w:val="spanrvts0"/>
          <w:b w:val="0"/>
          <w:bCs w:val="0"/>
          <w:i w:val="0"/>
          <w:iCs w:val="0"/>
          <w:lang w:val="uk" w:eastAsia="uk"/>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5" w:name="n145"/>
      <w:bookmarkEnd w:id="145"/>
      <w:r>
        <w:rPr>
          <w:rStyle w:val="spanrvts0"/>
          <w:b w:val="0"/>
          <w:bCs w:val="0"/>
          <w:i w:val="0"/>
          <w:iCs w:val="0"/>
          <w:lang w:val="uk" w:eastAsia="uk"/>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6" w:name="n146"/>
      <w:bookmarkEnd w:id="146"/>
      <w:r>
        <w:rPr>
          <w:rStyle w:val="spanrvts0"/>
          <w:b w:val="0"/>
          <w:bCs w:val="0"/>
          <w:i w:val="0"/>
          <w:iCs w:val="0"/>
          <w:lang w:val="uk" w:eastAsia="uk"/>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pPr>
        <w:pStyle w:val="rvps2"/>
        <w:spacing w:before="0" w:after="150"/>
        <w:ind w:left="0" w:right="0"/>
        <w:rPr>
          <w:rStyle w:val="spanrvts0"/>
          <w:b w:val="0"/>
          <w:bCs w:val="0"/>
          <w:i w:val="0"/>
          <w:iCs w:val="0"/>
          <w:lang w:val="uk" w:eastAsia="uk"/>
        </w:rPr>
      </w:pPr>
      <w:bookmarkStart w:id="147" w:name="n147"/>
      <w:bookmarkEnd w:id="147"/>
      <w:r>
        <w:rPr>
          <w:rStyle w:val="spanrvts0"/>
          <w:b w:val="0"/>
          <w:bCs w:val="0"/>
          <w:i w:val="0"/>
          <w:iCs w:val="0"/>
          <w:lang w:val="uk" w:eastAsia="uk"/>
        </w:rPr>
        <w:t>5) інші діти, які не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8" w:name="n148"/>
      <w:bookmarkEnd w:id="148"/>
      <w:r>
        <w:rPr>
          <w:rStyle w:val="spanrvts0"/>
          <w:b w:val="0"/>
          <w:bCs w:val="0"/>
          <w:i w:val="0"/>
          <w:iCs w:val="0"/>
          <w:lang w:val="uk" w:eastAsia="uk"/>
        </w:rPr>
        <w:t>У межах кожної із зазначених категорій діти зараховуються до закладу дошкільної освіти у порядку надходження заяв про зарахування.</w:t>
      </w:r>
    </w:p>
    <w:p>
      <w:pPr>
        <w:pStyle w:val="rvps2"/>
        <w:spacing w:before="0" w:after="150"/>
        <w:ind w:left="0" w:right="0"/>
        <w:rPr>
          <w:rStyle w:val="spanrvts0"/>
          <w:b w:val="0"/>
          <w:bCs w:val="0"/>
          <w:i w:val="0"/>
          <w:iCs w:val="0"/>
          <w:lang w:val="uk" w:eastAsia="uk"/>
        </w:rPr>
      </w:pPr>
      <w:bookmarkStart w:id="149" w:name="n149"/>
      <w:bookmarkEnd w:id="149"/>
      <w:r>
        <w:rPr>
          <w:rStyle w:val="spanrvts0"/>
          <w:b w:val="0"/>
          <w:bCs w:val="0"/>
          <w:i w:val="0"/>
          <w:iCs w:val="0"/>
          <w:lang w:val="uk" w:eastAsia="uk"/>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pPr>
        <w:pStyle w:val="rvps2"/>
        <w:spacing w:before="0" w:after="150"/>
        <w:ind w:left="0" w:right="0"/>
        <w:rPr>
          <w:rStyle w:val="spanrvts0"/>
          <w:b w:val="0"/>
          <w:bCs w:val="0"/>
          <w:i w:val="0"/>
          <w:iCs w:val="0"/>
          <w:lang w:val="uk" w:eastAsia="uk"/>
        </w:rPr>
      </w:pPr>
      <w:bookmarkStart w:id="150" w:name="n150"/>
      <w:bookmarkEnd w:id="150"/>
      <w:r>
        <w:rPr>
          <w:rStyle w:val="spanrvts0"/>
          <w:b w:val="0"/>
          <w:bCs w:val="0"/>
          <w:i w:val="0"/>
          <w:iCs w:val="0"/>
          <w:lang w:val="uk" w:eastAsia="uk"/>
        </w:rPr>
        <w:t>перелік суб’єктів освітньої діяльності, що забезпечують здобуття дошкільної освіти;</w:t>
      </w:r>
    </w:p>
    <w:p>
      <w:pPr>
        <w:pStyle w:val="rvps2"/>
        <w:spacing w:before="0" w:after="150"/>
        <w:ind w:left="0" w:right="0"/>
        <w:rPr>
          <w:rStyle w:val="spanrvts0"/>
          <w:b w:val="0"/>
          <w:bCs w:val="0"/>
          <w:i w:val="0"/>
          <w:iCs w:val="0"/>
          <w:lang w:val="uk" w:eastAsia="uk"/>
        </w:rPr>
      </w:pPr>
      <w:bookmarkStart w:id="151" w:name="n151"/>
      <w:bookmarkEnd w:id="151"/>
      <w:r>
        <w:rPr>
          <w:rStyle w:val="spanrvts0"/>
          <w:b w:val="0"/>
          <w:bCs w:val="0"/>
          <w:i w:val="0"/>
          <w:iCs w:val="0"/>
          <w:lang w:val="uk" w:eastAsia="uk"/>
        </w:rPr>
        <w:t>перелік комунальних закладів дошкільної освіти, які мають вільні місця для здобуття дошкільної освіти;</w:t>
      </w:r>
    </w:p>
    <w:p>
      <w:pPr>
        <w:pStyle w:val="rvps2"/>
        <w:spacing w:before="0" w:after="150"/>
        <w:ind w:left="0" w:right="0"/>
        <w:rPr>
          <w:rStyle w:val="spanrvts0"/>
          <w:b w:val="0"/>
          <w:bCs w:val="0"/>
          <w:i w:val="0"/>
          <w:iCs w:val="0"/>
          <w:lang w:val="uk" w:eastAsia="uk"/>
        </w:rPr>
      </w:pPr>
      <w:bookmarkStart w:id="152" w:name="n152"/>
      <w:bookmarkEnd w:id="152"/>
      <w:r>
        <w:rPr>
          <w:rStyle w:val="spanrvts0"/>
          <w:b w:val="0"/>
          <w:bCs w:val="0"/>
          <w:i w:val="0"/>
          <w:iCs w:val="0"/>
          <w:lang w:val="uk" w:eastAsia="uk"/>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3" w:name="n153"/>
      <w:bookmarkEnd w:id="153"/>
      <w:r>
        <w:rPr>
          <w:rStyle w:val="spanrvts0"/>
          <w:b w:val="0"/>
          <w:bCs w:val="0"/>
          <w:i w:val="0"/>
          <w:iCs w:val="0"/>
          <w:lang w:val="uk" w:eastAsia="uk"/>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4" w:name="n154"/>
      <w:bookmarkEnd w:id="154"/>
      <w:r>
        <w:rPr>
          <w:rStyle w:val="spanrvts0"/>
          <w:b w:val="0"/>
          <w:bCs w:val="0"/>
          <w:i w:val="0"/>
          <w:iCs w:val="0"/>
          <w:lang w:val="uk" w:eastAsia="uk"/>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pPr>
        <w:pStyle w:val="rvps2"/>
        <w:spacing w:before="0" w:after="150"/>
        <w:ind w:left="0" w:right="0"/>
        <w:rPr>
          <w:rStyle w:val="spanrvts0"/>
          <w:b w:val="0"/>
          <w:bCs w:val="0"/>
          <w:i w:val="0"/>
          <w:iCs w:val="0"/>
          <w:lang w:val="uk" w:eastAsia="uk"/>
        </w:rPr>
      </w:pPr>
      <w:bookmarkStart w:id="155" w:name="n155"/>
      <w:bookmarkEnd w:id="155"/>
      <w:r>
        <w:rPr>
          <w:rStyle w:val="spanrvts0"/>
          <w:b w:val="0"/>
          <w:bCs w:val="0"/>
          <w:i w:val="0"/>
          <w:iCs w:val="0"/>
          <w:lang w:val="uk" w:eastAsia="uk"/>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pPr>
        <w:pStyle w:val="rvps2"/>
        <w:spacing w:before="0" w:after="150"/>
        <w:ind w:left="0" w:right="0"/>
        <w:rPr>
          <w:rStyle w:val="spanrvts0"/>
          <w:b w:val="0"/>
          <w:bCs w:val="0"/>
          <w:i w:val="0"/>
          <w:iCs w:val="0"/>
          <w:lang w:val="uk" w:eastAsia="uk"/>
        </w:rPr>
      </w:pPr>
      <w:bookmarkStart w:id="156" w:name="n156"/>
      <w:bookmarkEnd w:id="156"/>
      <w:r>
        <w:rPr>
          <w:rStyle w:val="spanrvts0"/>
          <w:b w:val="0"/>
          <w:bCs w:val="0"/>
          <w:i w:val="0"/>
          <w:iCs w:val="0"/>
          <w:lang w:val="uk" w:eastAsia="uk"/>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7" w:name="n157"/>
      <w:bookmarkEnd w:id="157"/>
      <w:r>
        <w:rPr>
          <w:rStyle w:val="spanrvts0"/>
          <w:b w:val="0"/>
          <w:bCs w:val="0"/>
          <w:i w:val="0"/>
          <w:iCs w:val="0"/>
          <w:lang w:val="uk" w:eastAsia="uk"/>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8" w:name="n158"/>
      <w:bookmarkEnd w:id="158"/>
      <w:r>
        <w:rPr>
          <w:rStyle w:val="spanrvts0"/>
          <w:b w:val="0"/>
          <w:bCs w:val="0"/>
          <w:i w:val="0"/>
          <w:iCs w:val="0"/>
          <w:lang w:val="uk" w:eastAsia="uk"/>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pPr>
        <w:pStyle w:val="rvps2"/>
        <w:spacing w:before="0" w:after="150"/>
        <w:ind w:left="0" w:right="0"/>
        <w:rPr>
          <w:rStyle w:val="spanrvts0"/>
          <w:b w:val="0"/>
          <w:bCs w:val="0"/>
          <w:i w:val="0"/>
          <w:iCs w:val="0"/>
          <w:lang w:val="uk" w:eastAsia="uk"/>
        </w:rPr>
      </w:pPr>
      <w:bookmarkStart w:id="159" w:name="n159"/>
      <w:bookmarkEnd w:id="159"/>
      <w:r>
        <w:rPr>
          <w:rStyle w:val="spanrvts9"/>
          <w:b/>
          <w:bCs/>
          <w:i w:val="0"/>
          <w:iCs w:val="0"/>
          <w:lang w:val="uk" w:eastAsia="uk"/>
        </w:rPr>
        <w:t xml:space="preserve">Стаття 14. </w:t>
      </w:r>
      <w:r>
        <w:rPr>
          <w:rStyle w:val="spanrvts0"/>
          <w:b w:val="0"/>
          <w:bCs w:val="0"/>
          <w:i w:val="0"/>
          <w:iCs w:val="0"/>
          <w:lang w:val="uk" w:eastAsia="uk"/>
        </w:rPr>
        <w:t>Педагогічна підтримка батьків дитини</w:t>
      </w:r>
    </w:p>
    <w:p>
      <w:pPr>
        <w:pStyle w:val="rvps2"/>
        <w:spacing w:before="0" w:after="150"/>
        <w:ind w:left="0" w:right="0"/>
        <w:rPr>
          <w:rStyle w:val="spanrvts0"/>
          <w:b w:val="0"/>
          <w:bCs w:val="0"/>
          <w:i w:val="0"/>
          <w:iCs w:val="0"/>
          <w:lang w:val="uk" w:eastAsia="uk"/>
        </w:rPr>
      </w:pPr>
      <w:bookmarkStart w:id="160" w:name="n160"/>
      <w:bookmarkEnd w:id="160"/>
      <w:r>
        <w:rPr>
          <w:rStyle w:val="spanrvts0"/>
          <w:b w:val="0"/>
          <w:bCs w:val="0"/>
          <w:i w:val="0"/>
          <w:iCs w:val="0"/>
          <w:lang w:val="uk" w:eastAsia="uk"/>
        </w:rPr>
        <w:t>1. Батьки дитини дошкільного віку мають право на отримання педагогічної підтримки.</w:t>
      </w:r>
    </w:p>
    <w:p>
      <w:pPr>
        <w:pStyle w:val="rvps2"/>
        <w:spacing w:before="0" w:after="150"/>
        <w:ind w:left="0" w:right="0"/>
        <w:rPr>
          <w:rStyle w:val="spanrvts0"/>
          <w:b w:val="0"/>
          <w:bCs w:val="0"/>
          <w:i w:val="0"/>
          <w:iCs w:val="0"/>
          <w:lang w:val="uk" w:eastAsia="uk"/>
        </w:rPr>
      </w:pPr>
      <w:bookmarkStart w:id="161" w:name="n161"/>
      <w:bookmarkEnd w:id="161"/>
      <w:r>
        <w:rPr>
          <w:rStyle w:val="spanrvts0"/>
          <w:b w:val="0"/>
          <w:bCs w:val="0"/>
          <w:i w:val="0"/>
          <w:iCs w:val="0"/>
          <w:lang w:val="uk" w:eastAsia="uk"/>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pPr>
        <w:pStyle w:val="rvps2"/>
        <w:spacing w:before="0" w:after="150"/>
        <w:ind w:left="0" w:right="0"/>
        <w:rPr>
          <w:rStyle w:val="spanrvts0"/>
          <w:b w:val="0"/>
          <w:bCs w:val="0"/>
          <w:i w:val="0"/>
          <w:iCs w:val="0"/>
          <w:lang w:val="uk" w:eastAsia="uk"/>
        </w:rPr>
      </w:pPr>
      <w:bookmarkStart w:id="162" w:name="n162"/>
      <w:bookmarkEnd w:id="162"/>
      <w:r>
        <w:rPr>
          <w:rStyle w:val="spanrvts0"/>
          <w:b w:val="0"/>
          <w:bCs w:val="0"/>
          <w:i w:val="0"/>
          <w:iCs w:val="0"/>
          <w:lang w:val="uk" w:eastAsia="uk"/>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63" w:name="n163"/>
      <w:bookmarkEnd w:id="163"/>
      <w:r>
        <w:rPr>
          <w:rStyle w:val="spanrvts15"/>
          <w:b/>
          <w:bCs/>
          <w:i w:val="0"/>
          <w:iCs w:val="0"/>
          <w:lang w:val="uk" w:eastAsia="uk"/>
        </w:rPr>
        <w:t>Розділ III. ОСОБЛИВОСТІ ОРГАНІЗАЦІЇ, ЗАБЕЗПЕЧЕННЯ ТА РЕАЛІЗАЦІЇ ОСВІТНЬОГО ПРОЦЕСУ</w:t>
      </w:r>
    </w:p>
    <w:p>
      <w:pPr>
        <w:pStyle w:val="rvps2"/>
        <w:spacing w:before="0" w:after="150"/>
        <w:ind w:left="0" w:right="0"/>
        <w:rPr>
          <w:rStyle w:val="spanrvts0"/>
          <w:b w:val="0"/>
          <w:bCs w:val="0"/>
          <w:i w:val="0"/>
          <w:iCs w:val="0"/>
          <w:lang w:val="uk" w:eastAsia="uk"/>
        </w:rPr>
      </w:pPr>
      <w:bookmarkStart w:id="164" w:name="n164"/>
      <w:bookmarkEnd w:id="164"/>
      <w:r>
        <w:rPr>
          <w:rStyle w:val="spanrvts9"/>
          <w:b/>
          <w:bCs/>
          <w:i w:val="0"/>
          <w:iCs w:val="0"/>
          <w:lang w:val="uk" w:eastAsia="uk"/>
        </w:rPr>
        <w:t xml:space="preserve">Стаття 15.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65" w:name="n165"/>
      <w:bookmarkEnd w:id="165"/>
      <w:r>
        <w:rPr>
          <w:rStyle w:val="spanrvts0"/>
          <w:b w:val="0"/>
          <w:bCs w:val="0"/>
          <w:i w:val="0"/>
          <w:iCs w:val="0"/>
          <w:lang w:val="uk" w:eastAsia="uk"/>
        </w:rPr>
        <w:t xml:space="preserve">1. Освітній процес організовується відповідно до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166" w:name="n166"/>
      <w:bookmarkEnd w:id="166"/>
      <w:r>
        <w:rPr>
          <w:rStyle w:val="spanrvts0"/>
          <w:b w:val="0"/>
          <w:bCs w:val="0"/>
          <w:i w:val="0"/>
          <w:iCs w:val="0"/>
          <w:lang w:val="uk" w:eastAsia="uk"/>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67" w:name="n167"/>
      <w:bookmarkEnd w:id="167"/>
      <w:r>
        <w:rPr>
          <w:rStyle w:val="spanrvts0"/>
          <w:b w:val="0"/>
          <w:bCs w:val="0"/>
          <w:i w:val="0"/>
          <w:iCs w:val="0"/>
          <w:lang w:val="uk" w:eastAsia="uk"/>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pPr>
        <w:pStyle w:val="rvps2"/>
        <w:spacing w:before="0" w:after="150"/>
        <w:ind w:left="0" w:right="0"/>
        <w:rPr>
          <w:rStyle w:val="spanrvts0"/>
          <w:b w:val="0"/>
          <w:bCs w:val="0"/>
          <w:i w:val="0"/>
          <w:iCs w:val="0"/>
          <w:lang w:val="uk" w:eastAsia="uk"/>
        </w:rPr>
      </w:pPr>
      <w:bookmarkStart w:id="168" w:name="n168"/>
      <w:bookmarkEnd w:id="168"/>
      <w:r>
        <w:rPr>
          <w:rStyle w:val="spanrvts0"/>
          <w:b w:val="0"/>
          <w:bCs w:val="0"/>
          <w:i w:val="0"/>
          <w:iCs w:val="0"/>
          <w:lang w:val="uk" w:eastAsia="uk"/>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pPr>
        <w:pStyle w:val="rvps2"/>
        <w:spacing w:before="0" w:after="150"/>
        <w:ind w:left="0" w:right="0"/>
        <w:rPr>
          <w:rStyle w:val="spanrvts0"/>
          <w:b w:val="0"/>
          <w:bCs w:val="0"/>
          <w:i w:val="0"/>
          <w:iCs w:val="0"/>
          <w:lang w:val="uk" w:eastAsia="uk"/>
        </w:rPr>
      </w:pPr>
      <w:bookmarkStart w:id="169" w:name="n169"/>
      <w:bookmarkEnd w:id="169"/>
      <w:r>
        <w:rPr>
          <w:rStyle w:val="spanrvts0"/>
          <w:b w:val="0"/>
          <w:bCs w:val="0"/>
          <w:i w:val="0"/>
          <w:iCs w:val="0"/>
          <w:lang w:val="uk" w:eastAsia="uk"/>
        </w:rPr>
        <w:t xml:space="preserve">4. Освітній процес має ґрунтуватися на культурних цінностях Українського народу, інших цінностях і принципах, визначених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pPr>
        <w:pStyle w:val="rvps2"/>
        <w:spacing w:before="0" w:after="150"/>
        <w:ind w:left="0" w:right="0"/>
        <w:rPr>
          <w:rStyle w:val="spanrvts0"/>
          <w:b w:val="0"/>
          <w:bCs w:val="0"/>
          <w:i w:val="0"/>
          <w:iCs w:val="0"/>
          <w:lang w:val="uk" w:eastAsia="uk"/>
        </w:rPr>
      </w:pPr>
      <w:bookmarkStart w:id="170" w:name="n170"/>
      <w:bookmarkEnd w:id="170"/>
      <w:r>
        <w:rPr>
          <w:rStyle w:val="spanrvts0"/>
          <w:b w:val="0"/>
          <w:bCs w:val="0"/>
          <w:i w:val="0"/>
          <w:iCs w:val="0"/>
          <w:lang w:val="uk" w:eastAsia="uk"/>
        </w:rPr>
        <w:t>Єдність розвитку, виховання і навчання вихованців забезпечується спільними зусиллями усіх учасників освітнього процесу.</w:t>
      </w:r>
    </w:p>
    <w:p>
      <w:pPr>
        <w:pStyle w:val="rvps2"/>
        <w:spacing w:before="0" w:after="150"/>
        <w:ind w:left="0" w:right="0"/>
        <w:rPr>
          <w:rStyle w:val="spanrvts0"/>
          <w:b w:val="0"/>
          <w:bCs w:val="0"/>
          <w:i w:val="0"/>
          <w:iCs w:val="0"/>
          <w:lang w:val="uk" w:eastAsia="uk"/>
        </w:rPr>
      </w:pPr>
      <w:bookmarkStart w:id="171" w:name="n171"/>
      <w:bookmarkEnd w:id="171"/>
      <w:r>
        <w:rPr>
          <w:rStyle w:val="spanrvts0"/>
          <w:b w:val="0"/>
          <w:bCs w:val="0"/>
          <w:i w:val="0"/>
          <w:iCs w:val="0"/>
          <w:lang w:val="uk" w:eastAsia="uk"/>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pPr>
        <w:pStyle w:val="rvps2"/>
        <w:spacing w:before="0" w:after="150"/>
        <w:ind w:left="0" w:right="0"/>
        <w:rPr>
          <w:rStyle w:val="spanrvts0"/>
          <w:b w:val="0"/>
          <w:bCs w:val="0"/>
          <w:i w:val="0"/>
          <w:iCs w:val="0"/>
          <w:lang w:val="uk" w:eastAsia="uk"/>
        </w:rPr>
      </w:pPr>
      <w:bookmarkStart w:id="172" w:name="n172"/>
      <w:bookmarkEnd w:id="172"/>
      <w:r>
        <w:rPr>
          <w:rStyle w:val="spanrvts9"/>
          <w:b/>
          <w:bCs/>
          <w:i w:val="0"/>
          <w:iCs w:val="0"/>
          <w:lang w:val="uk" w:eastAsia="uk"/>
        </w:rPr>
        <w:t xml:space="preserve">Стаття 16. </w:t>
      </w:r>
      <w:r>
        <w:rPr>
          <w:rStyle w:val="spanrvts0"/>
          <w:b w:val="0"/>
          <w:bCs w:val="0"/>
          <w:i w:val="0"/>
          <w:iCs w:val="0"/>
          <w:lang w:val="uk" w:eastAsia="uk"/>
        </w:rPr>
        <w:t>Освітні та парціальні програми</w:t>
      </w:r>
    </w:p>
    <w:p>
      <w:pPr>
        <w:pStyle w:val="rvps2"/>
        <w:spacing w:before="0" w:after="150"/>
        <w:ind w:left="0" w:right="0"/>
        <w:rPr>
          <w:rStyle w:val="spanrvts0"/>
          <w:b w:val="0"/>
          <w:bCs w:val="0"/>
          <w:i w:val="0"/>
          <w:iCs w:val="0"/>
          <w:lang w:val="uk" w:eastAsia="uk"/>
        </w:rPr>
      </w:pPr>
      <w:bookmarkStart w:id="173" w:name="n173"/>
      <w:bookmarkEnd w:id="173"/>
      <w:r>
        <w:rPr>
          <w:rStyle w:val="spanrvts0"/>
          <w:b w:val="0"/>
          <w:bCs w:val="0"/>
          <w:i w:val="0"/>
          <w:iCs w:val="0"/>
          <w:lang w:val="uk" w:eastAsia="uk"/>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74" w:name="n174"/>
      <w:bookmarkEnd w:id="174"/>
      <w:r>
        <w:rPr>
          <w:rStyle w:val="spanrvts0"/>
          <w:b w:val="0"/>
          <w:bCs w:val="0"/>
          <w:i w:val="0"/>
          <w:iCs w:val="0"/>
          <w:lang w:val="uk" w:eastAsia="uk"/>
        </w:rPr>
        <w:t>2. Заклад дошкільної освіти може організовувати та здійснювати освітній процес за:</w:t>
      </w:r>
    </w:p>
    <w:p>
      <w:pPr>
        <w:pStyle w:val="rvps2"/>
        <w:spacing w:before="0" w:after="150"/>
        <w:ind w:left="0" w:right="0"/>
        <w:rPr>
          <w:rStyle w:val="spanrvts0"/>
          <w:b w:val="0"/>
          <w:bCs w:val="0"/>
          <w:i w:val="0"/>
          <w:iCs w:val="0"/>
          <w:lang w:val="uk" w:eastAsia="uk"/>
        </w:rPr>
      </w:pPr>
      <w:bookmarkStart w:id="175" w:name="n175"/>
      <w:bookmarkEnd w:id="175"/>
      <w:r>
        <w:rPr>
          <w:rStyle w:val="spanrvts0"/>
          <w:b w:val="0"/>
          <w:bCs w:val="0"/>
          <w:i w:val="0"/>
          <w:iCs w:val="0"/>
          <w:lang w:val="uk" w:eastAsia="uk"/>
        </w:rPr>
        <w:t>освітніми програмами, що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76" w:name="n176"/>
      <w:bookmarkEnd w:id="176"/>
      <w:r>
        <w:rPr>
          <w:rStyle w:val="spanrvts0"/>
          <w:b w:val="0"/>
          <w:bCs w:val="0"/>
          <w:i w:val="0"/>
          <w:iCs w:val="0"/>
          <w:lang w:val="uk" w:eastAsia="uk"/>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pPr>
        <w:pStyle w:val="rvps2"/>
        <w:spacing w:before="0" w:after="150"/>
        <w:ind w:left="0" w:right="0"/>
        <w:rPr>
          <w:rStyle w:val="spanrvts0"/>
          <w:b w:val="0"/>
          <w:bCs w:val="0"/>
          <w:i w:val="0"/>
          <w:iCs w:val="0"/>
          <w:lang w:val="uk" w:eastAsia="uk"/>
        </w:rPr>
      </w:pPr>
      <w:bookmarkStart w:id="177" w:name="n177"/>
      <w:bookmarkEnd w:id="177"/>
      <w:r>
        <w:rPr>
          <w:rStyle w:val="spanrvts0"/>
          <w:b w:val="0"/>
          <w:bCs w:val="0"/>
          <w:i w:val="0"/>
          <w:iCs w:val="0"/>
          <w:lang w:val="uk" w:eastAsia="uk"/>
        </w:rPr>
        <w:t xml:space="preserve">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має містити:</w:t>
      </w:r>
    </w:p>
    <w:p>
      <w:pPr>
        <w:pStyle w:val="rvps2"/>
        <w:spacing w:before="0" w:after="150"/>
        <w:ind w:left="0" w:right="0"/>
        <w:rPr>
          <w:rStyle w:val="spanrvts0"/>
          <w:b w:val="0"/>
          <w:bCs w:val="0"/>
          <w:i w:val="0"/>
          <w:iCs w:val="0"/>
          <w:lang w:val="uk" w:eastAsia="uk"/>
        </w:rPr>
      </w:pPr>
      <w:bookmarkStart w:id="178" w:name="n178"/>
      <w:bookmarkEnd w:id="178"/>
      <w:r>
        <w:rPr>
          <w:rStyle w:val="spanrvts0"/>
          <w:b w:val="0"/>
          <w:bCs w:val="0"/>
          <w:i w:val="0"/>
          <w:iCs w:val="0"/>
          <w:lang w:val="uk" w:eastAsia="uk"/>
        </w:rPr>
        <w:t>власну назву;</w:t>
      </w:r>
    </w:p>
    <w:p>
      <w:pPr>
        <w:pStyle w:val="rvps2"/>
        <w:spacing w:before="0" w:after="150"/>
        <w:ind w:left="0" w:right="0"/>
        <w:rPr>
          <w:rStyle w:val="spanrvts0"/>
          <w:b w:val="0"/>
          <w:bCs w:val="0"/>
          <w:i w:val="0"/>
          <w:iCs w:val="0"/>
          <w:lang w:val="uk" w:eastAsia="uk"/>
        </w:rPr>
      </w:pPr>
      <w:bookmarkStart w:id="179" w:name="n179"/>
      <w:bookmarkEnd w:id="179"/>
      <w:r>
        <w:rPr>
          <w:rStyle w:val="spanrvts0"/>
          <w:b w:val="0"/>
          <w:bCs w:val="0"/>
          <w:i w:val="0"/>
          <w:iCs w:val="0"/>
          <w:lang w:val="uk" w:eastAsia="uk"/>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pPr>
        <w:pStyle w:val="rvps2"/>
        <w:spacing w:before="0" w:after="150"/>
        <w:ind w:left="0" w:right="0"/>
        <w:rPr>
          <w:rStyle w:val="spanrvts0"/>
          <w:b w:val="0"/>
          <w:bCs w:val="0"/>
          <w:i w:val="0"/>
          <w:iCs w:val="0"/>
          <w:lang w:val="uk" w:eastAsia="uk"/>
        </w:rPr>
      </w:pPr>
      <w:bookmarkStart w:id="180" w:name="n180"/>
      <w:bookmarkEnd w:id="180"/>
      <w:r>
        <w:rPr>
          <w:rStyle w:val="spanrvts0"/>
          <w:b w:val="0"/>
          <w:bCs w:val="0"/>
          <w:i w:val="0"/>
          <w:iCs w:val="0"/>
          <w:lang w:val="uk" w:eastAsia="uk"/>
        </w:rPr>
        <w:t>перелік і вміст освітніх напрямів;</w:t>
      </w:r>
    </w:p>
    <w:p>
      <w:pPr>
        <w:pStyle w:val="rvps2"/>
        <w:spacing w:before="0" w:after="150"/>
        <w:ind w:left="0" w:right="0"/>
        <w:rPr>
          <w:rStyle w:val="spanrvts0"/>
          <w:b w:val="0"/>
          <w:bCs w:val="0"/>
          <w:i w:val="0"/>
          <w:iCs w:val="0"/>
          <w:lang w:val="uk" w:eastAsia="uk"/>
        </w:rPr>
      </w:pPr>
      <w:bookmarkStart w:id="181" w:name="n181"/>
      <w:bookmarkEnd w:id="181"/>
      <w:r>
        <w:rPr>
          <w:rStyle w:val="spanrvts0"/>
          <w:b w:val="0"/>
          <w:bCs w:val="0"/>
          <w:i w:val="0"/>
          <w:iCs w:val="0"/>
          <w:lang w:val="uk" w:eastAsia="uk"/>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pPr>
        <w:pStyle w:val="rvps2"/>
        <w:spacing w:before="0" w:after="150"/>
        <w:ind w:left="0" w:right="0"/>
        <w:rPr>
          <w:rStyle w:val="spanrvts0"/>
          <w:b w:val="0"/>
          <w:bCs w:val="0"/>
          <w:i w:val="0"/>
          <w:iCs w:val="0"/>
          <w:lang w:val="uk" w:eastAsia="uk"/>
        </w:rPr>
      </w:pPr>
      <w:bookmarkStart w:id="182" w:name="n182"/>
      <w:bookmarkEnd w:id="182"/>
      <w:r>
        <w:rPr>
          <w:rStyle w:val="spanrvts0"/>
          <w:b w:val="0"/>
          <w:bCs w:val="0"/>
          <w:i w:val="0"/>
          <w:iCs w:val="0"/>
          <w:lang w:val="uk" w:eastAsia="uk"/>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pPr>
        <w:pStyle w:val="rvps2"/>
        <w:spacing w:before="0" w:after="150"/>
        <w:ind w:left="0" w:right="0"/>
        <w:rPr>
          <w:rStyle w:val="spanrvts0"/>
          <w:b w:val="0"/>
          <w:bCs w:val="0"/>
          <w:i w:val="0"/>
          <w:iCs w:val="0"/>
          <w:lang w:val="uk" w:eastAsia="uk"/>
        </w:rPr>
      </w:pPr>
      <w:bookmarkStart w:id="183" w:name="n183"/>
      <w:bookmarkEnd w:id="183"/>
      <w:r>
        <w:rPr>
          <w:rStyle w:val="spanrvts0"/>
          <w:b w:val="0"/>
          <w:bCs w:val="0"/>
          <w:i w:val="0"/>
          <w:iCs w:val="0"/>
          <w:lang w:val="uk" w:eastAsia="uk"/>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84" w:name="n184"/>
      <w:bookmarkEnd w:id="184"/>
      <w:r>
        <w:rPr>
          <w:rStyle w:val="spanrvts0"/>
          <w:b w:val="0"/>
          <w:bCs w:val="0"/>
          <w:i w:val="0"/>
          <w:iCs w:val="0"/>
          <w:lang w:val="uk" w:eastAsia="uk"/>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pPr>
        <w:pStyle w:val="rvps2"/>
        <w:spacing w:before="0" w:after="150"/>
        <w:ind w:left="0" w:right="0"/>
        <w:rPr>
          <w:rStyle w:val="spanrvts0"/>
          <w:b w:val="0"/>
          <w:bCs w:val="0"/>
          <w:i w:val="0"/>
          <w:iCs w:val="0"/>
          <w:lang w:val="uk" w:eastAsia="uk"/>
        </w:rPr>
      </w:pPr>
      <w:bookmarkStart w:id="185" w:name="n185"/>
      <w:bookmarkEnd w:id="185"/>
      <w:r>
        <w:rPr>
          <w:rStyle w:val="spanrvts0"/>
          <w:b w:val="0"/>
          <w:bCs w:val="0"/>
          <w:i w:val="0"/>
          <w:iCs w:val="0"/>
          <w:lang w:val="uk" w:eastAsia="uk"/>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pPr>
        <w:pStyle w:val="rvps2"/>
        <w:spacing w:before="0" w:after="150"/>
        <w:ind w:left="0" w:right="0"/>
        <w:rPr>
          <w:rStyle w:val="spanrvts0"/>
          <w:b w:val="0"/>
          <w:bCs w:val="0"/>
          <w:i w:val="0"/>
          <w:iCs w:val="0"/>
          <w:lang w:val="uk" w:eastAsia="uk"/>
        </w:rPr>
      </w:pPr>
      <w:bookmarkStart w:id="186" w:name="n186"/>
      <w:bookmarkEnd w:id="186"/>
      <w:r>
        <w:rPr>
          <w:rStyle w:val="spanrvts0"/>
          <w:b w:val="0"/>
          <w:bCs w:val="0"/>
          <w:i w:val="0"/>
          <w:iCs w:val="0"/>
          <w:lang w:val="uk" w:eastAsia="uk"/>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87" w:name="n187"/>
      <w:bookmarkEnd w:id="187"/>
      <w:r>
        <w:rPr>
          <w:rStyle w:val="spanrvts0"/>
          <w:b w:val="0"/>
          <w:bCs w:val="0"/>
          <w:i w:val="0"/>
          <w:iCs w:val="0"/>
          <w:lang w:val="uk" w:eastAsia="uk"/>
        </w:rPr>
        <w:t>7. Заклад дошкільної освіти може використовувати в освітньому процесі:</w:t>
      </w:r>
    </w:p>
    <w:p>
      <w:pPr>
        <w:pStyle w:val="rvps2"/>
        <w:spacing w:before="0" w:after="150"/>
        <w:ind w:left="0" w:right="0"/>
        <w:rPr>
          <w:rStyle w:val="spanrvts0"/>
          <w:b w:val="0"/>
          <w:bCs w:val="0"/>
          <w:i w:val="0"/>
          <w:iCs w:val="0"/>
          <w:lang w:val="uk" w:eastAsia="uk"/>
        </w:rPr>
      </w:pPr>
      <w:bookmarkStart w:id="188" w:name="n188"/>
      <w:bookmarkEnd w:id="188"/>
      <w:r>
        <w:rPr>
          <w:rStyle w:val="spanrvts0"/>
          <w:b w:val="0"/>
          <w:bCs w:val="0"/>
          <w:i w:val="0"/>
          <w:iCs w:val="0"/>
          <w:lang w:val="uk" w:eastAsia="uk"/>
        </w:rPr>
        <w:t>парціальні програми,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89" w:name="n189"/>
      <w:bookmarkEnd w:id="189"/>
      <w:r>
        <w:rPr>
          <w:rStyle w:val="spanrvts0"/>
          <w:b w:val="0"/>
          <w:bCs w:val="0"/>
          <w:i w:val="0"/>
          <w:iCs w:val="0"/>
          <w:lang w:val="uk" w:eastAsia="uk"/>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pPr>
        <w:pStyle w:val="rvps2"/>
        <w:spacing w:before="0" w:after="150"/>
        <w:ind w:left="0" w:right="0"/>
        <w:rPr>
          <w:rStyle w:val="spanrvts0"/>
          <w:b w:val="0"/>
          <w:bCs w:val="0"/>
          <w:i w:val="0"/>
          <w:iCs w:val="0"/>
          <w:lang w:val="uk" w:eastAsia="uk"/>
        </w:rPr>
      </w:pPr>
      <w:bookmarkStart w:id="190" w:name="n190"/>
      <w:bookmarkEnd w:id="190"/>
      <w:r>
        <w:rPr>
          <w:rStyle w:val="spanrvts0"/>
          <w:b w:val="0"/>
          <w:bCs w:val="0"/>
          <w:i w:val="0"/>
          <w:iCs w:val="0"/>
          <w:lang w:val="uk" w:eastAsia="uk"/>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pPr>
        <w:pStyle w:val="rvps2"/>
        <w:spacing w:before="0" w:after="150"/>
        <w:ind w:left="0" w:right="0"/>
        <w:rPr>
          <w:rStyle w:val="spanrvts0"/>
          <w:b w:val="0"/>
          <w:bCs w:val="0"/>
          <w:i w:val="0"/>
          <w:iCs w:val="0"/>
          <w:lang w:val="uk" w:eastAsia="uk"/>
        </w:rPr>
      </w:pPr>
      <w:bookmarkStart w:id="191" w:name="n191"/>
      <w:bookmarkEnd w:id="191"/>
      <w:r>
        <w:rPr>
          <w:rStyle w:val="spanrvts0"/>
          <w:b w:val="0"/>
          <w:bCs w:val="0"/>
          <w:i w:val="0"/>
          <w:iCs w:val="0"/>
          <w:lang w:val="uk" w:eastAsia="uk"/>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92" w:name="n192"/>
      <w:bookmarkEnd w:id="192"/>
      <w:r>
        <w:rPr>
          <w:rStyle w:val="spanrvts0"/>
          <w:b w:val="0"/>
          <w:bCs w:val="0"/>
          <w:i w:val="0"/>
          <w:iCs w:val="0"/>
          <w:lang w:val="uk" w:eastAsia="uk"/>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pPr>
        <w:pStyle w:val="rvps2"/>
        <w:spacing w:before="0" w:after="150"/>
        <w:ind w:left="0" w:right="0"/>
        <w:rPr>
          <w:rStyle w:val="spanrvts0"/>
          <w:b w:val="0"/>
          <w:bCs w:val="0"/>
          <w:i w:val="0"/>
          <w:iCs w:val="0"/>
          <w:lang w:val="uk" w:eastAsia="uk"/>
        </w:rPr>
      </w:pPr>
      <w:bookmarkStart w:id="193" w:name="n193"/>
      <w:bookmarkEnd w:id="193"/>
      <w:r>
        <w:rPr>
          <w:rStyle w:val="spanrvts0"/>
          <w:b w:val="0"/>
          <w:bCs w:val="0"/>
          <w:i w:val="0"/>
          <w:iCs w:val="0"/>
          <w:lang w:val="uk" w:eastAsia="uk"/>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pPr>
        <w:pStyle w:val="rvps2"/>
        <w:spacing w:before="0" w:after="150"/>
        <w:ind w:left="0" w:right="0"/>
        <w:rPr>
          <w:rStyle w:val="spanrvts0"/>
          <w:b w:val="0"/>
          <w:bCs w:val="0"/>
          <w:i w:val="0"/>
          <w:iCs w:val="0"/>
          <w:lang w:val="uk" w:eastAsia="uk"/>
        </w:rPr>
      </w:pPr>
      <w:bookmarkStart w:id="194" w:name="n194"/>
      <w:bookmarkEnd w:id="194"/>
      <w:r>
        <w:rPr>
          <w:rStyle w:val="spanrvts0"/>
          <w:b w:val="0"/>
          <w:bCs w:val="0"/>
          <w:i w:val="0"/>
          <w:iCs w:val="0"/>
          <w:lang w:val="uk" w:eastAsia="uk"/>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pPr>
        <w:pStyle w:val="rvps2"/>
        <w:spacing w:before="0" w:after="150"/>
        <w:ind w:left="0" w:right="0"/>
        <w:rPr>
          <w:rStyle w:val="spanrvts0"/>
          <w:b w:val="0"/>
          <w:bCs w:val="0"/>
          <w:i w:val="0"/>
          <w:iCs w:val="0"/>
          <w:lang w:val="uk" w:eastAsia="uk"/>
        </w:rPr>
      </w:pPr>
      <w:bookmarkStart w:id="195" w:name="n195"/>
      <w:bookmarkEnd w:id="195"/>
      <w:r>
        <w:rPr>
          <w:rStyle w:val="spanrvts0"/>
          <w:b w:val="0"/>
          <w:bCs w:val="0"/>
          <w:i w:val="0"/>
          <w:iCs w:val="0"/>
          <w:lang w:val="uk" w:eastAsia="uk"/>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pPr>
        <w:pStyle w:val="rvps2"/>
        <w:spacing w:before="0" w:after="150"/>
        <w:ind w:left="0" w:right="0"/>
        <w:rPr>
          <w:rStyle w:val="spanrvts0"/>
          <w:b w:val="0"/>
          <w:bCs w:val="0"/>
          <w:i w:val="0"/>
          <w:iCs w:val="0"/>
          <w:lang w:val="uk" w:eastAsia="uk"/>
        </w:rPr>
      </w:pPr>
      <w:bookmarkStart w:id="196" w:name="n196"/>
      <w:bookmarkEnd w:id="196"/>
      <w:r>
        <w:rPr>
          <w:rStyle w:val="spanrvts0"/>
          <w:b w:val="0"/>
          <w:bCs w:val="0"/>
          <w:i w:val="0"/>
          <w:iCs w:val="0"/>
          <w:lang w:val="uk" w:eastAsia="uk"/>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pPr>
        <w:pStyle w:val="rvps2"/>
        <w:spacing w:before="0" w:after="150"/>
        <w:ind w:left="0" w:right="0"/>
        <w:rPr>
          <w:rStyle w:val="spanrvts0"/>
          <w:b w:val="0"/>
          <w:bCs w:val="0"/>
          <w:i w:val="0"/>
          <w:iCs w:val="0"/>
          <w:lang w:val="uk" w:eastAsia="uk"/>
        </w:rPr>
      </w:pPr>
      <w:bookmarkStart w:id="197" w:name="n197"/>
      <w:bookmarkEnd w:id="197"/>
      <w:r>
        <w:rPr>
          <w:rStyle w:val="spanrvts9"/>
          <w:b/>
          <w:bCs/>
          <w:i w:val="0"/>
          <w:iCs w:val="0"/>
          <w:lang w:val="uk" w:eastAsia="uk"/>
        </w:rPr>
        <w:t xml:space="preserve">Стаття 17. </w:t>
      </w:r>
      <w:r>
        <w:rPr>
          <w:rStyle w:val="spanrvts0"/>
          <w:b w:val="0"/>
          <w:bCs w:val="0"/>
          <w:i w:val="0"/>
          <w:iCs w:val="0"/>
          <w:lang w:val="uk" w:eastAsia="uk"/>
        </w:rPr>
        <w:t>Формування та наповнюваність груп вихованців</w:t>
      </w:r>
    </w:p>
    <w:p>
      <w:pPr>
        <w:pStyle w:val="rvps2"/>
        <w:spacing w:before="0" w:after="150"/>
        <w:ind w:left="0" w:right="0"/>
        <w:rPr>
          <w:rStyle w:val="spanrvts0"/>
          <w:b w:val="0"/>
          <w:bCs w:val="0"/>
          <w:i w:val="0"/>
          <w:iCs w:val="0"/>
          <w:lang w:val="uk" w:eastAsia="uk"/>
        </w:rPr>
      </w:pPr>
      <w:bookmarkStart w:id="198" w:name="n198"/>
      <w:bookmarkEnd w:id="198"/>
      <w:r>
        <w:rPr>
          <w:rStyle w:val="spanrvts0"/>
          <w:b w:val="0"/>
          <w:bCs w:val="0"/>
          <w:i w:val="0"/>
          <w:iCs w:val="0"/>
          <w:lang w:val="uk" w:eastAsia="uk"/>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pPr>
        <w:pStyle w:val="rvps2"/>
        <w:spacing w:before="0" w:after="150"/>
        <w:ind w:left="0" w:right="0"/>
        <w:rPr>
          <w:rStyle w:val="spanrvts0"/>
          <w:b w:val="0"/>
          <w:bCs w:val="0"/>
          <w:i w:val="0"/>
          <w:iCs w:val="0"/>
          <w:lang w:val="uk" w:eastAsia="uk"/>
        </w:rPr>
      </w:pPr>
      <w:bookmarkStart w:id="199" w:name="n199"/>
      <w:bookmarkEnd w:id="199"/>
      <w:r>
        <w:rPr>
          <w:rStyle w:val="spanrvts0"/>
          <w:b w:val="0"/>
          <w:bCs w:val="0"/>
          <w:i w:val="0"/>
          <w:iCs w:val="0"/>
          <w:lang w:val="uk" w:eastAsia="uk"/>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pPr>
        <w:pStyle w:val="rvps2"/>
        <w:spacing w:before="0" w:after="150"/>
        <w:ind w:left="0" w:right="0"/>
        <w:rPr>
          <w:rStyle w:val="spanrvts0"/>
          <w:b w:val="0"/>
          <w:bCs w:val="0"/>
          <w:i w:val="0"/>
          <w:iCs w:val="0"/>
          <w:lang w:val="uk" w:eastAsia="uk"/>
        </w:rPr>
      </w:pPr>
      <w:bookmarkStart w:id="200" w:name="n200"/>
      <w:bookmarkEnd w:id="200"/>
      <w:r>
        <w:rPr>
          <w:rStyle w:val="spanrvts0"/>
          <w:b w:val="0"/>
          <w:bCs w:val="0"/>
          <w:i w:val="0"/>
          <w:iCs w:val="0"/>
          <w:lang w:val="uk" w:eastAsia="uk"/>
        </w:rPr>
        <w:t>Як правило, група формується за віковою періодизацією розвитку дітей.</w:t>
      </w:r>
    </w:p>
    <w:p>
      <w:pPr>
        <w:pStyle w:val="rvps2"/>
        <w:spacing w:before="0" w:after="150"/>
        <w:ind w:left="0" w:right="0"/>
        <w:rPr>
          <w:rStyle w:val="spanrvts0"/>
          <w:b w:val="0"/>
          <w:bCs w:val="0"/>
          <w:i w:val="0"/>
          <w:iCs w:val="0"/>
          <w:lang w:val="uk" w:eastAsia="uk"/>
        </w:rPr>
      </w:pPr>
      <w:bookmarkStart w:id="201" w:name="n201"/>
      <w:bookmarkEnd w:id="201"/>
      <w:r>
        <w:rPr>
          <w:rStyle w:val="spanrvts0"/>
          <w:b w:val="0"/>
          <w:bCs w:val="0"/>
          <w:i w:val="0"/>
          <w:iCs w:val="0"/>
          <w:lang w:val="uk" w:eastAsia="uk"/>
        </w:rPr>
        <w:t>2. Наповнюваність груп визначається виходячи із співвідношення кількості вихованців до кількості вихователів, які одночасно працюють з ними.</w:t>
      </w:r>
    </w:p>
    <w:p>
      <w:pPr>
        <w:pStyle w:val="rvps2"/>
        <w:spacing w:before="0" w:after="150"/>
        <w:ind w:left="0" w:right="0"/>
        <w:rPr>
          <w:rStyle w:val="spanrvts0"/>
          <w:b w:val="0"/>
          <w:bCs w:val="0"/>
          <w:i w:val="0"/>
          <w:iCs w:val="0"/>
          <w:lang w:val="uk" w:eastAsia="uk"/>
        </w:rPr>
      </w:pPr>
      <w:bookmarkStart w:id="202" w:name="n202"/>
      <w:bookmarkEnd w:id="202"/>
      <w:r>
        <w:rPr>
          <w:rStyle w:val="spanrvts0"/>
          <w:b w:val="0"/>
          <w:bCs w:val="0"/>
          <w:i w:val="0"/>
          <w:iCs w:val="0"/>
          <w:lang w:val="uk" w:eastAsia="uk"/>
        </w:rPr>
        <w:t>Кількість вихованців у групі на одного вихователя становить:</w:t>
      </w:r>
    </w:p>
    <w:p>
      <w:pPr>
        <w:pStyle w:val="rvps2"/>
        <w:spacing w:before="0" w:after="150"/>
        <w:ind w:left="0" w:right="0"/>
        <w:rPr>
          <w:rStyle w:val="spanrvts0"/>
          <w:b w:val="0"/>
          <w:bCs w:val="0"/>
          <w:i w:val="0"/>
          <w:iCs w:val="0"/>
          <w:lang w:val="uk" w:eastAsia="uk"/>
        </w:rPr>
      </w:pPr>
      <w:bookmarkStart w:id="203" w:name="n203"/>
      <w:bookmarkEnd w:id="203"/>
      <w:r>
        <w:rPr>
          <w:rStyle w:val="spanrvts0"/>
          <w:b w:val="0"/>
          <w:bCs w:val="0"/>
          <w:i w:val="0"/>
          <w:iCs w:val="0"/>
          <w:lang w:val="uk" w:eastAsia="uk"/>
        </w:rPr>
        <w:t>1) у групі вихованців одного віку:</w:t>
      </w:r>
    </w:p>
    <w:p>
      <w:pPr>
        <w:pStyle w:val="rvps2"/>
        <w:spacing w:before="0" w:after="150"/>
        <w:ind w:left="0" w:right="0"/>
        <w:rPr>
          <w:rStyle w:val="spanrvts0"/>
          <w:b w:val="0"/>
          <w:bCs w:val="0"/>
          <w:i w:val="0"/>
          <w:iCs w:val="0"/>
          <w:lang w:val="uk" w:eastAsia="uk"/>
        </w:rPr>
      </w:pPr>
      <w:bookmarkStart w:id="204" w:name="n204"/>
      <w:bookmarkEnd w:id="204"/>
      <w:r>
        <w:rPr>
          <w:rStyle w:val="spanrvts0"/>
          <w:b w:val="0"/>
          <w:bCs w:val="0"/>
          <w:i w:val="0"/>
          <w:iCs w:val="0"/>
          <w:lang w:val="uk" w:eastAsia="uk"/>
        </w:rPr>
        <w:t>не більше 5 вихованців віком до одного року;</w:t>
      </w:r>
    </w:p>
    <w:p>
      <w:pPr>
        <w:pStyle w:val="rvps2"/>
        <w:spacing w:before="0" w:after="150"/>
        <w:ind w:left="0" w:right="0"/>
        <w:rPr>
          <w:rStyle w:val="spanrvts0"/>
          <w:b w:val="0"/>
          <w:bCs w:val="0"/>
          <w:i w:val="0"/>
          <w:iCs w:val="0"/>
          <w:lang w:val="uk" w:eastAsia="uk"/>
        </w:rPr>
      </w:pPr>
      <w:bookmarkStart w:id="205" w:name="n205"/>
      <w:bookmarkEnd w:id="205"/>
      <w:r>
        <w:rPr>
          <w:rStyle w:val="spanrvts0"/>
          <w:b w:val="0"/>
          <w:bCs w:val="0"/>
          <w:i w:val="0"/>
          <w:iCs w:val="0"/>
          <w:lang w:val="uk" w:eastAsia="uk"/>
        </w:rPr>
        <w:t>не більше 10 вихованців віком від одного до двох років;</w:t>
      </w:r>
    </w:p>
    <w:p>
      <w:pPr>
        <w:pStyle w:val="rvps2"/>
        <w:spacing w:before="0" w:after="150"/>
        <w:ind w:left="0" w:right="0"/>
        <w:rPr>
          <w:rStyle w:val="spanrvts0"/>
          <w:b w:val="0"/>
          <w:bCs w:val="0"/>
          <w:i w:val="0"/>
          <w:iCs w:val="0"/>
          <w:lang w:val="uk" w:eastAsia="uk"/>
        </w:rPr>
      </w:pPr>
      <w:bookmarkStart w:id="206" w:name="n206"/>
      <w:bookmarkEnd w:id="206"/>
      <w:r>
        <w:rPr>
          <w:rStyle w:val="spanrvts0"/>
          <w:b w:val="0"/>
          <w:bCs w:val="0"/>
          <w:i w:val="0"/>
          <w:iCs w:val="0"/>
          <w:lang w:val="uk" w:eastAsia="uk"/>
        </w:rPr>
        <w:t>не більше 15 вихованців віком від двох до трьох років;</w:t>
      </w:r>
    </w:p>
    <w:p>
      <w:pPr>
        <w:pStyle w:val="rvps2"/>
        <w:spacing w:before="0" w:after="150"/>
        <w:ind w:left="0" w:right="0"/>
        <w:rPr>
          <w:rStyle w:val="spanrvts0"/>
          <w:b w:val="0"/>
          <w:bCs w:val="0"/>
          <w:i w:val="0"/>
          <w:iCs w:val="0"/>
          <w:lang w:val="uk" w:eastAsia="uk"/>
        </w:rPr>
      </w:pPr>
      <w:bookmarkStart w:id="207" w:name="n207"/>
      <w:bookmarkEnd w:id="207"/>
      <w:r>
        <w:rPr>
          <w:rStyle w:val="spanrvts0"/>
          <w:b w:val="0"/>
          <w:bCs w:val="0"/>
          <w:i w:val="0"/>
          <w:iCs w:val="0"/>
          <w:lang w:val="uk" w:eastAsia="uk"/>
        </w:rPr>
        <w:t>не більше 20 вихованців віком від трьох років;</w:t>
      </w:r>
    </w:p>
    <w:p>
      <w:pPr>
        <w:pStyle w:val="rvps2"/>
        <w:spacing w:before="0" w:after="150"/>
        <w:ind w:left="0" w:right="0"/>
        <w:rPr>
          <w:rStyle w:val="spanrvts0"/>
          <w:b w:val="0"/>
          <w:bCs w:val="0"/>
          <w:i w:val="0"/>
          <w:iCs w:val="0"/>
          <w:lang w:val="uk" w:eastAsia="uk"/>
        </w:rPr>
      </w:pPr>
      <w:bookmarkStart w:id="208" w:name="n208"/>
      <w:bookmarkEnd w:id="208"/>
      <w:r>
        <w:rPr>
          <w:rStyle w:val="spanrvts0"/>
          <w:b w:val="0"/>
          <w:bCs w:val="0"/>
          <w:i w:val="0"/>
          <w:iCs w:val="0"/>
          <w:lang w:val="uk" w:eastAsia="uk"/>
        </w:rPr>
        <w:t>2) у групі вихованців різного віку:</w:t>
      </w:r>
    </w:p>
    <w:p>
      <w:pPr>
        <w:pStyle w:val="rvps2"/>
        <w:spacing w:before="0" w:after="150"/>
        <w:ind w:left="0" w:right="0"/>
        <w:rPr>
          <w:rStyle w:val="spanrvts0"/>
          <w:b w:val="0"/>
          <w:bCs w:val="0"/>
          <w:i w:val="0"/>
          <w:iCs w:val="0"/>
          <w:lang w:val="uk" w:eastAsia="uk"/>
        </w:rPr>
      </w:pPr>
      <w:bookmarkStart w:id="209" w:name="n209"/>
      <w:bookmarkEnd w:id="209"/>
      <w:r>
        <w:rPr>
          <w:rStyle w:val="spanrvts0"/>
          <w:b w:val="0"/>
          <w:bCs w:val="0"/>
          <w:i w:val="0"/>
          <w:iCs w:val="0"/>
          <w:lang w:val="uk" w:eastAsia="uk"/>
        </w:rPr>
        <w:t>не більше 15 вихованців віком від трьох років;</w:t>
      </w:r>
    </w:p>
    <w:p>
      <w:pPr>
        <w:pStyle w:val="rvps2"/>
        <w:spacing w:before="0" w:after="150"/>
        <w:ind w:left="0" w:right="0"/>
        <w:rPr>
          <w:rStyle w:val="spanrvts0"/>
          <w:b w:val="0"/>
          <w:bCs w:val="0"/>
          <w:i w:val="0"/>
          <w:iCs w:val="0"/>
          <w:lang w:val="uk" w:eastAsia="uk"/>
        </w:rPr>
      </w:pPr>
      <w:bookmarkStart w:id="210" w:name="n210"/>
      <w:bookmarkEnd w:id="210"/>
      <w:r>
        <w:rPr>
          <w:rStyle w:val="spanrvts0"/>
          <w:b w:val="0"/>
          <w:bCs w:val="0"/>
          <w:i w:val="0"/>
          <w:iCs w:val="0"/>
          <w:lang w:val="uk" w:eastAsia="uk"/>
        </w:rPr>
        <w:t>не більше 10 вихованців за наявності у групі хоча б однієї дитини віком від одного до трьох років;</w:t>
      </w:r>
    </w:p>
    <w:p>
      <w:pPr>
        <w:pStyle w:val="rvps2"/>
        <w:spacing w:before="0" w:after="150"/>
        <w:ind w:left="0" w:right="0"/>
        <w:rPr>
          <w:rStyle w:val="spanrvts0"/>
          <w:b w:val="0"/>
          <w:bCs w:val="0"/>
          <w:i w:val="0"/>
          <w:iCs w:val="0"/>
          <w:lang w:val="uk" w:eastAsia="uk"/>
        </w:rPr>
      </w:pPr>
      <w:bookmarkStart w:id="211" w:name="n211"/>
      <w:bookmarkEnd w:id="211"/>
      <w:r>
        <w:rPr>
          <w:rStyle w:val="spanrvts0"/>
          <w:b w:val="0"/>
          <w:bCs w:val="0"/>
          <w:i w:val="0"/>
          <w:iCs w:val="0"/>
          <w:lang w:val="uk" w:eastAsia="uk"/>
        </w:rPr>
        <w:t>3) у групі вихованців з короткотривалим перебуванням або у групі вихованців з цілодобовим перебуванням - не більше 10 вихованців;</w:t>
      </w:r>
    </w:p>
    <w:p>
      <w:pPr>
        <w:pStyle w:val="rvps2"/>
        <w:spacing w:before="0" w:after="150"/>
        <w:ind w:left="0" w:right="0"/>
        <w:rPr>
          <w:rStyle w:val="spanrvts0"/>
          <w:b w:val="0"/>
          <w:bCs w:val="0"/>
          <w:i w:val="0"/>
          <w:iCs w:val="0"/>
          <w:lang w:val="uk" w:eastAsia="uk"/>
        </w:rPr>
      </w:pPr>
      <w:bookmarkStart w:id="212" w:name="n212"/>
      <w:bookmarkEnd w:id="212"/>
      <w:r>
        <w:rPr>
          <w:rStyle w:val="spanrvts0"/>
          <w:b w:val="0"/>
          <w:bCs w:val="0"/>
          <w:i w:val="0"/>
          <w:iCs w:val="0"/>
          <w:lang w:val="uk" w:eastAsia="uk"/>
        </w:rPr>
        <w:t>4) в інклюзивній групі -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213" w:name="n213"/>
      <w:bookmarkEnd w:id="213"/>
      <w:r>
        <w:rPr>
          <w:rStyle w:val="spanrvts0"/>
          <w:b w:val="0"/>
          <w:bCs w:val="0"/>
          <w:i w:val="0"/>
          <w:iCs w:val="0"/>
          <w:lang w:val="uk" w:eastAsia="uk"/>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4" w:name="n214"/>
      <w:bookmarkEnd w:id="214"/>
      <w:r>
        <w:rPr>
          <w:rStyle w:val="spanrvts0"/>
          <w:b w:val="0"/>
          <w:bCs w:val="0"/>
          <w:i w:val="0"/>
          <w:iCs w:val="0"/>
          <w:lang w:val="uk" w:eastAsia="uk"/>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5" w:name="n215"/>
      <w:bookmarkEnd w:id="215"/>
      <w:r>
        <w:rPr>
          <w:rStyle w:val="spanrvts0"/>
          <w:b w:val="0"/>
          <w:bCs w:val="0"/>
          <w:i w:val="0"/>
          <w:iCs w:val="0"/>
          <w:lang w:val="uk" w:eastAsia="uk"/>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pPr>
        <w:pStyle w:val="rvps2"/>
        <w:spacing w:before="0" w:after="150"/>
        <w:ind w:left="0" w:right="0"/>
        <w:rPr>
          <w:rStyle w:val="spanrvts0"/>
          <w:b w:val="0"/>
          <w:bCs w:val="0"/>
          <w:i w:val="0"/>
          <w:iCs w:val="0"/>
          <w:lang w:val="uk" w:eastAsia="uk"/>
        </w:rPr>
      </w:pPr>
      <w:bookmarkStart w:id="216" w:name="n216"/>
      <w:bookmarkEnd w:id="216"/>
      <w:r>
        <w:rPr>
          <w:rStyle w:val="spanrvts0"/>
          <w:b w:val="0"/>
          <w:bCs w:val="0"/>
          <w:i w:val="0"/>
          <w:iCs w:val="0"/>
          <w:lang w:val="uk" w:eastAsia="uk"/>
        </w:rPr>
        <w:t>У разі необхідності зазначені у</w:t>
      </w:r>
      <w:hyperlink w:anchor="n203" w:history="1">
        <w:r>
          <w:rPr>
            <w:rStyle w:val="arvts99"/>
            <w:b w:val="0"/>
            <w:bCs w:val="0"/>
            <w:i w:val="0"/>
            <w:iCs w:val="0"/>
            <w:lang w:val="uk" w:eastAsia="uk"/>
          </w:rPr>
          <w:t>пунктах 1-3</w:t>
        </w:r>
      </w:hyperlink>
      <w:r>
        <w:rPr>
          <w:rStyle w:val="spanrvts0"/>
          <w:b w:val="0"/>
          <w:bCs w:val="0"/>
          <w:i w:val="0"/>
          <w:iCs w:val="0"/>
          <w:lang w:val="uk" w:eastAsia="uk"/>
        </w:rPr>
        <w:t xml:space="preserve">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pPr>
        <w:pStyle w:val="rvps2"/>
        <w:spacing w:before="0" w:after="150"/>
        <w:ind w:left="0" w:right="0"/>
        <w:rPr>
          <w:rStyle w:val="spanrvts0"/>
          <w:b w:val="0"/>
          <w:bCs w:val="0"/>
          <w:i w:val="0"/>
          <w:iCs w:val="0"/>
          <w:lang w:val="uk" w:eastAsia="uk"/>
        </w:rPr>
      </w:pPr>
      <w:bookmarkStart w:id="217" w:name="n217"/>
      <w:bookmarkEnd w:id="217"/>
      <w:r>
        <w:rPr>
          <w:rStyle w:val="spanrvts0"/>
          <w:b w:val="0"/>
          <w:bCs w:val="0"/>
          <w:i w:val="0"/>
          <w:iCs w:val="0"/>
          <w:lang w:val="uk" w:eastAsia="uk"/>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pPr>
        <w:pStyle w:val="rvps2"/>
        <w:spacing w:before="0" w:after="150"/>
        <w:ind w:left="0" w:right="0"/>
        <w:rPr>
          <w:rStyle w:val="spanrvts0"/>
          <w:b w:val="0"/>
          <w:bCs w:val="0"/>
          <w:i w:val="0"/>
          <w:iCs w:val="0"/>
          <w:lang w:val="uk" w:eastAsia="uk"/>
        </w:rPr>
      </w:pPr>
      <w:bookmarkStart w:id="218" w:name="n218"/>
      <w:bookmarkEnd w:id="218"/>
      <w:r>
        <w:rPr>
          <w:rStyle w:val="spanrvts0"/>
          <w:b w:val="0"/>
          <w:bCs w:val="0"/>
          <w:i w:val="0"/>
          <w:iCs w:val="0"/>
          <w:lang w:val="uk" w:eastAsia="uk"/>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9" w:name="n219"/>
      <w:bookmarkEnd w:id="219"/>
      <w:r>
        <w:rPr>
          <w:rStyle w:val="spanrvts0"/>
          <w:b w:val="0"/>
          <w:bCs w:val="0"/>
          <w:i w:val="0"/>
          <w:iCs w:val="0"/>
          <w:lang w:val="uk" w:eastAsia="uk"/>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20" w:name="n220"/>
      <w:bookmarkEnd w:id="220"/>
      <w:r>
        <w:rPr>
          <w:rStyle w:val="spanrvts0"/>
          <w:b w:val="0"/>
          <w:bCs w:val="0"/>
          <w:i w:val="0"/>
          <w:iCs w:val="0"/>
          <w:lang w:val="uk" w:eastAsia="uk"/>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pPr>
        <w:pStyle w:val="rvps2"/>
        <w:spacing w:before="0" w:after="150"/>
        <w:ind w:left="0" w:right="0"/>
        <w:rPr>
          <w:rStyle w:val="spanrvts0"/>
          <w:b w:val="0"/>
          <w:bCs w:val="0"/>
          <w:i w:val="0"/>
          <w:iCs w:val="0"/>
          <w:lang w:val="uk" w:eastAsia="uk"/>
        </w:rPr>
      </w:pPr>
      <w:bookmarkStart w:id="221" w:name="n221"/>
      <w:bookmarkEnd w:id="221"/>
      <w:r>
        <w:rPr>
          <w:rStyle w:val="spanrvts0"/>
          <w:b w:val="0"/>
          <w:bCs w:val="0"/>
          <w:i w:val="0"/>
          <w:iCs w:val="0"/>
          <w:lang w:val="uk" w:eastAsia="uk"/>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22" w:name="n222"/>
      <w:bookmarkEnd w:id="222"/>
      <w:r>
        <w:rPr>
          <w:rStyle w:val="spanrvts0"/>
          <w:b w:val="0"/>
          <w:bCs w:val="0"/>
          <w:i w:val="0"/>
          <w:iCs w:val="0"/>
          <w:lang w:val="uk" w:eastAsia="uk"/>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pPr>
        <w:pStyle w:val="rvps7"/>
        <w:spacing w:before="150" w:after="150"/>
        <w:ind w:left="450" w:right="450"/>
        <w:rPr>
          <w:rStyle w:val="spanrvts0"/>
          <w:b w:val="0"/>
          <w:bCs w:val="0"/>
          <w:i w:val="0"/>
          <w:iCs w:val="0"/>
          <w:lang w:val="uk" w:eastAsia="uk"/>
        </w:rPr>
      </w:pPr>
      <w:bookmarkStart w:id="223" w:name="n223"/>
      <w:bookmarkEnd w:id="223"/>
      <w:r>
        <w:rPr>
          <w:rStyle w:val="spanrvts15"/>
          <w:b/>
          <w:bCs/>
          <w:i w:val="0"/>
          <w:iCs w:val="0"/>
          <w:lang w:val="uk" w:eastAsia="uk"/>
        </w:rPr>
        <w:t>Розділ IV. УЧАСНИКИ ОСВІТНЬОГО ПРОЦЕСУ</w:t>
      </w:r>
    </w:p>
    <w:p>
      <w:pPr>
        <w:pStyle w:val="rvps2"/>
        <w:spacing w:before="0" w:after="150"/>
        <w:ind w:left="0" w:right="0"/>
        <w:rPr>
          <w:rStyle w:val="spanrvts0"/>
          <w:b w:val="0"/>
          <w:bCs w:val="0"/>
          <w:i w:val="0"/>
          <w:iCs w:val="0"/>
          <w:lang w:val="uk" w:eastAsia="uk"/>
        </w:rPr>
      </w:pPr>
      <w:bookmarkStart w:id="224" w:name="n224"/>
      <w:bookmarkEnd w:id="224"/>
      <w:r>
        <w:rPr>
          <w:rStyle w:val="spanrvts9"/>
          <w:b/>
          <w:bCs/>
          <w:i w:val="0"/>
          <w:iCs w:val="0"/>
          <w:lang w:val="uk" w:eastAsia="uk"/>
        </w:rPr>
        <w:t xml:space="preserve">Стаття 18.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25" w:name="n225"/>
      <w:bookmarkEnd w:id="225"/>
      <w:r>
        <w:rPr>
          <w:rStyle w:val="spanrvts0"/>
          <w:b w:val="0"/>
          <w:bCs w:val="0"/>
          <w:i w:val="0"/>
          <w:iCs w:val="0"/>
          <w:lang w:val="uk" w:eastAsia="uk"/>
        </w:rPr>
        <w:t>1. Учасниками освітнього процесу у сфері дошкільної освіти є:</w:t>
      </w:r>
    </w:p>
    <w:p>
      <w:pPr>
        <w:pStyle w:val="rvps2"/>
        <w:spacing w:before="0" w:after="150"/>
        <w:ind w:left="0" w:right="0"/>
        <w:rPr>
          <w:rStyle w:val="spanrvts0"/>
          <w:b w:val="0"/>
          <w:bCs w:val="0"/>
          <w:i w:val="0"/>
          <w:iCs w:val="0"/>
          <w:lang w:val="uk" w:eastAsia="uk"/>
        </w:rPr>
      </w:pPr>
      <w:bookmarkStart w:id="226" w:name="n226"/>
      <w:bookmarkEnd w:id="226"/>
      <w:r>
        <w:rPr>
          <w:rStyle w:val="spanrvts0"/>
          <w:b w:val="0"/>
          <w:bCs w:val="0"/>
          <w:i w:val="0"/>
          <w:iCs w:val="0"/>
          <w:lang w:val="uk" w:eastAsia="uk"/>
        </w:rPr>
        <w:t>вихованці;</w:t>
      </w:r>
    </w:p>
    <w:p>
      <w:pPr>
        <w:pStyle w:val="rvps2"/>
        <w:spacing w:before="0" w:after="150"/>
        <w:ind w:left="0" w:right="0"/>
        <w:rPr>
          <w:rStyle w:val="spanrvts0"/>
          <w:b w:val="0"/>
          <w:bCs w:val="0"/>
          <w:i w:val="0"/>
          <w:iCs w:val="0"/>
          <w:lang w:val="uk" w:eastAsia="uk"/>
        </w:rPr>
      </w:pPr>
      <w:bookmarkStart w:id="227" w:name="n227"/>
      <w:bookmarkEnd w:id="227"/>
      <w:r>
        <w:rPr>
          <w:rStyle w:val="spanrvts0"/>
          <w:b w:val="0"/>
          <w:bCs w:val="0"/>
          <w:i w:val="0"/>
          <w:iCs w:val="0"/>
          <w:lang w:val="uk" w:eastAsia="uk"/>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28" w:name="n228"/>
      <w:bookmarkEnd w:id="228"/>
      <w:r>
        <w:rPr>
          <w:rStyle w:val="spanrvts0"/>
          <w:b w:val="0"/>
          <w:bCs w:val="0"/>
          <w:i w:val="0"/>
          <w:iCs w:val="0"/>
          <w:lang w:val="uk" w:eastAsia="uk"/>
        </w:rPr>
        <w:t>помічники вихователів закладів дошкільної освіти;</w:t>
      </w:r>
    </w:p>
    <w:p>
      <w:pPr>
        <w:pStyle w:val="rvps2"/>
        <w:spacing w:before="0" w:after="150"/>
        <w:ind w:left="0" w:right="0"/>
        <w:rPr>
          <w:rStyle w:val="spanrvts0"/>
          <w:b w:val="0"/>
          <w:bCs w:val="0"/>
          <w:i w:val="0"/>
          <w:iCs w:val="0"/>
          <w:lang w:val="uk" w:eastAsia="uk"/>
        </w:rPr>
      </w:pPr>
      <w:bookmarkStart w:id="229" w:name="n229"/>
      <w:bookmarkEnd w:id="229"/>
      <w:r>
        <w:rPr>
          <w:rStyle w:val="spanrvts0"/>
          <w:b w:val="0"/>
          <w:bCs w:val="0"/>
          <w:i w:val="0"/>
          <w:iCs w:val="0"/>
          <w:lang w:val="uk" w:eastAsia="uk"/>
        </w:rPr>
        <w:t>інші працівники закладів дошкільної освіти;</w:t>
      </w:r>
    </w:p>
    <w:p>
      <w:pPr>
        <w:pStyle w:val="rvps2"/>
        <w:spacing w:before="0" w:after="150"/>
        <w:ind w:left="0" w:right="0"/>
        <w:rPr>
          <w:rStyle w:val="spanrvts0"/>
          <w:b w:val="0"/>
          <w:bCs w:val="0"/>
          <w:i w:val="0"/>
          <w:iCs w:val="0"/>
          <w:lang w:val="uk" w:eastAsia="uk"/>
        </w:rPr>
      </w:pPr>
      <w:bookmarkStart w:id="230" w:name="n230"/>
      <w:bookmarkEnd w:id="230"/>
      <w:r>
        <w:rPr>
          <w:rStyle w:val="spanrvts0"/>
          <w:b w:val="0"/>
          <w:bCs w:val="0"/>
          <w:i w:val="0"/>
          <w:iCs w:val="0"/>
          <w:lang w:val="uk" w:eastAsia="uk"/>
        </w:rPr>
        <w:t>батьки вихованців;</w:t>
      </w:r>
    </w:p>
    <w:p>
      <w:pPr>
        <w:pStyle w:val="rvps2"/>
        <w:spacing w:before="0" w:after="150"/>
        <w:ind w:left="0" w:right="0"/>
        <w:rPr>
          <w:rStyle w:val="spanrvts0"/>
          <w:b w:val="0"/>
          <w:bCs w:val="0"/>
          <w:i w:val="0"/>
          <w:iCs w:val="0"/>
          <w:lang w:val="uk" w:eastAsia="uk"/>
        </w:rPr>
      </w:pPr>
      <w:bookmarkStart w:id="231" w:name="n231"/>
      <w:bookmarkEnd w:id="231"/>
      <w:r>
        <w:rPr>
          <w:rStyle w:val="spanrvts0"/>
          <w:b w:val="0"/>
          <w:bCs w:val="0"/>
          <w:i w:val="0"/>
          <w:iCs w:val="0"/>
          <w:lang w:val="uk" w:eastAsia="uk"/>
        </w:rPr>
        <w:t>асистенти дітей з особливими освітніми потребами (у разі їх допуску відповідно до вимог законодавства);</w:t>
      </w:r>
    </w:p>
    <w:p>
      <w:pPr>
        <w:pStyle w:val="rvps2"/>
        <w:spacing w:before="0" w:after="150"/>
        <w:ind w:left="0" w:right="0"/>
        <w:rPr>
          <w:rStyle w:val="spanrvts0"/>
          <w:b w:val="0"/>
          <w:bCs w:val="0"/>
          <w:i w:val="0"/>
          <w:iCs w:val="0"/>
          <w:lang w:val="uk" w:eastAsia="uk"/>
        </w:rPr>
      </w:pPr>
      <w:bookmarkStart w:id="232" w:name="n232"/>
      <w:bookmarkEnd w:id="232"/>
      <w:r>
        <w:rPr>
          <w:rStyle w:val="spanrvts0"/>
          <w:b w:val="0"/>
          <w:bCs w:val="0"/>
          <w:i w:val="0"/>
          <w:iCs w:val="0"/>
          <w:lang w:val="uk" w:eastAsia="uk"/>
        </w:rPr>
        <w:t>фізичні особи, які провадять педагогічну діяльність у сфері дошкільної освіти.</w:t>
      </w:r>
    </w:p>
    <w:p>
      <w:pPr>
        <w:pStyle w:val="rvps2"/>
        <w:spacing w:before="0" w:after="150"/>
        <w:ind w:left="0" w:right="0"/>
        <w:rPr>
          <w:rStyle w:val="spanrvts0"/>
          <w:b w:val="0"/>
          <w:bCs w:val="0"/>
          <w:i w:val="0"/>
          <w:iCs w:val="0"/>
          <w:lang w:val="uk" w:eastAsia="uk"/>
        </w:rPr>
      </w:pPr>
      <w:bookmarkStart w:id="233" w:name="n233"/>
      <w:bookmarkEnd w:id="233"/>
      <w:r>
        <w:rPr>
          <w:rStyle w:val="spanrvts0"/>
          <w:b w:val="0"/>
          <w:bCs w:val="0"/>
          <w:i w:val="0"/>
          <w:iCs w:val="0"/>
          <w:lang w:val="uk" w:eastAsia="uk"/>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pPr>
        <w:pStyle w:val="rvps2"/>
        <w:spacing w:before="0" w:after="150"/>
        <w:ind w:left="0" w:right="0"/>
        <w:rPr>
          <w:rStyle w:val="spanrvts0"/>
          <w:b w:val="0"/>
          <w:bCs w:val="0"/>
          <w:i w:val="0"/>
          <w:iCs w:val="0"/>
          <w:lang w:val="uk" w:eastAsia="uk"/>
        </w:rPr>
      </w:pPr>
      <w:bookmarkStart w:id="234" w:name="n234"/>
      <w:bookmarkEnd w:id="234"/>
      <w:r>
        <w:rPr>
          <w:rStyle w:val="spanrvts0"/>
          <w:b w:val="0"/>
          <w:bCs w:val="0"/>
          <w:i w:val="0"/>
          <w:iCs w:val="0"/>
          <w:lang w:val="uk" w:eastAsia="uk"/>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235" w:name="n235"/>
      <w:bookmarkEnd w:id="235"/>
      <w:r>
        <w:rPr>
          <w:rStyle w:val="spanrvts9"/>
          <w:b/>
          <w:bCs/>
          <w:i w:val="0"/>
          <w:iCs w:val="0"/>
          <w:lang w:val="uk" w:eastAsia="uk"/>
        </w:rPr>
        <w:t xml:space="preserve">Стаття 19. </w:t>
      </w:r>
      <w:r>
        <w:rPr>
          <w:rStyle w:val="spanrvts0"/>
          <w:b w:val="0"/>
          <w:bCs w:val="0"/>
          <w:i w:val="0"/>
          <w:iCs w:val="0"/>
          <w:lang w:val="uk" w:eastAsia="uk"/>
        </w:rPr>
        <w:t>Права, охорона здоров’я та харчування вихованців</w:t>
      </w:r>
    </w:p>
    <w:p>
      <w:pPr>
        <w:pStyle w:val="rvps2"/>
        <w:spacing w:before="0" w:after="150"/>
        <w:ind w:left="0" w:right="0"/>
        <w:rPr>
          <w:rStyle w:val="spanrvts0"/>
          <w:b w:val="0"/>
          <w:bCs w:val="0"/>
          <w:i w:val="0"/>
          <w:iCs w:val="0"/>
          <w:lang w:val="uk" w:eastAsia="uk"/>
        </w:rPr>
      </w:pPr>
      <w:bookmarkStart w:id="236" w:name="n236"/>
      <w:bookmarkEnd w:id="236"/>
      <w:r>
        <w:rPr>
          <w:rStyle w:val="spanrvts0"/>
          <w:b w:val="0"/>
          <w:bCs w:val="0"/>
          <w:i w:val="0"/>
          <w:iCs w:val="0"/>
          <w:lang w:val="uk" w:eastAsia="uk"/>
        </w:rPr>
        <w:t>1. Вихованці мають право на здобуття якісної дошкільної освіти у безпечному, здоровому та інклюзивному чи спеціальному освітньому середовищі.</w:t>
      </w:r>
    </w:p>
    <w:p>
      <w:pPr>
        <w:pStyle w:val="rvps2"/>
        <w:spacing w:before="0" w:after="150"/>
        <w:ind w:left="0" w:right="0"/>
        <w:rPr>
          <w:rStyle w:val="spanrvts0"/>
          <w:b w:val="0"/>
          <w:bCs w:val="0"/>
          <w:i w:val="0"/>
          <w:iCs w:val="0"/>
          <w:lang w:val="uk" w:eastAsia="uk"/>
        </w:rPr>
      </w:pPr>
      <w:bookmarkStart w:id="237" w:name="n237"/>
      <w:bookmarkEnd w:id="237"/>
      <w:r>
        <w:rPr>
          <w:rStyle w:val="spanrvts0"/>
          <w:b w:val="0"/>
          <w:bCs w:val="0"/>
          <w:i w:val="0"/>
          <w:iCs w:val="0"/>
          <w:lang w:val="uk" w:eastAsia="uk"/>
        </w:rPr>
        <w:t>Інші права вихованців визначаються законодавством про дошкільну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38" w:name="n238"/>
      <w:bookmarkEnd w:id="238"/>
      <w:r>
        <w:rPr>
          <w:rStyle w:val="spanrvts0"/>
          <w:b w:val="0"/>
          <w:bCs w:val="0"/>
          <w:i w:val="0"/>
          <w:iCs w:val="0"/>
          <w:lang w:val="uk" w:eastAsia="uk"/>
        </w:rPr>
        <w:t>Діти з особливими освітніми потребами мають право здобувати дошкільну освіту до восьми років.</w:t>
      </w:r>
    </w:p>
    <w:p>
      <w:pPr>
        <w:pStyle w:val="rvps2"/>
        <w:spacing w:before="0" w:after="150"/>
        <w:ind w:left="0" w:right="0"/>
        <w:rPr>
          <w:rStyle w:val="spanrvts0"/>
          <w:b w:val="0"/>
          <w:bCs w:val="0"/>
          <w:i w:val="0"/>
          <w:iCs w:val="0"/>
          <w:lang w:val="uk" w:eastAsia="uk"/>
        </w:rPr>
      </w:pPr>
      <w:bookmarkStart w:id="239" w:name="n239"/>
      <w:bookmarkEnd w:id="239"/>
      <w:r>
        <w:rPr>
          <w:rStyle w:val="spanrvts0"/>
          <w:b w:val="0"/>
          <w:bCs w:val="0"/>
          <w:i w:val="0"/>
          <w:iCs w:val="0"/>
          <w:lang w:val="uk" w:eastAsia="uk"/>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240" w:name="n240"/>
      <w:bookmarkEnd w:id="240"/>
      <w:r>
        <w:rPr>
          <w:rStyle w:val="spanrvts0"/>
          <w:b w:val="0"/>
          <w:bCs w:val="0"/>
          <w:i w:val="0"/>
          <w:iCs w:val="0"/>
          <w:lang w:val="uk" w:eastAsia="uk"/>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pPr>
        <w:pStyle w:val="rvps2"/>
        <w:spacing w:before="0" w:after="150"/>
        <w:ind w:left="0" w:right="0"/>
        <w:rPr>
          <w:rStyle w:val="spanrvts0"/>
          <w:b w:val="0"/>
          <w:bCs w:val="0"/>
          <w:i w:val="0"/>
          <w:iCs w:val="0"/>
          <w:lang w:val="uk" w:eastAsia="uk"/>
        </w:rPr>
      </w:pPr>
      <w:bookmarkStart w:id="241" w:name="n241"/>
      <w:bookmarkEnd w:id="241"/>
      <w:r>
        <w:rPr>
          <w:rStyle w:val="spanrvts0"/>
          <w:b w:val="0"/>
          <w:bCs w:val="0"/>
          <w:i w:val="0"/>
          <w:iCs w:val="0"/>
          <w:lang w:val="uk" w:eastAsia="uk"/>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pPr>
        <w:pStyle w:val="rvps2"/>
        <w:spacing w:before="0" w:after="150"/>
        <w:ind w:left="0" w:right="0"/>
        <w:rPr>
          <w:rStyle w:val="spanrvts0"/>
          <w:b w:val="0"/>
          <w:bCs w:val="0"/>
          <w:i w:val="0"/>
          <w:iCs w:val="0"/>
          <w:lang w:val="uk" w:eastAsia="uk"/>
        </w:rPr>
      </w:pPr>
      <w:bookmarkStart w:id="242" w:name="n242"/>
      <w:bookmarkEnd w:id="242"/>
      <w:r>
        <w:rPr>
          <w:rStyle w:val="spanrvts0"/>
          <w:b w:val="0"/>
          <w:bCs w:val="0"/>
          <w:i w:val="0"/>
          <w:iCs w:val="0"/>
          <w:lang w:val="uk" w:eastAsia="uk"/>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43" w:name="n243"/>
      <w:bookmarkEnd w:id="243"/>
      <w:r>
        <w:rPr>
          <w:rStyle w:val="spanrvts0"/>
          <w:b w:val="0"/>
          <w:bCs w:val="0"/>
          <w:i w:val="0"/>
          <w:iCs w:val="0"/>
          <w:lang w:val="uk" w:eastAsia="uk"/>
        </w:rPr>
        <w:t xml:space="preserve">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6" w:anchor="n468" w:tgtFrame="_blank" w:history="1">
        <w:r>
          <w:rPr>
            <w:rStyle w:val="arvts96"/>
            <w:b w:val="0"/>
            <w:bCs w:val="0"/>
            <w:i w:val="0"/>
            <w:iCs w:val="0"/>
            <w:lang w:val="uk" w:eastAsia="uk"/>
          </w:rPr>
          <w:t xml:space="preserve">статтею 31 </w:t>
        </w:r>
      </w:hyperlink>
      <w:r>
        <w:rPr>
          <w:rStyle w:val="spanrvts0"/>
          <w:b w:val="0"/>
          <w:bCs w:val="0"/>
          <w:i w:val="0"/>
          <w:iCs w:val="0"/>
          <w:lang w:val="uk" w:eastAsia="uk"/>
        </w:rPr>
        <w:t>Закону України "Про освіту", забороняється.</w:t>
      </w:r>
    </w:p>
    <w:p>
      <w:pPr>
        <w:pStyle w:val="rvps2"/>
        <w:spacing w:before="0" w:after="150"/>
        <w:ind w:left="0" w:right="0"/>
        <w:rPr>
          <w:rStyle w:val="spanrvts0"/>
          <w:b w:val="0"/>
          <w:bCs w:val="0"/>
          <w:i w:val="0"/>
          <w:iCs w:val="0"/>
          <w:lang w:val="uk" w:eastAsia="uk"/>
        </w:rPr>
      </w:pPr>
      <w:bookmarkStart w:id="244" w:name="n244"/>
      <w:bookmarkEnd w:id="244"/>
      <w:r>
        <w:rPr>
          <w:rStyle w:val="spanrvts0"/>
          <w:b w:val="0"/>
          <w:bCs w:val="0"/>
          <w:i w:val="0"/>
          <w:iCs w:val="0"/>
          <w:lang w:val="uk" w:eastAsia="uk"/>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pPr>
        <w:pStyle w:val="rvps2"/>
        <w:spacing w:before="0" w:after="150"/>
        <w:ind w:left="0" w:right="0"/>
        <w:rPr>
          <w:rStyle w:val="spanrvts0"/>
          <w:b w:val="0"/>
          <w:bCs w:val="0"/>
          <w:i w:val="0"/>
          <w:iCs w:val="0"/>
          <w:lang w:val="uk" w:eastAsia="uk"/>
        </w:rPr>
      </w:pPr>
      <w:bookmarkStart w:id="245" w:name="n245"/>
      <w:bookmarkEnd w:id="245"/>
      <w:r>
        <w:rPr>
          <w:rStyle w:val="spanrvts0"/>
          <w:b w:val="0"/>
          <w:bCs w:val="0"/>
          <w:i w:val="0"/>
          <w:iCs w:val="0"/>
          <w:lang w:val="uk" w:eastAsia="uk"/>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pPr>
        <w:pStyle w:val="rvps2"/>
        <w:spacing w:before="0" w:after="150"/>
        <w:ind w:left="0" w:right="0"/>
        <w:rPr>
          <w:rStyle w:val="spanrvts0"/>
          <w:b w:val="0"/>
          <w:bCs w:val="0"/>
          <w:i w:val="0"/>
          <w:iCs w:val="0"/>
          <w:lang w:val="uk" w:eastAsia="uk"/>
        </w:rPr>
      </w:pPr>
      <w:bookmarkStart w:id="246" w:name="n246"/>
      <w:bookmarkEnd w:id="246"/>
      <w:r>
        <w:rPr>
          <w:rStyle w:val="spanrvts0"/>
          <w:b w:val="0"/>
          <w:bCs w:val="0"/>
          <w:i w:val="0"/>
          <w:iCs w:val="0"/>
          <w:lang w:val="uk" w:eastAsia="uk"/>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pPr>
        <w:pStyle w:val="rvps2"/>
        <w:spacing w:before="0" w:after="150"/>
        <w:ind w:left="0" w:right="0"/>
        <w:rPr>
          <w:rStyle w:val="spanrvts0"/>
          <w:b w:val="0"/>
          <w:bCs w:val="0"/>
          <w:i w:val="0"/>
          <w:iCs w:val="0"/>
          <w:lang w:val="uk" w:eastAsia="uk"/>
        </w:rPr>
      </w:pPr>
      <w:bookmarkStart w:id="247" w:name="n247"/>
      <w:bookmarkEnd w:id="247"/>
      <w:r>
        <w:rPr>
          <w:rStyle w:val="spanrvts0"/>
          <w:b w:val="0"/>
          <w:bCs w:val="0"/>
          <w:i w:val="0"/>
          <w:iCs w:val="0"/>
          <w:lang w:val="uk" w:eastAsia="uk"/>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48" w:name="n248"/>
      <w:bookmarkEnd w:id="248"/>
      <w:r>
        <w:rPr>
          <w:rStyle w:val="spanrvts0"/>
          <w:b w:val="0"/>
          <w:bCs w:val="0"/>
          <w:i w:val="0"/>
          <w:iCs w:val="0"/>
          <w:lang w:val="uk" w:eastAsia="uk"/>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pPr>
        <w:pStyle w:val="rvps2"/>
        <w:spacing w:before="0" w:after="150"/>
        <w:ind w:left="0" w:right="0"/>
        <w:rPr>
          <w:rStyle w:val="spanrvts0"/>
          <w:b w:val="0"/>
          <w:bCs w:val="0"/>
          <w:i w:val="0"/>
          <w:iCs w:val="0"/>
          <w:lang w:val="uk" w:eastAsia="uk"/>
        </w:rPr>
      </w:pPr>
      <w:bookmarkStart w:id="249" w:name="n249"/>
      <w:bookmarkEnd w:id="249"/>
      <w:r>
        <w:rPr>
          <w:rStyle w:val="spanrvts0"/>
          <w:b w:val="0"/>
          <w:bCs w:val="0"/>
          <w:i w:val="0"/>
          <w:iCs w:val="0"/>
          <w:lang w:val="uk" w:eastAsia="uk"/>
        </w:rPr>
        <w:t>Перелік обов’язкових заходів з охорони здоров’я вихованців закладів дошкільної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50" w:name="n250"/>
      <w:bookmarkEnd w:id="250"/>
      <w:r>
        <w:rPr>
          <w:rStyle w:val="spanrvts0"/>
          <w:b w:val="0"/>
          <w:bCs w:val="0"/>
          <w:i w:val="0"/>
          <w:iCs w:val="0"/>
          <w:lang w:val="uk" w:eastAsia="uk"/>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pPr>
        <w:pStyle w:val="rvps2"/>
        <w:spacing w:before="0" w:after="150"/>
        <w:ind w:left="0" w:right="0"/>
        <w:rPr>
          <w:rStyle w:val="spanrvts0"/>
          <w:b w:val="0"/>
          <w:bCs w:val="0"/>
          <w:i w:val="0"/>
          <w:iCs w:val="0"/>
          <w:lang w:val="uk" w:eastAsia="uk"/>
        </w:rPr>
      </w:pPr>
      <w:bookmarkStart w:id="251" w:name="n251"/>
      <w:bookmarkEnd w:id="251"/>
      <w:r>
        <w:rPr>
          <w:rStyle w:val="spanrvts0"/>
          <w:b w:val="0"/>
          <w:bCs w:val="0"/>
          <w:i w:val="0"/>
          <w:iCs w:val="0"/>
          <w:lang w:val="uk" w:eastAsia="uk"/>
        </w:rPr>
        <w:t xml:space="preserve">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52" w:name="n252"/>
      <w:bookmarkEnd w:id="252"/>
      <w:r>
        <w:rPr>
          <w:rStyle w:val="spanrvts0"/>
          <w:b w:val="0"/>
          <w:bCs w:val="0"/>
          <w:i w:val="0"/>
          <w:iCs w:val="0"/>
          <w:lang w:val="uk" w:eastAsia="uk"/>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253" w:name="n253"/>
      <w:bookmarkEnd w:id="253"/>
      <w:r>
        <w:rPr>
          <w:rStyle w:val="spanrvts0"/>
          <w:b w:val="0"/>
          <w:bCs w:val="0"/>
          <w:i w:val="0"/>
          <w:iCs w:val="0"/>
          <w:lang w:val="uk" w:eastAsia="uk"/>
        </w:rPr>
        <w:t>Норми та порядок організації харчування у закладах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54" w:name="n254"/>
      <w:bookmarkEnd w:id="254"/>
      <w:r>
        <w:rPr>
          <w:rStyle w:val="spanrvts0"/>
          <w:b w:val="0"/>
          <w:bCs w:val="0"/>
          <w:i w:val="0"/>
          <w:iCs w:val="0"/>
          <w:lang w:val="uk" w:eastAsia="uk"/>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pPr>
        <w:pStyle w:val="rvps2"/>
        <w:spacing w:before="0" w:after="150"/>
        <w:ind w:left="0" w:right="0"/>
        <w:rPr>
          <w:rStyle w:val="spanrvts0"/>
          <w:b w:val="0"/>
          <w:bCs w:val="0"/>
          <w:i w:val="0"/>
          <w:iCs w:val="0"/>
          <w:lang w:val="uk" w:eastAsia="uk"/>
        </w:rPr>
      </w:pPr>
      <w:bookmarkStart w:id="255" w:name="n255"/>
      <w:bookmarkEnd w:id="255"/>
      <w:r>
        <w:rPr>
          <w:rStyle w:val="spanrvts0"/>
          <w:b w:val="0"/>
          <w:bCs w:val="0"/>
          <w:i w:val="0"/>
          <w:iCs w:val="0"/>
          <w:lang w:val="uk" w:eastAsia="uk"/>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256" w:name="n256"/>
      <w:bookmarkEnd w:id="256"/>
      <w:r>
        <w:rPr>
          <w:rStyle w:val="spanrvts0"/>
          <w:b w:val="0"/>
          <w:bCs w:val="0"/>
          <w:i w:val="0"/>
          <w:iCs w:val="0"/>
          <w:lang w:val="uk" w:eastAsia="uk"/>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pPr>
        <w:pStyle w:val="rvps2"/>
        <w:spacing w:before="0" w:after="150"/>
        <w:ind w:left="0" w:right="0"/>
        <w:rPr>
          <w:rStyle w:val="spanrvts0"/>
          <w:b w:val="0"/>
          <w:bCs w:val="0"/>
          <w:i w:val="0"/>
          <w:iCs w:val="0"/>
          <w:lang w:val="uk" w:eastAsia="uk"/>
        </w:rPr>
      </w:pPr>
      <w:bookmarkStart w:id="257" w:name="n257"/>
      <w:bookmarkEnd w:id="257"/>
      <w:r>
        <w:rPr>
          <w:rStyle w:val="spanrvts0"/>
          <w:b w:val="0"/>
          <w:bCs w:val="0"/>
          <w:i w:val="0"/>
          <w:iCs w:val="0"/>
          <w:lang w:val="uk" w:eastAsia="uk"/>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58" w:name="n258"/>
      <w:bookmarkEnd w:id="258"/>
      <w:r>
        <w:rPr>
          <w:rStyle w:val="spanrvts0"/>
          <w:b w:val="0"/>
          <w:bCs w:val="0"/>
          <w:i w:val="0"/>
          <w:iCs w:val="0"/>
          <w:lang w:val="uk" w:eastAsia="uk"/>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pPr>
        <w:pStyle w:val="rvps2"/>
        <w:spacing w:before="0" w:after="150"/>
        <w:ind w:left="0" w:right="0"/>
        <w:rPr>
          <w:rStyle w:val="spanrvts0"/>
          <w:b w:val="0"/>
          <w:bCs w:val="0"/>
          <w:i w:val="0"/>
          <w:iCs w:val="0"/>
          <w:lang w:val="uk" w:eastAsia="uk"/>
        </w:rPr>
      </w:pPr>
      <w:bookmarkStart w:id="259" w:name="n259"/>
      <w:bookmarkEnd w:id="259"/>
      <w:r>
        <w:rPr>
          <w:rStyle w:val="spanrvts0"/>
          <w:b w:val="0"/>
          <w:bCs w:val="0"/>
          <w:i w:val="0"/>
          <w:iCs w:val="0"/>
          <w:lang w:val="uk" w:eastAsia="uk"/>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pPr>
        <w:pStyle w:val="rvps2"/>
        <w:spacing w:before="0" w:after="150"/>
        <w:ind w:left="0" w:right="0"/>
        <w:rPr>
          <w:rStyle w:val="spanrvts0"/>
          <w:b w:val="0"/>
          <w:bCs w:val="0"/>
          <w:i w:val="0"/>
          <w:iCs w:val="0"/>
          <w:lang w:val="uk" w:eastAsia="uk"/>
        </w:rPr>
      </w:pPr>
      <w:bookmarkStart w:id="260" w:name="n260"/>
      <w:bookmarkEnd w:id="260"/>
      <w:r>
        <w:rPr>
          <w:rStyle w:val="spanrvts0"/>
          <w:b w:val="0"/>
          <w:bCs w:val="0"/>
          <w:i w:val="0"/>
          <w:iCs w:val="0"/>
          <w:lang w:val="uk" w:eastAsia="uk"/>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pPr>
        <w:pStyle w:val="rvps2"/>
        <w:spacing w:before="0" w:after="150"/>
        <w:ind w:left="0" w:right="0"/>
        <w:rPr>
          <w:rStyle w:val="spanrvts0"/>
          <w:b w:val="0"/>
          <w:bCs w:val="0"/>
          <w:i w:val="0"/>
          <w:iCs w:val="0"/>
          <w:lang w:val="uk" w:eastAsia="uk"/>
        </w:rPr>
      </w:pPr>
      <w:bookmarkStart w:id="261" w:name="n261"/>
      <w:bookmarkEnd w:id="261"/>
      <w:r>
        <w:rPr>
          <w:rStyle w:val="spanrvts0"/>
          <w:b w:val="0"/>
          <w:bCs w:val="0"/>
          <w:i w:val="0"/>
          <w:iCs w:val="0"/>
          <w:lang w:val="uk" w:eastAsia="uk"/>
        </w:rPr>
        <w:t>Засновники приватних та корпоративних закладів дошкільної освіти самостійно встановлюють порядок оплати харчування та відповідні пільги.</w:t>
      </w:r>
    </w:p>
    <w:p>
      <w:pPr>
        <w:pStyle w:val="rvps2"/>
        <w:spacing w:before="0" w:after="150"/>
        <w:ind w:left="0" w:right="0"/>
        <w:rPr>
          <w:rStyle w:val="spanrvts0"/>
          <w:b w:val="0"/>
          <w:bCs w:val="0"/>
          <w:i w:val="0"/>
          <w:iCs w:val="0"/>
          <w:lang w:val="uk" w:eastAsia="uk"/>
        </w:rPr>
      </w:pPr>
      <w:bookmarkStart w:id="262" w:name="n262"/>
      <w:bookmarkEnd w:id="262"/>
      <w:r>
        <w:rPr>
          <w:rStyle w:val="spanrvts0"/>
          <w:b w:val="0"/>
          <w:bCs w:val="0"/>
          <w:i w:val="0"/>
          <w:iCs w:val="0"/>
          <w:lang w:val="uk" w:eastAsia="uk"/>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63" w:name="n263"/>
      <w:bookmarkEnd w:id="263"/>
      <w:r>
        <w:rPr>
          <w:rStyle w:val="spanrvts9"/>
          <w:b/>
          <w:bCs/>
          <w:i w:val="0"/>
          <w:iCs w:val="0"/>
          <w:lang w:val="uk" w:eastAsia="uk"/>
        </w:rPr>
        <w:t xml:space="preserve">Стаття 20. </w:t>
      </w:r>
      <w:r>
        <w:rPr>
          <w:rStyle w:val="spanrvts0"/>
          <w:b w:val="0"/>
          <w:bCs w:val="0"/>
          <w:i w:val="0"/>
          <w:iCs w:val="0"/>
          <w:lang w:val="uk" w:eastAsia="uk"/>
        </w:rPr>
        <w:t>Права та обов’язки батьків</w:t>
      </w:r>
    </w:p>
    <w:p>
      <w:pPr>
        <w:pStyle w:val="rvps2"/>
        <w:spacing w:before="0" w:after="150"/>
        <w:ind w:left="0" w:right="0"/>
        <w:rPr>
          <w:rStyle w:val="spanrvts0"/>
          <w:b w:val="0"/>
          <w:bCs w:val="0"/>
          <w:i w:val="0"/>
          <w:iCs w:val="0"/>
          <w:lang w:val="uk" w:eastAsia="uk"/>
        </w:rPr>
      </w:pPr>
      <w:bookmarkStart w:id="264" w:name="n264"/>
      <w:bookmarkEnd w:id="264"/>
      <w:r>
        <w:rPr>
          <w:rStyle w:val="spanrvts0"/>
          <w:b w:val="0"/>
          <w:bCs w:val="0"/>
          <w:i w:val="0"/>
          <w:iCs w:val="0"/>
          <w:lang w:val="uk" w:eastAsia="uk"/>
        </w:rPr>
        <w:t>1. Батьки мають права та обов’язки у сфері дошкільної освіти, визначені законодавством про дошкільну освіту.</w:t>
      </w:r>
    </w:p>
    <w:p>
      <w:pPr>
        <w:pStyle w:val="rvps2"/>
        <w:spacing w:before="0" w:after="150"/>
        <w:ind w:left="0" w:right="0"/>
        <w:rPr>
          <w:rStyle w:val="spanrvts0"/>
          <w:b w:val="0"/>
          <w:bCs w:val="0"/>
          <w:i w:val="0"/>
          <w:iCs w:val="0"/>
          <w:lang w:val="uk" w:eastAsia="uk"/>
        </w:rPr>
      </w:pPr>
      <w:bookmarkStart w:id="265" w:name="n265"/>
      <w:bookmarkEnd w:id="265"/>
      <w:r>
        <w:rPr>
          <w:rStyle w:val="spanrvts0"/>
          <w:b w:val="0"/>
          <w:bCs w:val="0"/>
          <w:i w:val="0"/>
          <w:iCs w:val="0"/>
          <w:lang w:val="uk" w:eastAsia="uk"/>
        </w:rPr>
        <w:t>2. Батьки також мають право:</w:t>
      </w:r>
    </w:p>
    <w:p>
      <w:pPr>
        <w:pStyle w:val="rvps2"/>
        <w:spacing w:before="0" w:after="150"/>
        <w:ind w:left="0" w:right="0"/>
        <w:rPr>
          <w:rStyle w:val="spanrvts0"/>
          <w:b w:val="0"/>
          <w:bCs w:val="0"/>
          <w:i w:val="0"/>
          <w:iCs w:val="0"/>
          <w:lang w:val="uk" w:eastAsia="uk"/>
        </w:rPr>
      </w:pPr>
      <w:bookmarkStart w:id="266" w:name="n266"/>
      <w:bookmarkEnd w:id="266"/>
      <w:r>
        <w:rPr>
          <w:rStyle w:val="spanrvts0"/>
          <w:b w:val="0"/>
          <w:bCs w:val="0"/>
          <w:i w:val="0"/>
          <w:iCs w:val="0"/>
          <w:lang w:val="uk" w:eastAsia="uk"/>
        </w:rPr>
        <w:t xml:space="preserve">формувати індивідуальну освітню траєкторію своєї дитини (відповідно до </w:t>
      </w:r>
      <w:hyperlink r:id="rId6" w:anchor="n18" w:tgtFrame="_blank" w:history="1">
        <w:r>
          <w:rPr>
            <w:rStyle w:val="arvts96"/>
            <w:b w:val="0"/>
            <w:bCs w:val="0"/>
            <w:i w:val="0"/>
            <w:iCs w:val="0"/>
            <w:lang w:val="uk" w:eastAsia="uk"/>
          </w:rPr>
          <w:t xml:space="preserve">пункту 9 </w:t>
        </w:r>
      </w:hyperlink>
      <w:r>
        <w:rPr>
          <w:rStyle w:val="spanrvts0"/>
          <w:b w:val="0"/>
          <w:bCs w:val="0"/>
          <w:i w:val="0"/>
          <w:iCs w:val="0"/>
          <w:lang w:val="uk" w:eastAsia="uk"/>
        </w:rPr>
        <w:t>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7" w:name="n267"/>
      <w:bookmarkEnd w:id="267"/>
      <w:r>
        <w:rPr>
          <w:rStyle w:val="spanrvts0"/>
          <w:b w:val="0"/>
          <w:bCs w:val="0"/>
          <w:i w:val="0"/>
          <w:iCs w:val="0"/>
          <w:lang w:val="uk" w:eastAsia="uk"/>
        </w:rPr>
        <w:t xml:space="preserve">брати участь у формуванні індивідуальної програми розвитку своєї дитини (відповідно до </w:t>
      </w:r>
      <w:hyperlink r:id="rId6" w:anchor="n19" w:tgtFrame="_blank" w:history="1">
        <w:r>
          <w:rPr>
            <w:rStyle w:val="arvts96"/>
            <w:b w:val="0"/>
            <w:bCs w:val="0"/>
            <w:i w:val="0"/>
            <w:iCs w:val="0"/>
            <w:lang w:val="uk" w:eastAsia="uk"/>
          </w:rPr>
          <w:t>пункту 10</w:t>
        </w:r>
      </w:hyperlink>
      <w:r>
        <w:rPr>
          <w:rStyle w:val="spanrvts0"/>
          <w:b w:val="0"/>
          <w:bCs w:val="0"/>
          <w:i w:val="0"/>
          <w:iCs w:val="0"/>
          <w:lang w:val="uk" w:eastAsia="uk"/>
        </w:rPr>
        <w:t xml:space="preserve"> 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8" w:name="n268"/>
      <w:bookmarkEnd w:id="268"/>
      <w:r>
        <w:rPr>
          <w:rStyle w:val="spanrvts0"/>
          <w:b w:val="0"/>
          <w:bCs w:val="0"/>
          <w:i w:val="0"/>
          <w:iCs w:val="0"/>
          <w:lang w:val="uk" w:eastAsia="uk"/>
        </w:rPr>
        <w:t>бути присутніми поряд із своїми дітьми під час освітнього процесу за попереднім погодженням з керівником закладу дошкільної освіти;</w:t>
      </w:r>
    </w:p>
    <w:p>
      <w:pPr>
        <w:pStyle w:val="rvps2"/>
        <w:spacing w:before="0" w:after="150"/>
        <w:ind w:left="0" w:right="0"/>
        <w:rPr>
          <w:rStyle w:val="spanrvts0"/>
          <w:b w:val="0"/>
          <w:bCs w:val="0"/>
          <w:i w:val="0"/>
          <w:iCs w:val="0"/>
          <w:lang w:val="uk" w:eastAsia="uk"/>
        </w:rPr>
      </w:pPr>
      <w:bookmarkStart w:id="269" w:name="n269"/>
      <w:bookmarkEnd w:id="269"/>
      <w:r>
        <w:rPr>
          <w:rStyle w:val="spanrvts0"/>
          <w:b w:val="0"/>
          <w:bCs w:val="0"/>
          <w:i w:val="0"/>
          <w:iCs w:val="0"/>
          <w:lang w:val="uk" w:eastAsia="uk"/>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pPr>
        <w:pStyle w:val="rvps2"/>
        <w:spacing w:before="0" w:after="150"/>
        <w:ind w:left="0" w:right="0"/>
        <w:rPr>
          <w:rStyle w:val="spanrvts0"/>
          <w:b w:val="0"/>
          <w:bCs w:val="0"/>
          <w:i w:val="0"/>
          <w:iCs w:val="0"/>
          <w:lang w:val="uk" w:eastAsia="uk"/>
        </w:rPr>
      </w:pPr>
      <w:bookmarkStart w:id="270" w:name="n270"/>
      <w:bookmarkEnd w:id="270"/>
      <w:r>
        <w:rPr>
          <w:rStyle w:val="spanrvts0"/>
          <w:b w:val="0"/>
          <w:bCs w:val="0"/>
          <w:i w:val="0"/>
          <w:iCs w:val="0"/>
          <w:lang w:val="uk" w:eastAsia="uk"/>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pPr>
        <w:pStyle w:val="rvps2"/>
        <w:spacing w:before="0" w:after="150"/>
        <w:ind w:left="0" w:right="0"/>
        <w:rPr>
          <w:rStyle w:val="spanrvts0"/>
          <w:b w:val="0"/>
          <w:bCs w:val="0"/>
          <w:i w:val="0"/>
          <w:iCs w:val="0"/>
          <w:lang w:val="uk" w:eastAsia="uk"/>
        </w:rPr>
      </w:pPr>
      <w:bookmarkStart w:id="271" w:name="n271"/>
      <w:bookmarkEnd w:id="271"/>
      <w:r>
        <w:rPr>
          <w:rStyle w:val="spanrvts0"/>
          <w:b w:val="0"/>
          <w:bCs w:val="0"/>
          <w:i w:val="0"/>
          <w:iCs w:val="0"/>
          <w:lang w:val="uk" w:eastAsia="uk"/>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6" w:anchor="n1046" w:tgtFrame="_blank" w:history="1">
        <w:r>
          <w:rPr>
            <w:rStyle w:val="arvts96"/>
            <w:b w:val="0"/>
            <w:bCs w:val="0"/>
            <w:i w:val="0"/>
            <w:iCs w:val="0"/>
            <w:lang w:val="uk" w:eastAsia="uk"/>
          </w:rPr>
          <w:t>статті 71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2" w:name="n272"/>
      <w:bookmarkEnd w:id="272"/>
      <w:r>
        <w:rPr>
          <w:rStyle w:val="spanrvts0"/>
          <w:b w:val="0"/>
          <w:bCs w:val="0"/>
          <w:i w:val="0"/>
          <w:iCs w:val="0"/>
          <w:lang w:val="uk" w:eastAsia="uk"/>
        </w:rPr>
        <w:t>звертатися до органів управління у сфері освіти з питань розвитку, виховання та навчання своїх дітей.</w:t>
      </w:r>
    </w:p>
    <w:p>
      <w:pPr>
        <w:pStyle w:val="rvps2"/>
        <w:spacing w:before="0" w:after="150"/>
        <w:ind w:left="0" w:right="0"/>
        <w:rPr>
          <w:rStyle w:val="spanrvts0"/>
          <w:b w:val="0"/>
          <w:bCs w:val="0"/>
          <w:i w:val="0"/>
          <w:iCs w:val="0"/>
          <w:lang w:val="uk" w:eastAsia="uk"/>
        </w:rPr>
      </w:pPr>
      <w:bookmarkStart w:id="273" w:name="n273"/>
      <w:bookmarkEnd w:id="273"/>
      <w:r>
        <w:rPr>
          <w:rStyle w:val="spanrvts0"/>
          <w:b w:val="0"/>
          <w:bCs w:val="0"/>
          <w:i w:val="0"/>
          <w:iCs w:val="0"/>
          <w:lang w:val="uk" w:eastAsia="uk"/>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pPr>
        <w:pStyle w:val="rvps2"/>
        <w:spacing w:before="0" w:after="150"/>
        <w:ind w:left="0" w:right="0"/>
        <w:rPr>
          <w:rStyle w:val="spanrvts0"/>
          <w:b w:val="0"/>
          <w:bCs w:val="0"/>
          <w:i w:val="0"/>
          <w:iCs w:val="0"/>
          <w:lang w:val="uk" w:eastAsia="uk"/>
        </w:rPr>
      </w:pPr>
      <w:bookmarkStart w:id="274" w:name="n274"/>
      <w:bookmarkEnd w:id="274"/>
      <w:r>
        <w:rPr>
          <w:rStyle w:val="spanrvts0"/>
          <w:b w:val="0"/>
          <w:bCs w:val="0"/>
          <w:i w:val="0"/>
          <w:iCs w:val="0"/>
          <w:lang w:val="uk" w:eastAsia="uk"/>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pPr>
        <w:pStyle w:val="rvps2"/>
        <w:spacing w:before="0" w:after="150"/>
        <w:ind w:left="0" w:right="0"/>
        <w:rPr>
          <w:rStyle w:val="spanrvts0"/>
          <w:b w:val="0"/>
          <w:bCs w:val="0"/>
          <w:i w:val="0"/>
          <w:iCs w:val="0"/>
          <w:lang w:val="uk" w:eastAsia="uk"/>
        </w:rPr>
      </w:pPr>
      <w:bookmarkStart w:id="275" w:name="n275"/>
      <w:bookmarkEnd w:id="275"/>
      <w:r>
        <w:rPr>
          <w:rStyle w:val="spanrvts0"/>
          <w:b w:val="0"/>
          <w:bCs w:val="0"/>
          <w:i w:val="0"/>
          <w:iCs w:val="0"/>
          <w:lang w:val="uk" w:eastAsia="uk"/>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pPr>
        <w:pStyle w:val="rvps2"/>
        <w:spacing w:before="0" w:after="150"/>
        <w:ind w:left="0" w:right="0"/>
        <w:rPr>
          <w:rStyle w:val="spanrvts0"/>
          <w:b w:val="0"/>
          <w:bCs w:val="0"/>
          <w:i w:val="0"/>
          <w:iCs w:val="0"/>
          <w:lang w:val="uk" w:eastAsia="uk"/>
        </w:rPr>
      </w:pPr>
      <w:bookmarkStart w:id="276" w:name="n276"/>
      <w:bookmarkEnd w:id="276"/>
      <w:r>
        <w:rPr>
          <w:rStyle w:val="spanrvts9"/>
          <w:b/>
          <w:bCs/>
          <w:i w:val="0"/>
          <w:iCs w:val="0"/>
          <w:lang w:val="uk" w:eastAsia="uk"/>
        </w:rPr>
        <w:t xml:space="preserve">Стаття 21. </w:t>
      </w:r>
      <w:r>
        <w:rPr>
          <w:rStyle w:val="spanrvts0"/>
          <w:b w:val="0"/>
          <w:bCs w:val="0"/>
          <w:i w:val="0"/>
          <w:iCs w:val="0"/>
          <w:lang w:val="uk" w:eastAsia="uk"/>
        </w:rPr>
        <w:t>Права та обов’язки педагогічних працівників</w:t>
      </w:r>
    </w:p>
    <w:p>
      <w:pPr>
        <w:pStyle w:val="rvps2"/>
        <w:spacing w:before="0" w:after="150"/>
        <w:ind w:left="0" w:right="0"/>
        <w:rPr>
          <w:rStyle w:val="spanrvts0"/>
          <w:b w:val="0"/>
          <w:bCs w:val="0"/>
          <w:i w:val="0"/>
          <w:iCs w:val="0"/>
          <w:lang w:val="uk" w:eastAsia="uk"/>
        </w:rPr>
      </w:pPr>
      <w:bookmarkStart w:id="277" w:name="n277"/>
      <w:bookmarkEnd w:id="277"/>
      <w:r>
        <w:rPr>
          <w:rStyle w:val="spanrvts0"/>
          <w:b w:val="0"/>
          <w:bCs w:val="0"/>
          <w:i w:val="0"/>
          <w:iCs w:val="0"/>
          <w:lang w:val="uk" w:eastAsia="uk"/>
        </w:rPr>
        <w:t xml:space="preserve">1. Права та обов’язки педагогічних працівників закладу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pPr>
        <w:pStyle w:val="rvps2"/>
        <w:spacing w:before="0" w:after="150"/>
        <w:ind w:left="0" w:right="0"/>
        <w:rPr>
          <w:rStyle w:val="spanrvts0"/>
          <w:b w:val="0"/>
          <w:bCs w:val="0"/>
          <w:i w:val="0"/>
          <w:iCs w:val="0"/>
          <w:lang w:val="uk" w:eastAsia="uk"/>
        </w:rPr>
      </w:pPr>
      <w:bookmarkStart w:id="278" w:name="n278"/>
      <w:bookmarkEnd w:id="278"/>
      <w:r>
        <w:rPr>
          <w:rStyle w:val="spanrvts0"/>
          <w:b w:val="0"/>
          <w:bCs w:val="0"/>
          <w:i w:val="0"/>
          <w:iCs w:val="0"/>
          <w:lang w:val="uk" w:eastAsia="uk"/>
        </w:rPr>
        <w:t>2. Педагогічні працівники закладу дошкільної освіти також зобов’язані:</w:t>
      </w:r>
    </w:p>
    <w:p>
      <w:pPr>
        <w:pStyle w:val="rvps2"/>
        <w:spacing w:before="0" w:after="150"/>
        <w:ind w:left="0" w:right="0"/>
        <w:rPr>
          <w:rStyle w:val="spanrvts0"/>
          <w:b w:val="0"/>
          <w:bCs w:val="0"/>
          <w:i w:val="0"/>
          <w:iCs w:val="0"/>
          <w:lang w:val="uk" w:eastAsia="uk"/>
        </w:rPr>
      </w:pPr>
      <w:bookmarkStart w:id="279" w:name="n279"/>
      <w:bookmarkEnd w:id="279"/>
      <w:r>
        <w:rPr>
          <w:rStyle w:val="spanrvts0"/>
          <w:b w:val="0"/>
          <w:bCs w:val="0"/>
          <w:i w:val="0"/>
          <w:iCs w:val="0"/>
          <w:lang w:val="uk" w:eastAsia="uk"/>
        </w:rPr>
        <w:t xml:space="preserve">дотримуватися у своїй педагогічній діяльності принципів освітньої діяльності, визначених цим Законом та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80" w:name="n280"/>
      <w:bookmarkEnd w:id="280"/>
      <w:r>
        <w:rPr>
          <w:rStyle w:val="spanrvts0"/>
          <w:b w:val="0"/>
          <w:bCs w:val="0"/>
          <w:i w:val="0"/>
          <w:iCs w:val="0"/>
          <w:lang w:val="uk" w:eastAsia="uk"/>
        </w:rPr>
        <w:t>використовувати державну мову в освітньому процесі відповідно до вимог законодавства;</w:t>
      </w:r>
    </w:p>
    <w:p>
      <w:pPr>
        <w:pStyle w:val="rvps2"/>
        <w:spacing w:before="0" w:after="150"/>
        <w:ind w:left="0" w:right="0"/>
        <w:rPr>
          <w:rStyle w:val="spanrvts0"/>
          <w:b w:val="0"/>
          <w:bCs w:val="0"/>
          <w:i w:val="0"/>
          <w:iCs w:val="0"/>
          <w:lang w:val="uk" w:eastAsia="uk"/>
        </w:rPr>
      </w:pPr>
      <w:bookmarkStart w:id="281" w:name="n281"/>
      <w:bookmarkEnd w:id="281"/>
      <w:r>
        <w:rPr>
          <w:rStyle w:val="spanrvts0"/>
          <w:b w:val="0"/>
          <w:bCs w:val="0"/>
          <w:i w:val="0"/>
          <w:iCs w:val="0"/>
          <w:lang w:val="uk" w:eastAsia="uk"/>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282" w:name="n282"/>
      <w:bookmarkEnd w:id="282"/>
      <w:r>
        <w:rPr>
          <w:rStyle w:val="spanrvts0"/>
          <w:b w:val="0"/>
          <w:bCs w:val="0"/>
          <w:i w:val="0"/>
          <w:iCs w:val="0"/>
          <w:lang w:val="uk" w:eastAsia="uk"/>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283" w:name="n283"/>
      <w:bookmarkEnd w:id="283"/>
      <w:r>
        <w:rPr>
          <w:rStyle w:val="spanrvts0"/>
          <w:b w:val="0"/>
          <w:bCs w:val="0"/>
          <w:i w:val="0"/>
          <w:iCs w:val="0"/>
          <w:lang w:val="uk" w:eastAsia="uk"/>
        </w:rPr>
        <w:t>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284" w:name="n284"/>
      <w:bookmarkEnd w:id="284"/>
      <w:r>
        <w:rPr>
          <w:rStyle w:val="spanrvts0"/>
          <w:b w:val="0"/>
          <w:bCs w:val="0"/>
          <w:i w:val="0"/>
          <w:iCs w:val="0"/>
          <w:lang w:val="uk" w:eastAsia="uk"/>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pPr>
        <w:pStyle w:val="rvps2"/>
        <w:spacing w:before="0" w:after="150"/>
        <w:ind w:left="0" w:right="0"/>
        <w:rPr>
          <w:rStyle w:val="spanrvts0"/>
          <w:b w:val="0"/>
          <w:bCs w:val="0"/>
          <w:i w:val="0"/>
          <w:iCs w:val="0"/>
          <w:lang w:val="uk" w:eastAsia="uk"/>
        </w:rPr>
      </w:pPr>
      <w:bookmarkStart w:id="285" w:name="n285"/>
      <w:bookmarkEnd w:id="285"/>
      <w:r>
        <w:rPr>
          <w:rStyle w:val="spanrvts9"/>
          <w:b/>
          <w:bCs/>
          <w:i w:val="0"/>
          <w:iCs w:val="0"/>
          <w:lang w:val="uk" w:eastAsia="uk"/>
        </w:rPr>
        <w:t xml:space="preserve">Стаття 22. </w:t>
      </w:r>
      <w:r>
        <w:rPr>
          <w:rStyle w:val="spanrvts0"/>
          <w:b w:val="0"/>
          <w:bCs w:val="0"/>
          <w:i w:val="0"/>
          <w:iCs w:val="0"/>
          <w:lang w:val="uk" w:eastAsia="uk"/>
        </w:rPr>
        <w:t>Громадське самоврядування у закладі дошкільної освіти</w:t>
      </w:r>
    </w:p>
    <w:p>
      <w:pPr>
        <w:pStyle w:val="rvps2"/>
        <w:spacing w:before="0" w:after="150"/>
        <w:ind w:left="0" w:right="0"/>
        <w:rPr>
          <w:rStyle w:val="spanrvts0"/>
          <w:b w:val="0"/>
          <w:bCs w:val="0"/>
          <w:i w:val="0"/>
          <w:iCs w:val="0"/>
          <w:lang w:val="uk" w:eastAsia="uk"/>
        </w:rPr>
      </w:pPr>
      <w:bookmarkStart w:id="286" w:name="n286"/>
      <w:bookmarkEnd w:id="286"/>
      <w:r>
        <w:rPr>
          <w:rStyle w:val="spanrvts0"/>
          <w:b w:val="0"/>
          <w:bCs w:val="0"/>
          <w:i w:val="0"/>
          <w:iCs w:val="0"/>
          <w:lang w:val="uk" w:eastAsia="uk"/>
        </w:rPr>
        <w:t>1. У закладі дошкільної освіти можуть діяти органи самоврядування працівників та органи батьківського самоврядування.</w:t>
      </w:r>
    </w:p>
    <w:p>
      <w:pPr>
        <w:pStyle w:val="rvps2"/>
        <w:spacing w:before="0" w:after="150"/>
        <w:ind w:left="0" w:right="0"/>
        <w:rPr>
          <w:rStyle w:val="spanrvts0"/>
          <w:b w:val="0"/>
          <w:bCs w:val="0"/>
          <w:i w:val="0"/>
          <w:iCs w:val="0"/>
          <w:lang w:val="uk" w:eastAsia="uk"/>
        </w:rPr>
      </w:pPr>
      <w:bookmarkStart w:id="287" w:name="n287"/>
      <w:bookmarkEnd w:id="287"/>
      <w:r>
        <w:rPr>
          <w:rStyle w:val="spanrvts0"/>
          <w:b w:val="0"/>
          <w:bCs w:val="0"/>
          <w:i w:val="0"/>
          <w:iCs w:val="0"/>
          <w:lang w:val="uk" w:eastAsia="uk"/>
        </w:rPr>
        <w:t xml:space="preserve">2. Засади формування та діяльності органів громадського самоврядування в закладах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88" w:name="n288"/>
      <w:bookmarkEnd w:id="288"/>
      <w:r>
        <w:rPr>
          <w:rStyle w:val="spanrvts0"/>
          <w:b w:val="0"/>
          <w:bCs w:val="0"/>
          <w:i w:val="0"/>
          <w:iCs w:val="0"/>
          <w:lang w:val="uk" w:eastAsia="uk"/>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pPr>
        <w:pStyle w:val="rvps2"/>
        <w:spacing w:before="0" w:after="150"/>
        <w:ind w:left="0" w:right="0"/>
        <w:rPr>
          <w:rStyle w:val="spanrvts0"/>
          <w:b w:val="0"/>
          <w:bCs w:val="0"/>
          <w:i w:val="0"/>
          <w:iCs w:val="0"/>
          <w:lang w:val="uk" w:eastAsia="uk"/>
        </w:rPr>
      </w:pPr>
      <w:bookmarkStart w:id="289" w:name="n289"/>
      <w:bookmarkEnd w:id="289"/>
      <w:r>
        <w:rPr>
          <w:rStyle w:val="spanrvts0"/>
          <w:b w:val="0"/>
          <w:bCs w:val="0"/>
          <w:i w:val="0"/>
          <w:iCs w:val="0"/>
          <w:lang w:val="uk" w:eastAsia="uk"/>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pPr>
        <w:pStyle w:val="rvps2"/>
        <w:spacing w:before="0" w:after="150"/>
        <w:ind w:left="0" w:right="0"/>
        <w:rPr>
          <w:rStyle w:val="spanrvts0"/>
          <w:b w:val="0"/>
          <w:bCs w:val="0"/>
          <w:i w:val="0"/>
          <w:iCs w:val="0"/>
          <w:lang w:val="uk" w:eastAsia="uk"/>
        </w:rPr>
      </w:pPr>
      <w:bookmarkStart w:id="290" w:name="n290"/>
      <w:bookmarkEnd w:id="290"/>
      <w:r>
        <w:rPr>
          <w:rStyle w:val="spanrvts0"/>
          <w:b w:val="0"/>
          <w:bCs w:val="0"/>
          <w:i w:val="0"/>
          <w:iCs w:val="0"/>
          <w:lang w:val="uk" w:eastAsia="uk"/>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pPr>
        <w:pStyle w:val="rvps2"/>
        <w:spacing w:before="0" w:after="150"/>
        <w:ind w:left="0" w:right="0"/>
        <w:rPr>
          <w:rStyle w:val="spanrvts0"/>
          <w:b w:val="0"/>
          <w:bCs w:val="0"/>
          <w:i w:val="0"/>
          <w:iCs w:val="0"/>
          <w:lang w:val="uk" w:eastAsia="uk"/>
        </w:rPr>
      </w:pPr>
      <w:bookmarkStart w:id="291" w:name="n291"/>
      <w:bookmarkEnd w:id="291"/>
      <w:r>
        <w:rPr>
          <w:rStyle w:val="spanrvts0"/>
          <w:b w:val="0"/>
          <w:bCs w:val="0"/>
          <w:i w:val="0"/>
          <w:iCs w:val="0"/>
          <w:lang w:val="uk" w:eastAsia="uk"/>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pPr>
        <w:pStyle w:val="rvps7"/>
        <w:spacing w:before="150" w:after="150"/>
        <w:ind w:left="450" w:right="450"/>
        <w:rPr>
          <w:rStyle w:val="spanrvts0"/>
          <w:b w:val="0"/>
          <w:bCs w:val="0"/>
          <w:i w:val="0"/>
          <w:iCs w:val="0"/>
          <w:lang w:val="uk" w:eastAsia="uk"/>
        </w:rPr>
      </w:pPr>
      <w:bookmarkStart w:id="292" w:name="n292"/>
      <w:bookmarkEnd w:id="292"/>
      <w:r>
        <w:rPr>
          <w:rStyle w:val="spanrvts15"/>
          <w:b/>
          <w:bCs/>
          <w:i w:val="0"/>
          <w:iCs w:val="0"/>
          <w:lang w:val="uk" w:eastAsia="uk"/>
        </w:rPr>
        <w:t>Розділ V. ЗАСАДИ ТА ОСОБЛИВОСТІ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3" w:name="n293"/>
      <w:bookmarkEnd w:id="293"/>
      <w:r>
        <w:rPr>
          <w:rStyle w:val="spanrvts9"/>
          <w:b/>
          <w:bCs/>
          <w:i w:val="0"/>
          <w:iCs w:val="0"/>
          <w:lang w:val="uk" w:eastAsia="uk"/>
        </w:rPr>
        <w:t xml:space="preserve">Стаття 23. </w:t>
      </w:r>
      <w:r>
        <w:rPr>
          <w:rStyle w:val="spanrvts0"/>
          <w:b w:val="0"/>
          <w:bCs w:val="0"/>
          <w:i w:val="0"/>
          <w:iCs w:val="0"/>
          <w:lang w:val="uk" w:eastAsia="uk"/>
        </w:rPr>
        <w:t>Засади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4" w:name="n294"/>
      <w:bookmarkEnd w:id="294"/>
      <w:r>
        <w:rPr>
          <w:rStyle w:val="spanrvts0"/>
          <w:b w:val="0"/>
          <w:bCs w:val="0"/>
          <w:i w:val="0"/>
          <w:iCs w:val="0"/>
          <w:lang w:val="uk" w:eastAsia="uk"/>
        </w:rPr>
        <w:t xml:space="preserve">1. Трудові відносини у закладах дошкільної освіти регулюються </w:t>
      </w:r>
      <w:hyperlink r:id="rId11"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xml:space="preserve">,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 сферах праці та освіти.</w:t>
      </w:r>
    </w:p>
    <w:p>
      <w:pPr>
        <w:pStyle w:val="rvps2"/>
        <w:spacing w:before="0" w:after="150"/>
        <w:ind w:left="0" w:right="0"/>
        <w:rPr>
          <w:rStyle w:val="spanrvts0"/>
          <w:b w:val="0"/>
          <w:bCs w:val="0"/>
          <w:i w:val="0"/>
          <w:iCs w:val="0"/>
          <w:lang w:val="uk" w:eastAsia="uk"/>
        </w:rPr>
      </w:pPr>
      <w:bookmarkStart w:id="295" w:name="n295"/>
      <w:bookmarkEnd w:id="295"/>
      <w:r>
        <w:rPr>
          <w:rStyle w:val="spanrvts0"/>
          <w:b w:val="0"/>
          <w:bCs w:val="0"/>
          <w:i w:val="0"/>
          <w:iCs w:val="0"/>
          <w:lang w:val="uk" w:eastAsia="uk"/>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pPr>
        <w:pStyle w:val="rvps2"/>
        <w:spacing w:before="0" w:after="150"/>
        <w:ind w:left="0" w:right="0"/>
        <w:rPr>
          <w:rStyle w:val="spanrvts0"/>
          <w:b w:val="0"/>
          <w:bCs w:val="0"/>
          <w:i w:val="0"/>
          <w:iCs w:val="0"/>
          <w:lang w:val="uk" w:eastAsia="uk"/>
        </w:rPr>
      </w:pPr>
      <w:bookmarkStart w:id="296" w:name="n296"/>
      <w:bookmarkEnd w:id="296"/>
      <w:r>
        <w:rPr>
          <w:rStyle w:val="spanrvts0"/>
          <w:b w:val="0"/>
          <w:bCs w:val="0"/>
          <w:i w:val="0"/>
          <w:iCs w:val="0"/>
          <w:lang w:val="uk" w:eastAsia="uk"/>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pPr>
        <w:pStyle w:val="rvps2"/>
        <w:spacing w:before="0" w:after="150"/>
        <w:ind w:left="0" w:right="0"/>
        <w:rPr>
          <w:rStyle w:val="spanrvts0"/>
          <w:b w:val="0"/>
          <w:bCs w:val="0"/>
          <w:i w:val="0"/>
          <w:iCs w:val="0"/>
          <w:lang w:val="uk" w:eastAsia="uk"/>
        </w:rPr>
      </w:pPr>
      <w:bookmarkStart w:id="297" w:name="n297"/>
      <w:bookmarkEnd w:id="297"/>
      <w:r>
        <w:rPr>
          <w:rStyle w:val="spanrvts0"/>
          <w:b w:val="0"/>
          <w:bCs w:val="0"/>
          <w:i w:val="0"/>
          <w:iCs w:val="0"/>
          <w:lang w:val="uk" w:eastAsia="uk"/>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pPr>
        <w:pStyle w:val="rvps2"/>
        <w:spacing w:before="0" w:after="150"/>
        <w:ind w:left="0" w:right="0"/>
        <w:rPr>
          <w:rStyle w:val="spanrvts0"/>
          <w:b w:val="0"/>
          <w:bCs w:val="0"/>
          <w:i w:val="0"/>
          <w:iCs w:val="0"/>
          <w:lang w:val="uk" w:eastAsia="uk"/>
        </w:rPr>
      </w:pPr>
      <w:bookmarkStart w:id="298" w:name="n298"/>
      <w:bookmarkEnd w:id="298"/>
      <w:r>
        <w:rPr>
          <w:rStyle w:val="spanrvts0"/>
          <w:b w:val="0"/>
          <w:bCs w:val="0"/>
          <w:i w:val="0"/>
          <w:iCs w:val="0"/>
          <w:lang w:val="uk" w:eastAsia="uk"/>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299" w:name="n299"/>
      <w:bookmarkEnd w:id="299"/>
      <w:r>
        <w:rPr>
          <w:rStyle w:val="spanrvts9"/>
          <w:b/>
          <w:bCs/>
          <w:i w:val="0"/>
          <w:iCs w:val="0"/>
          <w:lang w:val="uk" w:eastAsia="uk"/>
        </w:rPr>
        <w:t xml:space="preserve">Стаття 24. </w:t>
      </w:r>
      <w:r>
        <w:rPr>
          <w:rStyle w:val="spanrvts0"/>
          <w:b w:val="0"/>
          <w:bCs w:val="0"/>
          <w:i w:val="0"/>
          <w:iCs w:val="0"/>
          <w:lang w:val="uk" w:eastAsia="uk"/>
        </w:rPr>
        <w:t>Призначення та звільнення керівника закладу дошкільної освіти</w:t>
      </w:r>
    </w:p>
    <w:p>
      <w:pPr>
        <w:pStyle w:val="rvps2"/>
        <w:spacing w:before="0" w:after="150"/>
        <w:ind w:left="0" w:right="0"/>
        <w:rPr>
          <w:rStyle w:val="spanrvts0"/>
          <w:b w:val="0"/>
          <w:bCs w:val="0"/>
          <w:i w:val="0"/>
          <w:iCs w:val="0"/>
          <w:lang w:val="uk" w:eastAsia="uk"/>
        </w:rPr>
      </w:pPr>
      <w:bookmarkStart w:id="300" w:name="n300"/>
      <w:bookmarkEnd w:id="300"/>
      <w:r>
        <w:rPr>
          <w:rStyle w:val="spanrvts0"/>
          <w:b w:val="0"/>
          <w:bCs w:val="0"/>
          <w:i w:val="0"/>
          <w:iCs w:val="0"/>
          <w:lang w:val="uk" w:eastAsia="uk"/>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301" w:name="n301"/>
      <w:bookmarkEnd w:id="301"/>
      <w:r>
        <w:rPr>
          <w:rStyle w:val="spanrvts0"/>
          <w:b w:val="0"/>
          <w:bCs w:val="0"/>
          <w:i w:val="0"/>
          <w:iCs w:val="0"/>
          <w:lang w:val="uk" w:eastAsia="uk"/>
        </w:rPr>
        <w:t>2. Не має права обіймати посаду керівника закладу дошкільної освіти особа, яка:</w:t>
      </w:r>
    </w:p>
    <w:p>
      <w:pPr>
        <w:pStyle w:val="rvps2"/>
        <w:spacing w:before="0" w:after="150"/>
        <w:ind w:left="0" w:right="0"/>
        <w:rPr>
          <w:rStyle w:val="spanrvts0"/>
          <w:b w:val="0"/>
          <w:bCs w:val="0"/>
          <w:i w:val="0"/>
          <w:iCs w:val="0"/>
          <w:lang w:val="uk" w:eastAsia="uk"/>
        </w:rPr>
      </w:pPr>
      <w:bookmarkStart w:id="302" w:name="n302"/>
      <w:bookmarkEnd w:id="302"/>
      <w:r>
        <w:rPr>
          <w:rStyle w:val="spanrvts0"/>
          <w:b w:val="0"/>
          <w:bCs w:val="0"/>
          <w:i w:val="0"/>
          <w:iCs w:val="0"/>
          <w:lang w:val="uk" w:eastAsia="uk"/>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303" w:name="n303"/>
      <w:bookmarkEnd w:id="303"/>
      <w:r>
        <w:rPr>
          <w:rStyle w:val="spanrvts0"/>
          <w:b w:val="0"/>
          <w:bCs w:val="0"/>
          <w:i w:val="0"/>
          <w:iCs w:val="0"/>
          <w:lang w:val="uk" w:eastAsia="uk"/>
        </w:rPr>
        <w:t xml:space="preserve">не має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304" w:name="n304"/>
      <w:bookmarkEnd w:id="304"/>
      <w:r>
        <w:rPr>
          <w:rStyle w:val="spanrvts0"/>
          <w:b w:val="0"/>
          <w:bCs w:val="0"/>
          <w:i w:val="0"/>
          <w:iCs w:val="0"/>
          <w:lang w:val="uk" w:eastAsia="uk"/>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05" w:name="n305"/>
      <w:bookmarkEnd w:id="305"/>
      <w:r>
        <w:rPr>
          <w:rStyle w:val="spanrvts0"/>
          <w:b w:val="0"/>
          <w:bCs w:val="0"/>
          <w:i w:val="0"/>
          <w:iCs w:val="0"/>
          <w:lang w:val="uk" w:eastAsia="uk"/>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pPr>
        <w:pStyle w:val="rvps2"/>
        <w:spacing w:before="0" w:after="150"/>
        <w:ind w:left="0" w:right="0"/>
        <w:rPr>
          <w:rStyle w:val="spanrvts0"/>
          <w:b w:val="0"/>
          <w:bCs w:val="0"/>
          <w:i w:val="0"/>
          <w:iCs w:val="0"/>
          <w:lang w:val="uk" w:eastAsia="uk"/>
        </w:rPr>
      </w:pPr>
      <w:bookmarkStart w:id="306" w:name="n306"/>
      <w:bookmarkEnd w:id="306"/>
      <w:r>
        <w:rPr>
          <w:rStyle w:val="spanrvts0"/>
          <w:b w:val="0"/>
          <w:bCs w:val="0"/>
          <w:i w:val="0"/>
          <w:iCs w:val="0"/>
          <w:lang w:val="uk" w:eastAsia="uk"/>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pPr>
        <w:pStyle w:val="rvps2"/>
        <w:spacing w:before="0" w:after="150"/>
        <w:ind w:left="0" w:right="0"/>
        <w:rPr>
          <w:rStyle w:val="spanrvts0"/>
          <w:b w:val="0"/>
          <w:bCs w:val="0"/>
          <w:i w:val="0"/>
          <w:iCs w:val="0"/>
          <w:lang w:val="uk" w:eastAsia="uk"/>
        </w:rPr>
      </w:pPr>
      <w:bookmarkStart w:id="307" w:name="n307"/>
      <w:bookmarkEnd w:id="307"/>
      <w:r>
        <w:rPr>
          <w:rStyle w:val="spanrvts0"/>
          <w:b w:val="0"/>
          <w:bCs w:val="0"/>
          <w:i w:val="0"/>
          <w:iCs w:val="0"/>
          <w:lang w:val="uk" w:eastAsia="uk"/>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308" w:name="n308"/>
      <w:bookmarkEnd w:id="308"/>
      <w:r>
        <w:rPr>
          <w:rStyle w:val="spanrvts0"/>
          <w:b w:val="0"/>
          <w:bCs w:val="0"/>
          <w:i w:val="0"/>
          <w:iCs w:val="0"/>
          <w:lang w:val="uk" w:eastAsia="uk"/>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9" w:name="n309"/>
      <w:bookmarkEnd w:id="309"/>
      <w:r>
        <w:rPr>
          <w:rStyle w:val="spanrvts0"/>
          <w:b w:val="0"/>
          <w:bCs w:val="0"/>
          <w:i w:val="0"/>
          <w:iCs w:val="0"/>
          <w:lang w:val="uk" w:eastAsia="uk"/>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10" w:name="n310"/>
      <w:bookmarkEnd w:id="310"/>
      <w:r>
        <w:rPr>
          <w:rStyle w:val="spanrvts9"/>
          <w:b/>
          <w:bCs/>
          <w:i w:val="0"/>
          <w:iCs w:val="0"/>
          <w:lang w:val="uk" w:eastAsia="uk"/>
        </w:rPr>
        <w:t xml:space="preserve">Стаття 25. </w:t>
      </w:r>
      <w:r>
        <w:rPr>
          <w:rStyle w:val="spanrvts0"/>
          <w:b w:val="0"/>
          <w:bCs w:val="0"/>
          <w:i w:val="0"/>
          <w:iCs w:val="0"/>
          <w:lang w:val="uk" w:eastAsia="uk"/>
        </w:rPr>
        <w:t>Призначення та звільнення працівників закладів дошкільної освіти</w:t>
      </w:r>
    </w:p>
    <w:p>
      <w:pPr>
        <w:pStyle w:val="rvps2"/>
        <w:spacing w:before="0" w:after="150"/>
        <w:ind w:left="0" w:right="0"/>
        <w:rPr>
          <w:rStyle w:val="spanrvts0"/>
          <w:b w:val="0"/>
          <w:bCs w:val="0"/>
          <w:i w:val="0"/>
          <w:iCs w:val="0"/>
          <w:lang w:val="uk" w:eastAsia="uk"/>
        </w:rPr>
      </w:pPr>
      <w:bookmarkStart w:id="311" w:name="n311"/>
      <w:bookmarkEnd w:id="311"/>
      <w:r>
        <w:rPr>
          <w:rStyle w:val="spanrvts0"/>
          <w:b w:val="0"/>
          <w:bCs w:val="0"/>
          <w:i w:val="0"/>
          <w:iCs w:val="0"/>
          <w:lang w:val="uk" w:eastAsia="uk"/>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pPr>
        <w:pStyle w:val="rvps2"/>
        <w:spacing w:before="0" w:after="150"/>
        <w:ind w:left="0" w:right="0"/>
        <w:rPr>
          <w:rStyle w:val="spanrvts0"/>
          <w:b w:val="0"/>
          <w:bCs w:val="0"/>
          <w:i w:val="0"/>
          <w:iCs w:val="0"/>
          <w:lang w:val="uk" w:eastAsia="uk"/>
        </w:rPr>
      </w:pPr>
      <w:bookmarkStart w:id="312" w:name="n312"/>
      <w:bookmarkEnd w:id="312"/>
      <w:r>
        <w:rPr>
          <w:rStyle w:val="spanrvts0"/>
          <w:b w:val="0"/>
          <w:bCs w:val="0"/>
          <w:i w:val="0"/>
          <w:iCs w:val="0"/>
          <w:lang w:val="uk" w:eastAsia="uk"/>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pPr>
        <w:pStyle w:val="rvps2"/>
        <w:spacing w:before="0" w:after="150"/>
        <w:ind w:left="0" w:right="0"/>
        <w:rPr>
          <w:rStyle w:val="spanrvts0"/>
          <w:b w:val="0"/>
          <w:bCs w:val="0"/>
          <w:i w:val="0"/>
          <w:iCs w:val="0"/>
          <w:lang w:val="uk" w:eastAsia="uk"/>
        </w:rPr>
      </w:pPr>
      <w:bookmarkStart w:id="313" w:name="n313"/>
      <w:bookmarkEnd w:id="313"/>
      <w:r>
        <w:rPr>
          <w:rStyle w:val="spanrvts0"/>
          <w:b w:val="0"/>
          <w:bCs w:val="0"/>
          <w:i w:val="0"/>
          <w:iCs w:val="0"/>
          <w:lang w:val="uk" w:eastAsia="uk"/>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4" w:name="n314"/>
      <w:bookmarkEnd w:id="314"/>
      <w:r>
        <w:rPr>
          <w:rStyle w:val="spanrvts0"/>
          <w:b w:val="0"/>
          <w:bCs w:val="0"/>
          <w:i w:val="0"/>
          <w:iCs w:val="0"/>
          <w:lang w:val="uk" w:eastAsia="uk"/>
        </w:rPr>
        <w:t xml:space="preserve">На посади педагогічних працівників також можуть призначатися особи відповідно до вимог, у порядку та на умовах, визначених </w:t>
      </w:r>
      <w:hyperlink r:id="rId6" w:anchor="n858"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58 Закону України "Про освіту".</w:t>
      </w:r>
    </w:p>
    <w:p>
      <w:pPr>
        <w:pStyle w:val="rvps2"/>
        <w:spacing w:before="0" w:after="150"/>
        <w:ind w:left="0" w:right="0"/>
        <w:rPr>
          <w:rStyle w:val="spanrvts0"/>
          <w:b w:val="0"/>
          <w:bCs w:val="0"/>
          <w:i w:val="0"/>
          <w:iCs w:val="0"/>
          <w:lang w:val="uk" w:eastAsia="uk"/>
        </w:rPr>
      </w:pPr>
      <w:bookmarkStart w:id="315" w:name="n315"/>
      <w:bookmarkEnd w:id="315"/>
      <w:r>
        <w:rPr>
          <w:rStyle w:val="spanrvts0"/>
          <w:b w:val="0"/>
          <w:bCs w:val="0"/>
          <w:i w:val="0"/>
          <w:iCs w:val="0"/>
          <w:lang w:val="uk" w:eastAsia="uk"/>
        </w:rPr>
        <w:t>3. Не має права працювати в закладі дошкільної освіти особа, яка:</w:t>
      </w:r>
    </w:p>
    <w:p>
      <w:pPr>
        <w:pStyle w:val="rvps2"/>
        <w:spacing w:before="0" w:after="150"/>
        <w:ind w:left="0" w:right="0"/>
        <w:rPr>
          <w:rStyle w:val="spanrvts0"/>
          <w:b w:val="0"/>
          <w:bCs w:val="0"/>
          <w:i w:val="0"/>
          <w:iCs w:val="0"/>
          <w:lang w:val="uk" w:eastAsia="uk"/>
        </w:rPr>
      </w:pPr>
      <w:bookmarkStart w:id="316" w:name="n316"/>
      <w:bookmarkEnd w:id="316"/>
      <w:r>
        <w:rPr>
          <w:rStyle w:val="spanrvts0"/>
          <w:b w:val="0"/>
          <w:bCs w:val="0"/>
          <w:i w:val="0"/>
          <w:iCs w:val="0"/>
          <w:lang w:val="uk" w:eastAsia="uk"/>
        </w:rPr>
        <w:t>визнана недієздатною або цивільна дієздатність якої обмежена судом;</w:t>
      </w:r>
    </w:p>
    <w:p>
      <w:pPr>
        <w:pStyle w:val="rvps2"/>
        <w:spacing w:before="0" w:after="150"/>
        <w:ind w:left="0" w:right="0"/>
        <w:rPr>
          <w:rStyle w:val="spanrvts0"/>
          <w:b w:val="0"/>
          <w:bCs w:val="0"/>
          <w:i w:val="0"/>
          <w:iCs w:val="0"/>
          <w:lang w:val="uk" w:eastAsia="uk"/>
        </w:rPr>
      </w:pPr>
      <w:bookmarkStart w:id="317" w:name="n317"/>
      <w:bookmarkEnd w:id="317"/>
      <w:r>
        <w:rPr>
          <w:rStyle w:val="spanrvts0"/>
          <w:b w:val="0"/>
          <w:bCs w:val="0"/>
          <w:i w:val="0"/>
          <w:iCs w:val="0"/>
          <w:lang w:val="uk" w:eastAsia="uk"/>
        </w:rPr>
        <w:t>має судимість за вчинення кримінального правопорушення,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318" w:name="n318"/>
      <w:bookmarkEnd w:id="318"/>
      <w:r>
        <w:rPr>
          <w:rStyle w:val="spanrvts0"/>
          <w:b w:val="0"/>
          <w:bCs w:val="0"/>
          <w:i w:val="0"/>
          <w:iCs w:val="0"/>
          <w:lang w:val="uk" w:eastAsia="uk"/>
        </w:rPr>
        <w:t>відповідно до рішення суду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319" w:name="n319"/>
      <w:bookmarkEnd w:id="319"/>
      <w:r>
        <w:rPr>
          <w:rStyle w:val="spanrvts0"/>
          <w:b w:val="0"/>
          <w:bCs w:val="0"/>
          <w:i w:val="0"/>
          <w:iCs w:val="0"/>
          <w:lang w:val="uk" w:eastAsia="uk"/>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pPr>
        <w:pStyle w:val="rvps2"/>
        <w:spacing w:before="0" w:after="150"/>
        <w:ind w:left="0" w:right="0"/>
        <w:rPr>
          <w:rStyle w:val="spanrvts0"/>
          <w:b w:val="0"/>
          <w:bCs w:val="0"/>
          <w:i w:val="0"/>
          <w:iCs w:val="0"/>
          <w:lang w:val="uk" w:eastAsia="uk"/>
        </w:rPr>
      </w:pPr>
      <w:bookmarkStart w:id="320" w:name="n320"/>
      <w:bookmarkEnd w:id="320"/>
      <w:r>
        <w:rPr>
          <w:rStyle w:val="spanrvts0"/>
          <w:b w:val="0"/>
          <w:bCs w:val="0"/>
          <w:i w:val="0"/>
          <w:iCs w:val="0"/>
          <w:lang w:val="uk" w:eastAsia="uk"/>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321" w:name="n321"/>
      <w:bookmarkEnd w:id="321"/>
      <w:r>
        <w:rPr>
          <w:rStyle w:val="spanrvts0"/>
          <w:b w:val="0"/>
          <w:bCs w:val="0"/>
          <w:i w:val="0"/>
          <w:iCs w:val="0"/>
          <w:lang w:val="uk" w:eastAsia="uk"/>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pPr>
        <w:pStyle w:val="rvps2"/>
        <w:spacing w:before="0" w:after="150"/>
        <w:ind w:left="0" w:right="0"/>
        <w:rPr>
          <w:rStyle w:val="spanrvts0"/>
          <w:b w:val="0"/>
          <w:bCs w:val="0"/>
          <w:i w:val="0"/>
          <w:iCs w:val="0"/>
          <w:lang w:val="uk" w:eastAsia="uk"/>
        </w:rPr>
      </w:pPr>
      <w:bookmarkStart w:id="322" w:name="n322"/>
      <w:bookmarkEnd w:id="322"/>
      <w:r>
        <w:rPr>
          <w:rStyle w:val="spanrvts9"/>
          <w:b/>
          <w:bCs/>
          <w:i w:val="0"/>
          <w:iCs w:val="0"/>
          <w:lang w:val="uk" w:eastAsia="uk"/>
        </w:rPr>
        <w:t xml:space="preserve">Стаття 26. </w:t>
      </w:r>
      <w:r>
        <w:rPr>
          <w:rStyle w:val="spanrvts0"/>
          <w:b w:val="0"/>
          <w:bCs w:val="0"/>
          <w:i w:val="0"/>
          <w:iCs w:val="0"/>
          <w:lang w:val="uk" w:eastAsia="uk"/>
        </w:rPr>
        <w:t>Робочий час</w:t>
      </w:r>
    </w:p>
    <w:p>
      <w:pPr>
        <w:pStyle w:val="rvps2"/>
        <w:spacing w:before="0" w:after="150"/>
        <w:ind w:left="0" w:right="0"/>
        <w:rPr>
          <w:rStyle w:val="spanrvts0"/>
          <w:b w:val="0"/>
          <w:bCs w:val="0"/>
          <w:i w:val="0"/>
          <w:iCs w:val="0"/>
          <w:lang w:val="uk" w:eastAsia="uk"/>
        </w:rPr>
      </w:pPr>
      <w:bookmarkStart w:id="323" w:name="n323"/>
      <w:bookmarkEnd w:id="323"/>
      <w:r>
        <w:rPr>
          <w:rStyle w:val="spanrvts0"/>
          <w:b w:val="0"/>
          <w:bCs w:val="0"/>
          <w:i w:val="0"/>
          <w:iCs w:val="0"/>
          <w:lang w:val="uk" w:eastAsia="uk"/>
        </w:rPr>
        <w:t>1. Педагогічні працівники закладів дошкільної освіти мають скорочену тривалість робочого часу.</w:t>
      </w:r>
    </w:p>
    <w:p>
      <w:pPr>
        <w:pStyle w:val="rvps2"/>
        <w:spacing w:before="0" w:after="150"/>
        <w:ind w:left="0" w:right="0"/>
        <w:rPr>
          <w:rStyle w:val="spanrvts0"/>
          <w:b w:val="0"/>
          <w:bCs w:val="0"/>
          <w:i w:val="0"/>
          <w:iCs w:val="0"/>
          <w:lang w:val="uk" w:eastAsia="uk"/>
        </w:rPr>
      </w:pPr>
      <w:bookmarkStart w:id="324" w:name="n324"/>
      <w:bookmarkEnd w:id="324"/>
      <w:r>
        <w:rPr>
          <w:rStyle w:val="spanrvts0"/>
          <w:b w:val="0"/>
          <w:bCs w:val="0"/>
          <w:i w:val="0"/>
          <w:iCs w:val="0"/>
          <w:lang w:val="uk" w:eastAsia="uk"/>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325" w:name="n325"/>
      <w:bookmarkEnd w:id="325"/>
      <w:r>
        <w:rPr>
          <w:rStyle w:val="spanrvts0"/>
          <w:b w:val="0"/>
          <w:bCs w:val="0"/>
          <w:i w:val="0"/>
          <w:iCs w:val="0"/>
          <w:lang w:val="uk" w:eastAsia="uk"/>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pPr>
        <w:pStyle w:val="rvps2"/>
        <w:spacing w:before="0" w:after="150"/>
        <w:ind w:left="0" w:right="0"/>
        <w:rPr>
          <w:rStyle w:val="spanrvts0"/>
          <w:b w:val="0"/>
          <w:bCs w:val="0"/>
          <w:i w:val="0"/>
          <w:iCs w:val="0"/>
          <w:lang w:val="uk" w:eastAsia="uk"/>
        </w:rPr>
      </w:pPr>
      <w:bookmarkStart w:id="326" w:name="n326"/>
      <w:bookmarkEnd w:id="326"/>
      <w:r>
        <w:rPr>
          <w:rStyle w:val="spanrvts0"/>
          <w:b w:val="0"/>
          <w:bCs w:val="0"/>
          <w:i w:val="0"/>
          <w:iCs w:val="0"/>
          <w:lang w:val="uk" w:eastAsia="uk"/>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pPr>
        <w:pStyle w:val="rvps2"/>
        <w:spacing w:before="0" w:after="150"/>
        <w:ind w:left="0" w:right="0"/>
        <w:rPr>
          <w:rStyle w:val="spanrvts0"/>
          <w:b w:val="0"/>
          <w:bCs w:val="0"/>
          <w:i w:val="0"/>
          <w:iCs w:val="0"/>
          <w:lang w:val="uk" w:eastAsia="uk"/>
        </w:rPr>
      </w:pPr>
      <w:bookmarkStart w:id="327" w:name="n327"/>
      <w:bookmarkEnd w:id="327"/>
      <w:r>
        <w:rPr>
          <w:rStyle w:val="spanrvts0"/>
          <w:b w:val="0"/>
          <w:bCs w:val="0"/>
          <w:i w:val="0"/>
          <w:iCs w:val="0"/>
          <w:lang w:val="uk" w:eastAsia="uk"/>
        </w:rPr>
        <w:t>вихователя, інструктора з фізкультури - 25 годин на тиждень;</w:t>
      </w:r>
    </w:p>
    <w:p>
      <w:pPr>
        <w:pStyle w:val="rvps2"/>
        <w:spacing w:before="0" w:after="150"/>
        <w:ind w:left="0" w:right="0"/>
        <w:rPr>
          <w:rStyle w:val="spanrvts0"/>
          <w:b w:val="0"/>
          <w:bCs w:val="0"/>
          <w:i w:val="0"/>
          <w:iCs w:val="0"/>
          <w:lang w:val="uk" w:eastAsia="uk"/>
        </w:rPr>
      </w:pPr>
      <w:bookmarkStart w:id="328" w:name="n328"/>
      <w:bookmarkEnd w:id="328"/>
      <w:r>
        <w:rPr>
          <w:rStyle w:val="spanrvts0"/>
          <w:b w:val="0"/>
          <w:bCs w:val="0"/>
          <w:i w:val="0"/>
          <w:iCs w:val="0"/>
          <w:lang w:val="uk" w:eastAsia="uk"/>
        </w:rPr>
        <w:t>музичного керівника - 24 години на тиждень;</w:t>
      </w:r>
    </w:p>
    <w:p>
      <w:pPr>
        <w:pStyle w:val="rvps2"/>
        <w:spacing w:before="0" w:after="150"/>
        <w:ind w:left="0" w:right="0"/>
        <w:rPr>
          <w:rStyle w:val="spanrvts0"/>
          <w:b w:val="0"/>
          <w:bCs w:val="0"/>
          <w:i w:val="0"/>
          <w:iCs w:val="0"/>
          <w:lang w:val="uk" w:eastAsia="uk"/>
        </w:rPr>
      </w:pPr>
      <w:bookmarkStart w:id="329" w:name="n329"/>
      <w:bookmarkEnd w:id="329"/>
      <w:r>
        <w:rPr>
          <w:rStyle w:val="spanrvts0"/>
          <w:b w:val="0"/>
          <w:bCs w:val="0"/>
          <w:i w:val="0"/>
          <w:iCs w:val="0"/>
          <w:lang w:val="uk" w:eastAsia="uk"/>
        </w:rPr>
        <w:t>практичного психолога, вчителя-дефектолога, вчителя-логопеда - 20 годин на тиждень;</w:t>
      </w:r>
    </w:p>
    <w:p>
      <w:pPr>
        <w:pStyle w:val="rvps2"/>
        <w:spacing w:before="0" w:after="150"/>
        <w:ind w:left="0" w:right="0"/>
        <w:rPr>
          <w:rStyle w:val="spanrvts0"/>
          <w:b w:val="0"/>
          <w:bCs w:val="0"/>
          <w:i w:val="0"/>
          <w:iCs w:val="0"/>
          <w:lang w:val="uk" w:eastAsia="uk"/>
        </w:rPr>
      </w:pPr>
      <w:bookmarkStart w:id="330" w:name="n330"/>
      <w:bookmarkEnd w:id="330"/>
      <w:r>
        <w:rPr>
          <w:rStyle w:val="spanrvts0"/>
          <w:b w:val="0"/>
          <w:bCs w:val="0"/>
          <w:i w:val="0"/>
          <w:iCs w:val="0"/>
          <w:lang w:val="uk" w:eastAsia="uk"/>
        </w:rPr>
        <w:t>керівника гуртка (студії, секції тощо), вчителя - 18 годин на тиждень.</w:t>
      </w:r>
    </w:p>
    <w:p>
      <w:pPr>
        <w:pStyle w:val="rvps2"/>
        <w:spacing w:before="0" w:after="150"/>
        <w:ind w:left="0" w:right="0"/>
        <w:rPr>
          <w:rStyle w:val="spanrvts0"/>
          <w:b w:val="0"/>
          <w:bCs w:val="0"/>
          <w:i w:val="0"/>
          <w:iCs w:val="0"/>
          <w:lang w:val="uk" w:eastAsia="uk"/>
        </w:rPr>
      </w:pPr>
      <w:bookmarkStart w:id="331" w:name="n331"/>
      <w:bookmarkEnd w:id="331"/>
      <w:r>
        <w:rPr>
          <w:rStyle w:val="spanrvts0"/>
          <w:b w:val="0"/>
          <w:bCs w:val="0"/>
          <w:i w:val="0"/>
          <w:iCs w:val="0"/>
          <w:lang w:val="uk" w:eastAsia="uk"/>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32" w:name="n332"/>
      <w:bookmarkEnd w:id="332"/>
      <w:r>
        <w:rPr>
          <w:rStyle w:val="spanrvts0"/>
          <w:b w:val="0"/>
          <w:bCs w:val="0"/>
          <w:i w:val="0"/>
          <w:iCs w:val="0"/>
          <w:lang w:val="uk" w:eastAsia="uk"/>
        </w:rPr>
        <w:t>5. Робочий час інших працівників закладів дошкільної освіти визначається відповідно до вимог законодавства.</w:t>
      </w:r>
    </w:p>
    <w:p>
      <w:pPr>
        <w:pStyle w:val="rvps2"/>
        <w:spacing w:before="0" w:after="150"/>
        <w:ind w:left="0" w:right="0"/>
        <w:rPr>
          <w:rStyle w:val="spanrvts0"/>
          <w:b w:val="0"/>
          <w:bCs w:val="0"/>
          <w:i w:val="0"/>
          <w:iCs w:val="0"/>
          <w:lang w:val="uk" w:eastAsia="uk"/>
        </w:rPr>
      </w:pPr>
      <w:bookmarkStart w:id="333" w:name="n333"/>
      <w:bookmarkEnd w:id="333"/>
      <w:r>
        <w:rPr>
          <w:rStyle w:val="spanrvts9"/>
          <w:b/>
          <w:bCs/>
          <w:i w:val="0"/>
          <w:iCs w:val="0"/>
          <w:lang w:val="uk" w:eastAsia="uk"/>
        </w:rPr>
        <w:t xml:space="preserve">Стаття 27. </w:t>
      </w:r>
      <w:r>
        <w:rPr>
          <w:rStyle w:val="spanrvts0"/>
          <w:b w:val="0"/>
          <w:bCs w:val="0"/>
          <w:i w:val="0"/>
          <w:iCs w:val="0"/>
          <w:lang w:val="uk" w:eastAsia="uk"/>
        </w:rPr>
        <w:t>Час відпочинку</w:t>
      </w:r>
    </w:p>
    <w:p>
      <w:pPr>
        <w:pStyle w:val="rvps2"/>
        <w:spacing w:before="0" w:after="150"/>
        <w:ind w:left="0" w:right="0"/>
        <w:rPr>
          <w:rStyle w:val="spanrvts0"/>
          <w:b w:val="0"/>
          <w:bCs w:val="0"/>
          <w:i w:val="0"/>
          <w:iCs w:val="0"/>
          <w:lang w:val="uk" w:eastAsia="uk"/>
        </w:rPr>
      </w:pPr>
      <w:bookmarkStart w:id="334" w:name="n334"/>
      <w:bookmarkEnd w:id="334"/>
      <w:r>
        <w:rPr>
          <w:rStyle w:val="spanrvts0"/>
          <w:b w:val="0"/>
          <w:bCs w:val="0"/>
          <w:i w:val="0"/>
          <w:iCs w:val="0"/>
          <w:lang w:val="uk" w:eastAsia="uk"/>
        </w:rPr>
        <w:t>1. Працівникам закладів дошкільної освіти гарантується право на щоденний, щотижневий та щорічний відпочинок.</w:t>
      </w:r>
    </w:p>
    <w:p>
      <w:pPr>
        <w:pStyle w:val="rvps2"/>
        <w:spacing w:before="0" w:after="150"/>
        <w:ind w:left="0" w:right="0"/>
        <w:rPr>
          <w:rStyle w:val="spanrvts0"/>
          <w:b w:val="0"/>
          <w:bCs w:val="0"/>
          <w:i w:val="0"/>
          <w:iCs w:val="0"/>
          <w:lang w:val="uk" w:eastAsia="uk"/>
        </w:rPr>
      </w:pPr>
      <w:bookmarkStart w:id="335" w:name="n335"/>
      <w:bookmarkEnd w:id="335"/>
      <w:r>
        <w:rPr>
          <w:rStyle w:val="spanrvts0"/>
          <w:b w:val="0"/>
          <w:bCs w:val="0"/>
          <w:i w:val="0"/>
          <w:iCs w:val="0"/>
          <w:lang w:val="uk" w:eastAsia="uk"/>
        </w:rPr>
        <w:t>Час відпочинку не включається в робочий час працівників закладів дошкільної освіти і використовується ними на власний розсуд.</w:t>
      </w:r>
    </w:p>
    <w:p>
      <w:pPr>
        <w:pStyle w:val="rvps2"/>
        <w:spacing w:before="0" w:after="150"/>
        <w:ind w:left="0" w:right="0"/>
        <w:rPr>
          <w:rStyle w:val="spanrvts0"/>
          <w:b w:val="0"/>
          <w:bCs w:val="0"/>
          <w:i w:val="0"/>
          <w:iCs w:val="0"/>
          <w:lang w:val="uk" w:eastAsia="uk"/>
        </w:rPr>
      </w:pPr>
      <w:bookmarkStart w:id="336" w:name="n336"/>
      <w:bookmarkEnd w:id="336"/>
      <w:r>
        <w:rPr>
          <w:rStyle w:val="spanrvts0"/>
          <w:b w:val="0"/>
          <w:bCs w:val="0"/>
          <w:i w:val="0"/>
          <w:iCs w:val="0"/>
          <w:lang w:val="uk" w:eastAsia="uk"/>
        </w:rPr>
        <w:t>2. Для працівників закладів дошкільної освіти установлюється, як правило, п’ятиденний робочий тиждень з двома вихідними днями.</w:t>
      </w:r>
    </w:p>
    <w:p>
      <w:pPr>
        <w:pStyle w:val="rvps2"/>
        <w:spacing w:before="0" w:after="150"/>
        <w:ind w:left="0" w:right="0"/>
        <w:rPr>
          <w:rStyle w:val="spanrvts0"/>
          <w:b w:val="0"/>
          <w:bCs w:val="0"/>
          <w:i w:val="0"/>
          <w:iCs w:val="0"/>
          <w:lang w:val="uk" w:eastAsia="uk"/>
        </w:rPr>
      </w:pPr>
      <w:bookmarkStart w:id="337" w:name="n337"/>
      <w:bookmarkEnd w:id="337"/>
      <w:r>
        <w:rPr>
          <w:rStyle w:val="spanrvts0"/>
          <w:b w:val="0"/>
          <w:bCs w:val="0"/>
          <w:i w:val="0"/>
          <w:iCs w:val="0"/>
          <w:lang w:val="uk" w:eastAsia="uk"/>
        </w:rPr>
        <w:t>Щотижневий безперервний відпочинок не може передбачати меншу тривалість, ніж передбачено законодавством про працю.</w:t>
      </w:r>
    </w:p>
    <w:p>
      <w:pPr>
        <w:pStyle w:val="rvps2"/>
        <w:spacing w:before="0" w:after="150"/>
        <w:ind w:left="0" w:right="0"/>
        <w:rPr>
          <w:rStyle w:val="spanrvts0"/>
          <w:b w:val="0"/>
          <w:bCs w:val="0"/>
          <w:i w:val="0"/>
          <w:iCs w:val="0"/>
          <w:lang w:val="uk" w:eastAsia="uk"/>
        </w:rPr>
      </w:pPr>
      <w:bookmarkStart w:id="338" w:name="n338"/>
      <w:bookmarkEnd w:id="338"/>
      <w:r>
        <w:rPr>
          <w:rStyle w:val="spanrvts0"/>
          <w:b w:val="0"/>
          <w:bCs w:val="0"/>
          <w:i w:val="0"/>
          <w:iCs w:val="0"/>
          <w:lang w:val="uk" w:eastAsia="uk"/>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pPr>
        <w:pStyle w:val="rvps2"/>
        <w:spacing w:before="0" w:after="150"/>
        <w:ind w:left="0" w:right="0"/>
        <w:rPr>
          <w:rStyle w:val="spanrvts0"/>
          <w:b w:val="0"/>
          <w:bCs w:val="0"/>
          <w:i w:val="0"/>
          <w:iCs w:val="0"/>
          <w:lang w:val="uk" w:eastAsia="uk"/>
        </w:rPr>
      </w:pPr>
      <w:bookmarkStart w:id="339" w:name="n339"/>
      <w:bookmarkEnd w:id="339"/>
      <w:r>
        <w:rPr>
          <w:rStyle w:val="spanrvts0"/>
          <w:b w:val="0"/>
          <w:bCs w:val="0"/>
          <w:i w:val="0"/>
          <w:iCs w:val="0"/>
          <w:lang w:val="uk" w:eastAsia="uk"/>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40" w:name="n340"/>
      <w:bookmarkEnd w:id="340"/>
      <w:r>
        <w:rPr>
          <w:rStyle w:val="spanrvts0"/>
          <w:b w:val="0"/>
          <w:bCs w:val="0"/>
          <w:i w:val="0"/>
          <w:iCs w:val="0"/>
          <w:lang w:val="uk" w:eastAsia="uk"/>
        </w:rPr>
        <w:t>5. Тривалість відпусток інших працівників закладів дошкільної освіти визначається законодавством.</w:t>
      </w:r>
    </w:p>
    <w:p>
      <w:pPr>
        <w:pStyle w:val="rvps2"/>
        <w:spacing w:before="0" w:after="150"/>
        <w:ind w:left="0" w:right="0"/>
        <w:rPr>
          <w:rStyle w:val="spanrvts0"/>
          <w:b w:val="0"/>
          <w:bCs w:val="0"/>
          <w:i w:val="0"/>
          <w:iCs w:val="0"/>
          <w:lang w:val="uk" w:eastAsia="uk"/>
        </w:rPr>
      </w:pPr>
      <w:bookmarkStart w:id="341" w:name="n341"/>
      <w:bookmarkEnd w:id="341"/>
      <w:r>
        <w:rPr>
          <w:rStyle w:val="spanrvts9"/>
          <w:b/>
          <w:bCs/>
          <w:i w:val="0"/>
          <w:iCs w:val="0"/>
          <w:lang w:val="uk" w:eastAsia="uk"/>
        </w:rPr>
        <w:t xml:space="preserve">Стаття 28. </w:t>
      </w:r>
      <w:r>
        <w:rPr>
          <w:rStyle w:val="spanrvts0"/>
          <w:b w:val="0"/>
          <w:bCs w:val="0"/>
          <w:i w:val="0"/>
          <w:iCs w:val="0"/>
          <w:lang w:val="uk" w:eastAsia="uk"/>
        </w:rPr>
        <w:t>Оплата праці</w:t>
      </w:r>
    </w:p>
    <w:p>
      <w:pPr>
        <w:pStyle w:val="rvps2"/>
        <w:spacing w:before="0" w:after="150"/>
        <w:ind w:left="0" w:right="0"/>
        <w:rPr>
          <w:rStyle w:val="spanrvts0"/>
          <w:b w:val="0"/>
          <w:bCs w:val="0"/>
          <w:i w:val="0"/>
          <w:iCs w:val="0"/>
          <w:lang w:val="uk" w:eastAsia="uk"/>
        </w:rPr>
      </w:pPr>
      <w:bookmarkStart w:id="342" w:name="n342"/>
      <w:bookmarkEnd w:id="342"/>
      <w:r>
        <w:rPr>
          <w:rStyle w:val="spanrvts0"/>
          <w:b w:val="0"/>
          <w:bCs w:val="0"/>
          <w:i w:val="0"/>
          <w:iCs w:val="0"/>
          <w:lang w:val="uk" w:eastAsia="uk"/>
        </w:rPr>
        <w:t xml:space="preserve">1. Оплата праці педагогічних та інших працівників закладів дошкільної освіти здійснюється згідно з цим Законом,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оплату праці"</w:t>
        </w:r>
      </w:hyperlink>
      <w:r>
        <w:rPr>
          <w:rStyle w:val="spanrvts0"/>
          <w:b w:val="0"/>
          <w:bCs w:val="0"/>
          <w:i w:val="0"/>
          <w:iCs w:val="0"/>
          <w:lang w:val="uk" w:eastAsia="uk"/>
        </w:rPr>
        <w:t>, законодавством про працю та іншими нормативно-правовими актами.</w:t>
      </w:r>
    </w:p>
    <w:p>
      <w:pPr>
        <w:pStyle w:val="rvps2"/>
        <w:spacing w:before="0" w:after="150"/>
        <w:ind w:left="0" w:right="0"/>
        <w:rPr>
          <w:rStyle w:val="spanrvts0"/>
          <w:b w:val="0"/>
          <w:bCs w:val="0"/>
          <w:i w:val="0"/>
          <w:iCs w:val="0"/>
          <w:lang w:val="uk" w:eastAsia="uk"/>
        </w:rPr>
      </w:pPr>
      <w:bookmarkStart w:id="343" w:name="n343"/>
      <w:bookmarkEnd w:id="343"/>
      <w:r>
        <w:rPr>
          <w:rStyle w:val="spanrvts0"/>
          <w:b w:val="0"/>
          <w:bCs w:val="0"/>
          <w:i w:val="0"/>
          <w:iCs w:val="0"/>
          <w:lang w:val="uk" w:eastAsia="uk"/>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pPr>
        <w:pStyle w:val="rvps2"/>
        <w:spacing w:before="0" w:after="150"/>
        <w:ind w:left="0" w:right="0"/>
        <w:rPr>
          <w:rStyle w:val="spanrvts0"/>
          <w:b w:val="0"/>
          <w:bCs w:val="0"/>
          <w:i w:val="0"/>
          <w:iCs w:val="0"/>
          <w:lang w:val="uk" w:eastAsia="uk"/>
        </w:rPr>
      </w:pPr>
      <w:bookmarkStart w:id="344" w:name="n344"/>
      <w:bookmarkEnd w:id="344"/>
      <w:r>
        <w:rPr>
          <w:rStyle w:val="spanrvts0"/>
          <w:b w:val="0"/>
          <w:bCs w:val="0"/>
          <w:i w:val="0"/>
          <w:iCs w:val="0"/>
          <w:lang w:val="uk" w:eastAsia="uk"/>
        </w:rPr>
        <w:t xml:space="preserve">Вихователям і помічникам вихователів, які працюють у групах з перевищенням норм, визначених </w:t>
      </w:r>
      <w:hyperlink w:anchor="n203" w:history="1">
        <w:r>
          <w:rPr>
            <w:rStyle w:val="arvts99"/>
            <w:b w:val="0"/>
            <w:bCs w:val="0"/>
            <w:i w:val="0"/>
            <w:iCs w:val="0"/>
            <w:lang w:val="uk" w:eastAsia="uk"/>
          </w:rPr>
          <w:t>пунктами 1-3</w:t>
        </w:r>
      </w:hyperlink>
      <w:r>
        <w:rPr>
          <w:rStyle w:val="spanrvts0"/>
          <w:b w:val="0"/>
          <w:bCs w:val="0"/>
          <w:i w:val="0"/>
          <w:iCs w:val="0"/>
          <w:lang w:val="uk" w:eastAsia="uk"/>
        </w:rPr>
        <w:t xml:space="preserve">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w:anchor="n201"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17 цього Закону.</w:t>
      </w:r>
    </w:p>
    <w:p>
      <w:pPr>
        <w:pStyle w:val="rvps2"/>
        <w:spacing w:before="0" w:after="150"/>
        <w:ind w:left="0" w:right="0"/>
        <w:rPr>
          <w:rStyle w:val="spanrvts0"/>
          <w:b w:val="0"/>
          <w:bCs w:val="0"/>
          <w:i w:val="0"/>
          <w:iCs w:val="0"/>
          <w:lang w:val="uk" w:eastAsia="uk"/>
        </w:rPr>
      </w:pPr>
      <w:bookmarkStart w:id="345" w:name="n345"/>
      <w:bookmarkEnd w:id="345"/>
      <w:r>
        <w:rPr>
          <w:rStyle w:val="spanrvts0"/>
          <w:b w:val="0"/>
          <w:bCs w:val="0"/>
          <w:i w:val="0"/>
          <w:iCs w:val="0"/>
          <w:lang w:val="uk" w:eastAsia="uk"/>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pPr>
        <w:pStyle w:val="rvps2"/>
        <w:spacing w:before="0" w:after="150"/>
        <w:ind w:left="0" w:right="0"/>
        <w:rPr>
          <w:rStyle w:val="spanrvts0"/>
          <w:b w:val="0"/>
          <w:bCs w:val="0"/>
          <w:i w:val="0"/>
          <w:iCs w:val="0"/>
          <w:lang w:val="uk" w:eastAsia="uk"/>
        </w:rPr>
      </w:pPr>
      <w:bookmarkStart w:id="346" w:name="n346"/>
      <w:bookmarkEnd w:id="346"/>
      <w:r>
        <w:rPr>
          <w:rStyle w:val="spanrvts0"/>
          <w:b w:val="0"/>
          <w:bCs w:val="0"/>
          <w:i w:val="0"/>
          <w:iCs w:val="0"/>
          <w:lang w:val="uk" w:eastAsia="uk"/>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7" w:name="n347"/>
      <w:bookmarkEnd w:id="347"/>
      <w:r>
        <w:rPr>
          <w:rStyle w:val="spanrvts0"/>
          <w:b w:val="0"/>
          <w:bCs w:val="0"/>
          <w:i w:val="0"/>
          <w:iCs w:val="0"/>
          <w:lang w:val="uk" w:eastAsia="uk"/>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8" w:name="n348"/>
      <w:bookmarkEnd w:id="348"/>
      <w:r>
        <w:rPr>
          <w:rStyle w:val="spanrvts0"/>
          <w:b w:val="0"/>
          <w:bCs w:val="0"/>
          <w:i w:val="0"/>
          <w:iCs w:val="0"/>
          <w:lang w:val="uk" w:eastAsia="uk"/>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9" w:name="n349"/>
      <w:bookmarkEnd w:id="349"/>
      <w:r>
        <w:rPr>
          <w:rStyle w:val="spanrvts0"/>
          <w:b w:val="0"/>
          <w:bCs w:val="0"/>
          <w:i w:val="0"/>
          <w:iCs w:val="0"/>
          <w:lang w:val="uk" w:eastAsia="uk"/>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50" w:name="n350"/>
      <w:bookmarkEnd w:id="350"/>
      <w:r>
        <w:rPr>
          <w:rStyle w:val="spanrvts0"/>
          <w:b w:val="0"/>
          <w:bCs w:val="0"/>
          <w:i w:val="0"/>
          <w:iCs w:val="0"/>
          <w:lang w:val="uk" w:eastAsia="uk"/>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pPr>
        <w:pStyle w:val="rvps2"/>
        <w:spacing w:before="0" w:after="150"/>
        <w:ind w:left="0" w:right="0"/>
        <w:rPr>
          <w:rStyle w:val="spanrvts0"/>
          <w:b w:val="0"/>
          <w:bCs w:val="0"/>
          <w:i w:val="0"/>
          <w:iCs w:val="0"/>
          <w:lang w:val="uk" w:eastAsia="uk"/>
        </w:rPr>
      </w:pPr>
      <w:bookmarkStart w:id="351" w:name="n351"/>
      <w:bookmarkEnd w:id="351"/>
      <w:r>
        <w:rPr>
          <w:rStyle w:val="spanrvts0"/>
          <w:b w:val="0"/>
          <w:bCs w:val="0"/>
          <w:i w:val="0"/>
          <w:iCs w:val="0"/>
          <w:lang w:val="uk" w:eastAsia="uk"/>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pPr>
        <w:pStyle w:val="rvps7"/>
        <w:spacing w:before="150" w:after="150"/>
        <w:ind w:left="450" w:right="450"/>
        <w:rPr>
          <w:rStyle w:val="spanrvts0"/>
          <w:b w:val="0"/>
          <w:bCs w:val="0"/>
          <w:i w:val="0"/>
          <w:iCs w:val="0"/>
          <w:lang w:val="uk" w:eastAsia="uk"/>
        </w:rPr>
      </w:pPr>
      <w:bookmarkStart w:id="352" w:name="n352"/>
      <w:bookmarkEnd w:id="352"/>
      <w:r>
        <w:rPr>
          <w:rStyle w:val="spanrvts15"/>
          <w:b/>
          <w:bCs/>
          <w:i w:val="0"/>
          <w:iCs w:val="0"/>
          <w:lang w:val="uk" w:eastAsia="uk"/>
        </w:rPr>
        <w:t>Розділ VI. СУБ’ЄКТИ ОСВІТНЬОЇ ДІЯЛЬНОСТІ</w:t>
      </w:r>
    </w:p>
    <w:p>
      <w:pPr>
        <w:pStyle w:val="rvps2"/>
        <w:spacing w:before="0" w:after="150"/>
        <w:ind w:left="0" w:right="0"/>
        <w:rPr>
          <w:rStyle w:val="spanrvts0"/>
          <w:b w:val="0"/>
          <w:bCs w:val="0"/>
          <w:i w:val="0"/>
          <w:iCs w:val="0"/>
          <w:lang w:val="uk" w:eastAsia="uk"/>
        </w:rPr>
      </w:pPr>
      <w:bookmarkStart w:id="353" w:name="n353"/>
      <w:bookmarkEnd w:id="353"/>
      <w:r>
        <w:rPr>
          <w:rStyle w:val="spanrvts9"/>
          <w:b/>
          <w:bCs/>
          <w:i w:val="0"/>
          <w:iCs w:val="0"/>
          <w:lang w:val="uk" w:eastAsia="uk"/>
        </w:rPr>
        <w:t xml:space="preserve">Стаття 29. </w:t>
      </w:r>
      <w:r>
        <w:rPr>
          <w:rStyle w:val="spanrvts0"/>
          <w:b w:val="0"/>
          <w:bCs w:val="0"/>
          <w:i w:val="0"/>
          <w:iCs w:val="0"/>
          <w:lang w:val="uk" w:eastAsia="uk"/>
        </w:rPr>
        <w:t>Суб’єкти</w:t>
      </w:r>
      <w:r>
        <w:rPr>
          <w:rStyle w:val="spanrvts9"/>
          <w:b/>
          <w:bCs/>
          <w:i w:val="0"/>
          <w:iCs w:val="0"/>
          <w:lang w:val="uk" w:eastAsia="uk"/>
        </w:rPr>
        <w:t xml:space="preserve"> </w:t>
      </w:r>
      <w:r>
        <w:rPr>
          <w:rStyle w:val="spanrvts0"/>
          <w:b w:val="0"/>
          <w:bCs w:val="0"/>
          <w:i w:val="0"/>
          <w:iCs w:val="0"/>
          <w:lang w:val="uk" w:eastAsia="uk"/>
        </w:rPr>
        <w:t>освітньої діяльності</w:t>
      </w:r>
    </w:p>
    <w:p>
      <w:pPr>
        <w:pStyle w:val="rvps2"/>
        <w:spacing w:before="0" w:after="150"/>
        <w:ind w:left="0" w:right="0"/>
        <w:rPr>
          <w:rStyle w:val="spanrvts0"/>
          <w:b w:val="0"/>
          <w:bCs w:val="0"/>
          <w:i w:val="0"/>
          <w:iCs w:val="0"/>
          <w:lang w:val="uk" w:eastAsia="uk"/>
        </w:rPr>
      </w:pPr>
      <w:bookmarkStart w:id="354" w:name="n354"/>
      <w:bookmarkEnd w:id="354"/>
      <w:r>
        <w:rPr>
          <w:rStyle w:val="spanrvts0"/>
          <w:b w:val="0"/>
          <w:bCs w:val="0"/>
          <w:i w:val="0"/>
          <w:iCs w:val="0"/>
          <w:lang w:val="uk" w:eastAsia="uk"/>
        </w:rPr>
        <w:t>1. Здобуття дошкільної освіти забезпечують:</w:t>
      </w:r>
    </w:p>
    <w:p>
      <w:pPr>
        <w:pStyle w:val="rvps2"/>
        <w:spacing w:before="0" w:after="150"/>
        <w:ind w:left="0" w:right="0"/>
        <w:rPr>
          <w:rStyle w:val="spanrvts0"/>
          <w:b w:val="0"/>
          <w:bCs w:val="0"/>
          <w:i w:val="0"/>
          <w:iCs w:val="0"/>
          <w:lang w:val="uk" w:eastAsia="uk"/>
        </w:rPr>
      </w:pPr>
      <w:bookmarkStart w:id="355" w:name="n355"/>
      <w:bookmarkEnd w:id="355"/>
      <w:r>
        <w:rPr>
          <w:rStyle w:val="spanrvts0"/>
          <w:b w:val="0"/>
          <w:bCs w:val="0"/>
          <w:i w:val="0"/>
          <w:iCs w:val="0"/>
          <w:lang w:val="uk" w:eastAsia="uk"/>
        </w:rPr>
        <w:t>заклади дошкільної освіти;</w:t>
      </w:r>
    </w:p>
    <w:p>
      <w:pPr>
        <w:pStyle w:val="rvps2"/>
        <w:spacing w:before="0" w:after="150"/>
        <w:ind w:left="0" w:right="0"/>
        <w:rPr>
          <w:rStyle w:val="spanrvts0"/>
          <w:b w:val="0"/>
          <w:bCs w:val="0"/>
          <w:i w:val="0"/>
          <w:iCs w:val="0"/>
          <w:lang w:val="uk" w:eastAsia="uk"/>
        </w:rPr>
      </w:pPr>
      <w:bookmarkStart w:id="356" w:name="n356"/>
      <w:bookmarkEnd w:id="356"/>
      <w:r>
        <w:rPr>
          <w:rStyle w:val="spanrvts0"/>
          <w:b w:val="0"/>
          <w:bCs w:val="0"/>
          <w:i w:val="0"/>
          <w:iCs w:val="0"/>
          <w:lang w:val="uk" w:eastAsia="uk"/>
        </w:rPr>
        <w:t>інші юридичні особи публічного чи приватного права, що утворили для цього дошкільні підрозділи;</w:t>
      </w:r>
    </w:p>
    <w:p>
      <w:pPr>
        <w:pStyle w:val="rvps2"/>
        <w:spacing w:before="0" w:after="150"/>
        <w:ind w:left="0" w:right="0"/>
        <w:rPr>
          <w:rStyle w:val="spanrvts0"/>
          <w:b w:val="0"/>
          <w:bCs w:val="0"/>
          <w:i w:val="0"/>
          <w:iCs w:val="0"/>
          <w:lang w:val="uk" w:eastAsia="uk"/>
        </w:rPr>
      </w:pPr>
      <w:bookmarkStart w:id="357" w:name="n357"/>
      <w:bookmarkEnd w:id="357"/>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358" w:name="n358"/>
      <w:bookmarkEnd w:id="358"/>
      <w:r>
        <w:rPr>
          <w:rStyle w:val="spanrvts9"/>
          <w:b/>
          <w:bCs/>
          <w:i w:val="0"/>
          <w:iCs w:val="0"/>
          <w:lang w:val="uk" w:eastAsia="uk"/>
        </w:rPr>
        <w:t>Стаття 30.</w:t>
      </w:r>
      <w:r>
        <w:rPr>
          <w:rStyle w:val="spanrvts0"/>
          <w:b w:val="0"/>
          <w:bCs w:val="0"/>
          <w:i w:val="0"/>
          <w:iCs w:val="0"/>
          <w:lang w:val="uk" w:eastAsia="uk"/>
        </w:rPr>
        <w:t xml:space="preserve"> Заклад дошкільної освіти</w:t>
      </w:r>
    </w:p>
    <w:p>
      <w:pPr>
        <w:pStyle w:val="rvps2"/>
        <w:spacing w:before="0" w:after="150"/>
        <w:ind w:left="0" w:right="0"/>
        <w:rPr>
          <w:rStyle w:val="spanrvts0"/>
          <w:b w:val="0"/>
          <w:bCs w:val="0"/>
          <w:i w:val="0"/>
          <w:iCs w:val="0"/>
          <w:lang w:val="uk" w:eastAsia="uk"/>
        </w:rPr>
      </w:pPr>
      <w:bookmarkStart w:id="359" w:name="n359"/>
      <w:bookmarkEnd w:id="359"/>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360" w:name="n360"/>
      <w:bookmarkEnd w:id="360"/>
      <w:r>
        <w:rPr>
          <w:rStyle w:val="spanrvts0"/>
          <w:b w:val="0"/>
          <w:bCs w:val="0"/>
          <w:i w:val="0"/>
          <w:iCs w:val="0"/>
          <w:lang w:val="uk" w:eastAsia="uk"/>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361" w:name="n361"/>
      <w:bookmarkEnd w:id="361"/>
      <w:r>
        <w:rPr>
          <w:rStyle w:val="spanrvts0"/>
          <w:b w:val="0"/>
          <w:bCs w:val="0"/>
          <w:i w:val="0"/>
          <w:iCs w:val="0"/>
          <w:lang w:val="uk" w:eastAsia="uk"/>
        </w:rPr>
        <w:t>Заклад дошкільної освіти має самостійний баланс.</w:t>
      </w:r>
    </w:p>
    <w:p>
      <w:pPr>
        <w:pStyle w:val="rvps2"/>
        <w:spacing w:before="0" w:after="150"/>
        <w:ind w:left="0" w:right="0"/>
        <w:rPr>
          <w:rStyle w:val="spanrvts0"/>
          <w:b w:val="0"/>
          <w:bCs w:val="0"/>
          <w:i w:val="0"/>
          <w:iCs w:val="0"/>
          <w:lang w:val="uk" w:eastAsia="uk"/>
        </w:rPr>
      </w:pPr>
      <w:bookmarkStart w:id="362" w:name="n362"/>
      <w:bookmarkEnd w:id="362"/>
      <w:r>
        <w:rPr>
          <w:rStyle w:val="spanrvts0"/>
          <w:b w:val="0"/>
          <w:bCs w:val="0"/>
          <w:i w:val="0"/>
          <w:iCs w:val="0"/>
          <w:lang w:val="uk" w:eastAsia="uk"/>
        </w:rPr>
        <w:t>2. Заклад дошкільної освіти діє на підставі установчих документів, що затверджуються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63" w:name="n363"/>
      <w:bookmarkEnd w:id="363"/>
      <w:r>
        <w:rPr>
          <w:rStyle w:val="spanrvts0"/>
          <w:b w:val="0"/>
          <w:bCs w:val="0"/>
          <w:i w:val="0"/>
          <w:iCs w:val="0"/>
          <w:lang w:val="uk" w:eastAsia="uk"/>
        </w:rPr>
        <w:t>Права і обов’язки закладів дошкільної освіти реалізуються їх органами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364" w:name="n364"/>
      <w:bookmarkEnd w:id="364"/>
      <w:r>
        <w:rPr>
          <w:rStyle w:val="spanrvts0"/>
          <w:b w:val="0"/>
          <w:bCs w:val="0"/>
          <w:i w:val="0"/>
          <w:iCs w:val="0"/>
          <w:lang w:val="uk" w:eastAsia="uk"/>
        </w:rPr>
        <w:t>3. Заклад дошкільної освіти може бути:</w:t>
      </w:r>
    </w:p>
    <w:p>
      <w:pPr>
        <w:pStyle w:val="rvps2"/>
        <w:spacing w:before="0" w:after="150"/>
        <w:ind w:left="0" w:right="0"/>
        <w:rPr>
          <w:rStyle w:val="spanrvts0"/>
          <w:b w:val="0"/>
          <w:bCs w:val="0"/>
          <w:i w:val="0"/>
          <w:iCs w:val="0"/>
          <w:lang w:val="uk" w:eastAsia="uk"/>
        </w:rPr>
      </w:pPr>
      <w:bookmarkStart w:id="365" w:name="n365"/>
      <w:bookmarkEnd w:id="365"/>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366" w:name="n366"/>
      <w:bookmarkEnd w:id="366"/>
      <w:r>
        <w:rPr>
          <w:rStyle w:val="spanrvts0"/>
          <w:b w:val="0"/>
          <w:bCs w:val="0"/>
          <w:i w:val="0"/>
          <w:iCs w:val="0"/>
          <w:lang w:val="uk" w:eastAsia="uk"/>
        </w:rPr>
        <w:t>комунальним - заснованим рішенням сільської, селищної, міської, районної ради;</w:t>
      </w:r>
    </w:p>
    <w:p>
      <w:pPr>
        <w:pStyle w:val="rvps2"/>
        <w:spacing w:before="0" w:after="150"/>
        <w:ind w:left="0" w:right="0"/>
        <w:rPr>
          <w:rStyle w:val="spanrvts0"/>
          <w:b w:val="0"/>
          <w:bCs w:val="0"/>
          <w:i w:val="0"/>
          <w:iCs w:val="0"/>
          <w:lang w:val="uk" w:eastAsia="uk"/>
        </w:rPr>
      </w:pPr>
      <w:bookmarkStart w:id="367" w:name="n367"/>
      <w:bookmarkEnd w:id="367"/>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368" w:name="n368"/>
      <w:bookmarkEnd w:id="368"/>
      <w:r>
        <w:rPr>
          <w:rStyle w:val="spanrvts0"/>
          <w:b w:val="0"/>
          <w:bCs w:val="0"/>
          <w:i w:val="0"/>
          <w:iCs w:val="0"/>
          <w:lang w:val="uk" w:eastAsia="uk"/>
        </w:rPr>
        <w:t>корпоративним - заснованим шляхом укладення засновницького договору засновниками різних форм власності.</w:t>
      </w:r>
    </w:p>
    <w:p>
      <w:pPr>
        <w:pStyle w:val="rvps2"/>
        <w:spacing w:before="0" w:after="150"/>
        <w:ind w:left="0" w:right="0"/>
        <w:rPr>
          <w:rStyle w:val="spanrvts0"/>
          <w:b w:val="0"/>
          <w:bCs w:val="0"/>
          <w:i w:val="0"/>
          <w:iCs w:val="0"/>
          <w:lang w:val="uk" w:eastAsia="uk"/>
        </w:rPr>
      </w:pPr>
      <w:bookmarkStart w:id="369" w:name="n369"/>
      <w:bookmarkEnd w:id="369"/>
      <w:r>
        <w:rPr>
          <w:rStyle w:val="spanrvts0"/>
          <w:b w:val="0"/>
          <w:bCs w:val="0"/>
          <w:i w:val="0"/>
          <w:iCs w:val="0"/>
          <w:lang w:val="uk" w:eastAsia="uk"/>
        </w:rPr>
        <w:t>4. Державні та комунальні заклади дошкільної освіти є бюджетними установами.</w:t>
      </w:r>
    </w:p>
    <w:p>
      <w:pPr>
        <w:pStyle w:val="rvps2"/>
        <w:spacing w:before="0" w:after="150"/>
        <w:ind w:left="0" w:right="0"/>
        <w:rPr>
          <w:rStyle w:val="spanrvts0"/>
          <w:b w:val="0"/>
          <w:bCs w:val="0"/>
          <w:i w:val="0"/>
          <w:iCs w:val="0"/>
          <w:lang w:val="uk" w:eastAsia="uk"/>
        </w:rPr>
      </w:pPr>
      <w:bookmarkStart w:id="370" w:name="n370"/>
      <w:bookmarkEnd w:id="370"/>
      <w:r>
        <w:rPr>
          <w:rStyle w:val="spanrvts0"/>
          <w:b w:val="0"/>
          <w:bCs w:val="0"/>
          <w:i w:val="0"/>
          <w:iCs w:val="0"/>
          <w:lang w:val="uk" w:eastAsia="uk"/>
        </w:rPr>
        <w:t>Приватні та корпоративні заклади дошкільної освіти можуть бути визначені одержувачами бюджетних коштів відповідно до законодавства.</w:t>
      </w:r>
    </w:p>
    <w:p>
      <w:pPr>
        <w:pStyle w:val="rvps2"/>
        <w:spacing w:before="0" w:after="150"/>
        <w:ind w:left="0" w:right="0"/>
        <w:rPr>
          <w:rStyle w:val="spanrvts0"/>
          <w:b w:val="0"/>
          <w:bCs w:val="0"/>
          <w:i w:val="0"/>
          <w:iCs w:val="0"/>
          <w:lang w:val="uk" w:eastAsia="uk"/>
        </w:rPr>
      </w:pPr>
      <w:bookmarkStart w:id="371" w:name="n371"/>
      <w:bookmarkEnd w:id="371"/>
      <w:r>
        <w:rPr>
          <w:rStyle w:val="spanrvts0"/>
          <w:b w:val="0"/>
          <w:bCs w:val="0"/>
          <w:i w:val="0"/>
          <w:iCs w:val="0"/>
          <w:lang w:val="uk" w:eastAsia="uk"/>
        </w:rPr>
        <w:t>5. Заклади дошкільної освіти незалежно від організаційно-правового статусу мають рівні права і обов’язки у провадженні освітньої діяльності.</w:t>
      </w:r>
    </w:p>
    <w:p>
      <w:pPr>
        <w:pStyle w:val="rvps2"/>
        <w:spacing w:before="0" w:after="150"/>
        <w:ind w:left="0" w:right="0"/>
        <w:rPr>
          <w:rStyle w:val="spanrvts0"/>
          <w:b w:val="0"/>
          <w:bCs w:val="0"/>
          <w:i w:val="0"/>
          <w:iCs w:val="0"/>
          <w:lang w:val="uk" w:eastAsia="uk"/>
        </w:rPr>
      </w:pPr>
      <w:bookmarkStart w:id="372" w:name="n372"/>
      <w:bookmarkEnd w:id="372"/>
      <w:r>
        <w:rPr>
          <w:rStyle w:val="spanrvts0"/>
          <w:b w:val="0"/>
          <w:bCs w:val="0"/>
          <w:i w:val="0"/>
          <w:iCs w:val="0"/>
          <w:lang w:val="uk" w:eastAsia="uk"/>
        </w:rPr>
        <w:t>6. У складі закладу дошкільної освіти можуть функціонувати позашкільний та інші структурні підрозділи, зокрема філія (філії).</w:t>
      </w:r>
    </w:p>
    <w:p>
      <w:pPr>
        <w:pStyle w:val="rvps2"/>
        <w:spacing w:before="0" w:after="150"/>
        <w:ind w:left="0" w:right="0"/>
        <w:rPr>
          <w:rStyle w:val="spanrvts0"/>
          <w:b w:val="0"/>
          <w:bCs w:val="0"/>
          <w:i w:val="0"/>
          <w:iCs w:val="0"/>
          <w:lang w:val="uk" w:eastAsia="uk"/>
        </w:rPr>
      </w:pPr>
      <w:bookmarkStart w:id="373" w:name="n373"/>
      <w:bookmarkEnd w:id="373"/>
      <w:r>
        <w:rPr>
          <w:rStyle w:val="spanrvts0"/>
          <w:b w:val="0"/>
          <w:bCs w:val="0"/>
          <w:i w:val="0"/>
          <w:iCs w:val="0"/>
          <w:lang w:val="uk" w:eastAsia="uk"/>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pPr>
        <w:pStyle w:val="rvps2"/>
        <w:spacing w:before="0" w:after="150"/>
        <w:ind w:left="0" w:right="0"/>
        <w:rPr>
          <w:rStyle w:val="spanrvts0"/>
          <w:b w:val="0"/>
          <w:bCs w:val="0"/>
          <w:i w:val="0"/>
          <w:iCs w:val="0"/>
          <w:lang w:val="uk" w:eastAsia="uk"/>
        </w:rPr>
      </w:pPr>
      <w:bookmarkStart w:id="374" w:name="n374"/>
      <w:bookmarkEnd w:id="374"/>
      <w:r>
        <w:rPr>
          <w:rStyle w:val="spanrvts0"/>
          <w:b w:val="0"/>
          <w:bCs w:val="0"/>
          <w:i w:val="0"/>
          <w:iCs w:val="0"/>
          <w:lang w:val="uk" w:eastAsia="uk"/>
        </w:rPr>
        <w:t xml:space="preserve">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375" w:name="n375"/>
      <w:bookmarkEnd w:id="375"/>
      <w:r>
        <w:rPr>
          <w:rStyle w:val="spanrvts9"/>
          <w:b/>
          <w:bCs/>
          <w:i w:val="0"/>
          <w:iCs w:val="0"/>
          <w:lang w:val="uk" w:eastAsia="uk"/>
        </w:rPr>
        <w:t xml:space="preserve">Стаття 31. </w:t>
      </w:r>
      <w:r>
        <w:rPr>
          <w:rStyle w:val="spanrvts0"/>
          <w:b w:val="0"/>
          <w:bCs w:val="0"/>
          <w:i w:val="0"/>
          <w:iCs w:val="0"/>
          <w:lang w:val="uk" w:eastAsia="uk"/>
        </w:rPr>
        <w:t>Установчі документи та вимоги до найменування закладу дошкільної освіти</w:t>
      </w:r>
    </w:p>
    <w:p>
      <w:pPr>
        <w:pStyle w:val="rvps2"/>
        <w:spacing w:before="0" w:after="150"/>
        <w:ind w:left="0" w:right="0"/>
        <w:rPr>
          <w:rStyle w:val="spanrvts0"/>
          <w:b w:val="0"/>
          <w:bCs w:val="0"/>
          <w:i w:val="0"/>
          <w:iCs w:val="0"/>
          <w:lang w:val="uk" w:eastAsia="uk"/>
        </w:rPr>
      </w:pPr>
      <w:bookmarkStart w:id="376" w:name="n376"/>
      <w:bookmarkEnd w:id="376"/>
      <w:r>
        <w:rPr>
          <w:rStyle w:val="spanrvts0"/>
          <w:b w:val="0"/>
          <w:bCs w:val="0"/>
          <w:i w:val="0"/>
          <w:iCs w:val="0"/>
          <w:lang w:val="uk" w:eastAsia="uk"/>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pPr>
        <w:pStyle w:val="rvps2"/>
        <w:spacing w:before="0" w:after="150"/>
        <w:ind w:left="0" w:right="0"/>
        <w:rPr>
          <w:rStyle w:val="spanrvts0"/>
          <w:b w:val="0"/>
          <w:bCs w:val="0"/>
          <w:i w:val="0"/>
          <w:iCs w:val="0"/>
          <w:lang w:val="uk" w:eastAsia="uk"/>
        </w:rPr>
      </w:pPr>
      <w:bookmarkStart w:id="377" w:name="n377"/>
      <w:bookmarkEnd w:id="377"/>
      <w:r>
        <w:rPr>
          <w:rStyle w:val="spanrvts0"/>
          <w:b w:val="0"/>
          <w:bCs w:val="0"/>
          <w:i w:val="0"/>
          <w:iCs w:val="0"/>
          <w:lang w:val="uk" w:eastAsia="uk"/>
        </w:rPr>
        <w:t>Установчі документи розробляються відповідно до законодавства.</w:t>
      </w:r>
    </w:p>
    <w:p>
      <w:pPr>
        <w:pStyle w:val="rvps2"/>
        <w:spacing w:before="0" w:after="150"/>
        <w:ind w:left="0" w:right="0"/>
        <w:rPr>
          <w:rStyle w:val="spanrvts0"/>
          <w:b w:val="0"/>
          <w:bCs w:val="0"/>
          <w:i w:val="0"/>
          <w:iCs w:val="0"/>
          <w:lang w:val="uk" w:eastAsia="uk"/>
        </w:rPr>
      </w:pPr>
      <w:bookmarkStart w:id="378" w:name="n378"/>
      <w:bookmarkEnd w:id="378"/>
      <w:r>
        <w:rPr>
          <w:rStyle w:val="spanrvts0"/>
          <w:b w:val="0"/>
          <w:bCs w:val="0"/>
          <w:i w:val="0"/>
          <w:iCs w:val="0"/>
          <w:lang w:val="uk" w:eastAsia="uk"/>
        </w:rPr>
        <w:t>2. Статут закладу дошкільної освіти затверджується його засновником та має містити інформацію про:</w:t>
      </w:r>
    </w:p>
    <w:p>
      <w:pPr>
        <w:pStyle w:val="rvps2"/>
        <w:spacing w:before="0" w:after="150"/>
        <w:ind w:left="0" w:right="0"/>
        <w:rPr>
          <w:rStyle w:val="spanrvts0"/>
          <w:b w:val="0"/>
          <w:bCs w:val="0"/>
          <w:i w:val="0"/>
          <w:iCs w:val="0"/>
          <w:lang w:val="uk" w:eastAsia="uk"/>
        </w:rPr>
      </w:pPr>
      <w:bookmarkStart w:id="379" w:name="n379"/>
      <w:bookmarkEnd w:id="379"/>
      <w:r>
        <w:rPr>
          <w:rStyle w:val="spanrvts0"/>
          <w:b w:val="0"/>
          <w:bCs w:val="0"/>
          <w:i w:val="0"/>
          <w:iCs w:val="0"/>
          <w:lang w:val="uk" w:eastAsia="uk"/>
        </w:rPr>
        <w:t>повне та скорочене найменування закладу дошкільної освіти;</w:t>
      </w:r>
    </w:p>
    <w:p>
      <w:pPr>
        <w:pStyle w:val="rvps2"/>
        <w:spacing w:before="0" w:after="150"/>
        <w:ind w:left="0" w:right="0"/>
        <w:rPr>
          <w:rStyle w:val="spanrvts0"/>
          <w:b w:val="0"/>
          <w:bCs w:val="0"/>
          <w:i w:val="0"/>
          <w:iCs w:val="0"/>
          <w:lang w:val="uk" w:eastAsia="uk"/>
        </w:rPr>
      </w:pPr>
      <w:bookmarkStart w:id="380" w:name="n380"/>
      <w:bookmarkEnd w:id="380"/>
      <w:r>
        <w:rPr>
          <w:rStyle w:val="spanrvts0"/>
          <w:b w:val="0"/>
          <w:bCs w:val="0"/>
          <w:i w:val="0"/>
          <w:iCs w:val="0"/>
          <w:lang w:val="uk" w:eastAsia="uk"/>
        </w:rPr>
        <w:t xml:space="preserve">статус (відповідно до </w:t>
      </w:r>
      <w:hyperlink r:id="rId6" w:anchor="n360"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22 Закону України "Про освіту"), форму власності, організаційно-правову форму та 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381" w:name="n381"/>
      <w:bookmarkEnd w:id="381"/>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382" w:name="n382"/>
      <w:bookmarkEnd w:id="38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383" w:name="n383"/>
      <w:bookmarkEnd w:id="38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384" w:name="n384"/>
      <w:bookmarkEnd w:id="38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385" w:name="n385"/>
      <w:bookmarkEnd w:id="385"/>
      <w:r>
        <w:rPr>
          <w:rStyle w:val="spanrvts0"/>
          <w:b w:val="0"/>
          <w:bCs w:val="0"/>
          <w:i w:val="0"/>
          <w:iCs w:val="0"/>
          <w:lang w:val="uk" w:eastAsia="uk"/>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pPr>
        <w:pStyle w:val="rvps2"/>
        <w:spacing w:before="0" w:after="150"/>
        <w:ind w:left="0" w:right="0"/>
        <w:rPr>
          <w:rStyle w:val="spanrvts0"/>
          <w:b w:val="0"/>
          <w:bCs w:val="0"/>
          <w:i w:val="0"/>
          <w:iCs w:val="0"/>
          <w:lang w:val="uk" w:eastAsia="uk"/>
        </w:rPr>
      </w:pPr>
      <w:bookmarkStart w:id="386" w:name="n386"/>
      <w:bookmarkEnd w:id="386"/>
      <w:r>
        <w:rPr>
          <w:rStyle w:val="spanrvts0"/>
          <w:b w:val="0"/>
          <w:bCs w:val="0"/>
          <w:i w:val="0"/>
          <w:iCs w:val="0"/>
          <w:lang w:val="uk" w:eastAsia="uk"/>
        </w:rPr>
        <w:t>Положення статуту закладу дошкільної освіти не можуть суперечити законодавству.</w:t>
      </w:r>
    </w:p>
    <w:p>
      <w:pPr>
        <w:pStyle w:val="rvps2"/>
        <w:spacing w:before="0" w:after="150"/>
        <w:ind w:left="0" w:right="0"/>
        <w:rPr>
          <w:rStyle w:val="spanrvts0"/>
          <w:b w:val="0"/>
          <w:bCs w:val="0"/>
          <w:i w:val="0"/>
          <w:iCs w:val="0"/>
          <w:lang w:val="uk" w:eastAsia="uk"/>
        </w:rPr>
      </w:pPr>
      <w:bookmarkStart w:id="387" w:name="n387"/>
      <w:bookmarkEnd w:id="387"/>
      <w:r>
        <w:rPr>
          <w:rStyle w:val="spanrvts0"/>
          <w:b w:val="0"/>
          <w:bCs w:val="0"/>
          <w:i w:val="0"/>
          <w:iCs w:val="0"/>
          <w:lang w:val="uk" w:eastAsia="uk"/>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pPr>
        <w:pStyle w:val="rvps2"/>
        <w:spacing w:before="0" w:after="150"/>
        <w:ind w:left="0" w:right="0"/>
        <w:rPr>
          <w:rStyle w:val="spanrvts0"/>
          <w:b w:val="0"/>
          <w:bCs w:val="0"/>
          <w:i w:val="0"/>
          <w:iCs w:val="0"/>
          <w:lang w:val="uk" w:eastAsia="uk"/>
        </w:rPr>
      </w:pPr>
      <w:bookmarkStart w:id="388" w:name="n388"/>
      <w:bookmarkEnd w:id="388"/>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389" w:name="n389"/>
      <w:bookmarkEnd w:id="389"/>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390" w:name="n390"/>
      <w:bookmarkEnd w:id="390"/>
      <w:r>
        <w:rPr>
          <w:rStyle w:val="spanrvts0"/>
          <w:b w:val="0"/>
          <w:bCs w:val="0"/>
          <w:i w:val="0"/>
          <w:iCs w:val="0"/>
          <w:lang w:val="uk" w:eastAsia="uk"/>
        </w:rPr>
        <w:t>кошти та інше майно, майнові, немайнові права, які передаються для забезпечення здобуття дошкільної освіти;</w:t>
      </w:r>
    </w:p>
    <w:p>
      <w:pPr>
        <w:pStyle w:val="rvps2"/>
        <w:spacing w:before="0" w:after="150"/>
        <w:ind w:left="0" w:right="0"/>
        <w:rPr>
          <w:rStyle w:val="spanrvts0"/>
          <w:b w:val="0"/>
          <w:bCs w:val="0"/>
          <w:i w:val="0"/>
          <w:iCs w:val="0"/>
          <w:lang w:val="uk" w:eastAsia="uk"/>
        </w:rPr>
      </w:pPr>
      <w:bookmarkStart w:id="391" w:name="n391"/>
      <w:bookmarkEnd w:id="391"/>
      <w:r>
        <w:rPr>
          <w:rStyle w:val="spanrvts0"/>
          <w:b w:val="0"/>
          <w:bCs w:val="0"/>
          <w:i w:val="0"/>
          <w:iCs w:val="0"/>
          <w:lang w:val="uk" w:eastAsia="uk"/>
        </w:rPr>
        <w:t>особливості використання коштів, управління рухомим і нерухомим майном, майновими та немайновими правами.</w:t>
      </w:r>
    </w:p>
    <w:p>
      <w:pPr>
        <w:pStyle w:val="rvps2"/>
        <w:spacing w:before="0" w:after="150"/>
        <w:ind w:left="0" w:right="0"/>
        <w:rPr>
          <w:rStyle w:val="spanrvts0"/>
          <w:b w:val="0"/>
          <w:bCs w:val="0"/>
          <w:i w:val="0"/>
          <w:iCs w:val="0"/>
          <w:lang w:val="uk" w:eastAsia="uk"/>
        </w:rPr>
      </w:pPr>
      <w:bookmarkStart w:id="392" w:name="n392"/>
      <w:bookmarkEnd w:id="392"/>
      <w:r>
        <w:rPr>
          <w:rStyle w:val="spanrvts0"/>
          <w:b w:val="0"/>
          <w:bCs w:val="0"/>
          <w:i w:val="0"/>
          <w:iCs w:val="0"/>
          <w:lang w:val="uk" w:eastAsia="uk"/>
        </w:rPr>
        <w:t>Засновницький договір може врегульовувати інші питання взаємодії засновників та діяльності корпоративного закладу дошкільної освіти.</w:t>
      </w:r>
    </w:p>
    <w:p>
      <w:pPr>
        <w:pStyle w:val="rvps2"/>
        <w:spacing w:before="0" w:after="150"/>
        <w:ind w:left="0" w:right="0"/>
        <w:rPr>
          <w:rStyle w:val="spanrvts0"/>
          <w:b w:val="0"/>
          <w:bCs w:val="0"/>
          <w:i w:val="0"/>
          <w:iCs w:val="0"/>
          <w:lang w:val="uk" w:eastAsia="uk"/>
        </w:rPr>
      </w:pPr>
      <w:bookmarkStart w:id="393" w:name="n393"/>
      <w:bookmarkEnd w:id="393"/>
      <w:r>
        <w:rPr>
          <w:rStyle w:val="spanrvts0"/>
          <w:b w:val="0"/>
          <w:bCs w:val="0"/>
          <w:i w:val="0"/>
          <w:iCs w:val="0"/>
          <w:lang w:val="uk" w:eastAsia="uk"/>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pPr>
        <w:pStyle w:val="rvps2"/>
        <w:spacing w:before="0" w:after="150"/>
        <w:ind w:left="0" w:right="0"/>
        <w:rPr>
          <w:rStyle w:val="spanrvts0"/>
          <w:b w:val="0"/>
          <w:bCs w:val="0"/>
          <w:i w:val="0"/>
          <w:iCs w:val="0"/>
          <w:lang w:val="uk" w:eastAsia="uk"/>
        </w:rPr>
      </w:pPr>
      <w:bookmarkStart w:id="394" w:name="n394"/>
      <w:bookmarkEnd w:id="394"/>
      <w:r>
        <w:rPr>
          <w:rStyle w:val="spanrvts0"/>
          <w:b w:val="0"/>
          <w:bCs w:val="0"/>
          <w:i w:val="0"/>
          <w:iCs w:val="0"/>
          <w:lang w:val="uk" w:eastAsia="uk"/>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pPr>
        <w:pStyle w:val="rvps2"/>
        <w:spacing w:before="0" w:after="150"/>
        <w:ind w:left="0" w:right="0"/>
        <w:rPr>
          <w:rStyle w:val="spanrvts0"/>
          <w:b w:val="0"/>
          <w:bCs w:val="0"/>
          <w:i w:val="0"/>
          <w:iCs w:val="0"/>
          <w:lang w:val="uk" w:eastAsia="uk"/>
        </w:rPr>
      </w:pPr>
      <w:bookmarkStart w:id="395" w:name="n395"/>
      <w:bookmarkEnd w:id="395"/>
      <w:r>
        <w:rPr>
          <w:rStyle w:val="spanrvts9"/>
          <w:b/>
          <w:bCs/>
          <w:i w:val="0"/>
          <w:iCs w:val="0"/>
          <w:lang w:val="uk" w:eastAsia="uk"/>
        </w:rPr>
        <w:t xml:space="preserve">Стаття 32. </w:t>
      </w:r>
      <w:r>
        <w:rPr>
          <w:rStyle w:val="spanrvts0"/>
          <w:b w:val="0"/>
          <w:bCs w:val="0"/>
          <w:i w:val="0"/>
          <w:iCs w:val="0"/>
          <w:lang w:val="uk" w:eastAsia="uk"/>
        </w:rPr>
        <w:t>Утворення, реорганізація, перепрофілювання, ліквідація закладу дошкільної освіти</w:t>
      </w:r>
    </w:p>
    <w:p>
      <w:pPr>
        <w:pStyle w:val="rvps2"/>
        <w:spacing w:before="0" w:after="150"/>
        <w:ind w:left="0" w:right="0"/>
        <w:rPr>
          <w:rStyle w:val="spanrvts0"/>
          <w:b w:val="0"/>
          <w:bCs w:val="0"/>
          <w:i w:val="0"/>
          <w:iCs w:val="0"/>
          <w:lang w:val="uk" w:eastAsia="uk"/>
        </w:rPr>
      </w:pPr>
      <w:bookmarkStart w:id="396" w:name="n396"/>
      <w:bookmarkEnd w:id="396"/>
      <w:r>
        <w:rPr>
          <w:rStyle w:val="spanrvts0"/>
          <w:b w:val="0"/>
          <w:bCs w:val="0"/>
          <w:i w:val="0"/>
          <w:iCs w:val="0"/>
          <w:lang w:val="uk" w:eastAsia="uk"/>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pPr>
        <w:pStyle w:val="rvps2"/>
        <w:spacing w:before="0" w:after="150"/>
        <w:ind w:left="0" w:right="0"/>
        <w:rPr>
          <w:rStyle w:val="spanrvts0"/>
          <w:b w:val="0"/>
          <w:bCs w:val="0"/>
          <w:i w:val="0"/>
          <w:iCs w:val="0"/>
          <w:lang w:val="uk" w:eastAsia="uk"/>
        </w:rPr>
      </w:pPr>
      <w:bookmarkStart w:id="397" w:name="n397"/>
      <w:bookmarkEnd w:id="397"/>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398" w:name="n398"/>
      <w:bookmarkEnd w:id="398"/>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pPr>
        <w:pStyle w:val="rvps2"/>
        <w:spacing w:before="0" w:after="150"/>
        <w:ind w:left="0" w:right="0"/>
        <w:rPr>
          <w:rStyle w:val="spanrvts0"/>
          <w:b w:val="0"/>
          <w:bCs w:val="0"/>
          <w:i w:val="0"/>
          <w:iCs w:val="0"/>
          <w:lang w:val="uk" w:eastAsia="uk"/>
        </w:rPr>
      </w:pPr>
      <w:bookmarkStart w:id="399" w:name="n399"/>
      <w:bookmarkEnd w:id="399"/>
      <w:r>
        <w:rPr>
          <w:rStyle w:val="spanrvts0"/>
          <w:b w:val="0"/>
          <w:bCs w:val="0"/>
          <w:i w:val="0"/>
          <w:iCs w:val="0"/>
          <w:lang w:val="uk" w:eastAsia="uk"/>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pPr>
        <w:pStyle w:val="rvps2"/>
        <w:spacing w:before="0" w:after="150"/>
        <w:ind w:left="0" w:right="0"/>
        <w:rPr>
          <w:rStyle w:val="spanrvts0"/>
          <w:b w:val="0"/>
          <w:bCs w:val="0"/>
          <w:i w:val="0"/>
          <w:iCs w:val="0"/>
          <w:lang w:val="uk" w:eastAsia="uk"/>
        </w:rPr>
      </w:pPr>
      <w:bookmarkStart w:id="400" w:name="n400"/>
      <w:bookmarkEnd w:id="400"/>
      <w:r>
        <w:rPr>
          <w:rStyle w:val="spanrvts0"/>
          <w:b w:val="0"/>
          <w:bCs w:val="0"/>
          <w:i w:val="0"/>
          <w:iCs w:val="0"/>
          <w:lang w:val="uk" w:eastAsia="uk"/>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val="0"/>
          <w:iCs w:val="0"/>
          <w:lang w:val="uk" w:eastAsia="uk"/>
        </w:rPr>
      </w:pPr>
      <w:bookmarkStart w:id="401" w:name="n401"/>
      <w:bookmarkEnd w:id="401"/>
      <w:r>
        <w:rPr>
          <w:rStyle w:val="spanrvts0"/>
          <w:b w:val="0"/>
          <w:bCs w:val="0"/>
          <w:i w:val="0"/>
          <w:iCs w:val="0"/>
          <w:lang w:val="uk" w:eastAsia="uk"/>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402" w:name="n402"/>
      <w:bookmarkEnd w:id="402"/>
      <w:r>
        <w:rPr>
          <w:rStyle w:val="spanrvts0"/>
          <w:b w:val="0"/>
          <w:bCs w:val="0"/>
          <w:i w:val="0"/>
          <w:iCs w:val="0"/>
          <w:lang w:val="uk" w:eastAsia="uk"/>
        </w:rPr>
        <w:t>4. Заклад дошкільної освіти може бути переданий засновником у комунальну або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03" w:name="n403"/>
      <w:bookmarkEnd w:id="403"/>
      <w:r>
        <w:rPr>
          <w:rStyle w:val="spanrvts9"/>
          <w:b/>
          <w:bCs/>
          <w:i w:val="0"/>
          <w:iCs w:val="0"/>
          <w:lang w:val="uk" w:eastAsia="uk"/>
        </w:rPr>
        <w:t xml:space="preserve">Стаття 33. </w:t>
      </w:r>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4" w:name="n404"/>
      <w:bookmarkEnd w:id="404"/>
      <w:r>
        <w:rPr>
          <w:rStyle w:val="spanrvts0"/>
          <w:b w:val="0"/>
          <w:bCs w:val="0"/>
          <w:i w:val="0"/>
          <w:iCs w:val="0"/>
          <w:lang w:val="uk" w:eastAsia="uk"/>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05" w:name="n405"/>
      <w:bookmarkEnd w:id="405"/>
      <w:r>
        <w:rPr>
          <w:rStyle w:val="spanrvts0"/>
          <w:b w:val="0"/>
          <w:bCs w:val="0"/>
          <w:i w:val="0"/>
          <w:iCs w:val="0"/>
          <w:lang w:val="uk" w:eastAsia="uk"/>
        </w:rPr>
        <w:t>2. Положення про дошкільний підрозділ має містити інформацію про:</w:t>
      </w:r>
    </w:p>
    <w:p>
      <w:pPr>
        <w:pStyle w:val="rvps2"/>
        <w:spacing w:before="0" w:after="150"/>
        <w:ind w:left="0" w:right="0"/>
        <w:rPr>
          <w:rStyle w:val="spanrvts0"/>
          <w:b w:val="0"/>
          <w:bCs w:val="0"/>
          <w:i w:val="0"/>
          <w:iCs w:val="0"/>
          <w:lang w:val="uk" w:eastAsia="uk"/>
        </w:rPr>
      </w:pPr>
      <w:bookmarkStart w:id="406" w:name="n406"/>
      <w:bookmarkEnd w:id="406"/>
      <w:r>
        <w:rPr>
          <w:rStyle w:val="spanrvts0"/>
          <w:b w:val="0"/>
          <w:bCs w:val="0"/>
          <w:i w:val="0"/>
          <w:iCs w:val="0"/>
          <w:lang w:val="uk" w:eastAsia="uk"/>
        </w:rPr>
        <w:t>найменування дошкільного підрозділу;</w:t>
      </w:r>
    </w:p>
    <w:p>
      <w:pPr>
        <w:pStyle w:val="rvps2"/>
        <w:spacing w:before="0" w:after="150"/>
        <w:ind w:left="0" w:right="0"/>
        <w:rPr>
          <w:rStyle w:val="spanrvts0"/>
          <w:b w:val="0"/>
          <w:bCs w:val="0"/>
          <w:i w:val="0"/>
          <w:iCs w:val="0"/>
          <w:lang w:val="uk" w:eastAsia="uk"/>
        </w:rPr>
      </w:pPr>
      <w:bookmarkStart w:id="407" w:name="n407"/>
      <w:bookmarkEnd w:id="407"/>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08" w:name="n408"/>
      <w:bookmarkEnd w:id="408"/>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09" w:name="n409"/>
      <w:bookmarkEnd w:id="409"/>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10" w:name="n410"/>
      <w:bookmarkEnd w:id="410"/>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11" w:name="n411"/>
      <w:bookmarkEnd w:id="411"/>
      <w:r>
        <w:rPr>
          <w:rStyle w:val="spanrvts0"/>
          <w:b w:val="0"/>
          <w:bCs w:val="0"/>
          <w:i w:val="0"/>
          <w:iCs w:val="0"/>
          <w:lang w:val="uk" w:eastAsia="uk"/>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pPr>
        <w:pStyle w:val="rvps2"/>
        <w:spacing w:before="0" w:after="150"/>
        <w:ind w:left="0" w:right="0"/>
        <w:rPr>
          <w:rStyle w:val="spanrvts0"/>
          <w:b w:val="0"/>
          <w:bCs w:val="0"/>
          <w:i w:val="0"/>
          <w:iCs w:val="0"/>
          <w:lang w:val="uk" w:eastAsia="uk"/>
        </w:rPr>
      </w:pPr>
      <w:bookmarkStart w:id="412" w:name="n412"/>
      <w:bookmarkEnd w:id="412"/>
      <w:r>
        <w:rPr>
          <w:rStyle w:val="spanrvts0"/>
          <w:b w:val="0"/>
          <w:bCs w:val="0"/>
          <w:i w:val="0"/>
          <w:iCs w:val="0"/>
          <w:lang w:val="uk" w:eastAsia="uk"/>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13" w:name="n413"/>
      <w:bookmarkEnd w:id="413"/>
      <w:r>
        <w:rPr>
          <w:rStyle w:val="spanrvts0"/>
          <w:b w:val="0"/>
          <w:bCs w:val="0"/>
          <w:i w:val="0"/>
          <w:iCs w:val="0"/>
          <w:lang w:val="uk" w:eastAsia="uk"/>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pPr>
        <w:pStyle w:val="rvps2"/>
        <w:spacing w:before="0" w:after="150"/>
        <w:ind w:left="0" w:right="0"/>
        <w:rPr>
          <w:rStyle w:val="spanrvts0"/>
          <w:b w:val="0"/>
          <w:bCs w:val="0"/>
          <w:i w:val="0"/>
          <w:iCs w:val="0"/>
          <w:lang w:val="uk" w:eastAsia="uk"/>
        </w:rPr>
      </w:pPr>
      <w:bookmarkStart w:id="414" w:name="n414"/>
      <w:bookmarkEnd w:id="414"/>
      <w:r>
        <w:rPr>
          <w:rStyle w:val="spanrvts0"/>
          <w:b w:val="0"/>
          <w:bCs w:val="0"/>
          <w:i w:val="0"/>
          <w:iCs w:val="0"/>
          <w:lang w:val="uk" w:eastAsia="uk"/>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415" w:name="n415"/>
      <w:bookmarkEnd w:id="415"/>
      <w:r>
        <w:rPr>
          <w:rStyle w:val="spanrvts9"/>
          <w:b/>
          <w:bCs/>
          <w:i w:val="0"/>
          <w:iCs w:val="0"/>
          <w:lang w:val="uk" w:eastAsia="uk"/>
        </w:rPr>
        <w:t xml:space="preserve">Стаття 34. </w:t>
      </w:r>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416" w:name="n416"/>
      <w:bookmarkEnd w:id="416"/>
      <w:r>
        <w:rPr>
          <w:rStyle w:val="spanrvts0"/>
          <w:b w:val="0"/>
          <w:bCs w:val="0"/>
          <w:i w:val="0"/>
          <w:iCs w:val="0"/>
          <w:lang w:val="uk" w:eastAsia="uk"/>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pPr>
        <w:pStyle w:val="rvps2"/>
        <w:spacing w:before="0" w:after="150"/>
        <w:ind w:left="0" w:right="0"/>
        <w:rPr>
          <w:rStyle w:val="spanrvts0"/>
          <w:b w:val="0"/>
          <w:bCs w:val="0"/>
          <w:i w:val="0"/>
          <w:iCs w:val="0"/>
          <w:lang w:val="uk" w:eastAsia="uk"/>
        </w:rPr>
      </w:pPr>
      <w:bookmarkStart w:id="417" w:name="n417"/>
      <w:bookmarkEnd w:id="417"/>
      <w:r>
        <w:rPr>
          <w:rStyle w:val="spanrvts0"/>
          <w:b w:val="0"/>
          <w:bCs w:val="0"/>
          <w:i w:val="0"/>
          <w:iCs w:val="0"/>
          <w:lang w:val="uk" w:eastAsia="uk"/>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418" w:name="n418"/>
      <w:bookmarkEnd w:id="418"/>
      <w:r>
        <w:rPr>
          <w:rStyle w:val="spanrvts0"/>
          <w:b w:val="0"/>
          <w:bCs w:val="0"/>
          <w:i w:val="0"/>
          <w:iCs w:val="0"/>
          <w:lang w:val="uk" w:eastAsia="uk"/>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pPr>
        <w:pStyle w:val="rvps2"/>
        <w:spacing w:before="0" w:after="150"/>
        <w:ind w:left="0" w:right="0"/>
        <w:rPr>
          <w:rStyle w:val="spanrvts0"/>
          <w:b w:val="0"/>
          <w:bCs w:val="0"/>
          <w:i w:val="0"/>
          <w:iCs w:val="0"/>
          <w:lang w:val="uk" w:eastAsia="uk"/>
        </w:rPr>
      </w:pPr>
      <w:bookmarkStart w:id="419" w:name="n419"/>
      <w:bookmarkEnd w:id="419"/>
      <w:r>
        <w:rPr>
          <w:rStyle w:val="spanrvts0"/>
          <w:b w:val="0"/>
          <w:bCs w:val="0"/>
          <w:i w:val="0"/>
          <w:iCs w:val="0"/>
          <w:lang w:val="uk" w:eastAsia="uk"/>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pPr>
        <w:pStyle w:val="rvps2"/>
        <w:spacing w:before="0" w:after="150"/>
        <w:ind w:left="0" w:right="0"/>
        <w:rPr>
          <w:rStyle w:val="spanrvts0"/>
          <w:b w:val="0"/>
          <w:bCs w:val="0"/>
          <w:i w:val="0"/>
          <w:iCs w:val="0"/>
          <w:lang w:val="uk" w:eastAsia="uk"/>
        </w:rPr>
      </w:pPr>
      <w:bookmarkStart w:id="420" w:name="n420"/>
      <w:bookmarkEnd w:id="420"/>
      <w:r>
        <w:rPr>
          <w:rStyle w:val="spanrvts0"/>
          <w:b w:val="0"/>
          <w:bCs w:val="0"/>
          <w:i w:val="0"/>
          <w:iCs w:val="0"/>
          <w:lang w:val="uk" w:eastAsia="uk"/>
        </w:rPr>
        <w:t>прізвище, ім’я та по батькові (за наявності) фізичної особи;</w:t>
      </w:r>
    </w:p>
    <w:p>
      <w:pPr>
        <w:pStyle w:val="rvps2"/>
        <w:spacing w:before="0" w:after="150"/>
        <w:ind w:left="0" w:right="0"/>
        <w:rPr>
          <w:rStyle w:val="spanrvts0"/>
          <w:b w:val="0"/>
          <w:bCs w:val="0"/>
          <w:i w:val="0"/>
          <w:iCs w:val="0"/>
          <w:lang w:val="uk" w:eastAsia="uk"/>
        </w:rPr>
      </w:pPr>
      <w:bookmarkStart w:id="421" w:name="n421"/>
      <w:bookmarkEnd w:id="421"/>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22" w:name="n422"/>
      <w:bookmarkEnd w:id="42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23" w:name="n423"/>
      <w:bookmarkEnd w:id="42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24" w:name="n424"/>
      <w:bookmarkEnd w:id="42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25" w:name="n425"/>
      <w:bookmarkEnd w:id="425"/>
      <w:r>
        <w:rPr>
          <w:rStyle w:val="spanrvts0"/>
          <w:b w:val="0"/>
          <w:bCs w:val="0"/>
          <w:i w:val="0"/>
          <w:iCs w:val="0"/>
          <w:lang w:val="uk" w:eastAsia="uk"/>
        </w:rPr>
        <w:t>Фізична особа - підприємець може мати комерційне найменування.</w:t>
      </w:r>
    </w:p>
    <w:p>
      <w:pPr>
        <w:pStyle w:val="rvps2"/>
        <w:spacing w:before="0" w:after="150"/>
        <w:ind w:left="0" w:right="0"/>
        <w:rPr>
          <w:rStyle w:val="spanrvts0"/>
          <w:b w:val="0"/>
          <w:bCs w:val="0"/>
          <w:i w:val="0"/>
          <w:iCs w:val="0"/>
          <w:lang w:val="uk" w:eastAsia="uk"/>
        </w:rPr>
      </w:pPr>
      <w:bookmarkStart w:id="426" w:name="n426"/>
      <w:bookmarkEnd w:id="426"/>
      <w:r>
        <w:rPr>
          <w:rStyle w:val="spanrvts0"/>
          <w:b w:val="0"/>
          <w:bCs w:val="0"/>
          <w:i w:val="0"/>
          <w:iCs w:val="0"/>
          <w:lang w:val="uk" w:eastAsia="uk"/>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pPr>
        <w:pStyle w:val="rvps2"/>
        <w:spacing w:before="0" w:after="150"/>
        <w:ind w:left="0" w:right="0"/>
        <w:rPr>
          <w:rStyle w:val="spanrvts0"/>
          <w:b w:val="0"/>
          <w:bCs w:val="0"/>
          <w:i w:val="0"/>
          <w:iCs w:val="0"/>
          <w:lang w:val="uk" w:eastAsia="uk"/>
        </w:rPr>
      </w:pPr>
      <w:bookmarkStart w:id="427" w:name="n427"/>
      <w:bookmarkEnd w:id="427"/>
      <w:r>
        <w:rPr>
          <w:rStyle w:val="spanrvts0"/>
          <w:b w:val="0"/>
          <w:bCs w:val="0"/>
          <w:i w:val="0"/>
          <w:iCs w:val="0"/>
          <w:lang w:val="uk" w:eastAsia="uk"/>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28" w:name="n428"/>
      <w:bookmarkEnd w:id="428"/>
      <w:r>
        <w:rPr>
          <w:rStyle w:val="spanrvts0"/>
          <w:b w:val="0"/>
          <w:bCs w:val="0"/>
          <w:i w:val="0"/>
          <w:iCs w:val="0"/>
          <w:lang w:val="uk" w:eastAsia="uk"/>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pPr>
        <w:pStyle w:val="rvps2"/>
        <w:spacing w:before="0" w:after="150"/>
        <w:ind w:left="0" w:right="0"/>
        <w:rPr>
          <w:rStyle w:val="spanrvts0"/>
          <w:b w:val="0"/>
          <w:bCs w:val="0"/>
          <w:i w:val="0"/>
          <w:iCs w:val="0"/>
          <w:lang w:val="uk" w:eastAsia="uk"/>
        </w:rPr>
      </w:pPr>
      <w:bookmarkStart w:id="429" w:name="n429"/>
      <w:bookmarkEnd w:id="429"/>
      <w:r>
        <w:rPr>
          <w:rStyle w:val="spanrvts0"/>
          <w:b w:val="0"/>
          <w:bCs w:val="0"/>
          <w:i w:val="0"/>
          <w:iCs w:val="0"/>
          <w:lang w:val="uk" w:eastAsia="uk"/>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pPr>
        <w:pStyle w:val="rvps2"/>
        <w:spacing w:before="0" w:after="150"/>
        <w:ind w:left="0" w:right="0"/>
        <w:rPr>
          <w:rStyle w:val="spanrvts0"/>
          <w:b w:val="0"/>
          <w:bCs w:val="0"/>
          <w:i w:val="0"/>
          <w:iCs w:val="0"/>
          <w:lang w:val="uk" w:eastAsia="uk"/>
        </w:rPr>
      </w:pPr>
      <w:bookmarkStart w:id="430" w:name="n430"/>
      <w:bookmarkEnd w:id="430"/>
      <w:r>
        <w:rPr>
          <w:rStyle w:val="spanrvts0"/>
          <w:b w:val="0"/>
          <w:bCs w:val="0"/>
          <w:i w:val="0"/>
          <w:iCs w:val="0"/>
          <w:lang w:val="uk" w:eastAsia="uk"/>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pPr>
        <w:pStyle w:val="rvps2"/>
        <w:spacing w:before="0" w:after="150"/>
        <w:ind w:left="0" w:right="0"/>
        <w:rPr>
          <w:rStyle w:val="spanrvts0"/>
          <w:b w:val="0"/>
          <w:bCs w:val="0"/>
          <w:i w:val="0"/>
          <w:iCs w:val="0"/>
          <w:lang w:val="uk" w:eastAsia="uk"/>
        </w:rPr>
      </w:pPr>
      <w:bookmarkStart w:id="431" w:name="n431"/>
      <w:bookmarkEnd w:id="431"/>
      <w:r>
        <w:rPr>
          <w:rStyle w:val="spanrvts0"/>
          <w:b w:val="0"/>
          <w:bCs w:val="0"/>
          <w:i w:val="0"/>
          <w:iCs w:val="0"/>
          <w:lang w:val="uk" w:eastAsia="uk"/>
        </w:rPr>
        <w:t xml:space="preserve">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32" w:name="n432"/>
      <w:bookmarkEnd w:id="432"/>
      <w:r>
        <w:rPr>
          <w:rStyle w:val="spanrvts9"/>
          <w:b/>
          <w:bCs/>
          <w:i w:val="0"/>
          <w:iCs w:val="0"/>
          <w:lang w:val="uk" w:eastAsia="uk"/>
        </w:rPr>
        <w:t xml:space="preserve">Стаття 35. </w:t>
      </w:r>
      <w:r>
        <w:rPr>
          <w:rStyle w:val="spanrvts0"/>
          <w:b w:val="0"/>
          <w:bCs w:val="0"/>
          <w:i w:val="0"/>
          <w:iCs w:val="0"/>
          <w:lang w:val="uk" w:eastAsia="uk"/>
        </w:rPr>
        <w:t>Типи організації освітньої діяльності</w:t>
      </w:r>
    </w:p>
    <w:p>
      <w:pPr>
        <w:pStyle w:val="rvps2"/>
        <w:spacing w:before="0" w:after="150"/>
        <w:ind w:left="0" w:right="0"/>
        <w:rPr>
          <w:rStyle w:val="spanrvts0"/>
          <w:b w:val="0"/>
          <w:bCs w:val="0"/>
          <w:i w:val="0"/>
          <w:iCs w:val="0"/>
          <w:lang w:val="uk" w:eastAsia="uk"/>
        </w:rPr>
      </w:pPr>
      <w:bookmarkStart w:id="433" w:name="n433"/>
      <w:bookmarkEnd w:id="433"/>
      <w:r>
        <w:rPr>
          <w:rStyle w:val="spanrvts0"/>
          <w:b w:val="0"/>
          <w:bCs w:val="0"/>
          <w:i w:val="0"/>
          <w:iCs w:val="0"/>
          <w:lang w:val="uk" w:eastAsia="uk"/>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pPr>
        <w:pStyle w:val="rvps2"/>
        <w:spacing w:before="0" w:after="150"/>
        <w:ind w:left="0" w:right="0"/>
        <w:rPr>
          <w:rStyle w:val="spanrvts0"/>
          <w:b w:val="0"/>
          <w:bCs w:val="0"/>
          <w:i w:val="0"/>
          <w:iCs w:val="0"/>
          <w:lang w:val="uk" w:eastAsia="uk"/>
        </w:rPr>
      </w:pPr>
      <w:bookmarkStart w:id="434" w:name="n434"/>
      <w:bookmarkEnd w:id="434"/>
      <w:r>
        <w:rPr>
          <w:rStyle w:val="spanrvts0"/>
          <w:b w:val="0"/>
          <w:bCs w:val="0"/>
          <w:i w:val="0"/>
          <w:iCs w:val="0"/>
          <w:lang w:val="uk" w:eastAsia="uk"/>
        </w:rPr>
        <w:t>ясла - тип організації освітньої діяльності, що забезпечує здобуття дошкільної освіти дітьми віком від трьох місяців до трьох років;</w:t>
      </w:r>
    </w:p>
    <w:p>
      <w:pPr>
        <w:pStyle w:val="rvps2"/>
        <w:spacing w:before="0" w:after="150"/>
        <w:ind w:left="0" w:right="0"/>
        <w:rPr>
          <w:rStyle w:val="spanrvts0"/>
          <w:b w:val="0"/>
          <w:bCs w:val="0"/>
          <w:i w:val="0"/>
          <w:iCs w:val="0"/>
          <w:lang w:val="uk" w:eastAsia="uk"/>
        </w:rPr>
      </w:pPr>
      <w:bookmarkStart w:id="435" w:name="n435"/>
      <w:bookmarkEnd w:id="435"/>
      <w:r>
        <w:rPr>
          <w:rStyle w:val="spanrvts0"/>
          <w:b w:val="0"/>
          <w:bCs w:val="0"/>
          <w:i w:val="0"/>
          <w:iCs w:val="0"/>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pPr>
        <w:pStyle w:val="rvps2"/>
        <w:spacing w:before="0" w:after="150"/>
        <w:ind w:left="0" w:right="0"/>
        <w:rPr>
          <w:rStyle w:val="spanrvts0"/>
          <w:b w:val="0"/>
          <w:bCs w:val="0"/>
          <w:i w:val="0"/>
          <w:iCs w:val="0"/>
          <w:lang w:val="uk" w:eastAsia="uk"/>
        </w:rPr>
      </w:pPr>
      <w:bookmarkStart w:id="436" w:name="n436"/>
      <w:bookmarkEnd w:id="436"/>
      <w:r>
        <w:rPr>
          <w:rStyle w:val="spanrvts0"/>
          <w:b w:val="0"/>
          <w:bCs w:val="0"/>
          <w:i w:val="0"/>
          <w:iCs w:val="0"/>
          <w:lang w:val="uk" w:eastAsia="uk"/>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pPr>
        <w:pStyle w:val="rvps2"/>
        <w:spacing w:before="0" w:after="150"/>
        <w:ind w:left="0" w:right="0"/>
        <w:rPr>
          <w:rStyle w:val="spanrvts0"/>
          <w:b w:val="0"/>
          <w:bCs w:val="0"/>
          <w:i w:val="0"/>
          <w:iCs w:val="0"/>
          <w:lang w:val="uk" w:eastAsia="uk"/>
        </w:rPr>
      </w:pPr>
      <w:bookmarkStart w:id="437" w:name="n437"/>
      <w:bookmarkEnd w:id="437"/>
      <w:r>
        <w:rPr>
          <w:rStyle w:val="spanrvts0"/>
          <w:b w:val="0"/>
          <w:bCs w:val="0"/>
          <w:i w:val="0"/>
          <w:iCs w:val="0"/>
          <w:lang w:val="uk" w:eastAsia="uk"/>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pPr>
        <w:pStyle w:val="rvps2"/>
        <w:spacing w:before="0" w:after="150"/>
        <w:ind w:left="0" w:right="0"/>
        <w:rPr>
          <w:rStyle w:val="spanrvts0"/>
          <w:b w:val="0"/>
          <w:bCs w:val="0"/>
          <w:i w:val="0"/>
          <w:iCs w:val="0"/>
          <w:lang w:val="uk" w:eastAsia="uk"/>
        </w:rPr>
      </w:pPr>
      <w:bookmarkStart w:id="438" w:name="n438"/>
      <w:bookmarkEnd w:id="438"/>
      <w:r>
        <w:rPr>
          <w:rStyle w:val="spanrvts0"/>
          <w:b w:val="0"/>
          <w:bCs w:val="0"/>
          <w:i w:val="0"/>
          <w:iCs w:val="0"/>
          <w:lang w:val="uk" w:eastAsia="uk"/>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pPr>
        <w:pStyle w:val="rvps2"/>
        <w:spacing w:before="0" w:after="150"/>
        <w:ind w:left="0" w:right="0"/>
        <w:rPr>
          <w:rStyle w:val="spanrvts0"/>
          <w:b w:val="0"/>
          <w:bCs w:val="0"/>
          <w:i w:val="0"/>
          <w:iCs w:val="0"/>
          <w:lang w:val="uk" w:eastAsia="uk"/>
        </w:rPr>
      </w:pPr>
      <w:bookmarkStart w:id="439" w:name="n439"/>
      <w:bookmarkEnd w:id="439"/>
      <w:r>
        <w:rPr>
          <w:rStyle w:val="spanrvts0"/>
          <w:b w:val="0"/>
          <w:bCs w:val="0"/>
          <w:i w:val="0"/>
          <w:iCs w:val="0"/>
          <w:lang w:val="uk" w:eastAsia="uk"/>
        </w:rPr>
        <w:t>міні-садок - тип організації освітньої діяльності з одночасним перебуванням не більше п’яти дітей;</w:t>
      </w:r>
    </w:p>
    <w:p>
      <w:pPr>
        <w:pStyle w:val="rvps2"/>
        <w:spacing w:before="0" w:after="150"/>
        <w:ind w:left="0" w:right="0"/>
        <w:rPr>
          <w:rStyle w:val="spanrvts0"/>
          <w:b w:val="0"/>
          <w:bCs w:val="0"/>
          <w:i w:val="0"/>
          <w:iCs w:val="0"/>
          <w:lang w:val="uk" w:eastAsia="uk"/>
        </w:rPr>
      </w:pPr>
      <w:bookmarkStart w:id="440" w:name="n440"/>
      <w:bookmarkEnd w:id="440"/>
      <w:r>
        <w:rPr>
          <w:rStyle w:val="spanrvts0"/>
          <w:b w:val="0"/>
          <w:bCs w:val="0"/>
          <w:i w:val="0"/>
          <w:iCs w:val="0"/>
          <w:lang w:val="uk" w:eastAsia="uk"/>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pPr>
        <w:pStyle w:val="rvps2"/>
        <w:spacing w:before="0" w:after="150"/>
        <w:ind w:left="0" w:right="0"/>
        <w:rPr>
          <w:rStyle w:val="spanrvts0"/>
          <w:b w:val="0"/>
          <w:bCs w:val="0"/>
          <w:i w:val="0"/>
          <w:iCs w:val="0"/>
          <w:lang w:val="uk" w:eastAsia="uk"/>
        </w:rPr>
      </w:pPr>
      <w:bookmarkStart w:id="441" w:name="n441"/>
      <w:bookmarkEnd w:id="441"/>
      <w:r>
        <w:rPr>
          <w:rStyle w:val="spanrvts0"/>
          <w:b w:val="0"/>
          <w:bCs w:val="0"/>
          <w:i w:val="0"/>
          <w:iCs w:val="0"/>
          <w:lang w:val="uk" w:eastAsia="uk"/>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442" w:name="n442"/>
      <w:bookmarkEnd w:id="442"/>
      <w:r>
        <w:rPr>
          <w:rStyle w:val="spanrvts0"/>
          <w:b w:val="0"/>
          <w:bCs w:val="0"/>
          <w:i w:val="0"/>
          <w:iCs w:val="0"/>
          <w:lang w:val="uk" w:eastAsia="uk"/>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pPr>
        <w:pStyle w:val="rvps2"/>
        <w:spacing w:before="0" w:after="150"/>
        <w:ind w:left="0" w:right="0"/>
        <w:rPr>
          <w:rStyle w:val="spanrvts0"/>
          <w:b w:val="0"/>
          <w:bCs w:val="0"/>
          <w:i w:val="0"/>
          <w:iCs w:val="0"/>
          <w:lang w:val="uk" w:eastAsia="uk"/>
        </w:rPr>
      </w:pPr>
      <w:bookmarkStart w:id="443" w:name="n443"/>
      <w:bookmarkEnd w:id="443"/>
      <w:r>
        <w:rPr>
          <w:rStyle w:val="spanrvts0"/>
          <w:b w:val="0"/>
          <w:bCs w:val="0"/>
          <w:i w:val="0"/>
          <w:iCs w:val="0"/>
          <w:lang w:val="uk" w:eastAsia="uk"/>
        </w:rPr>
        <w:t>3. Положення про типи організації освітньої діяльності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444" w:name="n444"/>
      <w:bookmarkEnd w:id="444"/>
      <w:r>
        <w:rPr>
          <w:rStyle w:val="spanrvts15"/>
          <w:b/>
          <w:bCs/>
          <w:i w:val="0"/>
          <w:iCs w:val="0"/>
          <w:lang w:val="uk" w:eastAsia="uk"/>
        </w:rPr>
        <w:t>Розділ VII. УПРАВЛІННЯ ЗАКЛАДОМ ДОШКІЛЬНОЇ ОСВІТИ</w:t>
      </w:r>
    </w:p>
    <w:p>
      <w:pPr>
        <w:pStyle w:val="rvps2"/>
        <w:spacing w:before="0" w:after="150"/>
        <w:ind w:left="0" w:right="0"/>
        <w:rPr>
          <w:rStyle w:val="spanrvts0"/>
          <w:b w:val="0"/>
          <w:bCs w:val="0"/>
          <w:i w:val="0"/>
          <w:iCs w:val="0"/>
          <w:lang w:val="uk" w:eastAsia="uk"/>
        </w:rPr>
      </w:pPr>
      <w:bookmarkStart w:id="445" w:name="n445"/>
      <w:bookmarkEnd w:id="445"/>
      <w:r>
        <w:rPr>
          <w:rStyle w:val="spanrvts9"/>
          <w:b/>
          <w:bCs/>
          <w:i w:val="0"/>
          <w:iCs w:val="0"/>
          <w:lang w:val="uk" w:eastAsia="uk"/>
        </w:rPr>
        <w:t xml:space="preserve">Стаття 36. </w:t>
      </w:r>
      <w:r>
        <w:rPr>
          <w:rStyle w:val="spanrvts0"/>
          <w:b w:val="0"/>
          <w:bCs w:val="0"/>
          <w:i w:val="0"/>
          <w:iCs w:val="0"/>
          <w:lang w:val="uk" w:eastAsia="uk"/>
        </w:rPr>
        <w:t>Управління закладом дошкільної освіти</w:t>
      </w:r>
    </w:p>
    <w:p>
      <w:pPr>
        <w:pStyle w:val="rvps2"/>
        <w:spacing w:before="0" w:after="150"/>
        <w:ind w:left="0" w:right="0"/>
        <w:rPr>
          <w:rStyle w:val="spanrvts0"/>
          <w:b w:val="0"/>
          <w:bCs w:val="0"/>
          <w:i w:val="0"/>
          <w:iCs w:val="0"/>
          <w:lang w:val="uk" w:eastAsia="uk"/>
        </w:rPr>
      </w:pPr>
      <w:bookmarkStart w:id="446" w:name="n446"/>
      <w:bookmarkEnd w:id="446"/>
      <w:r>
        <w:rPr>
          <w:rStyle w:val="spanrvts0"/>
          <w:b w:val="0"/>
          <w:bCs w:val="0"/>
          <w:i w:val="0"/>
          <w:iCs w:val="0"/>
          <w:lang w:val="uk" w:eastAsia="uk"/>
        </w:rPr>
        <w:t>1. Управління закладом дошкільної освіти здійснюють його:</w:t>
      </w:r>
    </w:p>
    <w:p>
      <w:pPr>
        <w:pStyle w:val="rvps2"/>
        <w:spacing w:before="0" w:after="150"/>
        <w:ind w:left="0" w:right="0"/>
        <w:rPr>
          <w:rStyle w:val="spanrvts0"/>
          <w:b w:val="0"/>
          <w:bCs w:val="0"/>
          <w:i w:val="0"/>
          <w:iCs w:val="0"/>
          <w:lang w:val="uk" w:eastAsia="uk"/>
        </w:rPr>
      </w:pPr>
      <w:bookmarkStart w:id="447" w:name="n447"/>
      <w:bookmarkEnd w:id="447"/>
      <w:r>
        <w:rPr>
          <w:rStyle w:val="spanrvts0"/>
          <w:b w:val="0"/>
          <w:bCs w:val="0"/>
          <w:i w:val="0"/>
          <w:iCs w:val="0"/>
          <w:lang w:val="uk" w:eastAsia="uk"/>
        </w:rPr>
        <w:t>засновник;</w:t>
      </w:r>
    </w:p>
    <w:p>
      <w:pPr>
        <w:pStyle w:val="rvps2"/>
        <w:spacing w:before="0" w:after="150"/>
        <w:ind w:left="0" w:right="0"/>
        <w:rPr>
          <w:rStyle w:val="spanrvts0"/>
          <w:b w:val="0"/>
          <w:bCs w:val="0"/>
          <w:i w:val="0"/>
          <w:iCs w:val="0"/>
          <w:lang w:val="uk" w:eastAsia="uk"/>
        </w:rPr>
      </w:pPr>
      <w:bookmarkStart w:id="448" w:name="n448"/>
      <w:bookmarkEnd w:id="448"/>
      <w:r>
        <w:rPr>
          <w:rStyle w:val="spanrvts0"/>
          <w:b w:val="0"/>
          <w:bCs w:val="0"/>
          <w:i w:val="0"/>
          <w:iCs w:val="0"/>
          <w:lang w:val="uk" w:eastAsia="uk"/>
        </w:rPr>
        <w:t>керівник;</w:t>
      </w:r>
    </w:p>
    <w:p>
      <w:pPr>
        <w:pStyle w:val="rvps2"/>
        <w:spacing w:before="0" w:after="150"/>
        <w:ind w:left="0" w:right="0"/>
        <w:rPr>
          <w:rStyle w:val="spanrvts0"/>
          <w:b w:val="0"/>
          <w:bCs w:val="0"/>
          <w:i w:val="0"/>
          <w:iCs w:val="0"/>
          <w:lang w:val="uk" w:eastAsia="uk"/>
        </w:rPr>
      </w:pPr>
      <w:bookmarkStart w:id="449" w:name="n449"/>
      <w:bookmarkEnd w:id="449"/>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450" w:name="n450"/>
      <w:bookmarkEnd w:id="450"/>
      <w:r>
        <w:rPr>
          <w:rStyle w:val="spanrvts0"/>
          <w:b w:val="0"/>
          <w:bCs w:val="0"/>
          <w:i w:val="0"/>
          <w:iCs w:val="0"/>
          <w:lang w:val="uk" w:eastAsia="uk"/>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1" w:name="n451"/>
      <w:bookmarkEnd w:id="451"/>
      <w:r>
        <w:rPr>
          <w:rStyle w:val="spanrvts0"/>
          <w:b w:val="0"/>
          <w:bCs w:val="0"/>
          <w:i w:val="0"/>
          <w:iCs w:val="0"/>
          <w:lang w:val="uk" w:eastAsia="uk"/>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pPr>
        <w:pStyle w:val="rvps2"/>
        <w:spacing w:before="0" w:after="150"/>
        <w:ind w:left="0" w:right="0"/>
        <w:rPr>
          <w:rStyle w:val="spanrvts0"/>
          <w:b w:val="0"/>
          <w:bCs w:val="0"/>
          <w:i w:val="0"/>
          <w:iCs w:val="0"/>
          <w:lang w:val="uk" w:eastAsia="uk"/>
        </w:rPr>
      </w:pPr>
      <w:bookmarkStart w:id="452" w:name="n452"/>
      <w:bookmarkEnd w:id="452"/>
      <w:r>
        <w:rPr>
          <w:rStyle w:val="spanrvts9"/>
          <w:b/>
          <w:bCs/>
          <w:i w:val="0"/>
          <w:iCs w:val="0"/>
          <w:lang w:val="uk" w:eastAsia="uk"/>
        </w:rPr>
        <w:t xml:space="preserve">Стаття 37. </w:t>
      </w:r>
      <w:r>
        <w:rPr>
          <w:rStyle w:val="spanrvts0"/>
          <w:b w:val="0"/>
          <w:bCs w:val="0"/>
          <w:i w:val="0"/>
          <w:iCs w:val="0"/>
          <w:lang w:val="uk" w:eastAsia="uk"/>
        </w:rPr>
        <w:t>Права та обов’язки засновника закладу дошкільної освіти</w:t>
      </w:r>
    </w:p>
    <w:p>
      <w:pPr>
        <w:pStyle w:val="rvps2"/>
        <w:spacing w:before="0" w:after="150"/>
        <w:ind w:left="0" w:right="0"/>
        <w:rPr>
          <w:rStyle w:val="spanrvts0"/>
          <w:b w:val="0"/>
          <w:bCs w:val="0"/>
          <w:i w:val="0"/>
          <w:iCs w:val="0"/>
          <w:lang w:val="uk" w:eastAsia="uk"/>
        </w:rPr>
      </w:pPr>
      <w:bookmarkStart w:id="453" w:name="n453"/>
      <w:bookmarkEnd w:id="453"/>
      <w:r>
        <w:rPr>
          <w:rStyle w:val="spanrvts0"/>
          <w:b w:val="0"/>
          <w:bCs w:val="0"/>
          <w:i w:val="0"/>
          <w:iCs w:val="0"/>
          <w:lang w:val="uk" w:eastAsia="uk"/>
        </w:rPr>
        <w:t xml:space="preserve">1. Права та обов’язки засновника закладу дошкільної освіти визначаються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законами України та нормативно-правовими актами.</w:t>
      </w:r>
    </w:p>
    <w:p>
      <w:pPr>
        <w:pStyle w:val="rvps2"/>
        <w:spacing w:before="0" w:after="150"/>
        <w:ind w:left="0" w:right="0"/>
        <w:rPr>
          <w:rStyle w:val="spanrvts0"/>
          <w:b w:val="0"/>
          <w:bCs w:val="0"/>
          <w:i w:val="0"/>
          <w:iCs w:val="0"/>
          <w:lang w:val="uk" w:eastAsia="uk"/>
        </w:rPr>
      </w:pPr>
      <w:bookmarkStart w:id="454" w:name="n454"/>
      <w:bookmarkEnd w:id="454"/>
      <w:r>
        <w:rPr>
          <w:rStyle w:val="spanrvts0"/>
          <w:b w:val="0"/>
          <w:bCs w:val="0"/>
          <w:i w:val="0"/>
          <w:iCs w:val="0"/>
          <w:lang w:val="uk" w:eastAsia="uk"/>
        </w:rPr>
        <w:t>2. Засновник закладу дошкільної освіти:</w:t>
      </w:r>
    </w:p>
    <w:p>
      <w:pPr>
        <w:pStyle w:val="rvps2"/>
        <w:spacing w:before="0" w:after="150"/>
        <w:ind w:left="0" w:right="0"/>
        <w:rPr>
          <w:rStyle w:val="spanrvts0"/>
          <w:b w:val="0"/>
          <w:bCs w:val="0"/>
          <w:i w:val="0"/>
          <w:iCs w:val="0"/>
          <w:lang w:val="uk" w:eastAsia="uk"/>
        </w:rPr>
      </w:pPr>
      <w:bookmarkStart w:id="455" w:name="n455"/>
      <w:bookmarkEnd w:id="455"/>
      <w:r>
        <w:rPr>
          <w:rStyle w:val="spanrvts0"/>
          <w:b w:val="0"/>
          <w:bCs w:val="0"/>
          <w:i w:val="0"/>
          <w:iCs w:val="0"/>
          <w:lang w:val="uk" w:eastAsia="uk"/>
        </w:rPr>
        <w:t>затверджує статут закладу дошкільної освіти, укладає засновницький договір у випадках, визначених цим Законом;</w:t>
      </w:r>
    </w:p>
    <w:p>
      <w:pPr>
        <w:pStyle w:val="rvps2"/>
        <w:spacing w:before="0" w:after="150"/>
        <w:ind w:left="0" w:right="0"/>
        <w:rPr>
          <w:rStyle w:val="spanrvts0"/>
          <w:b w:val="0"/>
          <w:bCs w:val="0"/>
          <w:i w:val="0"/>
          <w:iCs w:val="0"/>
          <w:lang w:val="uk" w:eastAsia="uk"/>
        </w:rPr>
      </w:pPr>
      <w:bookmarkStart w:id="456" w:name="n456"/>
      <w:bookmarkEnd w:id="456"/>
      <w:r>
        <w:rPr>
          <w:rStyle w:val="spanrvts0"/>
          <w:b w:val="0"/>
          <w:bCs w:val="0"/>
          <w:i w:val="0"/>
          <w:iCs w:val="0"/>
          <w:lang w:val="uk" w:eastAsia="uk"/>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pPr>
        <w:pStyle w:val="rvps2"/>
        <w:spacing w:before="0" w:after="150"/>
        <w:ind w:left="0" w:right="0"/>
        <w:rPr>
          <w:rStyle w:val="spanrvts0"/>
          <w:b w:val="0"/>
          <w:bCs w:val="0"/>
          <w:i w:val="0"/>
          <w:iCs w:val="0"/>
          <w:lang w:val="uk" w:eastAsia="uk"/>
        </w:rPr>
      </w:pPr>
      <w:bookmarkStart w:id="457" w:name="n457"/>
      <w:bookmarkEnd w:id="457"/>
      <w:r>
        <w:rPr>
          <w:rStyle w:val="spanrvts0"/>
          <w:b w:val="0"/>
          <w:bCs w:val="0"/>
          <w:i w:val="0"/>
          <w:iCs w:val="0"/>
          <w:lang w:val="uk" w:eastAsia="uk"/>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8" w:name="n458"/>
      <w:bookmarkEnd w:id="458"/>
      <w:r>
        <w:rPr>
          <w:rStyle w:val="spanrvts0"/>
          <w:b w:val="0"/>
          <w:bCs w:val="0"/>
          <w:i w:val="0"/>
          <w:iCs w:val="0"/>
          <w:lang w:val="uk" w:eastAsia="uk"/>
        </w:rPr>
        <w:t>може ініціювати проведення інституційного аудиту;</w:t>
      </w:r>
    </w:p>
    <w:p>
      <w:pPr>
        <w:pStyle w:val="rvps2"/>
        <w:spacing w:before="0" w:after="150"/>
        <w:ind w:left="0" w:right="0"/>
        <w:rPr>
          <w:rStyle w:val="spanrvts0"/>
          <w:b w:val="0"/>
          <w:bCs w:val="0"/>
          <w:i w:val="0"/>
          <w:iCs w:val="0"/>
          <w:lang w:val="uk" w:eastAsia="uk"/>
        </w:rPr>
      </w:pPr>
      <w:bookmarkStart w:id="459" w:name="n459"/>
      <w:bookmarkEnd w:id="459"/>
      <w:r>
        <w:rPr>
          <w:rStyle w:val="spanrvts0"/>
          <w:b w:val="0"/>
          <w:bCs w:val="0"/>
          <w:i w:val="0"/>
          <w:iCs w:val="0"/>
          <w:lang w:val="uk" w:eastAsia="uk"/>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pPr>
        <w:pStyle w:val="rvps2"/>
        <w:spacing w:before="0" w:after="150"/>
        <w:ind w:left="0" w:right="0"/>
        <w:rPr>
          <w:rStyle w:val="spanrvts0"/>
          <w:b w:val="0"/>
          <w:bCs w:val="0"/>
          <w:i w:val="0"/>
          <w:iCs w:val="0"/>
          <w:lang w:val="uk" w:eastAsia="uk"/>
        </w:rPr>
      </w:pPr>
      <w:bookmarkStart w:id="460" w:name="n460"/>
      <w:bookmarkEnd w:id="460"/>
      <w:r>
        <w:rPr>
          <w:rStyle w:val="spanrvts0"/>
          <w:b w:val="0"/>
          <w:bCs w:val="0"/>
          <w:i w:val="0"/>
          <w:iCs w:val="0"/>
          <w:lang w:val="uk" w:eastAsia="uk"/>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pPr>
        <w:pStyle w:val="rvps2"/>
        <w:spacing w:before="0" w:after="150"/>
        <w:ind w:left="0" w:right="0"/>
        <w:rPr>
          <w:rStyle w:val="spanrvts0"/>
          <w:b w:val="0"/>
          <w:bCs w:val="0"/>
          <w:i w:val="0"/>
          <w:iCs w:val="0"/>
          <w:lang w:val="uk" w:eastAsia="uk"/>
        </w:rPr>
      </w:pPr>
      <w:bookmarkStart w:id="461" w:name="n461"/>
      <w:bookmarkEnd w:id="461"/>
      <w:r>
        <w:rPr>
          <w:rStyle w:val="spanrvts0"/>
          <w:b w:val="0"/>
          <w:bCs w:val="0"/>
          <w:i w:val="0"/>
          <w:iCs w:val="0"/>
          <w:lang w:val="uk" w:eastAsia="uk"/>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62" w:name="n462"/>
      <w:bookmarkEnd w:id="462"/>
      <w:r>
        <w:rPr>
          <w:rStyle w:val="spanrvts0"/>
          <w:b w:val="0"/>
          <w:bCs w:val="0"/>
          <w:i w:val="0"/>
          <w:iCs w:val="0"/>
          <w:lang w:val="uk" w:eastAsia="uk"/>
        </w:rPr>
        <w:t>забезпечує використання інформаційних (цифрових) технологій в освітній діяльності;</w:t>
      </w:r>
    </w:p>
    <w:p>
      <w:pPr>
        <w:pStyle w:val="rvps2"/>
        <w:spacing w:before="0" w:after="150"/>
        <w:ind w:left="0" w:right="0"/>
        <w:rPr>
          <w:rStyle w:val="spanrvts0"/>
          <w:b w:val="0"/>
          <w:bCs w:val="0"/>
          <w:i w:val="0"/>
          <w:iCs w:val="0"/>
          <w:lang w:val="uk" w:eastAsia="uk"/>
        </w:rPr>
      </w:pPr>
      <w:bookmarkStart w:id="463" w:name="n463"/>
      <w:bookmarkEnd w:id="463"/>
      <w:r>
        <w:rPr>
          <w:rStyle w:val="spanrvts0"/>
          <w:b w:val="0"/>
          <w:bCs w:val="0"/>
          <w:i w:val="0"/>
          <w:iCs w:val="0"/>
          <w:lang w:val="uk" w:eastAsia="uk"/>
        </w:rPr>
        <w:t>здійснює інші повноваження,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4" w:name="n464"/>
      <w:bookmarkEnd w:id="464"/>
      <w:r>
        <w:rPr>
          <w:rStyle w:val="spanrvts0"/>
          <w:b w:val="0"/>
          <w:bCs w:val="0"/>
          <w:i w:val="0"/>
          <w:iCs w:val="0"/>
          <w:lang w:val="uk" w:eastAsia="uk"/>
        </w:rPr>
        <w:t xml:space="preserve">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5" w:name="n465"/>
      <w:bookmarkEnd w:id="465"/>
      <w:r>
        <w:rPr>
          <w:rStyle w:val="spanrvts0"/>
          <w:b w:val="0"/>
          <w:bCs w:val="0"/>
          <w:i w:val="0"/>
          <w:iCs w:val="0"/>
          <w:lang w:val="uk" w:eastAsia="uk"/>
        </w:rPr>
        <w:t>4. Засновник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66" w:name="n466"/>
      <w:bookmarkEnd w:id="466"/>
      <w:r>
        <w:rPr>
          <w:rStyle w:val="spanrvts0"/>
          <w:b w:val="0"/>
          <w:bCs w:val="0"/>
          <w:i w:val="0"/>
          <w:iCs w:val="0"/>
          <w:lang w:val="uk" w:eastAsia="uk"/>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67" w:name="n467"/>
      <w:bookmarkEnd w:id="467"/>
      <w:r>
        <w:rPr>
          <w:rStyle w:val="spanrvts0"/>
          <w:b w:val="0"/>
          <w:bCs w:val="0"/>
          <w:i w:val="0"/>
          <w:iCs w:val="0"/>
          <w:lang w:val="uk" w:eastAsia="uk"/>
        </w:rPr>
        <w:t>забезпечити вихованців та працівників закладу дошкільної освіти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468" w:name="n468"/>
      <w:bookmarkEnd w:id="468"/>
      <w:r>
        <w:rPr>
          <w:rStyle w:val="spanrvts0"/>
          <w:b w:val="0"/>
          <w:bCs w:val="0"/>
          <w:i w:val="0"/>
          <w:iCs w:val="0"/>
          <w:lang w:val="uk" w:eastAsia="uk"/>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pPr>
        <w:pStyle w:val="rvps2"/>
        <w:spacing w:before="0" w:after="150"/>
        <w:ind w:left="0" w:right="0"/>
        <w:rPr>
          <w:rStyle w:val="spanrvts0"/>
          <w:b w:val="0"/>
          <w:bCs w:val="0"/>
          <w:i w:val="0"/>
          <w:iCs w:val="0"/>
          <w:lang w:val="uk" w:eastAsia="uk"/>
        </w:rPr>
      </w:pPr>
      <w:bookmarkStart w:id="469" w:name="n469"/>
      <w:bookmarkEnd w:id="469"/>
      <w:r>
        <w:rPr>
          <w:rStyle w:val="spanrvts0"/>
          <w:b w:val="0"/>
          <w:bCs w:val="0"/>
          <w:i w:val="0"/>
          <w:iCs w:val="0"/>
          <w:lang w:val="uk" w:eastAsia="uk"/>
        </w:rPr>
        <w:t xml:space="preserve">оприлюднювати інформацію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70" w:name="n470"/>
      <w:bookmarkEnd w:id="470"/>
      <w:r>
        <w:rPr>
          <w:rStyle w:val="spanrvts0"/>
          <w:b w:val="0"/>
          <w:bCs w:val="0"/>
          <w:i w:val="0"/>
          <w:iCs w:val="0"/>
          <w:lang w:val="uk" w:eastAsia="uk"/>
        </w:rPr>
        <w:t>виконувати інші обов’язки,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71" w:name="n471"/>
      <w:bookmarkEnd w:id="471"/>
      <w:r>
        <w:rPr>
          <w:rStyle w:val="spanrvts0"/>
          <w:b w:val="0"/>
          <w:bCs w:val="0"/>
          <w:i w:val="0"/>
          <w:iCs w:val="0"/>
          <w:lang w:val="uk" w:eastAsia="uk"/>
        </w:rPr>
        <w:t xml:space="preserve">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72" w:name="n472"/>
      <w:bookmarkEnd w:id="472"/>
      <w:r>
        <w:rPr>
          <w:rStyle w:val="spanrvts9"/>
          <w:b/>
          <w:bCs/>
          <w:i w:val="0"/>
          <w:iCs w:val="0"/>
          <w:lang w:val="uk" w:eastAsia="uk"/>
        </w:rPr>
        <w:t xml:space="preserve">Стаття 38. </w:t>
      </w:r>
      <w:r>
        <w:rPr>
          <w:rStyle w:val="spanrvts0"/>
          <w:b w:val="0"/>
          <w:bCs w:val="0"/>
          <w:i w:val="0"/>
          <w:iCs w:val="0"/>
          <w:lang w:val="uk" w:eastAsia="uk"/>
        </w:rPr>
        <w:t>Керівник закладу дошкільної освіти</w:t>
      </w:r>
    </w:p>
    <w:p>
      <w:pPr>
        <w:pStyle w:val="rvps2"/>
        <w:spacing w:before="0" w:after="150"/>
        <w:ind w:left="0" w:right="0"/>
        <w:rPr>
          <w:rStyle w:val="spanrvts0"/>
          <w:b w:val="0"/>
          <w:bCs w:val="0"/>
          <w:i w:val="0"/>
          <w:iCs w:val="0"/>
          <w:lang w:val="uk" w:eastAsia="uk"/>
        </w:rPr>
      </w:pPr>
      <w:bookmarkStart w:id="473" w:name="n473"/>
      <w:bookmarkEnd w:id="473"/>
      <w:r>
        <w:rPr>
          <w:rStyle w:val="spanrvts0"/>
          <w:b w:val="0"/>
          <w:bCs w:val="0"/>
          <w:i w:val="0"/>
          <w:iCs w:val="0"/>
          <w:lang w:val="uk" w:eastAsia="uk"/>
        </w:rPr>
        <w:t>1. Безпосереднє управління закладом дошкільної освіти здійснює його керівник.</w:t>
      </w:r>
    </w:p>
    <w:p>
      <w:pPr>
        <w:pStyle w:val="rvps2"/>
        <w:spacing w:before="0" w:after="150"/>
        <w:ind w:left="0" w:right="0"/>
        <w:rPr>
          <w:rStyle w:val="spanrvts0"/>
          <w:b w:val="0"/>
          <w:bCs w:val="0"/>
          <w:i w:val="0"/>
          <w:iCs w:val="0"/>
          <w:lang w:val="uk" w:eastAsia="uk"/>
        </w:rPr>
      </w:pPr>
      <w:bookmarkStart w:id="474" w:name="n474"/>
      <w:bookmarkEnd w:id="474"/>
      <w:r>
        <w:rPr>
          <w:rStyle w:val="spanrvts0"/>
          <w:b w:val="0"/>
          <w:bCs w:val="0"/>
          <w:i w:val="0"/>
          <w:iCs w:val="0"/>
          <w:lang w:val="uk" w:eastAsia="uk"/>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pPr>
        <w:pStyle w:val="rvps2"/>
        <w:spacing w:before="0" w:after="150"/>
        <w:ind w:left="0" w:right="0"/>
        <w:rPr>
          <w:rStyle w:val="spanrvts0"/>
          <w:b w:val="0"/>
          <w:bCs w:val="0"/>
          <w:i w:val="0"/>
          <w:iCs w:val="0"/>
          <w:lang w:val="uk" w:eastAsia="uk"/>
        </w:rPr>
      </w:pPr>
      <w:bookmarkStart w:id="475" w:name="n475"/>
      <w:bookmarkEnd w:id="475"/>
      <w:r>
        <w:rPr>
          <w:rStyle w:val="spanrvts0"/>
          <w:b w:val="0"/>
          <w:bCs w:val="0"/>
          <w:i w:val="0"/>
          <w:iCs w:val="0"/>
          <w:lang w:val="uk" w:eastAsia="uk"/>
        </w:rPr>
        <w:t>3. Керівник закладу дошкільної освіти має право:</w:t>
      </w:r>
    </w:p>
    <w:p>
      <w:pPr>
        <w:pStyle w:val="rvps2"/>
        <w:spacing w:before="0" w:after="150"/>
        <w:ind w:left="0" w:right="0"/>
        <w:rPr>
          <w:rStyle w:val="spanrvts0"/>
          <w:b w:val="0"/>
          <w:bCs w:val="0"/>
          <w:i w:val="0"/>
          <w:iCs w:val="0"/>
          <w:lang w:val="uk" w:eastAsia="uk"/>
        </w:rPr>
      </w:pPr>
      <w:bookmarkStart w:id="476" w:name="n476"/>
      <w:bookmarkEnd w:id="476"/>
      <w:r>
        <w:rPr>
          <w:rStyle w:val="spanrvts0"/>
          <w:b w:val="0"/>
          <w:bCs w:val="0"/>
          <w:i w:val="0"/>
          <w:iCs w:val="0"/>
          <w:lang w:val="uk" w:eastAsia="uk"/>
        </w:rPr>
        <w:t>діяти від імені закладу дошкільної освіти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477" w:name="n477"/>
      <w:bookmarkEnd w:id="477"/>
      <w:r>
        <w:rPr>
          <w:rStyle w:val="spanrvts0"/>
          <w:b w:val="0"/>
          <w:bCs w:val="0"/>
          <w:i w:val="0"/>
          <w:iCs w:val="0"/>
          <w:lang w:val="uk" w:eastAsia="uk"/>
        </w:rPr>
        <w:t>підпису на документах з питань освітньої, фінансово-господарської та іншої діяльності закладу дошкільної освіти;</w:t>
      </w:r>
    </w:p>
    <w:p>
      <w:pPr>
        <w:pStyle w:val="rvps2"/>
        <w:spacing w:before="0" w:after="150"/>
        <w:ind w:left="0" w:right="0"/>
        <w:rPr>
          <w:rStyle w:val="spanrvts0"/>
          <w:b w:val="0"/>
          <w:bCs w:val="0"/>
          <w:i w:val="0"/>
          <w:iCs w:val="0"/>
          <w:lang w:val="uk" w:eastAsia="uk"/>
        </w:rPr>
      </w:pPr>
      <w:bookmarkStart w:id="478" w:name="n478"/>
      <w:bookmarkEnd w:id="478"/>
      <w:r>
        <w:rPr>
          <w:rStyle w:val="spanrvts0"/>
          <w:b w:val="0"/>
          <w:bCs w:val="0"/>
          <w:i w:val="0"/>
          <w:iCs w:val="0"/>
          <w:lang w:val="uk" w:eastAsia="uk"/>
        </w:rPr>
        <w:t>приймати рішення щодо діяльності закладу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479" w:name="n479"/>
      <w:bookmarkEnd w:id="479"/>
      <w:r>
        <w:rPr>
          <w:rStyle w:val="spanrvts0"/>
          <w:b w:val="0"/>
          <w:bCs w:val="0"/>
          <w:i w:val="0"/>
          <w:iCs w:val="0"/>
          <w:lang w:val="uk" w:eastAsia="uk"/>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480" w:name="n480"/>
      <w:bookmarkEnd w:id="480"/>
      <w:r>
        <w:rPr>
          <w:rStyle w:val="spanrvts0"/>
          <w:b w:val="0"/>
          <w:bCs w:val="0"/>
          <w:i w:val="0"/>
          <w:iCs w:val="0"/>
          <w:lang w:val="uk" w:eastAsia="uk"/>
        </w:rPr>
        <w:t>видавати у межах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481" w:name="n481"/>
      <w:bookmarkEnd w:id="481"/>
      <w:r>
        <w:rPr>
          <w:rStyle w:val="spanrvts0"/>
          <w:b w:val="0"/>
          <w:bCs w:val="0"/>
          <w:i w:val="0"/>
          <w:iCs w:val="0"/>
          <w:lang w:val="uk" w:eastAsia="uk"/>
        </w:rPr>
        <w:t>укладати договори з фізичними та/або юридичними особами в межах своїх повноважень;</w:t>
      </w:r>
    </w:p>
    <w:p>
      <w:pPr>
        <w:pStyle w:val="rvps2"/>
        <w:spacing w:before="0" w:after="150"/>
        <w:ind w:left="0" w:right="0"/>
        <w:rPr>
          <w:rStyle w:val="spanrvts0"/>
          <w:b w:val="0"/>
          <w:bCs w:val="0"/>
          <w:i w:val="0"/>
          <w:iCs w:val="0"/>
          <w:lang w:val="uk" w:eastAsia="uk"/>
        </w:rPr>
      </w:pPr>
      <w:bookmarkStart w:id="482" w:name="n482"/>
      <w:bookmarkEnd w:id="482"/>
      <w:r>
        <w:rPr>
          <w:rStyle w:val="spanrvts0"/>
          <w:b w:val="0"/>
          <w:bCs w:val="0"/>
          <w:i w:val="0"/>
          <w:iCs w:val="0"/>
          <w:lang w:val="uk" w:eastAsia="uk"/>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pPr>
        <w:pStyle w:val="rvps2"/>
        <w:spacing w:before="0" w:after="150"/>
        <w:ind w:left="0" w:right="0"/>
        <w:rPr>
          <w:rStyle w:val="spanrvts0"/>
          <w:b w:val="0"/>
          <w:bCs w:val="0"/>
          <w:i w:val="0"/>
          <w:iCs w:val="0"/>
          <w:lang w:val="uk" w:eastAsia="uk"/>
        </w:rPr>
      </w:pPr>
      <w:bookmarkStart w:id="483" w:name="n483"/>
      <w:bookmarkEnd w:id="483"/>
      <w:r>
        <w:rPr>
          <w:rStyle w:val="spanrvts0"/>
          <w:b w:val="0"/>
          <w:bCs w:val="0"/>
          <w:i w:val="0"/>
          <w:iCs w:val="0"/>
          <w:lang w:val="uk" w:eastAsia="uk"/>
        </w:rPr>
        <w:t>приймати рішення з інших питань у межах своїх повноважень,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84" w:name="n484"/>
      <w:bookmarkEnd w:id="484"/>
      <w:r>
        <w:rPr>
          <w:rStyle w:val="spanrvts0"/>
          <w:b w:val="0"/>
          <w:bCs w:val="0"/>
          <w:i w:val="0"/>
          <w:iCs w:val="0"/>
          <w:lang w:val="uk" w:eastAsia="uk"/>
        </w:rPr>
        <w:t>4. Керівник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85" w:name="n485"/>
      <w:bookmarkEnd w:id="485"/>
      <w:r>
        <w:rPr>
          <w:rStyle w:val="spanrvts0"/>
          <w:b w:val="0"/>
          <w:bCs w:val="0"/>
          <w:i w:val="0"/>
          <w:iCs w:val="0"/>
          <w:lang w:val="uk" w:eastAsia="uk"/>
        </w:rPr>
        <w:t>виконувати вимоги законодавства про дошкільну освіту, а також забезпечувати їх виконання працівниками закладу дошкільної освіти;</w:t>
      </w:r>
    </w:p>
    <w:p>
      <w:pPr>
        <w:pStyle w:val="rvps2"/>
        <w:spacing w:before="0" w:after="150"/>
        <w:ind w:left="0" w:right="0"/>
        <w:rPr>
          <w:rStyle w:val="spanrvts0"/>
          <w:b w:val="0"/>
          <w:bCs w:val="0"/>
          <w:i w:val="0"/>
          <w:iCs w:val="0"/>
          <w:lang w:val="uk" w:eastAsia="uk"/>
        </w:rPr>
      </w:pPr>
      <w:bookmarkStart w:id="486" w:name="n486"/>
      <w:bookmarkEnd w:id="486"/>
      <w:r>
        <w:rPr>
          <w:rStyle w:val="spanrvts0"/>
          <w:b w:val="0"/>
          <w:bCs w:val="0"/>
          <w:i w:val="0"/>
          <w:iCs w:val="0"/>
          <w:lang w:val="uk" w:eastAsia="uk"/>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pPr>
        <w:pStyle w:val="rvps2"/>
        <w:spacing w:before="0" w:after="150"/>
        <w:ind w:left="0" w:right="0"/>
        <w:rPr>
          <w:rStyle w:val="spanrvts0"/>
          <w:b w:val="0"/>
          <w:bCs w:val="0"/>
          <w:i w:val="0"/>
          <w:iCs w:val="0"/>
          <w:lang w:val="uk" w:eastAsia="uk"/>
        </w:rPr>
      </w:pPr>
      <w:bookmarkStart w:id="487" w:name="n487"/>
      <w:bookmarkEnd w:id="487"/>
      <w:r>
        <w:rPr>
          <w:rStyle w:val="spanrvts0"/>
          <w:b w:val="0"/>
          <w:bCs w:val="0"/>
          <w:i w:val="0"/>
          <w:iCs w:val="0"/>
          <w:lang w:val="uk" w:eastAsia="uk"/>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88" w:name="n488"/>
      <w:bookmarkEnd w:id="488"/>
      <w:r>
        <w:rPr>
          <w:rStyle w:val="spanrvts0"/>
          <w:b w:val="0"/>
          <w:bCs w:val="0"/>
          <w:i w:val="0"/>
          <w:iCs w:val="0"/>
          <w:lang w:val="uk" w:eastAsia="uk"/>
        </w:rPr>
        <w:t>планувати та організовувати діяльність закладу дошкільної освіти, зокрема фінансово-господарську діяльність;</w:t>
      </w:r>
    </w:p>
    <w:p>
      <w:pPr>
        <w:pStyle w:val="rvps2"/>
        <w:spacing w:before="0" w:after="150"/>
        <w:ind w:left="0" w:right="0"/>
        <w:rPr>
          <w:rStyle w:val="spanrvts0"/>
          <w:b w:val="0"/>
          <w:bCs w:val="0"/>
          <w:i w:val="0"/>
          <w:iCs w:val="0"/>
          <w:lang w:val="uk" w:eastAsia="uk"/>
        </w:rPr>
      </w:pPr>
      <w:bookmarkStart w:id="489" w:name="n489"/>
      <w:bookmarkEnd w:id="489"/>
      <w:r>
        <w:rPr>
          <w:rStyle w:val="spanrvts0"/>
          <w:b w:val="0"/>
          <w:bCs w:val="0"/>
          <w:i w:val="0"/>
          <w:iCs w:val="0"/>
          <w:lang w:val="uk" w:eastAsia="uk"/>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pPr>
        <w:pStyle w:val="rvps2"/>
        <w:spacing w:before="0" w:after="150"/>
        <w:ind w:left="0" w:right="0"/>
        <w:rPr>
          <w:rStyle w:val="spanrvts0"/>
          <w:b w:val="0"/>
          <w:bCs w:val="0"/>
          <w:i w:val="0"/>
          <w:iCs w:val="0"/>
          <w:lang w:val="uk" w:eastAsia="uk"/>
        </w:rPr>
      </w:pPr>
      <w:bookmarkStart w:id="490" w:name="n490"/>
      <w:bookmarkEnd w:id="490"/>
      <w:r>
        <w:rPr>
          <w:rStyle w:val="spanrvts0"/>
          <w:b w:val="0"/>
          <w:bCs w:val="0"/>
          <w:i w:val="0"/>
          <w:iCs w:val="0"/>
          <w:lang w:val="uk" w:eastAsia="uk"/>
        </w:rPr>
        <w:t>затверджувати положення про внутрішню систему забезпечення якості дошкільної освіти, забезпечувати її створення та функціонування;</w:t>
      </w:r>
    </w:p>
    <w:p>
      <w:pPr>
        <w:pStyle w:val="rvps2"/>
        <w:spacing w:before="0" w:after="150"/>
        <w:ind w:left="0" w:right="0"/>
        <w:rPr>
          <w:rStyle w:val="spanrvts0"/>
          <w:b w:val="0"/>
          <w:bCs w:val="0"/>
          <w:i w:val="0"/>
          <w:iCs w:val="0"/>
          <w:lang w:val="uk" w:eastAsia="uk"/>
        </w:rPr>
      </w:pPr>
      <w:bookmarkStart w:id="491" w:name="n491"/>
      <w:bookmarkEnd w:id="491"/>
      <w:r>
        <w:rPr>
          <w:rStyle w:val="spanrvts0"/>
          <w:b w:val="0"/>
          <w:bCs w:val="0"/>
          <w:i w:val="0"/>
          <w:iCs w:val="0"/>
          <w:lang w:val="uk" w:eastAsia="uk"/>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pPr>
        <w:pStyle w:val="rvps2"/>
        <w:spacing w:before="0" w:after="150"/>
        <w:ind w:left="0" w:right="0"/>
        <w:rPr>
          <w:rStyle w:val="spanrvts0"/>
          <w:b w:val="0"/>
          <w:bCs w:val="0"/>
          <w:i w:val="0"/>
          <w:iCs w:val="0"/>
          <w:lang w:val="uk" w:eastAsia="uk"/>
        </w:rPr>
      </w:pPr>
      <w:bookmarkStart w:id="492" w:name="n492"/>
      <w:bookmarkEnd w:id="492"/>
      <w:r>
        <w:rPr>
          <w:rStyle w:val="spanrvts0"/>
          <w:b w:val="0"/>
          <w:bCs w:val="0"/>
          <w:i w:val="0"/>
          <w:iCs w:val="0"/>
          <w:lang w:val="uk" w:eastAsia="uk"/>
        </w:rPr>
        <w:t>створювати необхідні умови для здобуття дошкільної освіти дітьми з особливими освітніми потребами;</w:t>
      </w:r>
    </w:p>
    <w:p>
      <w:pPr>
        <w:pStyle w:val="rvps2"/>
        <w:spacing w:before="0" w:after="150"/>
        <w:ind w:left="0" w:right="0"/>
        <w:rPr>
          <w:rStyle w:val="spanrvts0"/>
          <w:b w:val="0"/>
          <w:bCs w:val="0"/>
          <w:i w:val="0"/>
          <w:iCs w:val="0"/>
          <w:lang w:val="uk" w:eastAsia="uk"/>
        </w:rPr>
      </w:pPr>
      <w:bookmarkStart w:id="493" w:name="n493"/>
      <w:bookmarkEnd w:id="493"/>
      <w:r>
        <w:rPr>
          <w:rStyle w:val="spanrvts0"/>
          <w:b w:val="0"/>
          <w:bCs w:val="0"/>
          <w:i w:val="0"/>
          <w:iCs w:val="0"/>
          <w:lang w:val="uk" w:eastAsia="uk"/>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pPr>
        <w:pStyle w:val="rvps2"/>
        <w:spacing w:before="0" w:after="150"/>
        <w:ind w:left="0" w:right="0"/>
        <w:rPr>
          <w:rStyle w:val="spanrvts0"/>
          <w:b w:val="0"/>
          <w:bCs w:val="0"/>
          <w:i w:val="0"/>
          <w:iCs w:val="0"/>
          <w:lang w:val="uk" w:eastAsia="uk"/>
        </w:rPr>
      </w:pPr>
      <w:bookmarkStart w:id="494" w:name="n494"/>
      <w:bookmarkEnd w:id="494"/>
      <w:r>
        <w:rPr>
          <w:rStyle w:val="spanrvts0"/>
          <w:b w:val="0"/>
          <w:bCs w:val="0"/>
          <w:i w:val="0"/>
          <w:iCs w:val="0"/>
          <w:lang w:val="uk" w:eastAsia="uk"/>
        </w:rPr>
        <w:t>створювати необхідні умови для атестації педагогічних працівників;</w:t>
      </w:r>
    </w:p>
    <w:p>
      <w:pPr>
        <w:pStyle w:val="rvps2"/>
        <w:spacing w:before="0" w:after="150"/>
        <w:ind w:left="0" w:right="0"/>
        <w:rPr>
          <w:rStyle w:val="spanrvts0"/>
          <w:b w:val="0"/>
          <w:bCs w:val="0"/>
          <w:i w:val="0"/>
          <w:iCs w:val="0"/>
          <w:lang w:val="uk" w:eastAsia="uk"/>
        </w:rPr>
      </w:pPr>
      <w:bookmarkStart w:id="495" w:name="n495"/>
      <w:bookmarkEnd w:id="495"/>
      <w:r>
        <w:rPr>
          <w:rStyle w:val="spanrvts0"/>
          <w:b w:val="0"/>
          <w:bCs w:val="0"/>
          <w:i w:val="0"/>
          <w:iCs w:val="0"/>
          <w:lang w:val="uk" w:eastAsia="uk"/>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496" w:name="n496"/>
      <w:bookmarkEnd w:id="496"/>
      <w:r>
        <w:rPr>
          <w:rStyle w:val="spanrvts0"/>
          <w:b w:val="0"/>
          <w:bCs w:val="0"/>
          <w:i w:val="0"/>
          <w:iCs w:val="0"/>
          <w:lang w:val="uk" w:eastAsia="uk"/>
        </w:rPr>
        <w:t>сприяти діяльності та створювати умови для діяльності в закладі дошкільної освіти органів громадського самоврядування;</w:t>
      </w:r>
    </w:p>
    <w:p>
      <w:pPr>
        <w:pStyle w:val="rvps2"/>
        <w:spacing w:before="0" w:after="150"/>
        <w:ind w:left="0" w:right="0"/>
        <w:rPr>
          <w:rStyle w:val="spanrvts0"/>
          <w:b w:val="0"/>
          <w:bCs w:val="0"/>
          <w:i w:val="0"/>
          <w:iCs w:val="0"/>
          <w:lang w:val="uk" w:eastAsia="uk"/>
        </w:rPr>
      </w:pPr>
      <w:bookmarkStart w:id="497" w:name="n497"/>
      <w:bookmarkEnd w:id="497"/>
      <w:r>
        <w:rPr>
          <w:rStyle w:val="spanrvts0"/>
          <w:b w:val="0"/>
          <w:bCs w:val="0"/>
          <w:i w:val="0"/>
          <w:iCs w:val="0"/>
          <w:lang w:val="uk" w:eastAsia="uk"/>
        </w:rPr>
        <w:t>організовувати використання інформаційних (цифрових) технологій в управлінських процесах;</w:t>
      </w:r>
    </w:p>
    <w:p>
      <w:pPr>
        <w:pStyle w:val="rvps2"/>
        <w:spacing w:before="0" w:after="150"/>
        <w:ind w:left="0" w:right="0"/>
        <w:rPr>
          <w:rStyle w:val="spanrvts0"/>
          <w:b w:val="0"/>
          <w:bCs w:val="0"/>
          <w:i w:val="0"/>
          <w:iCs w:val="0"/>
          <w:lang w:val="uk" w:eastAsia="uk"/>
        </w:rPr>
      </w:pPr>
      <w:bookmarkStart w:id="498" w:name="n498"/>
      <w:bookmarkEnd w:id="498"/>
      <w:r>
        <w:rPr>
          <w:rStyle w:val="spanrvts0"/>
          <w:b w:val="0"/>
          <w:bCs w:val="0"/>
          <w:i w:val="0"/>
          <w:iCs w:val="0"/>
          <w:lang w:val="uk" w:eastAsia="uk"/>
        </w:rPr>
        <w:t>організовувати харчування та заходи з охорони здоров’я вихованців відповідно до законодавства;</w:t>
      </w:r>
    </w:p>
    <w:p>
      <w:pPr>
        <w:pStyle w:val="rvps2"/>
        <w:spacing w:before="0" w:after="150"/>
        <w:ind w:left="0" w:right="0"/>
        <w:rPr>
          <w:rStyle w:val="spanrvts0"/>
          <w:b w:val="0"/>
          <w:bCs w:val="0"/>
          <w:i w:val="0"/>
          <w:iCs w:val="0"/>
          <w:lang w:val="uk" w:eastAsia="uk"/>
        </w:rPr>
      </w:pPr>
      <w:bookmarkStart w:id="499" w:name="n499"/>
      <w:bookmarkEnd w:id="499"/>
      <w:r>
        <w:rPr>
          <w:rStyle w:val="spanrvts0"/>
          <w:b w:val="0"/>
          <w:bCs w:val="0"/>
          <w:i w:val="0"/>
          <w:iCs w:val="0"/>
          <w:lang w:val="uk" w:eastAsia="uk"/>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0" w:name="n500"/>
      <w:bookmarkEnd w:id="500"/>
      <w:r>
        <w:rPr>
          <w:rStyle w:val="spanrvts0"/>
          <w:b w:val="0"/>
          <w:bCs w:val="0"/>
          <w:i w:val="0"/>
          <w:iCs w:val="0"/>
          <w:lang w:val="uk" w:eastAsia="uk"/>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501" w:name="n501"/>
      <w:bookmarkEnd w:id="501"/>
      <w:r>
        <w:rPr>
          <w:rStyle w:val="spanrvts0"/>
          <w:b w:val="0"/>
          <w:bCs w:val="0"/>
          <w:i w:val="0"/>
          <w:iCs w:val="0"/>
          <w:lang w:val="uk" w:eastAsia="uk"/>
        </w:rPr>
        <w:t>організовувати ведення документообігу, бухгалтерського обліку та звітності з урахуванням вимог засновника та відповідно до законодавства;</w:t>
      </w:r>
    </w:p>
    <w:p>
      <w:pPr>
        <w:pStyle w:val="rvps2"/>
        <w:spacing w:before="0" w:after="150"/>
        <w:ind w:left="0" w:right="0"/>
        <w:rPr>
          <w:rStyle w:val="spanrvts0"/>
          <w:b w:val="0"/>
          <w:bCs w:val="0"/>
          <w:i w:val="0"/>
          <w:iCs w:val="0"/>
          <w:lang w:val="uk" w:eastAsia="uk"/>
        </w:rPr>
      </w:pPr>
      <w:bookmarkStart w:id="502" w:name="n502"/>
      <w:bookmarkEnd w:id="502"/>
      <w:r>
        <w:rPr>
          <w:rStyle w:val="spanrvts0"/>
          <w:b w:val="0"/>
          <w:bCs w:val="0"/>
          <w:i w:val="0"/>
          <w:iCs w:val="0"/>
          <w:lang w:val="uk" w:eastAsia="uk"/>
        </w:rPr>
        <w:t>створювати умови для проведення в закладі дошкільної освіти заходів державного нагляду (контролю);</w:t>
      </w:r>
    </w:p>
    <w:p>
      <w:pPr>
        <w:pStyle w:val="rvps2"/>
        <w:spacing w:before="0" w:after="150"/>
        <w:ind w:left="0" w:right="0"/>
        <w:rPr>
          <w:rStyle w:val="spanrvts0"/>
          <w:b w:val="0"/>
          <w:bCs w:val="0"/>
          <w:i w:val="0"/>
          <w:iCs w:val="0"/>
          <w:lang w:val="uk" w:eastAsia="uk"/>
        </w:rPr>
      </w:pPr>
      <w:bookmarkStart w:id="503" w:name="n503"/>
      <w:bookmarkEnd w:id="503"/>
      <w:r>
        <w:rPr>
          <w:rStyle w:val="spanrvts0"/>
          <w:b w:val="0"/>
          <w:bCs w:val="0"/>
          <w:i w:val="0"/>
          <w:iCs w:val="0"/>
          <w:lang w:val="uk" w:eastAsia="uk"/>
        </w:rPr>
        <w:t>сприяти здійсненню громадського нагляду (контролю) за діяльністю закладу дошкільної освіти;</w:t>
      </w:r>
    </w:p>
    <w:p>
      <w:pPr>
        <w:pStyle w:val="rvps2"/>
        <w:spacing w:before="0" w:after="150"/>
        <w:ind w:left="0" w:right="0"/>
        <w:rPr>
          <w:rStyle w:val="spanrvts0"/>
          <w:b w:val="0"/>
          <w:bCs w:val="0"/>
          <w:i w:val="0"/>
          <w:iCs w:val="0"/>
          <w:lang w:val="uk" w:eastAsia="uk"/>
        </w:rPr>
      </w:pPr>
      <w:bookmarkStart w:id="504" w:name="n504"/>
      <w:bookmarkEnd w:id="504"/>
      <w:r>
        <w:rPr>
          <w:rStyle w:val="spanrvts0"/>
          <w:b w:val="0"/>
          <w:bCs w:val="0"/>
          <w:i w:val="0"/>
          <w:iCs w:val="0"/>
          <w:lang w:val="uk" w:eastAsia="uk"/>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 w:anchor="n442" w:tgtFrame="_blank" w:history="1">
        <w:r>
          <w:rPr>
            <w:rStyle w:val="arvts96"/>
            <w:b w:val="0"/>
            <w:bCs w:val="0"/>
            <w:i w:val="0"/>
            <w:iCs w:val="0"/>
            <w:lang w:val="uk" w:eastAsia="uk"/>
          </w:rPr>
          <w:t xml:space="preserve">статті 30 </w:t>
        </w:r>
      </w:hyperlink>
      <w:r>
        <w:rPr>
          <w:rStyle w:val="spanrvts0"/>
          <w:b w:val="0"/>
          <w:bCs w:val="0"/>
          <w:i w:val="0"/>
          <w:iCs w:val="0"/>
          <w:lang w:val="uk" w:eastAsia="uk"/>
        </w:rPr>
        <w:t>Закону України "Про освіту";</w:t>
      </w:r>
    </w:p>
    <w:p>
      <w:pPr>
        <w:pStyle w:val="rvps2"/>
        <w:spacing w:before="0" w:after="150"/>
        <w:ind w:left="0" w:right="0"/>
        <w:rPr>
          <w:rStyle w:val="spanrvts0"/>
          <w:b w:val="0"/>
          <w:bCs w:val="0"/>
          <w:i w:val="0"/>
          <w:iCs w:val="0"/>
          <w:lang w:val="uk" w:eastAsia="uk"/>
        </w:rPr>
      </w:pPr>
      <w:bookmarkStart w:id="505" w:name="n505"/>
      <w:bookmarkEnd w:id="505"/>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pPr>
        <w:pStyle w:val="rvps2"/>
        <w:spacing w:before="0" w:after="150"/>
        <w:ind w:left="0" w:right="0"/>
        <w:rPr>
          <w:rStyle w:val="spanrvts0"/>
          <w:b w:val="0"/>
          <w:bCs w:val="0"/>
          <w:i w:val="0"/>
          <w:iCs w:val="0"/>
          <w:lang w:val="uk" w:eastAsia="uk"/>
        </w:rPr>
      </w:pPr>
      <w:bookmarkStart w:id="506" w:name="n506"/>
      <w:bookmarkEnd w:id="506"/>
      <w:r>
        <w:rPr>
          <w:rStyle w:val="spanrvts0"/>
          <w:b w:val="0"/>
          <w:bCs w:val="0"/>
          <w:i w:val="0"/>
          <w:iCs w:val="0"/>
          <w:lang w:val="uk" w:eastAsia="uk"/>
        </w:rPr>
        <w:t>контролювати виконання своїх управлінських рішень.</w:t>
      </w:r>
    </w:p>
    <w:p>
      <w:pPr>
        <w:pStyle w:val="rvps2"/>
        <w:spacing w:before="0" w:after="150"/>
        <w:ind w:left="0" w:right="0"/>
        <w:rPr>
          <w:rStyle w:val="spanrvts0"/>
          <w:b w:val="0"/>
          <w:bCs w:val="0"/>
          <w:i w:val="0"/>
          <w:iCs w:val="0"/>
          <w:lang w:val="uk" w:eastAsia="uk"/>
        </w:rPr>
      </w:pPr>
      <w:bookmarkStart w:id="507" w:name="n507"/>
      <w:bookmarkEnd w:id="507"/>
      <w:r>
        <w:rPr>
          <w:rStyle w:val="spanrvts9"/>
          <w:b/>
          <w:bCs/>
          <w:i w:val="0"/>
          <w:iCs w:val="0"/>
          <w:lang w:val="uk" w:eastAsia="uk"/>
        </w:rPr>
        <w:t xml:space="preserve">Стаття 39.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08" w:name="n508"/>
      <w:bookmarkEnd w:id="508"/>
      <w:r>
        <w:rPr>
          <w:rStyle w:val="spanrvts0"/>
          <w:b w:val="0"/>
          <w:bCs w:val="0"/>
          <w:i w:val="0"/>
          <w:iCs w:val="0"/>
          <w:lang w:val="uk" w:eastAsia="uk"/>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pPr>
        <w:pStyle w:val="rvps2"/>
        <w:spacing w:before="0" w:after="150"/>
        <w:ind w:left="0" w:right="0"/>
        <w:rPr>
          <w:rStyle w:val="spanrvts0"/>
          <w:b w:val="0"/>
          <w:bCs w:val="0"/>
          <w:i w:val="0"/>
          <w:iCs w:val="0"/>
          <w:lang w:val="uk" w:eastAsia="uk"/>
        </w:rPr>
      </w:pPr>
      <w:bookmarkStart w:id="509" w:name="n509"/>
      <w:bookmarkEnd w:id="509"/>
      <w:r>
        <w:rPr>
          <w:rStyle w:val="spanrvts0"/>
          <w:b w:val="0"/>
          <w:bCs w:val="0"/>
          <w:i w:val="0"/>
          <w:iCs w:val="0"/>
          <w:lang w:val="uk" w:eastAsia="uk"/>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10" w:name="n510"/>
      <w:bookmarkEnd w:id="510"/>
      <w:r>
        <w:rPr>
          <w:rStyle w:val="spanrvts0"/>
          <w:b w:val="0"/>
          <w:bCs w:val="0"/>
          <w:i w:val="0"/>
          <w:iCs w:val="0"/>
          <w:lang w:val="uk" w:eastAsia="uk"/>
        </w:rPr>
        <w:t>Дошкільний підрозділ за рішенням керівника закладу освіти може мати свою педагогічну раду.</w:t>
      </w:r>
    </w:p>
    <w:p>
      <w:pPr>
        <w:pStyle w:val="rvps2"/>
        <w:spacing w:before="0" w:after="150"/>
        <w:ind w:left="0" w:right="0"/>
        <w:rPr>
          <w:rStyle w:val="spanrvts0"/>
          <w:b w:val="0"/>
          <w:bCs w:val="0"/>
          <w:i w:val="0"/>
          <w:iCs w:val="0"/>
          <w:lang w:val="uk" w:eastAsia="uk"/>
        </w:rPr>
      </w:pPr>
      <w:bookmarkStart w:id="511" w:name="n511"/>
      <w:bookmarkEnd w:id="511"/>
      <w:r>
        <w:rPr>
          <w:rStyle w:val="spanrvts0"/>
          <w:b w:val="0"/>
          <w:bCs w:val="0"/>
          <w:i w:val="0"/>
          <w:iCs w:val="0"/>
          <w:lang w:val="uk" w:eastAsia="uk"/>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pPr>
        <w:pStyle w:val="rvps2"/>
        <w:spacing w:before="0" w:after="150"/>
        <w:ind w:left="0" w:right="0"/>
        <w:rPr>
          <w:rStyle w:val="spanrvts0"/>
          <w:b w:val="0"/>
          <w:bCs w:val="0"/>
          <w:i w:val="0"/>
          <w:iCs w:val="0"/>
          <w:lang w:val="uk" w:eastAsia="uk"/>
        </w:rPr>
      </w:pPr>
      <w:bookmarkStart w:id="512" w:name="n512"/>
      <w:bookmarkEnd w:id="512"/>
      <w:r>
        <w:rPr>
          <w:rStyle w:val="spanrvts0"/>
          <w:b w:val="0"/>
          <w:bCs w:val="0"/>
          <w:i w:val="0"/>
          <w:iCs w:val="0"/>
          <w:lang w:val="uk" w:eastAsia="uk"/>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pPr>
        <w:pStyle w:val="rvps2"/>
        <w:spacing w:before="0" w:after="150"/>
        <w:ind w:left="0" w:right="0"/>
        <w:rPr>
          <w:rStyle w:val="spanrvts0"/>
          <w:b w:val="0"/>
          <w:bCs w:val="0"/>
          <w:i w:val="0"/>
          <w:iCs w:val="0"/>
          <w:lang w:val="uk" w:eastAsia="uk"/>
        </w:rPr>
      </w:pPr>
      <w:bookmarkStart w:id="513" w:name="n513"/>
      <w:bookmarkEnd w:id="513"/>
      <w:r>
        <w:rPr>
          <w:rStyle w:val="spanrvts0"/>
          <w:b w:val="0"/>
          <w:bCs w:val="0"/>
          <w:i w:val="0"/>
          <w:iCs w:val="0"/>
          <w:lang w:val="uk" w:eastAsia="uk"/>
        </w:rPr>
        <w:t>Головою педагогічної ради є керівник закладу дошкільної освіти або за його рішенням вихователь-методист (за згодою).</w:t>
      </w:r>
    </w:p>
    <w:p>
      <w:pPr>
        <w:pStyle w:val="rvps2"/>
        <w:spacing w:before="0" w:after="150"/>
        <w:ind w:left="0" w:right="0"/>
        <w:rPr>
          <w:rStyle w:val="spanrvts0"/>
          <w:b w:val="0"/>
          <w:bCs w:val="0"/>
          <w:i w:val="0"/>
          <w:iCs w:val="0"/>
          <w:lang w:val="uk" w:eastAsia="uk"/>
        </w:rPr>
      </w:pPr>
      <w:bookmarkStart w:id="514" w:name="n514"/>
      <w:bookmarkEnd w:id="514"/>
      <w:r>
        <w:rPr>
          <w:rStyle w:val="spanrvts0"/>
          <w:b w:val="0"/>
          <w:bCs w:val="0"/>
          <w:i w:val="0"/>
          <w:iCs w:val="0"/>
          <w:lang w:val="uk" w:eastAsia="uk"/>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pPr>
        <w:pStyle w:val="rvps2"/>
        <w:spacing w:before="0" w:after="150"/>
        <w:ind w:left="0" w:right="0"/>
        <w:rPr>
          <w:rStyle w:val="spanrvts0"/>
          <w:b w:val="0"/>
          <w:bCs w:val="0"/>
          <w:i w:val="0"/>
          <w:iCs w:val="0"/>
          <w:lang w:val="uk" w:eastAsia="uk"/>
        </w:rPr>
      </w:pPr>
      <w:bookmarkStart w:id="515" w:name="n515"/>
      <w:bookmarkEnd w:id="515"/>
      <w:r>
        <w:rPr>
          <w:rStyle w:val="spanrvts0"/>
          <w:b w:val="0"/>
          <w:bCs w:val="0"/>
          <w:i w:val="0"/>
          <w:iCs w:val="0"/>
          <w:lang w:val="uk" w:eastAsia="uk"/>
        </w:rPr>
        <w:t>Рішення педагогічної ради вводяться в дію наказом керівника закладу дошкільної освіти.</w:t>
      </w:r>
    </w:p>
    <w:p>
      <w:pPr>
        <w:pStyle w:val="rvps2"/>
        <w:spacing w:before="0" w:after="150"/>
        <w:ind w:left="0" w:right="0"/>
        <w:rPr>
          <w:rStyle w:val="spanrvts0"/>
          <w:b w:val="0"/>
          <w:bCs w:val="0"/>
          <w:i w:val="0"/>
          <w:iCs w:val="0"/>
          <w:lang w:val="uk" w:eastAsia="uk"/>
        </w:rPr>
      </w:pPr>
      <w:bookmarkStart w:id="516" w:name="n516"/>
      <w:bookmarkEnd w:id="516"/>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517" w:name="n517"/>
      <w:bookmarkEnd w:id="517"/>
      <w:r>
        <w:rPr>
          <w:rStyle w:val="spanrvts0"/>
          <w:b w:val="0"/>
          <w:bCs w:val="0"/>
          <w:i w:val="0"/>
          <w:iCs w:val="0"/>
          <w:lang w:val="uk" w:eastAsia="uk"/>
        </w:rPr>
        <w:t>1) схвалює:</w:t>
      </w:r>
    </w:p>
    <w:p>
      <w:pPr>
        <w:pStyle w:val="rvps2"/>
        <w:spacing w:before="0" w:after="150"/>
        <w:ind w:left="0" w:right="0"/>
        <w:rPr>
          <w:rStyle w:val="spanrvts0"/>
          <w:b w:val="0"/>
          <w:bCs w:val="0"/>
          <w:i w:val="0"/>
          <w:iCs w:val="0"/>
          <w:lang w:val="uk" w:eastAsia="uk"/>
        </w:rPr>
      </w:pPr>
      <w:bookmarkStart w:id="518" w:name="n518"/>
      <w:bookmarkEnd w:id="518"/>
      <w:r>
        <w:rPr>
          <w:rStyle w:val="spanrvts0"/>
          <w:b w:val="0"/>
          <w:bCs w:val="0"/>
          <w:i w:val="0"/>
          <w:iCs w:val="0"/>
          <w:lang w:val="uk" w:eastAsia="uk"/>
        </w:rPr>
        <w:t>програму розвитку закладу дошкільної освіти;</w:t>
      </w:r>
    </w:p>
    <w:p>
      <w:pPr>
        <w:pStyle w:val="rvps2"/>
        <w:spacing w:before="0" w:after="150"/>
        <w:ind w:left="0" w:right="0"/>
        <w:rPr>
          <w:rStyle w:val="spanrvts0"/>
          <w:b w:val="0"/>
          <w:bCs w:val="0"/>
          <w:i w:val="0"/>
          <w:iCs w:val="0"/>
          <w:lang w:val="uk" w:eastAsia="uk"/>
        </w:rPr>
      </w:pPr>
      <w:bookmarkStart w:id="519" w:name="n519"/>
      <w:bookmarkEnd w:id="519"/>
      <w:r>
        <w:rPr>
          <w:rStyle w:val="spanrvts0"/>
          <w:b w:val="0"/>
          <w:bCs w:val="0"/>
          <w:i w:val="0"/>
          <w:iCs w:val="0"/>
          <w:lang w:val="uk" w:eastAsia="uk"/>
        </w:rPr>
        <w:t>план роботи закладу дошкільної освіти на рік;</w:t>
      </w:r>
    </w:p>
    <w:p>
      <w:pPr>
        <w:pStyle w:val="rvps2"/>
        <w:spacing w:before="0" w:after="150"/>
        <w:ind w:left="0" w:right="0"/>
        <w:rPr>
          <w:rStyle w:val="spanrvts0"/>
          <w:b w:val="0"/>
          <w:bCs w:val="0"/>
          <w:i w:val="0"/>
          <w:iCs w:val="0"/>
          <w:lang w:val="uk" w:eastAsia="uk"/>
        </w:rPr>
      </w:pPr>
      <w:bookmarkStart w:id="520" w:name="n520"/>
      <w:bookmarkEnd w:id="520"/>
      <w:r>
        <w:rPr>
          <w:rStyle w:val="spanrvts0"/>
          <w:b w:val="0"/>
          <w:bCs w:val="0"/>
          <w:i w:val="0"/>
          <w:iCs w:val="0"/>
          <w:lang w:val="uk" w:eastAsia="uk"/>
        </w:rPr>
        <w:t>правила внутрішнього розпорядку закладу дошкільної освіти;</w:t>
      </w:r>
    </w:p>
    <w:p>
      <w:pPr>
        <w:pStyle w:val="rvps2"/>
        <w:spacing w:before="0" w:after="150"/>
        <w:ind w:left="0" w:right="0"/>
        <w:rPr>
          <w:rStyle w:val="spanrvts0"/>
          <w:b w:val="0"/>
          <w:bCs w:val="0"/>
          <w:i w:val="0"/>
          <w:iCs w:val="0"/>
          <w:lang w:val="uk" w:eastAsia="uk"/>
        </w:rPr>
      </w:pPr>
      <w:bookmarkStart w:id="521" w:name="n521"/>
      <w:bookmarkEnd w:id="521"/>
      <w:r>
        <w:rPr>
          <w:rStyle w:val="spanrvts0"/>
          <w:b w:val="0"/>
          <w:bCs w:val="0"/>
          <w:i w:val="0"/>
          <w:iCs w:val="0"/>
          <w:lang w:val="uk" w:eastAsia="uk"/>
        </w:rPr>
        <w:t>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522" w:name="n522"/>
      <w:bookmarkEnd w:id="522"/>
      <w:r>
        <w:rPr>
          <w:rStyle w:val="spanrvts0"/>
          <w:b w:val="0"/>
          <w:bCs w:val="0"/>
          <w:i w:val="0"/>
          <w:iCs w:val="0"/>
          <w:lang w:val="uk" w:eastAsia="uk"/>
        </w:rPr>
        <w:t>2) затверджує план підвищення кваліфікації педагогічних працівників на рік;</w:t>
      </w:r>
    </w:p>
    <w:p>
      <w:pPr>
        <w:pStyle w:val="rvps2"/>
        <w:spacing w:before="0" w:after="150"/>
        <w:ind w:left="0" w:right="0"/>
        <w:rPr>
          <w:rStyle w:val="spanrvts0"/>
          <w:b w:val="0"/>
          <w:bCs w:val="0"/>
          <w:i w:val="0"/>
          <w:iCs w:val="0"/>
          <w:lang w:val="uk" w:eastAsia="uk"/>
        </w:rPr>
      </w:pPr>
      <w:bookmarkStart w:id="523" w:name="n523"/>
      <w:bookmarkEnd w:id="523"/>
      <w:r>
        <w:rPr>
          <w:rStyle w:val="spanrvts0"/>
          <w:b w:val="0"/>
          <w:bCs w:val="0"/>
          <w:i w:val="0"/>
          <w:iCs w:val="0"/>
          <w:lang w:val="uk" w:eastAsia="uk"/>
        </w:rPr>
        <w:t>3) ухвалює рішення про:</w:t>
      </w:r>
    </w:p>
    <w:p>
      <w:pPr>
        <w:pStyle w:val="rvps2"/>
        <w:spacing w:before="0" w:after="150"/>
        <w:ind w:left="0" w:right="0"/>
        <w:rPr>
          <w:rStyle w:val="spanrvts0"/>
          <w:b w:val="0"/>
          <w:bCs w:val="0"/>
          <w:i w:val="0"/>
          <w:iCs w:val="0"/>
          <w:lang w:val="uk" w:eastAsia="uk"/>
        </w:rPr>
      </w:pPr>
      <w:bookmarkStart w:id="524" w:name="n524"/>
      <w:bookmarkEnd w:id="524"/>
      <w:r>
        <w:rPr>
          <w:rStyle w:val="spanrvts0"/>
          <w:b w:val="0"/>
          <w:bCs w:val="0"/>
          <w:i w:val="0"/>
          <w:iCs w:val="0"/>
          <w:lang w:val="uk" w:eastAsia="uk"/>
        </w:rPr>
        <w:t>вибір освітніх і парціальних програм, за якими буде організовано освітній процес у навчальному році;</w:t>
      </w:r>
    </w:p>
    <w:p>
      <w:pPr>
        <w:pStyle w:val="rvps2"/>
        <w:spacing w:before="0" w:after="150"/>
        <w:ind w:left="0" w:right="0"/>
        <w:rPr>
          <w:rStyle w:val="spanrvts0"/>
          <w:b w:val="0"/>
          <w:bCs w:val="0"/>
          <w:i w:val="0"/>
          <w:iCs w:val="0"/>
          <w:lang w:val="uk" w:eastAsia="uk"/>
        </w:rPr>
      </w:pPr>
      <w:bookmarkStart w:id="525" w:name="n525"/>
      <w:bookmarkEnd w:id="525"/>
      <w:r>
        <w:rPr>
          <w:rStyle w:val="spanrvts0"/>
          <w:b w:val="0"/>
          <w:bCs w:val="0"/>
          <w:i w:val="0"/>
          <w:iCs w:val="0"/>
          <w:lang w:val="uk" w:eastAsia="uk"/>
        </w:rPr>
        <w:t>результативність виконання освітніх і парціальних програм, за якими організований освітній процес;</w:t>
      </w:r>
    </w:p>
    <w:p>
      <w:pPr>
        <w:pStyle w:val="rvps2"/>
        <w:spacing w:before="0" w:after="150"/>
        <w:ind w:left="0" w:right="0"/>
        <w:rPr>
          <w:rStyle w:val="spanrvts0"/>
          <w:b w:val="0"/>
          <w:bCs w:val="0"/>
          <w:i w:val="0"/>
          <w:iCs w:val="0"/>
          <w:lang w:val="uk" w:eastAsia="uk"/>
        </w:rPr>
      </w:pPr>
      <w:bookmarkStart w:id="526" w:name="n526"/>
      <w:bookmarkEnd w:id="526"/>
      <w:r>
        <w:rPr>
          <w:rStyle w:val="spanrvts0"/>
          <w:b w:val="0"/>
          <w:bCs w:val="0"/>
          <w:i w:val="0"/>
          <w:iCs w:val="0"/>
          <w:lang w:val="uk" w:eastAsia="uk"/>
        </w:rPr>
        <w:t>вдосконалення організації освітнього процесу, створення освітнього середовища;</w:t>
      </w:r>
    </w:p>
    <w:p>
      <w:pPr>
        <w:pStyle w:val="rvps2"/>
        <w:spacing w:before="0" w:after="150"/>
        <w:ind w:left="0" w:right="0"/>
        <w:rPr>
          <w:rStyle w:val="spanrvts0"/>
          <w:b w:val="0"/>
          <w:bCs w:val="0"/>
          <w:i w:val="0"/>
          <w:iCs w:val="0"/>
          <w:lang w:val="uk" w:eastAsia="uk"/>
        </w:rPr>
      </w:pPr>
      <w:bookmarkStart w:id="527" w:name="n527"/>
      <w:bookmarkEnd w:id="527"/>
      <w:r>
        <w:rPr>
          <w:rStyle w:val="spanrvts0"/>
          <w:b w:val="0"/>
          <w:bCs w:val="0"/>
          <w:i w:val="0"/>
          <w:iCs w:val="0"/>
          <w:lang w:val="uk" w:eastAsia="uk"/>
        </w:rPr>
        <w:t>відзначення та моральне заохочення працівників та інших учасників освітнього процесу;</w:t>
      </w:r>
    </w:p>
    <w:p>
      <w:pPr>
        <w:pStyle w:val="rvps2"/>
        <w:spacing w:before="0" w:after="150"/>
        <w:ind w:left="0" w:right="0"/>
        <w:rPr>
          <w:rStyle w:val="spanrvts0"/>
          <w:b w:val="0"/>
          <w:bCs w:val="0"/>
          <w:i w:val="0"/>
          <w:iCs w:val="0"/>
          <w:lang w:val="uk" w:eastAsia="uk"/>
        </w:rPr>
      </w:pPr>
      <w:bookmarkStart w:id="528" w:name="n528"/>
      <w:bookmarkEnd w:id="528"/>
      <w:r>
        <w:rPr>
          <w:rStyle w:val="spanrvts0"/>
          <w:b w:val="0"/>
          <w:bCs w:val="0"/>
          <w:i w:val="0"/>
          <w:iCs w:val="0"/>
          <w:lang w:val="uk" w:eastAsia="uk"/>
        </w:rPr>
        <w:t xml:space="preserve">визнання результатів підвищення кваліфікації педагогічного працівника у випадках, визначених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9" w:name="n529"/>
      <w:bookmarkEnd w:id="529"/>
      <w:r>
        <w:rPr>
          <w:rStyle w:val="spanrvts0"/>
          <w:b w:val="0"/>
          <w:bCs w:val="0"/>
          <w:i w:val="0"/>
          <w:iCs w:val="0"/>
          <w:lang w:val="uk" w:eastAsia="uk"/>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530" w:name="n530"/>
      <w:bookmarkEnd w:id="530"/>
      <w:r>
        <w:rPr>
          <w:rStyle w:val="spanrvts0"/>
          <w:b w:val="0"/>
          <w:bCs w:val="0"/>
          <w:i w:val="0"/>
          <w:iCs w:val="0"/>
          <w:lang w:val="uk" w:eastAsia="uk"/>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pPr>
        <w:pStyle w:val="rvps2"/>
        <w:spacing w:before="0" w:after="150"/>
        <w:ind w:left="0" w:right="0"/>
        <w:rPr>
          <w:rStyle w:val="spanrvts0"/>
          <w:b w:val="0"/>
          <w:bCs w:val="0"/>
          <w:i w:val="0"/>
          <w:iCs w:val="0"/>
          <w:lang w:val="uk" w:eastAsia="uk"/>
        </w:rPr>
      </w:pPr>
      <w:bookmarkStart w:id="531" w:name="n531"/>
      <w:bookmarkEnd w:id="531"/>
      <w:r>
        <w:rPr>
          <w:rStyle w:val="spanrvts9"/>
          <w:b/>
          <w:bCs/>
          <w:i w:val="0"/>
          <w:iCs w:val="0"/>
          <w:lang w:val="uk" w:eastAsia="uk"/>
        </w:rPr>
        <w:t xml:space="preserve">Стаття 40. </w:t>
      </w:r>
      <w:r>
        <w:rPr>
          <w:rStyle w:val="spanrvts0"/>
          <w:b w:val="0"/>
          <w:bCs w:val="0"/>
          <w:i w:val="0"/>
          <w:iCs w:val="0"/>
          <w:lang w:val="uk" w:eastAsia="uk"/>
        </w:rPr>
        <w:t>Піклувальна рада</w:t>
      </w:r>
    </w:p>
    <w:p>
      <w:pPr>
        <w:pStyle w:val="rvps2"/>
        <w:spacing w:before="0" w:after="150"/>
        <w:ind w:left="0" w:right="0"/>
        <w:rPr>
          <w:rStyle w:val="spanrvts0"/>
          <w:b w:val="0"/>
          <w:bCs w:val="0"/>
          <w:i w:val="0"/>
          <w:iCs w:val="0"/>
          <w:lang w:val="uk" w:eastAsia="uk"/>
        </w:rPr>
      </w:pPr>
      <w:bookmarkStart w:id="532" w:name="n532"/>
      <w:bookmarkEnd w:id="532"/>
      <w:r>
        <w:rPr>
          <w:rStyle w:val="spanrvts0"/>
          <w:b w:val="0"/>
          <w:bCs w:val="0"/>
          <w:i w:val="0"/>
          <w:iCs w:val="0"/>
          <w:lang w:val="uk" w:eastAsia="uk"/>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533" w:name="n533"/>
      <w:bookmarkEnd w:id="533"/>
      <w:r>
        <w:rPr>
          <w:rStyle w:val="spanrvts0"/>
          <w:b w:val="0"/>
          <w:bCs w:val="0"/>
          <w:i w:val="0"/>
          <w:iCs w:val="0"/>
          <w:lang w:val="uk" w:eastAsia="uk"/>
        </w:rPr>
        <w:t xml:space="preserve">2. Піклувальна рада діє на підставі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установчих документів закладу (закладів) дошкільної освіти, рішення засновника закладу (закладів) дошкільної освіти про її утворення.</w:t>
      </w:r>
    </w:p>
    <w:p>
      <w:pPr>
        <w:pStyle w:val="rvps2"/>
        <w:spacing w:before="0" w:after="150"/>
        <w:ind w:left="0" w:right="0"/>
        <w:rPr>
          <w:rStyle w:val="spanrvts0"/>
          <w:b w:val="0"/>
          <w:bCs w:val="0"/>
          <w:i w:val="0"/>
          <w:iCs w:val="0"/>
          <w:lang w:val="uk" w:eastAsia="uk"/>
        </w:rPr>
      </w:pPr>
      <w:bookmarkStart w:id="534" w:name="n534"/>
      <w:bookmarkEnd w:id="534"/>
      <w:r>
        <w:rPr>
          <w:rStyle w:val="spanrvts0"/>
          <w:b w:val="0"/>
          <w:bCs w:val="0"/>
          <w:i w:val="0"/>
          <w:iCs w:val="0"/>
          <w:lang w:val="uk" w:eastAsia="uk"/>
        </w:rPr>
        <w:t>3. Керівник закладу дошкільної освіти може ініціювати перед його засновником утворення піклувальної ради.</w:t>
      </w:r>
    </w:p>
    <w:p>
      <w:pPr>
        <w:pStyle w:val="rvps2"/>
        <w:spacing w:before="0" w:after="150"/>
        <w:ind w:left="0" w:right="0"/>
        <w:rPr>
          <w:rStyle w:val="spanrvts0"/>
          <w:b w:val="0"/>
          <w:bCs w:val="0"/>
          <w:i w:val="0"/>
          <w:iCs w:val="0"/>
          <w:lang w:val="uk" w:eastAsia="uk"/>
        </w:rPr>
      </w:pPr>
      <w:bookmarkStart w:id="535" w:name="n535"/>
      <w:bookmarkEnd w:id="535"/>
      <w:r>
        <w:rPr>
          <w:rStyle w:val="spanrvts0"/>
          <w:b w:val="0"/>
          <w:bCs w:val="0"/>
          <w:i w:val="0"/>
          <w:iCs w:val="0"/>
          <w:lang w:val="uk" w:eastAsia="uk"/>
        </w:rPr>
        <w:t>4. До складу піклувальної ради не можуть входити працівники закладу (закладів) дошкільної освіти.</w:t>
      </w:r>
    </w:p>
    <w:p>
      <w:pPr>
        <w:pStyle w:val="rvps2"/>
        <w:spacing w:before="0" w:after="150"/>
        <w:ind w:left="0" w:right="0"/>
        <w:rPr>
          <w:rStyle w:val="spanrvts0"/>
          <w:b w:val="0"/>
          <w:bCs w:val="0"/>
          <w:i w:val="0"/>
          <w:iCs w:val="0"/>
          <w:lang w:val="uk" w:eastAsia="uk"/>
        </w:rPr>
      </w:pPr>
      <w:bookmarkStart w:id="536" w:name="n536"/>
      <w:bookmarkEnd w:id="536"/>
      <w:r>
        <w:rPr>
          <w:rStyle w:val="spanrvts0"/>
          <w:b w:val="0"/>
          <w:bCs w:val="0"/>
          <w:i w:val="0"/>
          <w:iCs w:val="0"/>
          <w:lang w:val="uk" w:eastAsia="uk"/>
        </w:rPr>
        <w:t>5. Піклувальна рада має право:</w:t>
      </w:r>
    </w:p>
    <w:p>
      <w:pPr>
        <w:pStyle w:val="rvps2"/>
        <w:spacing w:before="0" w:after="150"/>
        <w:ind w:left="0" w:right="0"/>
        <w:rPr>
          <w:rStyle w:val="spanrvts0"/>
          <w:b w:val="0"/>
          <w:bCs w:val="0"/>
          <w:i w:val="0"/>
          <w:iCs w:val="0"/>
          <w:lang w:val="uk" w:eastAsia="uk"/>
        </w:rPr>
      </w:pPr>
      <w:bookmarkStart w:id="537" w:name="n537"/>
      <w:bookmarkEnd w:id="537"/>
      <w:r>
        <w:rPr>
          <w:rStyle w:val="spanrvts0"/>
          <w:b w:val="0"/>
          <w:bCs w:val="0"/>
          <w:i w:val="0"/>
          <w:iCs w:val="0"/>
          <w:lang w:val="uk" w:eastAsia="uk"/>
        </w:rPr>
        <w:t>брати участь у формуванні програми розвитку закладу (закладів) дошкільної освіти та контролювати її виконання;</w:t>
      </w:r>
    </w:p>
    <w:p>
      <w:pPr>
        <w:pStyle w:val="rvps2"/>
        <w:spacing w:before="0" w:after="150"/>
        <w:ind w:left="0" w:right="0"/>
        <w:rPr>
          <w:rStyle w:val="spanrvts0"/>
          <w:b w:val="0"/>
          <w:bCs w:val="0"/>
          <w:i w:val="0"/>
          <w:iCs w:val="0"/>
          <w:lang w:val="uk" w:eastAsia="uk"/>
        </w:rPr>
      </w:pPr>
      <w:bookmarkStart w:id="538" w:name="n538"/>
      <w:bookmarkEnd w:id="538"/>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539" w:name="n539"/>
      <w:bookmarkEnd w:id="539"/>
      <w:r>
        <w:rPr>
          <w:rStyle w:val="spanrvts0"/>
          <w:b w:val="0"/>
          <w:bCs w:val="0"/>
          <w:i w:val="0"/>
          <w:iCs w:val="0"/>
          <w:lang w:val="uk" w:eastAsia="uk"/>
        </w:rPr>
        <w:t>аналізувати та оцінювати діяльність закладу (закладів) дошкільної освіти та його керівника;</w:t>
      </w:r>
    </w:p>
    <w:p>
      <w:pPr>
        <w:pStyle w:val="rvps2"/>
        <w:spacing w:before="0" w:after="150"/>
        <w:ind w:left="0" w:right="0"/>
        <w:rPr>
          <w:rStyle w:val="spanrvts0"/>
          <w:b w:val="0"/>
          <w:bCs w:val="0"/>
          <w:i w:val="0"/>
          <w:iCs w:val="0"/>
          <w:lang w:val="uk" w:eastAsia="uk"/>
        </w:rPr>
      </w:pPr>
      <w:bookmarkStart w:id="540" w:name="n540"/>
      <w:bookmarkEnd w:id="540"/>
      <w:r>
        <w:rPr>
          <w:rStyle w:val="spanrvts0"/>
          <w:b w:val="0"/>
          <w:bCs w:val="0"/>
          <w:i w:val="0"/>
          <w:iCs w:val="0"/>
          <w:lang w:val="uk" w:eastAsia="uk"/>
        </w:rPr>
        <w:t>ініціювати проведення інституційного аудиту закладу дошкільної освіти;</w:t>
      </w:r>
    </w:p>
    <w:p>
      <w:pPr>
        <w:pStyle w:val="rvps2"/>
        <w:spacing w:before="0" w:after="150"/>
        <w:ind w:left="0" w:right="0"/>
        <w:rPr>
          <w:rStyle w:val="spanrvts0"/>
          <w:b w:val="0"/>
          <w:bCs w:val="0"/>
          <w:i w:val="0"/>
          <w:iCs w:val="0"/>
          <w:lang w:val="uk" w:eastAsia="uk"/>
        </w:rPr>
      </w:pPr>
      <w:bookmarkStart w:id="541" w:name="n541"/>
      <w:bookmarkEnd w:id="541"/>
      <w:r>
        <w:rPr>
          <w:rStyle w:val="spanrvts0"/>
          <w:b w:val="0"/>
          <w:bCs w:val="0"/>
          <w:i w:val="0"/>
          <w:iCs w:val="0"/>
          <w:lang w:val="uk" w:eastAsia="uk"/>
        </w:rPr>
        <w:t>вносити засновнику закладу (закладів) дошкільної освіти подання про заохочення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42" w:name="n542"/>
      <w:bookmarkEnd w:id="542"/>
      <w:r>
        <w:rPr>
          <w:rStyle w:val="spanrvts0"/>
          <w:b w:val="0"/>
          <w:bCs w:val="0"/>
          <w:i w:val="0"/>
          <w:iCs w:val="0"/>
          <w:lang w:val="uk" w:eastAsia="uk"/>
        </w:rPr>
        <w:t xml:space="preserve">здійснювати інші права, визначені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pPr>
        <w:pStyle w:val="rvps7"/>
        <w:spacing w:before="150" w:after="150"/>
        <w:ind w:left="450" w:right="450"/>
        <w:rPr>
          <w:rStyle w:val="spanrvts0"/>
          <w:b w:val="0"/>
          <w:bCs w:val="0"/>
          <w:i w:val="0"/>
          <w:iCs w:val="0"/>
          <w:lang w:val="uk" w:eastAsia="uk"/>
        </w:rPr>
      </w:pPr>
      <w:bookmarkStart w:id="543" w:name="n543"/>
      <w:bookmarkEnd w:id="543"/>
      <w:r>
        <w:rPr>
          <w:rStyle w:val="spanrvts15"/>
          <w:b/>
          <w:bCs/>
          <w:i w:val="0"/>
          <w:iCs w:val="0"/>
          <w:lang w:val="uk" w:eastAsia="uk"/>
        </w:rPr>
        <w:t>Розділ VIII. ЗАБЕЗПЕЧЕННЯ ЯКОСТІ ДОШКІЛЬНОЇ ОСВІТИ</w:t>
      </w:r>
    </w:p>
    <w:p>
      <w:pPr>
        <w:pStyle w:val="rvps2"/>
        <w:spacing w:before="0" w:after="150"/>
        <w:ind w:left="0" w:right="0"/>
        <w:rPr>
          <w:rStyle w:val="spanrvts0"/>
          <w:b w:val="0"/>
          <w:bCs w:val="0"/>
          <w:i w:val="0"/>
          <w:iCs w:val="0"/>
          <w:lang w:val="uk" w:eastAsia="uk"/>
        </w:rPr>
      </w:pPr>
      <w:bookmarkStart w:id="544" w:name="n544"/>
      <w:bookmarkEnd w:id="544"/>
      <w:r>
        <w:rPr>
          <w:rStyle w:val="spanrvts9"/>
          <w:b/>
          <w:bCs/>
          <w:i w:val="0"/>
          <w:iCs w:val="0"/>
          <w:lang w:val="uk" w:eastAsia="uk"/>
        </w:rPr>
        <w:t xml:space="preserve">Стаття 41. </w:t>
      </w:r>
      <w:r>
        <w:rPr>
          <w:rStyle w:val="spanrvts0"/>
          <w:b w:val="0"/>
          <w:bCs w:val="0"/>
          <w:i w:val="0"/>
          <w:iCs w:val="0"/>
          <w:lang w:val="uk" w:eastAsia="uk"/>
        </w:rPr>
        <w:t>Система забезпечення якості дошкільної освіти</w:t>
      </w:r>
    </w:p>
    <w:p>
      <w:pPr>
        <w:pStyle w:val="rvps2"/>
        <w:spacing w:before="0" w:after="150"/>
        <w:ind w:left="0" w:right="0"/>
        <w:rPr>
          <w:rStyle w:val="spanrvts0"/>
          <w:b w:val="0"/>
          <w:bCs w:val="0"/>
          <w:i w:val="0"/>
          <w:iCs w:val="0"/>
          <w:lang w:val="uk" w:eastAsia="uk"/>
        </w:rPr>
      </w:pPr>
      <w:bookmarkStart w:id="545" w:name="n545"/>
      <w:bookmarkEnd w:id="545"/>
      <w:r>
        <w:rPr>
          <w:rStyle w:val="spanrvts0"/>
          <w:b w:val="0"/>
          <w:bCs w:val="0"/>
          <w:i w:val="0"/>
          <w:iCs w:val="0"/>
          <w:lang w:val="uk" w:eastAsia="uk"/>
        </w:rPr>
        <w:t xml:space="preserve">1. Система забезпечення якості дошкільної освіти формується відповідно до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546" w:name="n546"/>
      <w:bookmarkEnd w:id="546"/>
      <w:r>
        <w:rPr>
          <w:rStyle w:val="spanrvts0"/>
          <w:b w:val="0"/>
          <w:bCs w:val="0"/>
          <w:i w:val="0"/>
          <w:iCs w:val="0"/>
          <w:lang w:val="uk" w:eastAsia="uk"/>
        </w:rPr>
        <w:t>2.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7" w:name="n547"/>
      <w:bookmarkEnd w:id="547"/>
      <w:r>
        <w:rPr>
          <w:rStyle w:val="spanrvts0"/>
          <w:b w:val="0"/>
          <w:bCs w:val="0"/>
          <w:i w:val="0"/>
          <w:iCs w:val="0"/>
          <w:lang w:val="uk" w:eastAsia="uk"/>
        </w:rPr>
        <w:t>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48" w:name="n548"/>
      <w:bookmarkEnd w:id="548"/>
      <w:r>
        <w:rPr>
          <w:rStyle w:val="spanrvts0"/>
          <w:b w:val="0"/>
          <w:bCs w:val="0"/>
          <w:i w:val="0"/>
          <w:iCs w:val="0"/>
          <w:lang w:val="uk" w:eastAsia="uk"/>
        </w:rPr>
        <w:t>систему зовнішнього забезпечення якості дошкільної освіти;</w:t>
      </w:r>
    </w:p>
    <w:p>
      <w:pPr>
        <w:pStyle w:val="rvps2"/>
        <w:spacing w:before="0" w:after="150"/>
        <w:ind w:left="0" w:right="0"/>
        <w:rPr>
          <w:rStyle w:val="spanrvts0"/>
          <w:b w:val="0"/>
          <w:bCs w:val="0"/>
          <w:i w:val="0"/>
          <w:iCs w:val="0"/>
          <w:lang w:val="uk" w:eastAsia="uk"/>
        </w:rPr>
      </w:pPr>
      <w:bookmarkStart w:id="549" w:name="n549"/>
      <w:bookmarkEnd w:id="549"/>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50" w:name="n550"/>
      <w:bookmarkEnd w:id="550"/>
      <w:r>
        <w:rPr>
          <w:rStyle w:val="spanrvts0"/>
          <w:b w:val="0"/>
          <w:bCs w:val="0"/>
          <w:i w:val="0"/>
          <w:iCs w:val="0"/>
          <w:lang w:val="uk" w:eastAsia="uk"/>
        </w:rPr>
        <w:t>3. Внутрішня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51" w:name="n551"/>
      <w:bookmarkEnd w:id="551"/>
      <w:r>
        <w:rPr>
          <w:rStyle w:val="spanrvts0"/>
          <w:b w:val="0"/>
          <w:bCs w:val="0"/>
          <w:i w:val="0"/>
          <w:iCs w:val="0"/>
          <w:lang w:val="uk" w:eastAsia="uk"/>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pPr>
        <w:pStyle w:val="rvps2"/>
        <w:spacing w:before="0" w:after="150"/>
        <w:ind w:left="0" w:right="0"/>
        <w:rPr>
          <w:rStyle w:val="spanrvts0"/>
          <w:b w:val="0"/>
          <w:bCs w:val="0"/>
          <w:i w:val="0"/>
          <w:iCs w:val="0"/>
          <w:lang w:val="uk" w:eastAsia="uk"/>
        </w:rPr>
      </w:pPr>
      <w:bookmarkStart w:id="552" w:name="n552"/>
      <w:bookmarkEnd w:id="552"/>
      <w:r>
        <w:rPr>
          <w:rStyle w:val="spanrvts0"/>
          <w:b w:val="0"/>
          <w:bCs w:val="0"/>
          <w:i w:val="0"/>
          <w:iCs w:val="0"/>
          <w:lang w:val="uk" w:eastAsia="uk"/>
        </w:rPr>
        <w:t>організацію освітнього процесу з урахуванням індивідуальних особливостей, потреб і можливостей кожного вихованця;</w:t>
      </w:r>
    </w:p>
    <w:p>
      <w:pPr>
        <w:pStyle w:val="rvps2"/>
        <w:spacing w:before="0" w:after="150"/>
        <w:ind w:left="0" w:right="0"/>
        <w:rPr>
          <w:rStyle w:val="spanrvts0"/>
          <w:b w:val="0"/>
          <w:bCs w:val="0"/>
          <w:i w:val="0"/>
          <w:iCs w:val="0"/>
          <w:lang w:val="uk" w:eastAsia="uk"/>
        </w:rPr>
      </w:pPr>
      <w:bookmarkStart w:id="553" w:name="n553"/>
      <w:bookmarkEnd w:id="553"/>
      <w:r>
        <w:rPr>
          <w:rStyle w:val="spanrvts0"/>
          <w:b w:val="0"/>
          <w:bCs w:val="0"/>
          <w:i w:val="0"/>
          <w:iCs w:val="0"/>
          <w:lang w:val="uk" w:eastAsia="uk"/>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pPr>
        <w:pStyle w:val="rvps2"/>
        <w:spacing w:before="0" w:after="150"/>
        <w:ind w:left="0" w:right="0"/>
        <w:rPr>
          <w:rStyle w:val="spanrvts0"/>
          <w:b w:val="0"/>
          <w:bCs w:val="0"/>
          <w:i w:val="0"/>
          <w:iCs w:val="0"/>
          <w:lang w:val="uk" w:eastAsia="uk"/>
        </w:rPr>
      </w:pPr>
      <w:bookmarkStart w:id="554" w:name="n554"/>
      <w:bookmarkEnd w:id="554"/>
      <w:r>
        <w:rPr>
          <w:rStyle w:val="spanrvts0"/>
          <w:b w:val="0"/>
          <w:bCs w:val="0"/>
          <w:i w:val="0"/>
          <w:iCs w:val="0"/>
          <w:lang w:val="uk" w:eastAsia="uk"/>
        </w:rPr>
        <w:t>формування культури академічної доброчесності;</w:t>
      </w:r>
    </w:p>
    <w:p>
      <w:pPr>
        <w:pStyle w:val="rvps2"/>
        <w:spacing w:before="0" w:after="150"/>
        <w:ind w:left="0" w:right="0"/>
        <w:rPr>
          <w:rStyle w:val="spanrvts0"/>
          <w:b w:val="0"/>
          <w:bCs w:val="0"/>
          <w:i w:val="0"/>
          <w:iCs w:val="0"/>
          <w:lang w:val="uk" w:eastAsia="uk"/>
        </w:rPr>
      </w:pPr>
      <w:bookmarkStart w:id="555" w:name="n555"/>
      <w:bookmarkEnd w:id="555"/>
      <w:r>
        <w:rPr>
          <w:rStyle w:val="spanrvts0"/>
          <w:b w:val="0"/>
          <w:bCs w:val="0"/>
          <w:i w:val="0"/>
          <w:iCs w:val="0"/>
          <w:lang w:val="uk" w:eastAsia="uk"/>
        </w:rPr>
        <w:t>забезпечення ефективної системи управління закладом дошкільної освіти;</w:t>
      </w:r>
    </w:p>
    <w:p>
      <w:pPr>
        <w:pStyle w:val="rvps2"/>
        <w:spacing w:before="0" w:after="150"/>
        <w:ind w:left="0" w:right="0"/>
        <w:rPr>
          <w:rStyle w:val="spanrvts0"/>
          <w:b w:val="0"/>
          <w:bCs w:val="0"/>
          <w:i w:val="0"/>
          <w:iCs w:val="0"/>
          <w:lang w:val="uk" w:eastAsia="uk"/>
        </w:rPr>
      </w:pPr>
      <w:bookmarkStart w:id="556" w:name="n556"/>
      <w:bookmarkEnd w:id="556"/>
      <w:r>
        <w:rPr>
          <w:rStyle w:val="spanrvts0"/>
          <w:b w:val="0"/>
          <w:bCs w:val="0"/>
          <w:i w:val="0"/>
          <w:iCs w:val="0"/>
          <w:lang w:val="uk" w:eastAsia="uk"/>
        </w:rPr>
        <w:t>формування внутрішньої системи моніторингу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557" w:name="n557"/>
      <w:bookmarkEnd w:id="557"/>
      <w:r>
        <w:rPr>
          <w:rStyle w:val="spanrvts0"/>
          <w:b w:val="0"/>
          <w:bCs w:val="0"/>
          <w:i w:val="0"/>
          <w:iCs w:val="0"/>
          <w:lang w:val="uk" w:eastAsia="uk"/>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pPr>
        <w:pStyle w:val="rvps2"/>
        <w:spacing w:before="0" w:after="150"/>
        <w:ind w:left="0" w:right="0"/>
        <w:rPr>
          <w:rStyle w:val="spanrvts0"/>
          <w:b w:val="0"/>
          <w:bCs w:val="0"/>
          <w:i w:val="0"/>
          <w:iCs w:val="0"/>
          <w:lang w:val="uk" w:eastAsia="uk"/>
        </w:rPr>
      </w:pPr>
      <w:bookmarkStart w:id="558" w:name="n558"/>
      <w:bookmarkEnd w:id="558"/>
      <w:r>
        <w:rPr>
          <w:rStyle w:val="spanrvts0"/>
          <w:b w:val="0"/>
          <w:bCs w:val="0"/>
          <w:i w:val="0"/>
          <w:iCs w:val="0"/>
          <w:lang w:val="uk" w:eastAsia="uk"/>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59" w:name="n559"/>
      <w:bookmarkEnd w:id="559"/>
      <w:r>
        <w:rPr>
          <w:rStyle w:val="spanrvts0"/>
          <w:b w:val="0"/>
          <w:bCs w:val="0"/>
          <w:i w:val="0"/>
          <w:iCs w:val="0"/>
          <w:lang w:val="uk" w:eastAsia="uk"/>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pPr>
        <w:pStyle w:val="rvps2"/>
        <w:spacing w:before="0" w:after="150"/>
        <w:ind w:left="0" w:right="0"/>
        <w:rPr>
          <w:rStyle w:val="spanrvts0"/>
          <w:b w:val="0"/>
          <w:bCs w:val="0"/>
          <w:i w:val="0"/>
          <w:iCs w:val="0"/>
          <w:lang w:val="uk" w:eastAsia="uk"/>
        </w:rPr>
      </w:pPr>
      <w:bookmarkStart w:id="560" w:name="n560"/>
      <w:bookmarkEnd w:id="560"/>
      <w:r>
        <w:rPr>
          <w:rStyle w:val="spanrvts0"/>
          <w:b w:val="0"/>
          <w:bCs w:val="0"/>
          <w:i w:val="0"/>
          <w:iCs w:val="0"/>
          <w:lang w:val="uk" w:eastAsia="uk"/>
        </w:rPr>
        <w:t>5. Система зовнішнього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61" w:name="n561"/>
      <w:bookmarkEnd w:id="561"/>
      <w:r>
        <w:rPr>
          <w:rStyle w:val="spanrvts0"/>
          <w:b w:val="0"/>
          <w:bCs w:val="0"/>
          <w:i w:val="0"/>
          <w:iCs w:val="0"/>
          <w:lang w:val="uk" w:eastAsia="uk"/>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pPr>
        <w:pStyle w:val="rvps2"/>
        <w:spacing w:before="0" w:after="150"/>
        <w:ind w:left="0" w:right="0"/>
        <w:rPr>
          <w:rStyle w:val="spanrvts0"/>
          <w:b w:val="0"/>
          <w:bCs w:val="0"/>
          <w:i w:val="0"/>
          <w:iCs w:val="0"/>
          <w:lang w:val="uk" w:eastAsia="uk"/>
        </w:rPr>
      </w:pPr>
      <w:bookmarkStart w:id="562" w:name="n562"/>
      <w:bookmarkEnd w:id="562"/>
      <w:r>
        <w:rPr>
          <w:rStyle w:val="spanrvts0"/>
          <w:b w:val="0"/>
          <w:bCs w:val="0"/>
          <w:i w:val="0"/>
          <w:iCs w:val="0"/>
          <w:lang w:val="uk" w:eastAsia="uk"/>
        </w:rPr>
        <w:t>2) органи та установи,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63" w:name="n563"/>
      <w:bookmarkEnd w:id="563"/>
      <w:r>
        <w:rPr>
          <w:rStyle w:val="spanrvts0"/>
          <w:b w:val="0"/>
          <w:bCs w:val="0"/>
          <w:i w:val="0"/>
          <w:iCs w:val="0"/>
          <w:lang w:val="uk" w:eastAsia="uk"/>
        </w:rPr>
        <w:t>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564" w:name="n564"/>
      <w:bookmarkEnd w:id="564"/>
      <w:r>
        <w:rPr>
          <w:rStyle w:val="spanrvts0"/>
          <w:b w:val="0"/>
          <w:bCs w:val="0"/>
          <w:i w:val="0"/>
          <w:iCs w:val="0"/>
          <w:lang w:val="uk" w:eastAsia="uk"/>
        </w:rPr>
        <w:t>органи місцевого самоврядування та місцеві державні адміністрації;</w:t>
      </w:r>
    </w:p>
    <w:p>
      <w:pPr>
        <w:pStyle w:val="rvps2"/>
        <w:spacing w:before="0" w:after="150"/>
        <w:ind w:left="0" w:right="0"/>
        <w:rPr>
          <w:rStyle w:val="spanrvts0"/>
          <w:b w:val="0"/>
          <w:bCs w:val="0"/>
          <w:i w:val="0"/>
          <w:iCs w:val="0"/>
          <w:lang w:val="uk" w:eastAsia="uk"/>
        </w:rPr>
      </w:pPr>
      <w:bookmarkStart w:id="565" w:name="n565"/>
      <w:bookmarkEnd w:id="565"/>
      <w:r>
        <w:rPr>
          <w:rStyle w:val="spanrvts0"/>
          <w:b w:val="0"/>
          <w:bCs w:val="0"/>
          <w:i w:val="0"/>
          <w:iCs w:val="0"/>
          <w:lang w:val="uk" w:eastAsia="uk"/>
        </w:rPr>
        <w:t>фахові об’єднання, інші юридичні особи, що здійснюють незалежне оцінювання якості освіти та освітньої діяльності закладів дошкільної освіти.</w:t>
      </w:r>
    </w:p>
    <w:p>
      <w:pPr>
        <w:pStyle w:val="rvps2"/>
        <w:spacing w:before="0" w:after="150"/>
        <w:ind w:left="0" w:right="0"/>
        <w:rPr>
          <w:rStyle w:val="spanrvts0"/>
          <w:b w:val="0"/>
          <w:bCs w:val="0"/>
          <w:i w:val="0"/>
          <w:iCs w:val="0"/>
          <w:lang w:val="uk" w:eastAsia="uk"/>
        </w:rPr>
      </w:pPr>
      <w:bookmarkStart w:id="566" w:name="n566"/>
      <w:bookmarkEnd w:id="566"/>
      <w:r>
        <w:rPr>
          <w:rStyle w:val="spanrvts9"/>
          <w:b/>
          <w:bCs/>
          <w:i w:val="0"/>
          <w:iCs w:val="0"/>
          <w:lang w:val="uk" w:eastAsia="uk"/>
        </w:rPr>
        <w:t xml:space="preserve">Стаття 42. </w:t>
      </w:r>
      <w:r>
        <w:rPr>
          <w:rStyle w:val="spanrvts0"/>
          <w:b w:val="0"/>
          <w:bCs w:val="0"/>
          <w:i w:val="0"/>
          <w:iCs w:val="0"/>
          <w:lang w:val="uk" w:eastAsia="uk"/>
        </w:rPr>
        <w:t>Державний стандарт</w:t>
      </w:r>
    </w:p>
    <w:p>
      <w:pPr>
        <w:pStyle w:val="rvps2"/>
        <w:spacing w:before="0" w:after="150"/>
        <w:ind w:left="0" w:right="0"/>
        <w:rPr>
          <w:rStyle w:val="spanrvts0"/>
          <w:b w:val="0"/>
          <w:bCs w:val="0"/>
          <w:i w:val="0"/>
          <w:iCs w:val="0"/>
          <w:lang w:val="uk" w:eastAsia="uk"/>
        </w:rPr>
      </w:pPr>
      <w:bookmarkStart w:id="567" w:name="n567"/>
      <w:bookmarkEnd w:id="567"/>
      <w:r>
        <w:rPr>
          <w:rStyle w:val="spanrvts0"/>
          <w:b w:val="0"/>
          <w:bCs w:val="0"/>
          <w:i w:val="0"/>
          <w:iCs w:val="0"/>
          <w:lang w:val="uk" w:eastAsia="uk"/>
        </w:rPr>
        <w:t>1. Виконання державного стандарту є обов’язковим для усіх закладів дошкільної освіти.</w:t>
      </w:r>
    </w:p>
    <w:p>
      <w:pPr>
        <w:pStyle w:val="rvps2"/>
        <w:spacing w:before="0" w:after="150"/>
        <w:ind w:left="0" w:right="0"/>
        <w:rPr>
          <w:rStyle w:val="spanrvts0"/>
          <w:b w:val="0"/>
          <w:bCs w:val="0"/>
          <w:i w:val="0"/>
          <w:iCs w:val="0"/>
          <w:lang w:val="uk" w:eastAsia="uk"/>
        </w:rPr>
      </w:pPr>
      <w:bookmarkStart w:id="568" w:name="n568"/>
      <w:bookmarkEnd w:id="568"/>
      <w:r>
        <w:rPr>
          <w:rStyle w:val="spanrvts0"/>
          <w:b w:val="0"/>
          <w:bCs w:val="0"/>
          <w:i w:val="0"/>
          <w:iCs w:val="0"/>
          <w:lang w:val="uk" w:eastAsia="uk"/>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69" w:name="n569"/>
      <w:bookmarkEnd w:id="569"/>
      <w:r>
        <w:rPr>
          <w:rStyle w:val="spanrvts0"/>
          <w:b w:val="0"/>
          <w:bCs w:val="0"/>
          <w:i w:val="0"/>
          <w:iCs w:val="0"/>
          <w:lang w:val="uk" w:eastAsia="uk"/>
        </w:rPr>
        <w:t>Державний стандарт переглядається на предмет його актуальності не менше ніж один раз на 10 років.</w:t>
      </w:r>
    </w:p>
    <w:p>
      <w:pPr>
        <w:pStyle w:val="rvps2"/>
        <w:spacing w:before="0" w:after="150"/>
        <w:ind w:left="0" w:right="0"/>
        <w:rPr>
          <w:rStyle w:val="spanrvts0"/>
          <w:b w:val="0"/>
          <w:bCs w:val="0"/>
          <w:i w:val="0"/>
          <w:iCs w:val="0"/>
          <w:lang w:val="uk" w:eastAsia="uk"/>
        </w:rPr>
      </w:pPr>
      <w:bookmarkStart w:id="570" w:name="n570"/>
      <w:bookmarkEnd w:id="570"/>
      <w:r>
        <w:rPr>
          <w:rStyle w:val="spanrvts0"/>
          <w:b w:val="0"/>
          <w:bCs w:val="0"/>
          <w:i w:val="0"/>
          <w:iCs w:val="0"/>
          <w:lang w:val="uk" w:eastAsia="uk"/>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pPr>
        <w:pStyle w:val="rvps2"/>
        <w:spacing w:before="0" w:after="150"/>
        <w:ind w:left="0" w:right="0"/>
        <w:rPr>
          <w:rStyle w:val="spanrvts0"/>
          <w:b w:val="0"/>
          <w:bCs w:val="0"/>
          <w:i w:val="0"/>
          <w:iCs w:val="0"/>
          <w:lang w:val="uk" w:eastAsia="uk"/>
        </w:rPr>
      </w:pPr>
      <w:bookmarkStart w:id="571" w:name="n571"/>
      <w:bookmarkEnd w:id="571"/>
      <w:r>
        <w:rPr>
          <w:rStyle w:val="spanrvts0"/>
          <w:b w:val="0"/>
          <w:bCs w:val="0"/>
          <w:i w:val="0"/>
          <w:iCs w:val="0"/>
          <w:lang w:val="uk" w:eastAsia="uk"/>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pPr>
        <w:pStyle w:val="rvps2"/>
        <w:spacing w:before="0" w:after="150"/>
        <w:ind w:left="0" w:right="0"/>
        <w:rPr>
          <w:rStyle w:val="spanrvts0"/>
          <w:b w:val="0"/>
          <w:bCs w:val="0"/>
          <w:i w:val="0"/>
          <w:iCs w:val="0"/>
          <w:lang w:val="uk" w:eastAsia="uk"/>
        </w:rPr>
      </w:pPr>
      <w:bookmarkStart w:id="572" w:name="n572"/>
      <w:bookmarkEnd w:id="572"/>
      <w:r>
        <w:rPr>
          <w:rStyle w:val="spanrvts0"/>
          <w:b w:val="0"/>
          <w:bCs w:val="0"/>
          <w:i w:val="0"/>
          <w:iCs w:val="0"/>
          <w:lang w:val="uk" w:eastAsia="uk"/>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573" w:name="n573"/>
      <w:bookmarkEnd w:id="573"/>
      <w:r>
        <w:rPr>
          <w:rStyle w:val="spanrvts0"/>
          <w:b w:val="0"/>
          <w:bCs w:val="0"/>
          <w:i w:val="0"/>
          <w:iCs w:val="0"/>
          <w:lang w:val="uk" w:eastAsia="uk"/>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pPr>
        <w:pStyle w:val="rvps2"/>
        <w:spacing w:before="0" w:after="150"/>
        <w:ind w:left="0" w:right="0"/>
        <w:rPr>
          <w:rStyle w:val="spanrvts0"/>
          <w:b w:val="0"/>
          <w:bCs w:val="0"/>
          <w:i w:val="0"/>
          <w:iCs w:val="0"/>
          <w:lang w:val="uk" w:eastAsia="uk"/>
        </w:rPr>
      </w:pPr>
      <w:bookmarkStart w:id="574" w:name="n574"/>
      <w:bookmarkEnd w:id="574"/>
      <w:r>
        <w:rPr>
          <w:rStyle w:val="spanrvts9"/>
          <w:b/>
          <w:bCs/>
          <w:i w:val="0"/>
          <w:iCs w:val="0"/>
          <w:lang w:val="uk" w:eastAsia="uk"/>
        </w:rPr>
        <w:t xml:space="preserve">Стаття 43.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575" w:name="n575"/>
      <w:bookmarkEnd w:id="575"/>
      <w:r>
        <w:rPr>
          <w:rStyle w:val="spanrvts0"/>
          <w:b w:val="0"/>
          <w:bCs w:val="0"/>
          <w:i w:val="0"/>
          <w:iCs w:val="0"/>
          <w:lang w:val="uk" w:eastAsia="uk"/>
        </w:rPr>
        <w:t xml:space="preserve">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576" w:name="n576"/>
      <w:bookmarkEnd w:id="576"/>
      <w:r>
        <w:rPr>
          <w:rStyle w:val="spanrvts0"/>
          <w:b w:val="0"/>
          <w:bCs w:val="0"/>
          <w:i w:val="0"/>
          <w:iCs w:val="0"/>
          <w:lang w:val="uk" w:eastAsia="uk"/>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pPr>
        <w:pStyle w:val="rvps2"/>
        <w:spacing w:before="0" w:after="150"/>
        <w:ind w:left="0" w:right="0"/>
        <w:rPr>
          <w:rStyle w:val="spanrvts0"/>
          <w:b w:val="0"/>
          <w:bCs w:val="0"/>
          <w:i w:val="0"/>
          <w:iCs w:val="0"/>
          <w:lang w:val="uk" w:eastAsia="uk"/>
        </w:rPr>
      </w:pPr>
      <w:bookmarkStart w:id="577" w:name="n577"/>
      <w:bookmarkEnd w:id="577"/>
      <w:r>
        <w:rPr>
          <w:rStyle w:val="spanrvts0"/>
          <w:b w:val="0"/>
          <w:bCs w:val="0"/>
          <w:i w:val="0"/>
          <w:iCs w:val="0"/>
          <w:lang w:val="uk" w:eastAsia="uk"/>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pPr>
        <w:pStyle w:val="rvps2"/>
        <w:spacing w:before="0" w:after="150"/>
        <w:ind w:left="0" w:right="0"/>
        <w:rPr>
          <w:rStyle w:val="spanrvts0"/>
          <w:b w:val="0"/>
          <w:bCs w:val="0"/>
          <w:i w:val="0"/>
          <w:iCs w:val="0"/>
          <w:lang w:val="uk" w:eastAsia="uk"/>
        </w:rPr>
      </w:pPr>
      <w:bookmarkStart w:id="578" w:name="n578"/>
      <w:bookmarkEnd w:id="578"/>
      <w:r>
        <w:rPr>
          <w:rStyle w:val="spanrvts0"/>
          <w:b w:val="0"/>
          <w:bCs w:val="0"/>
          <w:i w:val="0"/>
          <w:iCs w:val="0"/>
          <w:lang w:val="uk" w:eastAsia="uk"/>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pPr>
        <w:pStyle w:val="rvps2"/>
        <w:spacing w:before="0" w:after="150"/>
        <w:ind w:left="0" w:right="0"/>
        <w:rPr>
          <w:rStyle w:val="spanrvts0"/>
          <w:b w:val="0"/>
          <w:bCs w:val="0"/>
          <w:i w:val="0"/>
          <w:iCs w:val="0"/>
          <w:lang w:val="uk" w:eastAsia="uk"/>
        </w:rPr>
      </w:pPr>
      <w:bookmarkStart w:id="579" w:name="n579"/>
      <w:bookmarkEnd w:id="579"/>
      <w:r>
        <w:rPr>
          <w:rStyle w:val="spanrvts0"/>
          <w:b w:val="0"/>
          <w:bCs w:val="0"/>
          <w:i w:val="0"/>
          <w:iCs w:val="0"/>
          <w:lang w:val="uk" w:eastAsia="uk"/>
        </w:rPr>
        <w:t>Державний нагляд (контроль) за додержанням ліцензіатами вимог ліцензійних умов здійснюють органи ліцензування у межах своїх повноважень.</w:t>
      </w:r>
    </w:p>
    <w:p>
      <w:pPr>
        <w:pStyle w:val="rvps2"/>
        <w:spacing w:before="0" w:after="150"/>
        <w:ind w:left="0" w:right="0"/>
        <w:rPr>
          <w:rStyle w:val="spanrvts0"/>
          <w:b w:val="0"/>
          <w:bCs w:val="0"/>
          <w:i w:val="0"/>
          <w:iCs w:val="0"/>
          <w:lang w:val="uk" w:eastAsia="uk"/>
        </w:rPr>
      </w:pPr>
      <w:bookmarkStart w:id="580" w:name="n580"/>
      <w:bookmarkEnd w:id="580"/>
      <w:r>
        <w:rPr>
          <w:rStyle w:val="spanrvts0"/>
          <w:b w:val="0"/>
          <w:bCs w:val="0"/>
          <w:i w:val="0"/>
          <w:iCs w:val="0"/>
          <w:lang w:val="uk" w:eastAsia="uk"/>
        </w:rPr>
        <w:t>3. Ліцензію може бути анульовано з підстав і в порядку, визначених законами України</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15"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81" w:name="n581"/>
      <w:bookmarkEnd w:id="581"/>
      <w:r>
        <w:rPr>
          <w:rStyle w:val="spanrvts0"/>
          <w:b w:val="0"/>
          <w:bCs w:val="0"/>
          <w:i w:val="0"/>
          <w:iCs w:val="0"/>
          <w:lang w:val="uk" w:eastAsia="uk"/>
        </w:rPr>
        <w:t xml:space="preserve">4. Підставою для переоформлення ліцензії, крім підстав, визначених </w:t>
      </w:r>
      <w:hyperlink r:id="rId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 також є:</w:t>
      </w:r>
    </w:p>
    <w:p>
      <w:pPr>
        <w:pStyle w:val="rvps2"/>
        <w:spacing w:before="0" w:after="150"/>
        <w:ind w:left="0" w:right="0"/>
        <w:rPr>
          <w:rStyle w:val="spanrvts0"/>
          <w:b w:val="0"/>
          <w:bCs w:val="0"/>
          <w:i w:val="0"/>
          <w:iCs w:val="0"/>
          <w:lang w:val="uk" w:eastAsia="uk"/>
        </w:rPr>
      </w:pPr>
      <w:bookmarkStart w:id="582" w:name="n582"/>
      <w:bookmarkEnd w:id="582"/>
      <w:r>
        <w:rPr>
          <w:rStyle w:val="spanrvts0"/>
          <w:b w:val="0"/>
          <w:bCs w:val="0"/>
          <w:i w:val="0"/>
          <w:iCs w:val="0"/>
          <w:lang w:val="uk" w:eastAsia="uk"/>
        </w:rPr>
        <w:t>реорганізація юридичних осіб, що мають ліцензії на провадження освітньої діяльності, шляхом злиття, приєднання або перетворення;</w:t>
      </w:r>
    </w:p>
    <w:p>
      <w:pPr>
        <w:pStyle w:val="rvps2"/>
        <w:spacing w:before="0" w:after="150"/>
        <w:ind w:left="0" w:right="0"/>
        <w:rPr>
          <w:rStyle w:val="spanrvts0"/>
          <w:b w:val="0"/>
          <w:bCs w:val="0"/>
          <w:i w:val="0"/>
          <w:iCs w:val="0"/>
          <w:lang w:val="uk" w:eastAsia="uk"/>
        </w:rPr>
      </w:pPr>
      <w:bookmarkStart w:id="583" w:name="n583"/>
      <w:bookmarkEnd w:id="583"/>
      <w:r>
        <w:rPr>
          <w:rStyle w:val="spanrvts0"/>
          <w:b w:val="0"/>
          <w:bCs w:val="0"/>
          <w:i w:val="0"/>
          <w:iCs w:val="0"/>
          <w:lang w:val="uk" w:eastAsia="uk"/>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pPr>
        <w:pStyle w:val="rvps2"/>
        <w:spacing w:before="0" w:after="150"/>
        <w:ind w:left="0" w:right="0"/>
        <w:rPr>
          <w:rStyle w:val="spanrvts0"/>
          <w:b w:val="0"/>
          <w:bCs w:val="0"/>
          <w:i w:val="0"/>
          <w:iCs w:val="0"/>
          <w:lang w:val="uk" w:eastAsia="uk"/>
        </w:rPr>
      </w:pPr>
      <w:bookmarkStart w:id="584" w:name="n584"/>
      <w:bookmarkEnd w:id="584"/>
      <w:r>
        <w:rPr>
          <w:rStyle w:val="spanrvts0"/>
          <w:b w:val="0"/>
          <w:bCs w:val="0"/>
          <w:i w:val="0"/>
          <w:iCs w:val="0"/>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pPr>
        <w:pStyle w:val="rvps2"/>
        <w:spacing w:before="0" w:after="150"/>
        <w:ind w:left="0" w:right="0"/>
        <w:rPr>
          <w:rStyle w:val="spanrvts0"/>
          <w:b w:val="0"/>
          <w:bCs w:val="0"/>
          <w:i w:val="0"/>
          <w:iCs w:val="0"/>
          <w:lang w:val="uk" w:eastAsia="uk"/>
        </w:rPr>
      </w:pPr>
      <w:bookmarkStart w:id="585" w:name="n585"/>
      <w:bookmarkEnd w:id="585"/>
      <w:r>
        <w:rPr>
          <w:rStyle w:val="spanrvts9"/>
          <w:b/>
          <w:bCs/>
          <w:i w:val="0"/>
          <w:iCs w:val="0"/>
          <w:lang w:val="uk" w:eastAsia="uk"/>
        </w:rPr>
        <w:t xml:space="preserve">Стаття 44.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586" w:name="n586"/>
      <w:bookmarkEnd w:id="586"/>
      <w:r>
        <w:rPr>
          <w:rStyle w:val="spanrvts0"/>
          <w:b w:val="0"/>
          <w:bCs w:val="0"/>
          <w:i w:val="0"/>
          <w:iCs w:val="0"/>
          <w:lang w:val="uk" w:eastAsia="uk"/>
        </w:rPr>
        <w:t xml:space="preserve">1. Інституційний аудит проводиться у закладах дошкільної освіти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87" w:name="n587"/>
      <w:bookmarkEnd w:id="587"/>
      <w:r>
        <w:rPr>
          <w:rStyle w:val="spanrvts0"/>
          <w:b w:val="0"/>
          <w:bCs w:val="0"/>
          <w:i w:val="0"/>
          <w:iCs w:val="0"/>
          <w:lang w:val="uk" w:eastAsia="uk"/>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588" w:name="n588"/>
      <w:bookmarkEnd w:id="588"/>
      <w:r>
        <w:rPr>
          <w:rStyle w:val="spanrvts0"/>
          <w:b w:val="0"/>
          <w:bCs w:val="0"/>
          <w:i w:val="0"/>
          <w:iCs w:val="0"/>
          <w:lang w:val="uk" w:eastAsia="uk"/>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pPr>
        <w:pStyle w:val="rvps2"/>
        <w:spacing w:before="0" w:after="150"/>
        <w:ind w:left="0" w:right="0"/>
        <w:rPr>
          <w:rStyle w:val="spanrvts0"/>
          <w:b w:val="0"/>
          <w:bCs w:val="0"/>
          <w:i w:val="0"/>
          <w:iCs w:val="0"/>
          <w:lang w:val="uk" w:eastAsia="uk"/>
        </w:rPr>
      </w:pPr>
      <w:bookmarkStart w:id="589" w:name="n589"/>
      <w:bookmarkEnd w:id="589"/>
      <w:r>
        <w:rPr>
          <w:rStyle w:val="spanrvts0"/>
          <w:b w:val="0"/>
          <w:bCs w:val="0"/>
          <w:i w:val="0"/>
          <w:iCs w:val="0"/>
          <w:lang w:val="uk" w:eastAsia="uk"/>
        </w:rPr>
        <w:t>3. За результатами проведення інституційного аудиту засновнику та закладу дошкільної освіти надаються:</w:t>
      </w:r>
    </w:p>
    <w:p>
      <w:pPr>
        <w:pStyle w:val="rvps2"/>
        <w:spacing w:before="0" w:after="150"/>
        <w:ind w:left="0" w:right="0"/>
        <w:rPr>
          <w:rStyle w:val="spanrvts0"/>
          <w:b w:val="0"/>
          <w:bCs w:val="0"/>
          <w:i w:val="0"/>
          <w:iCs w:val="0"/>
          <w:lang w:val="uk" w:eastAsia="uk"/>
        </w:rPr>
      </w:pPr>
      <w:bookmarkStart w:id="590" w:name="n590"/>
      <w:bookmarkEnd w:id="590"/>
      <w:r>
        <w:rPr>
          <w:rStyle w:val="spanrvts0"/>
          <w:b w:val="0"/>
          <w:bCs w:val="0"/>
          <w:i w:val="0"/>
          <w:iCs w:val="0"/>
          <w:lang w:val="uk" w:eastAsia="uk"/>
        </w:rPr>
        <w:t>висновок про якість освітньої діяльності, 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91" w:name="n591"/>
      <w:bookmarkEnd w:id="591"/>
      <w:r>
        <w:rPr>
          <w:rStyle w:val="spanrvts0"/>
          <w:b w:val="0"/>
          <w:bCs w:val="0"/>
          <w:i w:val="0"/>
          <w:iCs w:val="0"/>
          <w:lang w:val="uk" w:eastAsia="uk"/>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592" w:name="n592"/>
      <w:bookmarkEnd w:id="592"/>
      <w:r>
        <w:rPr>
          <w:rStyle w:val="spanrvts0"/>
          <w:b w:val="0"/>
          <w:bCs w:val="0"/>
          <w:i w:val="0"/>
          <w:iCs w:val="0"/>
          <w:lang w:val="uk" w:eastAsia="uk"/>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pPr>
        <w:pStyle w:val="rvps2"/>
        <w:spacing w:before="0" w:after="150"/>
        <w:ind w:left="0" w:right="0"/>
        <w:rPr>
          <w:rStyle w:val="spanrvts0"/>
          <w:b w:val="0"/>
          <w:bCs w:val="0"/>
          <w:i w:val="0"/>
          <w:iCs w:val="0"/>
          <w:lang w:val="uk" w:eastAsia="uk"/>
        </w:rPr>
      </w:pPr>
      <w:bookmarkStart w:id="593" w:name="n593"/>
      <w:bookmarkEnd w:id="593"/>
      <w:r>
        <w:rPr>
          <w:rStyle w:val="spanrvts0"/>
          <w:b w:val="0"/>
          <w:bCs w:val="0"/>
          <w:i w:val="0"/>
          <w:iCs w:val="0"/>
          <w:lang w:val="uk" w:eastAsia="uk"/>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pPr>
        <w:pStyle w:val="rvps2"/>
        <w:spacing w:before="0" w:after="150"/>
        <w:ind w:left="0" w:right="0"/>
        <w:rPr>
          <w:rStyle w:val="spanrvts0"/>
          <w:b w:val="0"/>
          <w:bCs w:val="0"/>
          <w:i w:val="0"/>
          <w:iCs w:val="0"/>
          <w:lang w:val="uk" w:eastAsia="uk"/>
        </w:rPr>
      </w:pPr>
      <w:bookmarkStart w:id="594" w:name="n594"/>
      <w:bookmarkEnd w:id="594"/>
      <w:r>
        <w:rPr>
          <w:rStyle w:val="spanrvts0"/>
          <w:b w:val="0"/>
          <w:bCs w:val="0"/>
          <w:i w:val="0"/>
          <w:iCs w:val="0"/>
          <w:lang w:val="uk" w:eastAsia="uk"/>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595" w:name="n595"/>
      <w:bookmarkEnd w:id="595"/>
      <w:r>
        <w:rPr>
          <w:rStyle w:val="spanrvts0"/>
          <w:b w:val="0"/>
          <w:bCs w:val="0"/>
          <w:i w:val="0"/>
          <w:iCs w:val="0"/>
          <w:lang w:val="uk" w:eastAsia="uk"/>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pPr>
        <w:pStyle w:val="rvps2"/>
        <w:spacing w:before="0" w:after="150"/>
        <w:ind w:left="0" w:right="0"/>
        <w:rPr>
          <w:rStyle w:val="spanrvts0"/>
          <w:b w:val="0"/>
          <w:bCs w:val="0"/>
          <w:i w:val="0"/>
          <w:iCs w:val="0"/>
          <w:lang w:val="uk" w:eastAsia="uk"/>
        </w:rPr>
      </w:pPr>
      <w:bookmarkStart w:id="596" w:name="n596"/>
      <w:bookmarkEnd w:id="596"/>
      <w:r>
        <w:rPr>
          <w:rStyle w:val="spanrvts9"/>
          <w:b/>
          <w:bCs/>
          <w:i w:val="0"/>
          <w:iCs w:val="0"/>
          <w:lang w:val="uk" w:eastAsia="uk"/>
        </w:rPr>
        <w:t xml:space="preserve">Стаття 45.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597" w:name="n597"/>
      <w:bookmarkEnd w:id="597"/>
      <w:r>
        <w:rPr>
          <w:rStyle w:val="spanrvts0"/>
          <w:b w:val="0"/>
          <w:bCs w:val="0"/>
          <w:i w:val="0"/>
          <w:iCs w:val="0"/>
          <w:lang w:val="uk" w:eastAsia="uk"/>
        </w:rPr>
        <w:t xml:space="preserve">1. Атестація педагогічних працівників закладів дошкільної освіти здійснюється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98" w:name="n598"/>
      <w:bookmarkEnd w:id="598"/>
      <w:r>
        <w:rPr>
          <w:rStyle w:val="spanrvts0"/>
          <w:b w:val="0"/>
          <w:bCs w:val="0"/>
          <w:i w:val="0"/>
          <w:iCs w:val="0"/>
          <w:lang w:val="uk" w:eastAsia="uk"/>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pPr>
        <w:pStyle w:val="rvps2"/>
        <w:spacing w:before="0" w:after="150"/>
        <w:ind w:left="0" w:right="0"/>
        <w:rPr>
          <w:rStyle w:val="spanrvts0"/>
          <w:b w:val="0"/>
          <w:bCs w:val="0"/>
          <w:i w:val="0"/>
          <w:iCs w:val="0"/>
          <w:lang w:val="uk" w:eastAsia="uk"/>
        </w:rPr>
      </w:pPr>
      <w:bookmarkStart w:id="599" w:name="n599"/>
      <w:bookmarkEnd w:id="599"/>
      <w:r>
        <w:rPr>
          <w:rStyle w:val="spanrvts9"/>
          <w:b/>
          <w:bCs/>
          <w:i w:val="0"/>
          <w:iCs w:val="0"/>
          <w:lang w:val="uk" w:eastAsia="uk"/>
        </w:rPr>
        <w:t xml:space="preserve">Стаття 46. </w:t>
      </w:r>
      <w:r>
        <w:rPr>
          <w:rStyle w:val="spanrvts0"/>
          <w:b w:val="0"/>
          <w:bCs w:val="0"/>
          <w:i w:val="0"/>
          <w:iCs w:val="0"/>
          <w:lang w:val="uk" w:eastAsia="uk"/>
        </w:rPr>
        <w:t>Підвищення кваліфікації педагогічних працівників закладів дошкільної освіти</w:t>
      </w:r>
    </w:p>
    <w:p>
      <w:pPr>
        <w:pStyle w:val="rvps2"/>
        <w:spacing w:before="0" w:after="150"/>
        <w:ind w:left="0" w:right="0"/>
        <w:rPr>
          <w:rStyle w:val="spanrvts0"/>
          <w:b w:val="0"/>
          <w:bCs w:val="0"/>
          <w:i w:val="0"/>
          <w:iCs w:val="0"/>
          <w:lang w:val="uk" w:eastAsia="uk"/>
        </w:rPr>
      </w:pPr>
      <w:bookmarkStart w:id="600" w:name="n600"/>
      <w:bookmarkEnd w:id="600"/>
      <w:r>
        <w:rPr>
          <w:rStyle w:val="spanrvts0"/>
          <w:b w:val="0"/>
          <w:bCs w:val="0"/>
          <w:i w:val="0"/>
          <w:iCs w:val="0"/>
          <w:lang w:val="uk" w:eastAsia="uk"/>
        </w:rPr>
        <w:t xml:space="preserve">1. Кожний педагогічний працівник зобов’язаний підвищувати кваліфікацію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601" w:name="n601"/>
      <w:bookmarkEnd w:id="601"/>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pPr>
        <w:pStyle w:val="rvps2"/>
        <w:spacing w:before="0" w:after="150"/>
        <w:ind w:left="0" w:right="0"/>
        <w:rPr>
          <w:rStyle w:val="spanrvts0"/>
          <w:b w:val="0"/>
          <w:bCs w:val="0"/>
          <w:i w:val="0"/>
          <w:iCs w:val="0"/>
          <w:lang w:val="uk" w:eastAsia="uk"/>
        </w:rPr>
      </w:pPr>
      <w:bookmarkStart w:id="602" w:name="n602"/>
      <w:bookmarkEnd w:id="602"/>
      <w:r>
        <w:rPr>
          <w:rStyle w:val="spanrvts0"/>
          <w:b w:val="0"/>
          <w:bCs w:val="0"/>
          <w:i w:val="0"/>
          <w:iCs w:val="0"/>
          <w:lang w:val="uk" w:eastAsia="uk"/>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pPr>
        <w:pStyle w:val="rvps7"/>
        <w:spacing w:before="150" w:after="150"/>
        <w:ind w:left="450" w:right="450"/>
        <w:rPr>
          <w:rStyle w:val="spanrvts0"/>
          <w:b w:val="0"/>
          <w:bCs w:val="0"/>
          <w:i w:val="0"/>
          <w:iCs w:val="0"/>
          <w:lang w:val="uk" w:eastAsia="uk"/>
        </w:rPr>
      </w:pPr>
      <w:bookmarkStart w:id="603" w:name="n603"/>
      <w:bookmarkEnd w:id="603"/>
      <w:r>
        <w:rPr>
          <w:rStyle w:val="spanrvts15"/>
          <w:b/>
          <w:bCs/>
          <w:i w:val="0"/>
          <w:iCs w:val="0"/>
          <w:lang w:val="uk" w:eastAsia="uk"/>
        </w:rPr>
        <w:t>Розділ IX. УПРАВЛІННЯ У СФЕРІ ДОШКІЛЬНОЇ ОСВІТИ</w:t>
      </w:r>
    </w:p>
    <w:p>
      <w:pPr>
        <w:pStyle w:val="rvps2"/>
        <w:spacing w:before="0" w:after="150"/>
        <w:ind w:left="0" w:right="0"/>
        <w:rPr>
          <w:rStyle w:val="spanrvts0"/>
          <w:b w:val="0"/>
          <w:bCs w:val="0"/>
          <w:i w:val="0"/>
          <w:iCs w:val="0"/>
          <w:lang w:val="uk" w:eastAsia="uk"/>
        </w:rPr>
      </w:pPr>
      <w:bookmarkStart w:id="604" w:name="n604"/>
      <w:bookmarkEnd w:id="604"/>
      <w:r>
        <w:rPr>
          <w:rStyle w:val="spanrvts9"/>
          <w:b/>
          <w:bCs/>
          <w:i w:val="0"/>
          <w:iCs w:val="0"/>
          <w:lang w:val="uk" w:eastAsia="uk"/>
        </w:rPr>
        <w:t xml:space="preserve">Стаття 47. </w:t>
      </w:r>
      <w:r>
        <w:rPr>
          <w:rStyle w:val="spanrvts0"/>
          <w:b w:val="0"/>
          <w:bCs w:val="0"/>
          <w:i w:val="0"/>
          <w:iCs w:val="0"/>
          <w:lang w:val="uk" w:eastAsia="uk"/>
        </w:rPr>
        <w:t>Органи управління у сфері дошкільної освіти</w:t>
      </w:r>
    </w:p>
    <w:p>
      <w:pPr>
        <w:pStyle w:val="rvps2"/>
        <w:spacing w:before="0" w:after="150"/>
        <w:ind w:left="0" w:right="0"/>
        <w:rPr>
          <w:rStyle w:val="spanrvts0"/>
          <w:b w:val="0"/>
          <w:bCs w:val="0"/>
          <w:i w:val="0"/>
          <w:iCs w:val="0"/>
          <w:lang w:val="uk" w:eastAsia="uk"/>
        </w:rPr>
      </w:pPr>
      <w:bookmarkStart w:id="605" w:name="n605"/>
      <w:bookmarkEnd w:id="605"/>
      <w:r>
        <w:rPr>
          <w:rStyle w:val="spanrvts0"/>
          <w:b w:val="0"/>
          <w:bCs w:val="0"/>
          <w:i w:val="0"/>
          <w:iCs w:val="0"/>
          <w:lang w:val="uk" w:eastAsia="uk"/>
        </w:rPr>
        <w:t>1. До органів управління у сфері дошкільної освіти належать:</w:t>
      </w:r>
    </w:p>
    <w:p>
      <w:pPr>
        <w:pStyle w:val="rvps2"/>
        <w:spacing w:before="0" w:after="150"/>
        <w:ind w:left="0" w:right="0"/>
        <w:rPr>
          <w:rStyle w:val="spanrvts0"/>
          <w:b w:val="0"/>
          <w:bCs w:val="0"/>
          <w:i w:val="0"/>
          <w:iCs w:val="0"/>
          <w:lang w:val="uk" w:eastAsia="uk"/>
        </w:rPr>
      </w:pPr>
      <w:bookmarkStart w:id="606" w:name="n606"/>
      <w:bookmarkEnd w:id="60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607" w:name="n607"/>
      <w:bookmarkEnd w:id="60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08" w:name="n608"/>
      <w:bookmarkEnd w:id="60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609" w:name="n609"/>
      <w:bookmarkEnd w:id="609"/>
      <w:r>
        <w:rPr>
          <w:rStyle w:val="spanrvts0"/>
          <w:b w:val="0"/>
          <w:bCs w:val="0"/>
          <w:i w:val="0"/>
          <w:iCs w:val="0"/>
          <w:lang w:val="uk" w:eastAsia="uk"/>
        </w:rPr>
        <w:t>інші органи державної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610" w:name="n610"/>
      <w:bookmarkEnd w:id="610"/>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611" w:name="n611"/>
      <w:bookmarkEnd w:id="611"/>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612" w:name="n612"/>
      <w:bookmarkEnd w:id="612"/>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613" w:name="n613"/>
      <w:bookmarkEnd w:id="613"/>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614" w:name="n614"/>
      <w:bookmarkEnd w:id="614"/>
      <w:r>
        <w:rPr>
          <w:rStyle w:val="spanrvts9"/>
          <w:b/>
          <w:bCs/>
          <w:i w:val="0"/>
          <w:iCs w:val="0"/>
          <w:lang w:val="uk" w:eastAsia="uk"/>
        </w:rPr>
        <w:t xml:space="preserve">Стаття 48. </w:t>
      </w:r>
      <w:r>
        <w:rPr>
          <w:rStyle w:val="spanrvts0"/>
          <w:b w:val="0"/>
          <w:bCs w:val="0"/>
          <w:i w:val="0"/>
          <w:iCs w:val="0"/>
          <w:lang w:val="uk" w:eastAsia="uk"/>
        </w:rPr>
        <w:t>Повноваження органів управління у сфері дошкільної освіти</w:t>
      </w:r>
    </w:p>
    <w:p>
      <w:pPr>
        <w:pStyle w:val="rvps2"/>
        <w:spacing w:before="0" w:after="150"/>
        <w:ind w:left="0" w:right="0"/>
        <w:rPr>
          <w:rStyle w:val="spanrvts0"/>
          <w:b w:val="0"/>
          <w:bCs w:val="0"/>
          <w:i w:val="0"/>
          <w:iCs w:val="0"/>
          <w:lang w:val="uk" w:eastAsia="uk"/>
        </w:rPr>
      </w:pPr>
      <w:bookmarkStart w:id="615" w:name="n615"/>
      <w:bookmarkEnd w:id="615"/>
      <w:r>
        <w:rPr>
          <w:rStyle w:val="spanrvts0"/>
          <w:b w:val="0"/>
          <w:bCs w:val="0"/>
          <w:i w:val="0"/>
          <w:iCs w:val="0"/>
          <w:lang w:val="uk" w:eastAsia="uk"/>
        </w:rPr>
        <w:t xml:space="preserve">1. У сфері дошкільної освіти Кабінет Міністрів України здійснює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616" w:name="n616"/>
      <w:bookmarkEnd w:id="616"/>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17" w:name="n617"/>
      <w:bookmarkEnd w:id="617"/>
      <w:r>
        <w:rPr>
          <w:rStyle w:val="spanrvts0"/>
          <w:b w:val="0"/>
          <w:bCs w:val="0"/>
          <w:i w:val="0"/>
          <w:iCs w:val="0"/>
          <w:lang w:val="uk" w:eastAsia="uk"/>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618" w:name="n618"/>
      <w:bookmarkEnd w:id="618"/>
      <w:r>
        <w:rPr>
          <w:rStyle w:val="spanrvts0"/>
          <w:b w:val="0"/>
          <w:bCs w:val="0"/>
          <w:i w:val="0"/>
          <w:iCs w:val="0"/>
          <w:lang w:val="uk" w:eastAsia="uk"/>
        </w:rPr>
        <w:t>2) затверджує:</w:t>
      </w:r>
    </w:p>
    <w:p>
      <w:pPr>
        <w:pStyle w:val="rvps2"/>
        <w:spacing w:before="0" w:after="150"/>
        <w:ind w:left="0" w:right="0"/>
        <w:rPr>
          <w:rStyle w:val="spanrvts0"/>
          <w:b w:val="0"/>
          <w:bCs w:val="0"/>
          <w:i w:val="0"/>
          <w:iCs w:val="0"/>
          <w:lang w:val="uk" w:eastAsia="uk"/>
        </w:rPr>
      </w:pPr>
      <w:bookmarkStart w:id="619" w:name="n619"/>
      <w:bookmarkEnd w:id="619"/>
      <w:r>
        <w:rPr>
          <w:rStyle w:val="spanrvts0"/>
          <w:b w:val="0"/>
          <w:bCs w:val="0"/>
          <w:i w:val="0"/>
          <w:iCs w:val="0"/>
          <w:lang w:val="uk" w:eastAsia="uk"/>
        </w:rPr>
        <w:t>порядок заохочення та відзначення педагогічних та інших працівників системи дошкільної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620" w:name="n620"/>
      <w:bookmarkEnd w:id="620"/>
      <w:r>
        <w:rPr>
          <w:rStyle w:val="spanrvts0"/>
          <w:b w:val="0"/>
          <w:bCs w:val="0"/>
          <w:i w:val="0"/>
          <w:iCs w:val="0"/>
          <w:lang w:val="uk" w:eastAsia="uk"/>
        </w:rPr>
        <w:t>порядок проведення моніторингу якості дошкільної освіти та якості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621" w:name="n621"/>
      <w:bookmarkEnd w:id="621"/>
      <w:r>
        <w:rPr>
          <w:rStyle w:val="spanrvts0"/>
          <w:b w:val="0"/>
          <w:bCs w:val="0"/>
          <w:i w:val="0"/>
          <w:iCs w:val="0"/>
          <w:lang w:val="uk" w:eastAsia="uk"/>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pPr>
        <w:pStyle w:val="rvps2"/>
        <w:spacing w:before="0" w:after="150"/>
        <w:ind w:left="0" w:right="0"/>
        <w:rPr>
          <w:rStyle w:val="spanrvts0"/>
          <w:b w:val="0"/>
          <w:bCs w:val="0"/>
          <w:i w:val="0"/>
          <w:iCs w:val="0"/>
          <w:lang w:val="uk" w:eastAsia="uk"/>
        </w:rPr>
      </w:pPr>
      <w:bookmarkStart w:id="622" w:name="n622"/>
      <w:bookmarkEnd w:id="622"/>
      <w:hyperlink r:id="rId16" w:anchor="n14" w:tgtFrame="_blank" w:history="1">
        <w:r>
          <w:rPr>
            <w:rStyle w:val="arvts96"/>
            <w:b w:val="0"/>
            <w:bCs w:val="0"/>
            <w:i w:val="0"/>
            <w:iCs w:val="0"/>
            <w:lang w:val="uk" w:eastAsia="uk"/>
          </w:rPr>
          <w:t>положення про команду психолого-педагогічного супроводу дитини з особливими освітніми потребами, яка здобуває дошкільну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23" w:name="n623"/>
      <w:bookmarkEnd w:id="623"/>
      <w:r>
        <w:rPr>
          <w:rStyle w:val="spanrvts0"/>
          <w:b w:val="0"/>
          <w:bCs w:val="0"/>
          <w:i w:val="0"/>
          <w:iCs w:val="0"/>
          <w:lang w:val="uk" w:eastAsia="uk"/>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pPr>
        <w:pStyle w:val="rvps2"/>
        <w:spacing w:before="0" w:after="150"/>
        <w:ind w:left="0" w:right="0"/>
        <w:rPr>
          <w:rStyle w:val="spanrvts0"/>
          <w:b w:val="0"/>
          <w:bCs w:val="0"/>
          <w:i w:val="0"/>
          <w:iCs w:val="0"/>
          <w:lang w:val="uk" w:eastAsia="uk"/>
        </w:rPr>
      </w:pPr>
      <w:bookmarkStart w:id="624" w:name="n624"/>
      <w:bookmarkEnd w:id="624"/>
      <w:r>
        <w:rPr>
          <w:rStyle w:val="spanrvts0"/>
          <w:b w:val="0"/>
          <w:bCs w:val="0"/>
          <w:i w:val="0"/>
          <w:iCs w:val="0"/>
          <w:lang w:val="uk" w:eastAsia="uk"/>
        </w:rPr>
        <w:t>інші акти відповідно до цього Закону;</w:t>
      </w:r>
    </w:p>
    <w:p>
      <w:pPr>
        <w:pStyle w:val="rvps2"/>
        <w:spacing w:before="0" w:after="150"/>
        <w:ind w:left="0" w:right="0"/>
        <w:rPr>
          <w:rStyle w:val="spanrvts0"/>
          <w:b w:val="0"/>
          <w:bCs w:val="0"/>
          <w:i w:val="0"/>
          <w:iCs w:val="0"/>
          <w:lang w:val="uk" w:eastAsia="uk"/>
        </w:rPr>
      </w:pPr>
      <w:bookmarkStart w:id="625" w:name="n625"/>
      <w:bookmarkEnd w:id="625"/>
      <w:r>
        <w:rPr>
          <w:rStyle w:val="spanrvts0"/>
          <w:b w:val="0"/>
          <w:bCs w:val="0"/>
          <w:i w:val="0"/>
          <w:iCs w:val="0"/>
          <w:lang w:val="uk" w:eastAsia="uk"/>
        </w:rPr>
        <w:t>3) забезпечує створення та функціонування державних інформаційних систем у сфері дошкільної освіти, їх адміністрування;</w:t>
      </w:r>
    </w:p>
    <w:p>
      <w:pPr>
        <w:pStyle w:val="rvps2"/>
        <w:spacing w:before="0" w:after="150"/>
        <w:ind w:left="0" w:right="0"/>
        <w:rPr>
          <w:rStyle w:val="spanrvts0"/>
          <w:b w:val="0"/>
          <w:bCs w:val="0"/>
          <w:i w:val="0"/>
          <w:iCs w:val="0"/>
          <w:lang w:val="uk" w:eastAsia="uk"/>
        </w:rPr>
      </w:pPr>
      <w:bookmarkStart w:id="626" w:name="n626"/>
      <w:bookmarkEnd w:id="626"/>
      <w:r>
        <w:rPr>
          <w:rStyle w:val="spanrvts0"/>
          <w:b w:val="0"/>
          <w:bCs w:val="0"/>
          <w:i w:val="0"/>
          <w:iCs w:val="0"/>
          <w:lang w:val="uk" w:eastAsia="uk"/>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627" w:name="n627"/>
      <w:bookmarkEnd w:id="627"/>
      <w:r>
        <w:rPr>
          <w:rStyle w:val="spanrvts0"/>
          <w:b w:val="0"/>
          <w:bCs w:val="0"/>
          <w:i w:val="0"/>
          <w:iCs w:val="0"/>
          <w:lang w:val="uk" w:eastAsia="uk"/>
        </w:rPr>
        <w:t>5) здійснює в межах своїх повноважень:</w:t>
      </w:r>
    </w:p>
    <w:p>
      <w:pPr>
        <w:pStyle w:val="rvps2"/>
        <w:spacing w:before="0" w:after="150"/>
        <w:ind w:left="0" w:right="0"/>
        <w:rPr>
          <w:rStyle w:val="spanrvts0"/>
          <w:b w:val="0"/>
          <w:bCs w:val="0"/>
          <w:i w:val="0"/>
          <w:iCs w:val="0"/>
          <w:lang w:val="uk" w:eastAsia="uk"/>
        </w:rPr>
      </w:pPr>
      <w:bookmarkStart w:id="628" w:name="n628"/>
      <w:bookmarkEnd w:id="628"/>
      <w:r>
        <w:rPr>
          <w:rStyle w:val="spanrvts0"/>
          <w:b w:val="0"/>
          <w:bCs w:val="0"/>
          <w:i w:val="0"/>
          <w:iCs w:val="0"/>
          <w:lang w:val="uk" w:eastAsia="uk"/>
        </w:rPr>
        <w:t>нормативно-правове регулювання відносин у системі дошкільної освіти;</w:t>
      </w:r>
    </w:p>
    <w:p>
      <w:pPr>
        <w:pStyle w:val="rvps2"/>
        <w:spacing w:before="0" w:after="150"/>
        <w:ind w:left="0" w:right="0"/>
        <w:rPr>
          <w:rStyle w:val="spanrvts0"/>
          <w:b w:val="0"/>
          <w:bCs w:val="0"/>
          <w:i w:val="0"/>
          <w:iCs w:val="0"/>
          <w:lang w:val="uk" w:eastAsia="uk"/>
        </w:rPr>
      </w:pPr>
      <w:bookmarkStart w:id="629" w:name="n629"/>
      <w:bookmarkEnd w:id="629"/>
      <w:r>
        <w:rPr>
          <w:rStyle w:val="spanrvts0"/>
          <w:b w:val="0"/>
          <w:bCs w:val="0"/>
          <w:i w:val="0"/>
          <w:iCs w:val="0"/>
          <w:lang w:val="uk" w:eastAsia="uk"/>
        </w:rPr>
        <w:t>міжнародне співробітництво у сфері дошкільної освіти у встановленому законодавством порядку;</w:t>
      </w:r>
    </w:p>
    <w:p>
      <w:pPr>
        <w:pStyle w:val="rvps2"/>
        <w:spacing w:before="0" w:after="150"/>
        <w:ind w:left="0" w:right="0"/>
        <w:rPr>
          <w:rStyle w:val="spanrvts0"/>
          <w:b w:val="0"/>
          <w:bCs w:val="0"/>
          <w:i w:val="0"/>
          <w:iCs w:val="0"/>
          <w:lang w:val="uk" w:eastAsia="uk"/>
        </w:rPr>
      </w:pPr>
      <w:bookmarkStart w:id="630" w:name="n630"/>
      <w:bookmarkEnd w:id="630"/>
      <w:r>
        <w:rPr>
          <w:rStyle w:val="spanrvts0"/>
          <w:b w:val="0"/>
          <w:bCs w:val="0"/>
          <w:i w:val="0"/>
          <w:iCs w:val="0"/>
          <w:lang w:val="uk" w:eastAsia="uk"/>
        </w:rPr>
        <w:t xml:space="preserve">інші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631" w:name="n631"/>
      <w:bookmarkEnd w:id="631"/>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632" w:name="n632"/>
      <w:bookmarkEnd w:id="632"/>
      <w:r>
        <w:rPr>
          <w:rStyle w:val="spanrvts0"/>
          <w:b w:val="0"/>
          <w:bCs w:val="0"/>
          <w:i w:val="0"/>
          <w:iCs w:val="0"/>
          <w:lang w:val="uk" w:eastAsia="uk"/>
        </w:rPr>
        <w:t>проводять інституційний аудит закладів дошкільної освіти;</w:t>
      </w:r>
    </w:p>
    <w:p>
      <w:pPr>
        <w:pStyle w:val="rvps2"/>
        <w:spacing w:before="0" w:after="150"/>
        <w:ind w:left="0" w:right="0"/>
        <w:rPr>
          <w:rStyle w:val="spanrvts0"/>
          <w:b w:val="0"/>
          <w:bCs w:val="0"/>
          <w:i w:val="0"/>
          <w:iCs w:val="0"/>
          <w:lang w:val="uk" w:eastAsia="uk"/>
        </w:rPr>
      </w:pPr>
      <w:bookmarkStart w:id="633" w:name="n633"/>
      <w:bookmarkEnd w:id="633"/>
      <w:r>
        <w:rPr>
          <w:rStyle w:val="spanrvts0"/>
          <w:b w:val="0"/>
          <w:bCs w:val="0"/>
          <w:i w:val="0"/>
          <w:iCs w:val="0"/>
          <w:lang w:val="uk" w:eastAsia="uk"/>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pPr>
        <w:pStyle w:val="rvps2"/>
        <w:spacing w:before="0" w:after="150"/>
        <w:ind w:left="0" w:right="0"/>
        <w:rPr>
          <w:rStyle w:val="spanrvts0"/>
          <w:b w:val="0"/>
          <w:bCs w:val="0"/>
          <w:i w:val="0"/>
          <w:iCs w:val="0"/>
          <w:lang w:val="uk" w:eastAsia="uk"/>
        </w:rPr>
      </w:pPr>
      <w:bookmarkStart w:id="634" w:name="n634"/>
      <w:bookmarkEnd w:id="634"/>
      <w:r>
        <w:rPr>
          <w:rStyle w:val="spanrvts0"/>
          <w:b w:val="0"/>
          <w:bCs w:val="0"/>
          <w:i w:val="0"/>
          <w:iCs w:val="0"/>
          <w:lang w:val="uk" w:eastAsia="uk"/>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635" w:name="n635"/>
      <w:bookmarkEnd w:id="635"/>
      <w:r>
        <w:rPr>
          <w:rStyle w:val="spanrvts0"/>
          <w:b w:val="0"/>
          <w:bCs w:val="0"/>
          <w:i w:val="0"/>
          <w:iCs w:val="0"/>
          <w:lang w:val="uk" w:eastAsia="uk"/>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636" w:name="n636"/>
      <w:bookmarkEnd w:id="636"/>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pPr>
        <w:pStyle w:val="rvps2"/>
        <w:spacing w:before="0" w:after="150"/>
        <w:ind w:left="0" w:right="0"/>
        <w:rPr>
          <w:rStyle w:val="spanrvts0"/>
          <w:b w:val="0"/>
          <w:bCs w:val="0"/>
          <w:i w:val="0"/>
          <w:iCs w:val="0"/>
          <w:lang w:val="uk" w:eastAsia="uk"/>
        </w:rPr>
      </w:pPr>
      <w:bookmarkStart w:id="637" w:name="n637"/>
      <w:bookmarkEnd w:id="637"/>
      <w:r>
        <w:rPr>
          <w:rStyle w:val="spanrvts0"/>
          <w:b w:val="0"/>
          <w:bCs w:val="0"/>
          <w:i w:val="0"/>
          <w:iCs w:val="0"/>
          <w:lang w:val="uk" w:eastAsia="uk"/>
        </w:rPr>
        <w:t>беруть участь у розробленні державного стандарту;</w:t>
      </w:r>
    </w:p>
    <w:p>
      <w:pPr>
        <w:pStyle w:val="rvps2"/>
        <w:spacing w:before="0" w:after="150"/>
        <w:ind w:left="0" w:right="0"/>
        <w:rPr>
          <w:rStyle w:val="spanrvts0"/>
          <w:b w:val="0"/>
          <w:bCs w:val="0"/>
          <w:i w:val="0"/>
          <w:iCs w:val="0"/>
          <w:lang w:val="uk" w:eastAsia="uk"/>
        </w:rPr>
      </w:pPr>
      <w:bookmarkStart w:id="638" w:name="n638"/>
      <w:bookmarkEnd w:id="638"/>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pPr>
        <w:pStyle w:val="rvps2"/>
        <w:spacing w:before="0" w:after="150"/>
        <w:ind w:left="0" w:right="0"/>
        <w:rPr>
          <w:rStyle w:val="spanrvts0"/>
          <w:b w:val="0"/>
          <w:bCs w:val="0"/>
          <w:i w:val="0"/>
          <w:iCs w:val="0"/>
          <w:lang w:val="uk" w:eastAsia="uk"/>
        </w:rPr>
      </w:pPr>
      <w:bookmarkStart w:id="639" w:name="n639"/>
      <w:bookmarkEnd w:id="639"/>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640" w:name="n640"/>
      <w:bookmarkEnd w:id="640"/>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641" w:name="n641"/>
      <w:bookmarkEnd w:id="641"/>
      <w:r>
        <w:rPr>
          <w:rStyle w:val="spanrvts0"/>
          <w:b w:val="0"/>
          <w:bCs w:val="0"/>
          <w:i w:val="0"/>
          <w:iCs w:val="0"/>
          <w:lang w:val="uk" w:eastAsia="uk"/>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місцеве самоврядування в Україні" та інших законодавчих актів.</w:t>
      </w:r>
    </w:p>
    <w:p>
      <w:pPr>
        <w:pStyle w:val="rvps2"/>
        <w:spacing w:before="0" w:after="150"/>
        <w:ind w:left="0" w:right="0"/>
        <w:rPr>
          <w:rStyle w:val="spanrvts0"/>
          <w:b w:val="0"/>
          <w:bCs w:val="0"/>
          <w:i w:val="0"/>
          <w:iCs w:val="0"/>
          <w:lang w:val="uk" w:eastAsia="uk"/>
        </w:rPr>
      </w:pPr>
      <w:bookmarkStart w:id="642" w:name="n642"/>
      <w:bookmarkEnd w:id="642"/>
      <w:r>
        <w:rPr>
          <w:rStyle w:val="spanrvts0"/>
          <w:b w:val="0"/>
          <w:bCs w:val="0"/>
          <w:i w:val="0"/>
          <w:iCs w:val="0"/>
          <w:lang w:val="uk" w:eastAsia="uk"/>
        </w:rPr>
        <w:t xml:space="preserve">5. Місцеві державні адміністрації здійснюють повноваження у сфері дошкільної освіти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України</w:t>
      </w:r>
      <w:hyperlink r:id="rId18"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17"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643" w:name="n643"/>
      <w:bookmarkEnd w:id="643"/>
      <w:r>
        <w:rPr>
          <w:rStyle w:val="spanrvts9"/>
          <w:b/>
          <w:bCs/>
          <w:i w:val="0"/>
          <w:iCs w:val="0"/>
          <w:lang w:val="uk" w:eastAsia="uk"/>
        </w:rPr>
        <w:t xml:space="preserve">Стаття 49.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644" w:name="n644"/>
      <w:bookmarkEnd w:id="644"/>
      <w:r>
        <w:rPr>
          <w:rStyle w:val="spanrvts0"/>
          <w:b w:val="0"/>
          <w:bCs w:val="0"/>
          <w:i w:val="0"/>
          <w:iCs w:val="0"/>
          <w:lang w:val="uk" w:eastAsia="uk"/>
        </w:rPr>
        <w:t xml:space="preserve">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9" w:tgtFrame="_blank" w:history="1">
        <w:r>
          <w:rPr>
            <w:rStyle w:val="arvts96"/>
            <w:b w:val="0"/>
            <w:bCs w:val="0"/>
            <w:i w:val="0"/>
            <w:iCs w:val="0"/>
            <w:lang w:val="uk" w:eastAsia="uk"/>
          </w:rPr>
          <w:t xml:space="preserve">"Про адміністративну процедуру" </w:t>
        </w:r>
      </w:hyperlink>
      <w:r>
        <w:rPr>
          <w:rStyle w:val="spanrvts0"/>
          <w:b w:val="0"/>
          <w:bCs w:val="0"/>
          <w:i w:val="0"/>
          <w:iCs w:val="0"/>
          <w:lang w:val="uk" w:eastAsia="uk"/>
        </w:rPr>
        <w:t>та іншими законами України.</w:t>
      </w:r>
    </w:p>
    <w:p>
      <w:pPr>
        <w:pStyle w:val="rvps2"/>
        <w:spacing w:before="0" w:after="150"/>
        <w:ind w:left="0" w:right="0"/>
        <w:rPr>
          <w:rStyle w:val="spanrvts0"/>
          <w:b w:val="0"/>
          <w:bCs w:val="0"/>
          <w:i w:val="0"/>
          <w:iCs w:val="0"/>
          <w:lang w:val="uk" w:eastAsia="uk"/>
        </w:rPr>
      </w:pPr>
      <w:bookmarkStart w:id="645" w:name="n645"/>
      <w:bookmarkEnd w:id="645"/>
      <w:r>
        <w:rPr>
          <w:rStyle w:val="spanrvts0"/>
          <w:b w:val="0"/>
          <w:bCs w:val="0"/>
          <w:i w:val="0"/>
          <w:iCs w:val="0"/>
          <w:lang w:val="uk" w:eastAsia="uk"/>
        </w:rPr>
        <w:t>2. Формами заходів державного нагляду (контролю) у сфері дошкільної освіти є:</w:t>
      </w:r>
    </w:p>
    <w:p>
      <w:pPr>
        <w:pStyle w:val="rvps2"/>
        <w:spacing w:before="0" w:after="150"/>
        <w:ind w:left="0" w:right="0"/>
        <w:rPr>
          <w:rStyle w:val="spanrvts0"/>
          <w:b w:val="0"/>
          <w:bCs w:val="0"/>
          <w:i w:val="0"/>
          <w:iCs w:val="0"/>
          <w:lang w:val="uk" w:eastAsia="uk"/>
        </w:rPr>
      </w:pPr>
      <w:bookmarkStart w:id="646" w:name="n646"/>
      <w:bookmarkEnd w:id="646"/>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647" w:name="n647"/>
      <w:bookmarkEnd w:id="647"/>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648" w:name="n648"/>
      <w:bookmarkEnd w:id="648"/>
      <w:r>
        <w:rPr>
          <w:rStyle w:val="spanrvts0"/>
          <w:b w:val="0"/>
          <w:bCs w:val="0"/>
          <w:i w:val="0"/>
          <w:iCs w:val="0"/>
          <w:lang w:val="uk" w:eastAsia="uk"/>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порядків, затверджених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649" w:name="n649"/>
      <w:bookmarkEnd w:id="649"/>
      <w:r>
        <w:rPr>
          <w:rStyle w:val="spanrvts15"/>
          <w:b/>
          <w:bCs/>
          <w:i w:val="0"/>
          <w:iCs w:val="0"/>
          <w:lang w:val="uk" w:eastAsia="uk"/>
        </w:rPr>
        <w:t>Розділ X. ЕКОНОМІЧНІ ВІДНОСИНИ У СФЕРІ ДОШКІЛЬНОЇ ОСВІТИ</w:t>
      </w:r>
    </w:p>
    <w:p>
      <w:pPr>
        <w:pStyle w:val="rvps2"/>
        <w:spacing w:before="0" w:after="150"/>
        <w:ind w:left="0" w:right="0"/>
        <w:rPr>
          <w:rStyle w:val="spanrvts0"/>
          <w:b w:val="0"/>
          <w:bCs w:val="0"/>
          <w:i w:val="0"/>
          <w:iCs w:val="0"/>
          <w:lang w:val="uk" w:eastAsia="uk"/>
        </w:rPr>
      </w:pPr>
      <w:bookmarkStart w:id="650" w:name="n650"/>
      <w:bookmarkEnd w:id="650"/>
      <w:r>
        <w:rPr>
          <w:rStyle w:val="spanrvts9"/>
          <w:b/>
          <w:bCs/>
          <w:i w:val="0"/>
          <w:iCs w:val="0"/>
          <w:lang w:val="uk" w:eastAsia="uk"/>
        </w:rPr>
        <w:t xml:space="preserve">Стаття 50. </w:t>
      </w:r>
      <w:r>
        <w:rPr>
          <w:rStyle w:val="spanrvts0"/>
          <w:b w:val="0"/>
          <w:bCs w:val="0"/>
          <w:i w:val="0"/>
          <w:iCs w:val="0"/>
          <w:lang w:val="uk" w:eastAsia="uk"/>
        </w:rPr>
        <w:t>Фінансування системи дошкільної освіти</w:t>
      </w:r>
    </w:p>
    <w:p>
      <w:pPr>
        <w:pStyle w:val="rvps2"/>
        <w:spacing w:before="0" w:after="150"/>
        <w:ind w:left="0" w:right="0"/>
        <w:rPr>
          <w:rStyle w:val="spanrvts0"/>
          <w:b w:val="0"/>
          <w:bCs w:val="0"/>
          <w:i w:val="0"/>
          <w:iCs w:val="0"/>
          <w:lang w:val="uk" w:eastAsia="uk"/>
        </w:rPr>
      </w:pPr>
      <w:bookmarkStart w:id="651" w:name="n651"/>
      <w:bookmarkEnd w:id="651"/>
      <w:r>
        <w:rPr>
          <w:rStyle w:val="spanrvts0"/>
          <w:b w:val="0"/>
          <w:bCs w:val="0"/>
          <w:i w:val="0"/>
          <w:iCs w:val="0"/>
          <w:lang w:val="uk" w:eastAsia="uk"/>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652" w:name="n652"/>
      <w:bookmarkEnd w:id="652"/>
      <w:r>
        <w:rPr>
          <w:rStyle w:val="spanrvts0"/>
          <w:b w:val="0"/>
          <w:bCs w:val="0"/>
          <w:i w:val="0"/>
          <w:iCs w:val="0"/>
          <w:lang w:val="uk" w:eastAsia="uk"/>
        </w:rPr>
        <w:t xml:space="preserve">2. Фінансування системи дошкільної освіти здійснюється відповідно до </w:t>
      </w:r>
      <w:hyperlink r:id="rId20"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pPr>
        <w:pStyle w:val="rvps2"/>
        <w:spacing w:before="0" w:after="150"/>
        <w:ind w:left="0" w:right="0"/>
        <w:rPr>
          <w:rStyle w:val="spanrvts0"/>
          <w:b w:val="0"/>
          <w:bCs w:val="0"/>
          <w:i w:val="0"/>
          <w:iCs w:val="0"/>
          <w:lang w:val="uk" w:eastAsia="uk"/>
        </w:rPr>
      </w:pPr>
      <w:bookmarkStart w:id="653" w:name="n653"/>
      <w:bookmarkEnd w:id="653"/>
      <w:r>
        <w:rPr>
          <w:rStyle w:val="spanrvts0"/>
          <w:b w:val="0"/>
          <w:bCs w:val="0"/>
          <w:i w:val="0"/>
          <w:iCs w:val="0"/>
          <w:lang w:val="uk" w:eastAsia="uk"/>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654" w:name="n654"/>
      <w:bookmarkEnd w:id="654"/>
      <w:r>
        <w:rPr>
          <w:rStyle w:val="spanrvts0"/>
          <w:b w:val="0"/>
          <w:bCs w:val="0"/>
          <w:i w:val="0"/>
          <w:iCs w:val="0"/>
          <w:lang w:val="uk" w:eastAsia="uk"/>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pPr>
        <w:pStyle w:val="rvps2"/>
        <w:spacing w:before="0" w:after="150"/>
        <w:ind w:left="0" w:right="0"/>
        <w:rPr>
          <w:rStyle w:val="spanrvts0"/>
          <w:b w:val="0"/>
          <w:bCs w:val="0"/>
          <w:i w:val="0"/>
          <w:iCs w:val="0"/>
          <w:lang w:val="uk" w:eastAsia="uk"/>
        </w:rPr>
      </w:pPr>
      <w:bookmarkStart w:id="655" w:name="n655"/>
      <w:bookmarkEnd w:id="655"/>
      <w:r>
        <w:rPr>
          <w:rStyle w:val="spanrvts0"/>
          <w:b w:val="0"/>
          <w:bCs w:val="0"/>
          <w:i w:val="0"/>
          <w:iCs w:val="0"/>
          <w:lang w:val="uk" w:eastAsia="uk"/>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pPr>
        <w:pStyle w:val="rvps2"/>
        <w:spacing w:before="0" w:after="150"/>
        <w:ind w:left="0" w:right="0"/>
        <w:rPr>
          <w:rStyle w:val="spanrvts0"/>
          <w:b w:val="0"/>
          <w:bCs w:val="0"/>
          <w:i w:val="0"/>
          <w:iCs w:val="0"/>
          <w:lang w:val="uk" w:eastAsia="uk"/>
        </w:rPr>
      </w:pPr>
      <w:bookmarkStart w:id="656" w:name="n656"/>
      <w:bookmarkEnd w:id="656"/>
      <w:r>
        <w:rPr>
          <w:rStyle w:val="spanrvts0"/>
          <w:b w:val="0"/>
          <w:bCs w:val="0"/>
          <w:i w:val="0"/>
          <w:iCs w:val="0"/>
          <w:lang w:val="uk" w:eastAsia="uk"/>
        </w:rPr>
        <w:t>придбати в інших суб’єктів освітньої діяльності відповідні освітні послуги;</w:t>
      </w:r>
    </w:p>
    <w:p>
      <w:pPr>
        <w:pStyle w:val="rvps2"/>
        <w:spacing w:before="0" w:after="150"/>
        <w:ind w:left="0" w:right="0"/>
        <w:rPr>
          <w:rStyle w:val="spanrvts0"/>
          <w:b w:val="0"/>
          <w:bCs w:val="0"/>
          <w:i w:val="0"/>
          <w:iCs w:val="0"/>
          <w:lang w:val="uk" w:eastAsia="uk"/>
        </w:rPr>
      </w:pPr>
      <w:bookmarkStart w:id="657" w:name="n657"/>
      <w:bookmarkEnd w:id="657"/>
      <w:r>
        <w:rPr>
          <w:rStyle w:val="spanrvts0"/>
          <w:b w:val="0"/>
          <w:bCs w:val="0"/>
          <w:i w:val="0"/>
          <w:iCs w:val="0"/>
          <w:lang w:val="uk" w:eastAsia="uk"/>
        </w:rPr>
        <w:t>повністю або частково компенсувати батькам кошти, сплачені за здобуття їхніми дітьми дошкільної освіти;</w:t>
      </w:r>
    </w:p>
    <w:p>
      <w:pPr>
        <w:pStyle w:val="rvps2"/>
        <w:spacing w:before="0" w:after="150"/>
        <w:ind w:left="0" w:right="0"/>
        <w:rPr>
          <w:rStyle w:val="spanrvts0"/>
          <w:b w:val="0"/>
          <w:bCs w:val="0"/>
          <w:i w:val="0"/>
          <w:iCs w:val="0"/>
          <w:lang w:val="uk" w:eastAsia="uk"/>
        </w:rPr>
      </w:pPr>
      <w:bookmarkStart w:id="658" w:name="n658"/>
      <w:bookmarkEnd w:id="658"/>
      <w:r>
        <w:rPr>
          <w:rStyle w:val="spanrvts0"/>
          <w:b w:val="0"/>
          <w:bCs w:val="0"/>
          <w:i w:val="0"/>
          <w:iCs w:val="0"/>
          <w:lang w:val="uk" w:eastAsia="uk"/>
        </w:rPr>
        <w:t>в інший спосіб забезпечити фінансування здобуття дітьми дошкільної освіти за принципом "кошти йдуть за дитиною".</w:t>
      </w:r>
    </w:p>
    <w:p>
      <w:pPr>
        <w:pStyle w:val="rvps2"/>
        <w:spacing w:before="0" w:after="150"/>
        <w:ind w:left="0" w:right="0"/>
        <w:rPr>
          <w:rStyle w:val="spanrvts0"/>
          <w:b w:val="0"/>
          <w:bCs w:val="0"/>
          <w:i w:val="0"/>
          <w:iCs w:val="0"/>
          <w:lang w:val="uk" w:eastAsia="uk"/>
        </w:rPr>
      </w:pPr>
      <w:bookmarkStart w:id="659" w:name="n659"/>
      <w:bookmarkEnd w:id="659"/>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60" w:name="n660"/>
      <w:bookmarkEnd w:id="660"/>
      <w:r>
        <w:rPr>
          <w:rStyle w:val="spanrvts0"/>
          <w:b w:val="0"/>
          <w:bCs w:val="0"/>
          <w:i w:val="0"/>
          <w:iCs w:val="0"/>
          <w:lang w:val="uk" w:eastAsia="uk"/>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6"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61" w:name="n661"/>
      <w:bookmarkEnd w:id="661"/>
      <w:r>
        <w:rPr>
          <w:rStyle w:val="spanrvts0"/>
          <w:b w:val="0"/>
          <w:bCs w:val="0"/>
          <w:i w:val="0"/>
          <w:iCs w:val="0"/>
          <w:lang w:val="uk" w:eastAsia="uk"/>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pPr>
        <w:pStyle w:val="rvps2"/>
        <w:spacing w:before="0" w:after="150"/>
        <w:ind w:left="0" w:right="0"/>
        <w:rPr>
          <w:rStyle w:val="spanrvts0"/>
          <w:b w:val="0"/>
          <w:bCs w:val="0"/>
          <w:i w:val="0"/>
          <w:iCs w:val="0"/>
          <w:lang w:val="uk" w:eastAsia="uk"/>
        </w:rPr>
      </w:pPr>
      <w:bookmarkStart w:id="662" w:name="n662"/>
      <w:bookmarkEnd w:id="662"/>
      <w:r>
        <w:rPr>
          <w:rStyle w:val="spanrvts0"/>
          <w:b w:val="0"/>
          <w:bCs w:val="0"/>
          <w:i w:val="0"/>
          <w:iCs w:val="0"/>
          <w:lang w:val="uk" w:eastAsia="uk"/>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663" w:name="n663"/>
      <w:bookmarkEnd w:id="663"/>
      <w:r>
        <w:rPr>
          <w:rStyle w:val="spanrvts0"/>
          <w:b w:val="0"/>
          <w:bCs w:val="0"/>
          <w:i w:val="0"/>
          <w:iCs w:val="0"/>
          <w:lang w:val="uk" w:eastAsia="uk"/>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pPr>
        <w:pStyle w:val="rvps2"/>
        <w:spacing w:before="0" w:after="150"/>
        <w:ind w:left="0" w:right="0"/>
        <w:rPr>
          <w:rStyle w:val="spanrvts0"/>
          <w:b w:val="0"/>
          <w:bCs w:val="0"/>
          <w:i w:val="0"/>
          <w:iCs w:val="0"/>
          <w:lang w:val="uk" w:eastAsia="uk"/>
        </w:rPr>
      </w:pPr>
      <w:bookmarkStart w:id="664" w:name="n664"/>
      <w:bookmarkEnd w:id="664"/>
      <w:r>
        <w:rPr>
          <w:rStyle w:val="spanrvts0"/>
          <w:b w:val="0"/>
          <w:bCs w:val="0"/>
          <w:i w:val="0"/>
          <w:iCs w:val="0"/>
          <w:lang w:val="uk" w:eastAsia="uk"/>
        </w:rPr>
        <w:t>Доходи державних і комунальних закладів дошкільної освіти, отримані від надання платних послуг, спрямовуються:</w:t>
      </w:r>
    </w:p>
    <w:p>
      <w:pPr>
        <w:pStyle w:val="rvps2"/>
        <w:spacing w:before="0" w:after="150"/>
        <w:ind w:left="0" w:right="0"/>
        <w:rPr>
          <w:rStyle w:val="spanrvts0"/>
          <w:b w:val="0"/>
          <w:bCs w:val="0"/>
          <w:i w:val="0"/>
          <w:iCs w:val="0"/>
          <w:lang w:val="uk" w:eastAsia="uk"/>
        </w:rPr>
      </w:pPr>
      <w:bookmarkStart w:id="665" w:name="n665"/>
      <w:bookmarkEnd w:id="665"/>
      <w:r>
        <w:rPr>
          <w:rStyle w:val="spanrvts0"/>
          <w:b w:val="0"/>
          <w:bCs w:val="0"/>
          <w:i w:val="0"/>
          <w:iCs w:val="0"/>
          <w:lang w:val="uk" w:eastAsia="uk"/>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pPr>
        <w:pStyle w:val="rvps2"/>
        <w:spacing w:before="0" w:after="150"/>
        <w:ind w:left="0" w:right="0"/>
        <w:rPr>
          <w:rStyle w:val="spanrvts0"/>
          <w:b w:val="0"/>
          <w:bCs w:val="0"/>
          <w:i w:val="0"/>
          <w:iCs w:val="0"/>
          <w:lang w:val="uk" w:eastAsia="uk"/>
        </w:rPr>
      </w:pPr>
      <w:bookmarkStart w:id="666" w:name="n666"/>
      <w:bookmarkEnd w:id="666"/>
      <w:r>
        <w:rPr>
          <w:rStyle w:val="spanrvts0"/>
          <w:b w:val="0"/>
          <w:bCs w:val="0"/>
          <w:i w:val="0"/>
          <w:iCs w:val="0"/>
          <w:lang w:val="uk" w:eastAsia="uk"/>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pPr>
        <w:pStyle w:val="rvps2"/>
        <w:spacing w:before="0" w:after="150"/>
        <w:ind w:left="0" w:right="0"/>
        <w:rPr>
          <w:rStyle w:val="spanrvts0"/>
          <w:b w:val="0"/>
          <w:bCs w:val="0"/>
          <w:i w:val="0"/>
          <w:iCs w:val="0"/>
          <w:lang w:val="uk" w:eastAsia="uk"/>
        </w:rPr>
      </w:pPr>
      <w:bookmarkStart w:id="667" w:name="n667"/>
      <w:bookmarkEnd w:id="667"/>
      <w:r>
        <w:rPr>
          <w:rStyle w:val="spanrvts9"/>
          <w:b/>
          <w:bCs/>
          <w:i w:val="0"/>
          <w:iCs w:val="0"/>
          <w:lang w:val="uk" w:eastAsia="uk"/>
        </w:rPr>
        <w:t xml:space="preserve">Стаття 51. </w:t>
      </w:r>
      <w:r>
        <w:rPr>
          <w:rStyle w:val="spanrvts0"/>
          <w:b w:val="0"/>
          <w:bCs w:val="0"/>
          <w:i w:val="0"/>
          <w:iCs w:val="0"/>
          <w:lang w:val="uk" w:eastAsia="uk"/>
        </w:rPr>
        <w:t>Фінансово-господарська діяльність закладів дошкільної освіти</w:t>
      </w:r>
    </w:p>
    <w:p>
      <w:pPr>
        <w:pStyle w:val="rvps2"/>
        <w:spacing w:before="0" w:after="150"/>
        <w:ind w:left="0" w:right="0"/>
        <w:rPr>
          <w:rStyle w:val="spanrvts0"/>
          <w:b w:val="0"/>
          <w:bCs w:val="0"/>
          <w:i w:val="0"/>
          <w:iCs w:val="0"/>
          <w:lang w:val="uk" w:eastAsia="uk"/>
        </w:rPr>
      </w:pPr>
      <w:bookmarkStart w:id="668" w:name="n668"/>
      <w:bookmarkEnd w:id="668"/>
      <w:r>
        <w:rPr>
          <w:rStyle w:val="spanrvts0"/>
          <w:b w:val="0"/>
          <w:bCs w:val="0"/>
          <w:i w:val="0"/>
          <w:iCs w:val="0"/>
          <w:lang w:val="uk" w:eastAsia="uk"/>
        </w:rPr>
        <w:t>1. Фінансово-господарська діяльність закладів дошкільної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669" w:name="n669"/>
      <w:bookmarkEnd w:id="669"/>
      <w:r>
        <w:rPr>
          <w:rStyle w:val="spanrvts0"/>
          <w:b w:val="0"/>
          <w:bCs w:val="0"/>
          <w:i w:val="0"/>
          <w:iCs w:val="0"/>
          <w:lang w:val="uk" w:eastAsia="uk"/>
        </w:rPr>
        <w:t>2. Джерелами фінансування закладів дошкільної освіти, формування їх майна відповідно до законодавства можуть бути:</w:t>
      </w:r>
    </w:p>
    <w:p>
      <w:pPr>
        <w:pStyle w:val="rvps2"/>
        <w:spacing w:before="0" w:after="150"/>
        <w:ind w:left="0" w:right="0"/>
        <w:rPr>
          <w:rStyle w:val="spanrvts0"/>
          <w:b w:val="0"/>
          <w:bCs w:val="0"/>
          <w:i w:val="0"/>
          <w:iCs w:val="0"/>
          <w:lang w:val="uk" w:eastAsia="uk"/>
        </w:rPr>
      </w:pPr>
      <w:bookmarkStart w:id="670" w:name="n670"/>
      <w:bookmarkEnd w:id="670"/>
      <w:r>
        <w:rPr>
          <w:rStyle w:val="spanrvts0"/>
          <w:b w:val="0"/>
          <w:bCs w:val="0"/>
          <w:i w:val="0"/>
          <w:iCs w:val="0"/>
          <w:lang w:val="uk" w:eastAsia="uk"/>
        </w:rPr>
        <w:t>публічні кошти;</w:t>
      </w:r>
    </w:p>
    <w:p>
      <w:pPr>
        <w:pStyle w:val="rvps2"/>
        <w:spacing w:before="0" w:after="150"/>
        <w:ind w:left="0" w:right="0"/>
        <w:rPr>
          <w:rStyle w:val="spanrvts0"/>
          <w:b w:val="0"/>
          <w:bCs w:val="0"/>
          <w:i w:val="0"/>
          <w:iCs w:val="0"/>
          <w:lang w:val="uk" w:eastAsia="uk"/>
        </w:rPr>
      </w:pPr>
      <w:bookmarkStart w:id="671" w:name="n671"/>
      <w:bookmarkEnd w:id="671"/>
      <w:r>
        <w:rPr>
          <w:rStyle w:val="spanrvts0"/>
          <w:b w:val="0"/>
          <w:bCs w:val="0"/>
          <w:i w:val="0"/>
          <w:iCs w:val="0"/>
          <w:lang w:val="uk" w:eastAsia="uk"/>
        </w:rPr>
        <w:t>цільові платежі (видатки) засновника закладу дошкільної освіти на фінансування його діяльності;</w:t>
      </w:r>
    </w:p>
    <w:p>
      <w:pPr>
        <w:pStyle w:val="rvps2"/>
        <w:spacing w:before="0" w:after="150"/>
        <w:ind w:left="0" w:right="0"/>
        <w:rPr>
          <w:rStyle w:val="spanrvts0"/>
          <w:b w:val="0"/>
          <w:bCs w:val="0"/>
          <w:i w:val="0"/>
          <w:iCs w:val="0"/>
          <w:lang w:val="uk" w:eastAsia="uk"/>
        </w:rPr>
      </w:pPr>
      <w:bookmarkStart w:id="672" w:name="n672"/>
      <w:bookmarkEnd w:id="672"/>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673" w:name="n673"/>
      <w:bookmarkEnd w:id="673"/>
      <w:r>
        <w:rPr>
          <w:rStyle w:val="spanrvts0"/>
          <w:b w:val="0"/>
          <w:bCs w:val="0"/>
          <w:i w:val="0"/>
          <w:iCs w:val="0"/>
          <w:lang w:val="uk" w:eastAsia="uk"/>
        </w:rPr>
        <w:t>доходи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674" w:name="n674"/>
      <w:bookmarkEnd w:id="674"/>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675" w:name="n675"/>
      <w:bookmarkEnd w:id="675"/>
      <w:r>
        <w:rPr>
          <w:rStyle w:val="spanrvts0"/>
          <w:b w:val="0"/>
          <w:bCs w:val="0"/>
          <w:i w:val="0"/>
          <w:iCs w:val="0"/>
          <w:lang w:val="uk" w:eastAsia="uk"/>
        </w:rPr>
        <w:t>дивіденди від цінних паперів і відсотки від депозитів;</w:t>
      </w:r>
    </w:p>
    <w:p>
      <w:pPr>
        <w:pStyle w:val="rvps2"/>
        <w:spacing w:before="0" w:after="150"/>
        <w:ind w:left="0" w:right="0"/>
        <w:rPr>
          <w:rStyle w:val="spanrvts0"/>
          <w:b w:val="0"/>
          <w:bCs w:val="0"/>
          <w:i w:val="0"/>
          <w:iCs w:val="0"/>
          <w:lang w:val="uk" w:eastAsia="uk"/>
        </w:rPr>
      </w:pPr>
      <w:bookmarkStart w:id="676" w:name="n676"/>
      <w:bookmarkEnd w:id="676"/>
      <w:r>
        <w:rPr>
          <w:rStyle w:val="spanrvts0"/>
          <w:b w:val="0"/>
          <w:bCs w:val="0"/>
          <w:i w:val="0"/>
          <w:iCs w:val="0"/>
          <w:lang w:val="uk" w:eastAsia="uk"/>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677" w:name="n677"/>
      <w:bookmarkEnd w:id="677"/>
      <w:r>
        <w:rPr>
          <w:rStyle w:val="spanrvts0"/>
          <w:b w:val="0"/>
          <w:bCs w:val="0"/>
          <w:i w:val="0"/>
          <w:iCs w:val="0"/>
          <w:lang w:val="uk" w:eastAsia="uk"/>
        </w:rPr>
        <w:t>доходи від використання прав інтелектуальної власності;</w:t>
      </w:r>
    </w:p>
    <w:p>
      <w:pPr>
        <w:pStyle w:val="rvps2"/>
        <w:spacing w:before="0" w:after="150"/>
        <w:ind w:left="0" w:right="0"/>
        <w:rPr>
          <w:rStyle w:val="spanrvts0"/>
          <w:b w:val="0"/>
          <w:bCs w:val="0"/>
          <w:i w:val="0"/>
          <w:iCs w:val="0"/>
          <w:lang w:val="uk" w:eastAsia="uk"/>
        </w:rPr>
      </w:pPr>
      <w:bookmarkStart w:id="678" w:name="n678"/>
      <w:bookmarkEnd w:id="678"/>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679" w:name="n679"/>
      <w:bookmarkEnd w:id="679"/>
      <w:r>
        <w:rPr>
          <w:rStyle w:val="spanrvts0"/>
          <w:b w:val="0"/>
          <w:bCs w:val="0"/>
          <w:i w:val="0"/>
          <w:iCs w:val="0"/>
          <w:lang w:val="uk" w:eastAsia="uk"/>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pPr>
        <w:pStyle w:val="rvps2"/>
        <w:spacing w:before="0" w:after="150"/>
        <w:ind w:left="0" w:right="0"/>
        <w:rPr>
          <w:rStyle w:val="spanrvts0"/>
          <w:b w:val="0"/>
          <w:bCs w:val="0"/>
          <w:i w:val="0"/>
          <w:iCs w:val="0"/>
          <w:lang w:val="uk" w:eastAsia="uk"/>
        </w:rPr>
      </w:pPr>
      <w:bookmarkStart w:id="680" w:name="n680"/>
      <w:bookmarkEnd w:id="680"/>
      <w:r>
        <w:rPr>
          <w:rStyle w:val="spanrvts0"/>
          <w:b w:val="0"/>
          <w:bCs w:val="0"/>
          <w:i w:val="0"/>
          <w:iCs w:val="0"/>
          <w:lang w:val="uk" w:eastAsia="uk"/>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pPr>
        <w:pStyle w:val="rvps2"/>
        <w:spacing w:before="0" w:after="150"/>
        <w:ind w:left="0" w:right="0"/>
        <w:rPr>
          <w:rStyle w:val="spanrvts0"/>
          <w:b w:val="0"/>
          <w:bCs w:val="0"/>
          <w:i w:val="0"/>
          <w:iCs w:val="0"/>
          <w:lang w:val="uk" w:eastAsia="uk"/>
        </w:rPr>
      </w:pPr>
      <w:bookmarkStart w:id="681" w:name="n681"/>
      <w:bookmarkEnd w:id="681"/>
      <w:r>
        <w:rPr>
          <w:rStyle w:val="spanrvts0"/>
          <w:b w:val="0"/>
          <w:bCs w:val="0"/>
          <w:i w:val="0"/>
          <w:iCs w:val="0"/>
          <w:lang w:val="uk" w:eastAsia="uk"/>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pPr>
        <w:pStyle w:val="rvps2"/>
        <w:spacing w:before="0" w:after="150"/>
        <w:ind w:left="0" w:right="0"/>
        <w:rPr>
          <w:rStyle w:val="spanrvts0"/>
          <w:b w:val="0"/>
          <w:bCs w:val="0"/>
          <w:i w:val="0"/>
          <w:iCs w:val="0"/>
          <w:lang w:val="uk" w:eastAsia="uk"/>
        </w:rPr>
      </w:pPr>
      <w:bookmarkStart w:id="682" w:name="n682"/>
      <w:bookmarkEnd w:id="682"/>
      <w:r>
        <w:rPr>
          <w:rStyle w:val="spanrvts0"/>
          <w:b w:val="0"/>
          <w:bCs w:val="0"/>
          <w:i w:val="0"/>
          <w:iCs w:val="0"/>
          <w:lang w:val="uk" w:eastAsia="uk"/>
        </w:rPr>
        <w:t>оплату поточних ремонтних робіт приміщень і споруд закладів дошкільної освіти;</w:t>
      </w:r>
    </w:p>
    <w:p>
      <w:pPr>
        <w:pStyle w:val="rvps2"/>
        <w:spacing w:before="0" w:after="150"/>
        <w:ind w:left="0" w:right="0"/>
        <w:rPr>
          <w:rStyle w:val="spanrvts0"/>
          <w:b w:val="0"/>
          <w:bCs w:val="0"/>
          <w:i w:val="0"/>
          <w:iCs w:val="0"/>
          <w:lang w:val="uk" w:eastAsia="uk"/>
        </w:rPr>
      </w:pPr>
      <w:bookmarkStart w:id="683" w:name="n683"/>
      <w:bookmarkEnd w:id="683"/>
      <w:r>
        <w:rPr>
          <w:rStyle w:val="spanrvts0"/>
          <w:b w:val="0"/>
          <w:bCs w:val="0"/>
          <w:i w:val="0"/>
          <w:iCs w:val="0"/>
          <w:lang w:val="uk" w:eastAsia="uk"/>
        </w:rPr>
        <w:t>оплату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684" w:name="n684"/>
      <w:bookmarkEnd w:id="684"/>
      <w:r>
        <w:rPr>
          <w:rStyle w:val="spanrvts0"/>
          <w:b w:val="0"/>
          <w:bCs w:val="0"/>
          <w:i w:val="0"/>
          <w:iCs w:val="0"/>
          <w:lang w:val="uk" w:eastAsia="uk"/>
        </w:rPr>
        <w:t>укладення відповідно до законодавства цивільно-правових (господарських) договорів для забезпечення освітньої діяльності закладу.</w:t>
      </w:r>
    </w:p>
    <w:p>
      <w:pPr>
        <w:pStyle w:val="rvps2"/>
        <w:spacing w:before="0" w:after="150"/>
        <w:ind w:left="0" w:right="0"/>
        <w:rPr>
          <w:rStyle w:val="spanrvts0"/>
          <w:b w:val="0"/>
          <w:bCs w:val="0"/>
          <w:i w:val="0"/>
          <w:iCs w:val="0"/>
          <w:lang w:val="uk" w:eastAsia="uk"/>
        </w:rPr>
      </w:pPr>
      <w:bookmarkStart w:id="685" w:name="n685"/>
      <w:bookmarkEnd w:id="685"/>
      <w:r>
        <w:rPr>
          <w:rStyle w:val="spanrvts0"/>
          <w:b w:val="0"/>
          <w:bCs w:val="0"/>
          <w:i w:val="0"/>
          <w:iCs w:val="0"/>
          <w:lang w:val="uk" w:eastAsia="uk"/>
        </w:rPr>
        <w:t>5. Порядок бухгалтерського обліку в закладі дошкільної освіти визначається його керівником відповідно до законодавства.</w:t>
      </w:r>
    </w:p>
    <w:p>
      <w:pPr>
        <w:pStyle w:val="rvps2"/>
        <w:spacing w:before="0" w:after="150"/>
        <w:ind w:left="0" w:right="0"/>
        <w:rPr>
          <w:rStyle w:val="spanrvts0"/>
          <w:b w:val="0"/>
          <w:bCs w:val="0"/>
          <w:i w:val="0"/>
          <w:iCs w:val="0"/>
          <w:lang w:val="uk" w:eastAsia="uk"/>
        </w:rPr>
      </w:pPr>
      <w:bookmarkStart w:id="686" w:name="n686"/>
      <w:bookmarkEnd w:id="686"/>
      <w:r>
        <w:rPr>
          <w:rStyle w:val="spanrvts0"/>
          <w:b w:val="0"/>
          <w:bCs w:val="0"/>
          <w:i w:val="0"/>
          <w:iCs w:val="0"/>
          <w:lang w:val="uk" w:eastAsia="uk"/>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pPr>
        <w:pStyle w:val="rvps2"/>
        <w:spacing w:before="0" w:after="150"/>
        <w:ind w:left="0" w:right="0"/>
        <w:rPr>
          <w:rStyle w:val="spanrvts0"/>
          <w:b w:val="0"/>
          <w:bCs w:val="0"/>
          <w:i w:val="0"/>
          <w:iCs w:val="0"/>
          <w:lang w:val="uk" w:eastAsia="uk"/>
        </w:rPr>
      </w:pPr>
      <w:bookmarkStart w:id="687" w:name="n687"/>
      <w:bookmarkEnd w:id="687"/>
      <w:r>
        <w:rPr>
          <w:rStyle w:val="spanrvts0"/>
          <w:b w:val="0"/>
          <w:bCs w:val="0"/>
          <w:i w:val="0"/>
          <w:iCs w:val="0"/>
          <w:lang w:val="uk" w:eastAsia="uk"/>
        </w:rPr>
        <w:t>6. Порядок документообігу в закладі дошкільної освіти визначається його керівником з урахуванням вимог засновника та законодавства.</w:t>
      </w:r>
    </w:p>
    <w:p>
      <w:pPr>
        <w:pStyle w:val="rvps2"/>
        <w:spacing w:before="0" w:after="150"/>
        <w:ind w:left="0" w:right="0"/>
        <w:rPr>
          <w:rStyle w:val="spanrvts0"/>
          <w:b w:val="0"/>
          <w:bCs w:val="0"/>
          <w:i w:val="0"/>
          <w:iCs w:val="0"/>
          <w:lang w:val="uk" w:eastAsia="uk"/>
        </w:rPr>
      </w:pPr>
      <w:bookmarkStart w:id="688" w:name="n688"/>
      <w:bookmarkEnd w:id="688"/>
      <w:r>
        <w:rPr>
          <w:rStyle w:val="spanrvts0"/>
          <w:b w:val="0"/>
          <w:bCs w:val="0"/>
          <w:i w:val="0"/>
          <w:iCs w:val="0"/>
          <w:lang w:val="uk" w:eastAsia="uk"/>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pPr>
        <w:pStyle w:val="rvps2"/>
        <w:spacing w:before="0" w:after="150"/>
        <w:ind w:left="0" w:right="0"/>
        <w:rPr>
          <w:rStyle w:val="spanrvts0"/>
          <w:b w:val="0"/>
          <w:bCs w:val="0"/>
          <w:i w:val="0"/>
          <w:iCs w:val="0"/>
          <w:lang w:val="uk" w:eastAsia="uk"/>
        </w:rPr>
      </w:pPr>
      <w:bookmarkStart w:id="689" w:name="n689"/>
      <w:bookmarkEnd w:id="689"/>
      <w:r>
        <w:rPr>
          <w:rStyle w:val="spanrvts0"/>
          <w:b w:val="0"/>
          <w:bCs w:val="0"/>
          <w:i w:val="0"/>
          <w:iCs w:val="0"/>
          <w:lang w:val="uk" w:eastAsia="uk"/>
        </w:rPr>
        <w:t>Штатні розписи приватних і корпоративних закладів дошкільної освіти затверджуються у порядку, визначеному їхніми установчими документами.</w:t>
      </w:r>
    </w:p>
    <w:p>
      <w:pPr>
        <w:pStyle w:val="rvps2"/>
        <w:spacing w:before="0" w:after="150"/>
        <w:ind w:left="0" w:right="0"/>
        <w:rPr>
          <w:rStyle w:val="spanrvts0"/>
          <w:b w:val="0"/>
          <w:bCs w:val="0"/>
          <w:i w:val="0"/>
          <w:iCs w:val="0"/>
          <w:lang w:val="uk" w:eastAsia="uk"/>
        </w:rPr>
      </w:pPr>
      <w:bookmarkStart w:id="690" w:name="n690"/>
      <w:bookmarkEnd w:id="690"/>
      <w:r>
        <w:rPr>
          <w:rStyle w:val="spanrvts9"/>
          <w:b/>
          <w:bCs/>
          <w:i w:val="0"/>
          <w:iCs w:val="0"/>
          <w:lang w:val="uk" w:eastAsia="uk"/>
        </w:rPr>
        <w:t xml:space="preserve">Стаття 52. </w:t>
      </w:r>
      <w:r>
        <w:rPr>
          <w:rStyle w:val="spanrvts0"/>
          <w:b w:val="0"/>
          <w:bCs w:val="0"/>
          <w:i w:val="0"/>
          <w:iCs w:val="0"/>
          <w:lang w:val="uk" w:eastAsia="uk"/>
        </w:rPr>
        <w:t>Майно закладів дошкільної освіти</w:t>
      </w:r>
    </w:p>
    <w:p>
      <w:pPr>
        <w:pStyle w:val="rvps2"/>
        <w:spacing w:before="0" w:after="150"/>
        <w:ind w:left="0" w:right="0"/>
        <w:rPr>
          <w:rStyle w:val="spanrvts0"/>
          <w:b w:val="0"/>
          <w:bCs w:val="0"/>
          <w:i w:val="0"/>
          <w:iCs w:val="0"/>
          <w:lang w:val="uk" w:eastAsia="uk"/>
        </w:rPr>
      </w:pPr>
      <w:bookmarkStart w:id="691" w:name="n691"/>
      <w:bookmarkEnd w:id="691"/>
      <w:r>
        <w:rPr>
          <w:rStyle w:val="spanrvts0"/>
          <w:b w:val="0"/>
          <w:bCs w:val="0"/>
          <w:i w:val="0"/>
          <w:iCs w:val="0"/>
          <w:lang w:val="uk" w:eastAsia="uk"/>
        </w:rPr>
        <w:t>1. Кошти, рухоме і нерухоме майно, майнові та немайнові права закладу дошкільної освіти належать йому на правах, визначених законодавством.</w:t>
      </w:r>
    </w:p>
    <w:p>
      <w:pPr>
        <w:pStyle w:val="rvps2"/>
        <w:spacing w:before="0" w:after="150"/>
        <w:ind w:left="0" w:right="0"/>
        <w:rPr>
          <w:rStyle w:val="spanrvts0"/>
          <w:b w:val="0"/>
          <w:bCs w:val="0"/>
          <w:i w:val="0"/>
          <w:iCs w:val="0"/>
          <w:lang w:val="uk" w:eastAsia="uk"/>
        </w:rPr>
      </w:pPr>
      <w:bookmarkStart w:id="692" w:name="n692"/>
      <w:bookmarkEnd w:id="692"/>
      <w:r>
        <w:rPr>
          <w:rStyle w:val="spanrvts0"/>
          <w:b w:val="0"/>
          <w:bCs w:val="0"/>
          <w:i w:val="0"/>
          <w:iCs w:val="0"/>
          <w:lang w:val="uk" w:eastAsia="uk"/>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pPr>
        <w:pStyle w:val="rvps2"/>
        <w:spacing w:before="0" w:after="150"/>
        <w:ind w:left="0" w:right="0"/>
        <w:rPr>
          <w:rStyle w:val="spanrvts0"/>
          <w:b w:val="0"/>
          <w:bCs w:val="0"/>
          <w:i w:val="0"/>
          <w:iCs w:val="0"/>
          <w:lang w:val="uk" w:eastAsia="uk"/>
        </w:rPr>
      </w:pPr>
      <w:bookmarkStart w:id="693" w:name="n693"/>
      <w:bookmarkEnd w:id="693"/>
      <w:r>
        <w:rPr>
          <w:rStyle w:val="spanrvts0"/>
          <w:b w:val="0"/>
          <w:bCs w:val="0"/>
          <w:i w:val="0"/>
          <w:iCs w:val="0"/>
          <w:lang w:val="uk" w:eastAsia="uk"/>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pPr>
        <w:pStyle w:val="rvps2"/>
        <w:spacing w:before="0" w:after="150"/>
        <w:ind w:left="0" w:right="0"/>
        <w:rPr>
          <w:rStyle w:val="spanrvts0"/>
          <w:b w:val="0"/>
          <w:bCs w:val="0"/>
          <w:i w:val="0"/>
          <w:iCs w:val="0"/>
          <w:lang w:val="uk" w:eastAsia="uk"/>
        </w:rPr>
      </w:pPr>
      <w:bookmarkStart w:id="694" w:name="n694"/>
      <w:bookmarkEnd w:id="694"/>
      <w:r>
        <w:rPr>
          <w:rStyle w:val="spanrvts0"/>
          <w:b w:val="0"/>
          <w:bCs w:val="0"/>
          <w:i w:val="0"/>
          <w:iCs w:val="0"/>
          <w:lang w:val="uk" w:eastAsia="uk"/>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695" w:name="n695"/>
      <w:bookmarkEnd w:id="695"/>
      <w:r>
        <w:rPr>
          <w:rStyle w:val="spanrvts0"/>
          <w:b w:val="0"/>
          <w:bCs w:val="0"/>
          <w:i w:val="0"/>
          <w:iCs w:val="0"/>
          <w:lang w:val="uk" w:eastAsia="uk"/>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pPr>
        <w:pStyle w:val="rvps2"/>
        <w:spacing w:before="0" w:after="150"/>
        <w:ind w:left="0" w:right="0"/>
        <w:rPr>
          <w:rStyle w:val="spanrvts0"/>
          <w:b w:val="0"/>
          <w:bCs w:val="0"/>
          <w:i w:val="0"/>
          <w:iCs w:val="0"/>
          <w:lang w:val="uk" w:eastAsia="uk"/>
        </w:rPr>
      </w:pPr>
      <w:bookmarkStart w:id="696" w:name="n696"/>
      <w:bookmarkEnd w:id="696"/>
      <w:r>
        <w:rPr>
          <w:rStyle w:val="spanrvts0"/>
          <w:b w:val="0"/>
          <w:bCs w:val="0"/>
          <w:i w:val="0"/>
          <w:iCs w:val="0"/>
          <w:lang w:val="uk" w:eastAsia="uk"/>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val="0"/>
          <w:iCs w:val="0"/>
          <w:lang w:val="uk" w:eastAsia="uk"/>
        </w:rPr>
      </w:pPr>
      <w:bookmarkStart w:id="697" w:name="n697"/>
      <w:bookmarkEnd w:id="697"/>
      <w:r>
        <w:rPr>
          <w:rStyle w:val="spanrvts0"/>
          <w:b w:val="0"/>
          <w:bCs w:val="0"/>
          <w:i w:val="0"/>
          <w:iCs w:val="0"/>
          <w:lang w:val="uk" w:eastAsia="uk"/>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pPr>
        <w:pStyle w:val="rvps2"/>
        <w:spacing w:before="0" w:after="150"/>
        <w:ind w:left="0" w:right="0"/>
        <w:rPr>
          <w:rStyle w:val="spanrvts0"/>
          <w:b w:val="0"/>
          <w:bCs w:val="0"/>
          <w:i w:val="0"/>
          <w:iCs w:val="0"/>
          <w:lang w:val="uk" w:eastAsia="uk"/>
        </w:rPr>
      </w:pPr>
      <w:bookmarkStart w:id="698" w:name="n698"/>
      <w:bookmarkEnd w:id="698"/>
      <w:r>
        <w:rPr>
          <w:rStyle w:val="spanrvts9"/>
          <w:b/>
          <w:bCs/>
          <w:i w:val="0"/>
          <w:iCs w:val="0"/>
          <w:lang w:val="uk" w:eastAsia="uk"/>
        </w:rPr>
        <w:t xml:space="preserve">Стаття 53. </w:t>
      </w:r>
      <w:r>
        <w:rPr>
          <w:rStyle w:val="spanrvts0"/>
          <w:b w:val="0"/>
          <w:bCs w:val="0"/>
          <w:i w:val="0"/>
          <w:iCs w:val="0"/>
          <w:lang w:val="uk" w:eastAsia="uk"/>
        </w:rPr>
        <w:t>Економічні гарантії розвитку закладів дошкільної освіти</w:t>
      </w:r>
    </w:p>
    <w:p>
      <w:pPr>
        <w:pStyle w:val="rvps2"/>
        <w:spacing w:before="0" w:after="150"/>
        <w:ind w:left="0" w:right="0"/>
        <w:rPr>
          <w:rStyle w:val="spanrvts0"/>
          <w:b w:val="0"/>
          <w:bCs w:val="0"/>
          <w:i w:val="0"/>
          <w:iCs w:val="0"/>
          <w:lang w:val="uk" w:eastAsia="uk"/>
        </w:rPr>
      </w:pPr>
      <w:bookmarkStart w:id="699" w:name="n699"/>
      <w:bookmarkEnd w:id="699"/>
      <w:r>
        <w:rPr>
          <w:rStyle w:val="spanrvts0"/>
          <w:b w:val="0"/>
          <w:bCs w:val="0"/>
          <w:i w:val="0"/>
          <w:iCs w:val="0"/>
          <w:lang w:val="uk" w:eastAsia="uk"/>
        </w:rPr>
        <w:t>1. Органи державної влади та органи місцевого самоврядування в межах своїх повноважень зобов’язані забезпечувати:</w:t>
      </w:r>
    </w:p>
    <w:p>
      <w:pPr>
        <w:pStyle w:val="rvps2"/>
        <w:spacing w:before="0" w:after="150"/>
        <w:ind w:left="0" w:right="0"/>
        <w:rPr>
          <w:rStyle w:val="spanrvts0"/>
          <w:b w:val="0"/>
          <w:bCs w:val="0"/>
          <w:i w:val="0"/>
          <w:iCs w:val="0"/>
          <w:lang w:val="uk" w:eastAsia="uk"/>
        </w:rPr>
      </w:pPr>
      <w:bookmarkStart w:id="700" w:name="n700"/>
      <w:bookmarkEnd w:id="700"/>
      <w:r>
        <w:rPr>
          <w:rStyle w:val="spanrvts0"/>
          <w:b w:val="0"/>
          <w:bCs w:val="0"/>
          <w:i w:val="0"/>
          <w:iCs w:val="0"/>
          <w:lang w:val="uk" w:eastAsia="uk"/>
        </w:rPr>
        <w:t>рівні умови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701" w:name="n701"/>
      <w:bookmarkEnd w:id="701"/>
      <w:r>
        <w:rPr>
          <w:rStyle w:val="spanrvts0"/>
          <w:b w:val="0"/>
          <w:bCs w:val="0"/>
          <w:i w:val="0"/>
          <w:iCs w:val="0"/>
          <w:lang w:val="uk" w:eastAsia="uk"/>
        </w:rPr>
        <w:t>доступність державного та комунального майна для потреб закладів дошкільної освіти;</w:t>
      </w:r>
    </w:p>
    <w:p>
      <w:pPr>
        <w:pStyle w:val="rvps2"/>
        <w:spacing w:before="0" w:after="150"/>
        <w:ind w:left="0" w:right="0"/>
        <w:rPr>
          <w:rStyle w:val="spanrvts0"/>
          <w:b w:val="0"/>
          <w:bCs w:val="0"/>
          <w:i w:val="0"/>
          <w:iCs w:val="0"/>
          <w:lang w:val="uk" w:eastAsia="uk"/>
        </w:rPr>
      </w:pPr>
      <w:bookmarkStart w:id="702" w:name="n702"/>
      <w:bookmarkEnd w:id="702"/>
      <w:r>
        <w:rPr>
          <w:rStyle w:val="spanrvts0"/>
          <w:b w:val="0"/>
          <w:bCs w:val="0"/>
          <w:i w:val="0"/>
          <w:iCs w:val="0"/>
          <w:lang w:val="uk" w:eastAsia="uk"/>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pPr>
        <w:pStyle w:val="rvps2"/>
        <w:spacing w:before="0" w:after="150"/>
        <w:ind w:left="0" w:right="0"/>
        <w:rPr>
          <w:rStyle w:val="spanrvts0"/>
          <w:b w:val="0"/>
          <w:bCs w:val="0"/>
          <w:i w:val="0"/>
          <w:iCs w:val="0"/>
          <w:lang w:val="uk" w:eastAsia="uk"/>
        </w:rPr>
      </w:pPr>
      <w:bookmarkStart w:id="703" w:name="n703"/>
      <w:bookmarkEnd w:id="703"/>
      <w:r>
        <w:rPr>
          <w:rStyle w:val="spanrvts0"/>
          <w:b w:val="0"/>
          <w:bCs w:val="0"/>
          <w:i w:val="0"/>
          <w:iCs w:val="0"/>
          <w:lang w:val="uk" w:eastAsia="uk"/>
        </w:rPr>
        <w:t>доступність комунальних послуг закладам дошкільної освіти;</w:t>
      </w:r>
    </w:p>
    <w:p>
      <w:pPr>
        <w:pStyle w:val="rvps2"/>
        <w:spacing w:before="0" w:after="150"/>
        <w:ind w:left="0" w:right="0"/>
        <w:rPr>
          <w:rStyle w:val="spanrvts0"/>
          <w:b w:val="0"/>
          <w:bCs w:val="0"/>
          <w:i w:val="0"/>
          <w:iCs w:val="0"/>
          <w:lang w:val="uk" w:eastAsia="uk"/>
        </w:rPr>
      </w:pPr>
      <w:bookmarkStart w:id="704" w:name="n704"/>
      <w:bookmarkEnd w:id="704"/>
      <w:r>
        <w:rPr>
          <w:rStyle w:val="spanrvts0"/>
          <w:b w:val="0"/>
          <w:bCs w:val="0"/>
          <w:i w:val="0"/>
          <w:iCs w:val="0"/>
          <w:lang w:val="uk" w:eastAsia="uk"/>
        </w:rPr>
        <w:t>доступність земельних ділянок для розміщення, будівництва, обслуговування та експлуатації об’єктів закладів дошкільної освіти;</w:t>
      </w:r>
    </w:p>
    <w:p>
      <w:pPr>
        <w:pStyle w:val="rvps2"/>
        <w:spacing w:before="0" w:after="150"/>
        <w:ind w:left="0" w:right="0"/>
        <w:rPr>
          <w:rStyle w:val="spanrvts0"/>
          <w:b w:val="0"/>
          <w:bCs w:val="0"/>
          <w:i w:val="0"/>
          <w:iCs w:val="0"/>
          <w:lang w:val="uk" w:eastAsia="uk"/>
        </w:rPr>
      </w:pPr>
      <w:bookmarkStart w:id="705" w:name="n705"/>
      <w:bookmarkEnd w:id="705"/>
      <w:r>
        <w:rPr>
          <w:rStyle w:val="spanrvts0"/>
          <w:b w:val="0"/>
          <w:bCs w:val="0"/>
          <w:i w:val="0"/>
          <w:iCs w:val="0"/>
          <w:lang w:val="uk" w:eastAsia="uk"/>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pPr>
        <w:pStyle w:val="rvps2"/>
        <w:spacing w:before="0" w:after="150"/>
        <w:ind w:left="0" w:right="0"/>
        <w:rPr>
          <w:rStyle w:val="spanrvts0"/>
          <w:b w:val="0"/>
          <w:bCs w:val="0"/>
          <w:i w:val="0"/>
          <w:iCs w:val="0"/>
          <w:lang w:val="uk" w:eastAsia="uk"/>
        </w:rPr>
      </w:pPr>
      <w:bookmarkStart w:id="706" w:name="n706"/>
      <w:bookmarkEnd w:id="706"/>
      <w:r>
        <w:rPr>
          <w:rStyle w:val="spanrvts0"/>
          <w:b w:val="0"/>
          <w:bCs w:val="0"/>
          <w:i w:val="0"/>
          <w:iCs w:val="0"/>
          <w:lang w:val="uk" w:eastAsia="uk"/>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pPr>
        <w:pStyle w:val="rvps2"/>
        <w:spacing w:before="0" w:after="150"/>
        <w:ind w:left="0" w:right="0"/>
        <w:rPr>
          <w:rStyle w:val="spanrvts0"/>
          <w:b w:val="0"/>
          <w:bCs w:val="0"/>
          <w:i w:val="0"/>
          <w:iCs w:val="0"/>
          <w:lang w:val="uk" w:eastAsia="uk"/>
        </w:rPr>
      </w:pPr>
      <w:bookmarkStart w:id="707" w:name="n707"/>
      <w:bookmarkEnd w:id="707"/>
      <w:r>
        <w:rPr>
          <w:rStyle w:val="spanrvts0"/>
          <w:b w:val="0"/>
          <w:bCs w:val="0"/>
          <w:i w:val="0"/>
          <w:iCs w:val="0"/>
          <w:lang w:val="uk" w:eastAsia="uk"/>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pPr>
        <w:pStyle w:val="rvps7"/>
        <w:spacing w:before="150" w:after="150"/>
        <w:ind w:left="450" w:right="450"/>
        <w:rPr>
          <w:rStyle w:val="spanrvts0"/>
          <w:b w:val="0"/>
          <w:bCs w:val="0"/>
          <w:i w:val="0"/>
          <w:iCs w:val="0"/>
          <w:lang w:val="uk" w:eastAsia="uk"/>
        </w:rPr>
      </w:pPr>
      <w:bookmarkStart w:id="708" w:name="n708"/>
      <w:bookmarkEnd w:id="708"/>
      <w:r>
        <w:rPr>
          <w:rStyle w:val="spanrvts15"/>
          <w:b/>
          <w:bCs/>
          <w:i w:val="0"/>
          <w:iCs w:val="0"/>
          <w:lang w:val="uk" w:eastAsia="uk"/>
        </w:rPr>
        <w:t>Розділ XI. МІЖНАРОДНЕ СПІВРОБІТНИЦТВО</w:t>
      </w:r>
    </w:p>
    <w:p>
      <w:pPr>
        <w:pStyle w:val="rvps2"/>
        <w:spacing w:before="0" w:after="150"/>
        <w:ind w:left="0" w:right="0"/>
        <w:rPr>
          <w:rStyle w:val="spanrvts0"/>
          <w:b w:val="0"/>
          <w:bCs w:val="0"/>
          <w:i w:val="0"/>
          <w:iCs w:val="0"/>
          <w:lang w:val="uk" w:eastAsia="uk"/>
        </w:rPr>
      </w:pPr>
      <w:bookmarkStart w:id="709" w:name="n709"/>
      <w:bookmarkEnd w:id="709"/>
      <w:r>
        <w:rPr>
          <w:rStyle w:val="spanrvts9"/>
          <w:b/>
          <w:bCs/>
          <w:i w:val="0"/>
          <w:iCs w:val="0"/>
          <w:lang w:val="uk" w:eastAsia="uk"/>
        </w:rPr>
        <w:t xml:space="preserve">Стаття 54. </w:t>
      </w:r>
      <w:r>
        <w:rPr>
          <w:rStyle w:val="spanrvts0"/>
          <w:b w:val="0"/>
          <w:bCs w:val="0"/>
          <w:i w:val="0"/>
          <w:iCs w:val="0"/>
          <w:lang w:val="uk" w:eastAsia="uk"/>
        </w:rPr>
        <w:t>Міжнародне співробітництво у системі дошкільної освіти</w:t>
      </w:r>
    </w:p>
    <w:p>
      <w:pPr>
        <w:pStyle w:val="rvps2"/>
        <w:spacing w:before="0" w:after="150"/>
        <w:ind w:left="0" w:right="0"/>
        <w:rPr>
          <w:rStyle w:val="spanrvts0"/>
          <w:b w:val="0"/>
          <w:bCs w:val="0"/>
          <w:i w:val="0"/>
          <w:iCs w:val="0"/>
          <w:lang w:val="uk" w:eastAsia="uk"/>
        </w:rPr>
      </w:pPr>
      <w:bookmarkStart w:id="710" w:name="n710"/>
      <w:bookmarkEnd w:id="710"/>
      <w:r>
        <w:rPr>
          <w:rStyle w:val="spanrvts0"/>
          <w:b w:val="0"/>
          <w:bCs w:val="0"/>
          <w:i w:val="0"/>
          <w:iCs w:val="0"/>
          <w:lang w:val="uk" w:eastAsia="uk"/>
        </w:rPr>
        <w:t>1. Міжнародне співробітництво у системі дошкільної освіти здійснюється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711" w:name="n711"/>
      <w:bookmarkEnd w:id="711"/>
      <w:r>
        <w:rPr>
          <w:rStyle w:val="spanrvts0"/>
          <w:b w:val="0"/>
          <w:bCs w:val="0"/>
          <w:i w:val="0"/>
          <w:iCs w:val="0"/>
          <w:lang w:val="uk" w:eastAsia="uk"/>
        </w:rPr>
        <w:t>2. Держава сприяє міжнародному співробітництву у системі дошкільної освіти.</w:t>
      </w:r>
    </w:p>
    <w:p>
      <w:pPr>
        <w:pStyle w:val="rvps7"/>
        <w:spacing w:before="150" w:after="150"/>
        <w:ind w:left="450" w:right="450"/>
        <w:rPr>
          <w:rStyle w:val="spanrvts0"/>
          <w:b w:val="0"/>
          <w:bCs w:val="0"/>
          <w:i w:val="0"/>
          <w:iCs w:val="0"/>
          <w:lang w:val="uk" w:eastAsia="uk"/>
        </w:rPr>
      </w:pPr>
      <w:bookmarkStart w:id="712" w:name="n712"/>
      <w:bookmarkEnd w:id="712"/>
      <w:r>
        <w:rPr>
          <w:rStyle w:val="spanrvts15"/>
          <w:b/>
          <w:bCs/>
          <w:i w:val="0"/>
          <w:iCs w:val="0"/>
          <w:lang w:val="uk" w:eastAsia="uk"/>
        </w:rPr>
        <w:t>Розділ XII. ПРИКІНЦЕВІ ТА ПЕРЕХІДНІ ПОЛОЖЕННЯ</w:t>
      </w:r>
    </w:p>
    <w:p>
      <w:pPr>
        <w:pStyle w:val="rvps2"/>
        <w:spacing w:before="0" w:after="150"/>
        <w:ind w:left="0" w:right="0"/>
        <w:rPr>
          <w:rStyle w:val="spanrvts0"/>
          <w:b w:val="0"/>
          <w:bCs w:val="0"/>
          <w:i w:val="0"/>
          <w:iCs w:val="0"/>
          <w:lang w:val="uk" w:eastAsia="uk"/>
        </w:rPr>
      </w:pPr>
      <w:bookmarkStart w:id="713" w:name="n713"/>
      <w:bookmarkEnd w:id="713"/>
      <w:r>
        <w:rPr>
          <w:rStyle w:val="spanrvts0"/>
          <w:b w:val="0"/>
          <w:bCs w:val="0"/>
          <w:i w:val="0"/>
          <w:iCs w:val="0"/>
          <w:lang w:val="uk" w:eastAsia="uk"/>
        </w:rPr>
        <w:t>1. Цей Закон набирає чинності з дня, наступного за днем його опублікування, та вводиться в дію з 1 січня 2025 року.</w:t>
      </w:r>
    </w:p>
    <w:p>
      <w:pPr>
        <w:pStyle w:val="rvps2"/>
        <w:spacing w:before="0" w:after="150"/>
        <w:ind w:left="0" w:right="0"/>
        <w:rPr>
          <w:rStyle w:val="spanrvts0"/>
          <w:b w:val="0"/>
          <w:bCs w:val="0"/>
          <w:i/>
          <w:iCs/>
          <w:lang w:val="uk" w:eastAsia="uk"/>
        </w:rPr>
      </w:pPr>
      <w:bookmarkStart w:id="714" w:name="n776"/>
      <w:bookmarkEnd w:id="714"/>
      <w:r>
        <w:rPr>
          <w:rStyle w:val="spanrvts46"/>
          <w:b w:val="0"/>
          <w:bCs w:val="0"/>
          <w:i/>
          <w:iCs/>
          <w:lang w:val="uk" w:eastAsia="uk"/>
        </w:rPr>
        <w:t xml:space="preserve">{Пункт 1 розділу XII із змінами, внесеними згідно із Законом </w:t>
      </w:r>
      <w:hyperlink r:id="rId5" w:anchor="n287" w:tgtFrame="_blank" w:history="1">
        <w:r>
          <w:rPr>
            <w:rStyle w:val="arvts100"/>
            <w:b w:val="0"/>
            <w:bCs w:val="0"/>
            <w:i/>
            <w:iCs/>
            <w:lang w:val="uk" w:eastAsia="uk"/>
          </w:rPr>
          <w:t>№ 4059-IX від 19.11.2024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5" w:name="n714"/>
      <w:bookmarkEnd w:id="715"/>
      <w:r>
        <w:rPr>
          <w:rStyle w:val="spanrvts0"/>
          <w:b w:val="0"/>
          <w:bCs w:val="0"/>
          <w:i w:val="0"/>
          <w:iCs w:val="0"/>
          <w:lang w:val="uk" w:eastAsia="uk"/>
        </w:rPr>
        <w:t xml:space="preserve">2. Визнати таким, що втратив чинність з дня введення в дію цього Закону, </w:t>
      </w:r>
      <w:hyperlink r:id="rId21" w:tgtFrame="_blank" w:history="1">
        <w:r>
          <w:rPr>
            <w:rStyle w:val="arvts96"/>
            <w:b w:val="0"/>
            <w:bCs w:val="0"/>
            <w:i w:val="0"/>
            <w:iCs w:val="0"/>
            <w:lang w:val="uk" w:eastAsia="uk"/>
          </w:rPr>
          <w:t>Закон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716" w:name="n715"/>
      <w:bookmarkEnd w:id="716"/>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717" w:name="n716"/>
      <w:bookmarkEnd w:id="717"/>
      <w:r>
        <w:rPr>
          <w:rStyle w:val="spanrvts0"/>
          <w:b w:val="0"/>
          <w:bCs w:val="0"/>
          <w:i w:val="0"/>
          <w:iCs w:val="0"/>
          <w:lang w:val="uk" w:eastAsia="uk"/>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8" w:name="n717"/>
      <w:bookmarkEnd w:id="718"/>
      <w:r>
        <w:rPr>
          <w:rStyle w:val="spanrvts0"/>
          <w:b w:val="0"/>
          <w:bCs w:val="0"/>
          <w:i w:val="0"/>
          <w:iCs w:val="0"/>
          <w:lang w:val="uk" w:eastAsia="uk"/>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9" w:name="n718"/>
      <w:bookmarkEnd w:id="719"/>
      <w:r>
        <w:rPr>
          <w:rStyle w:val="spanrvts0"/>
          <w:b w:val="0"/>
          <w:bCs w:val="0"/>
          <w:i w:val="0"/>
          <w:iCs w:val="0"/>
          <w:lang w:val="uk" w:eastAsia="uk"/>
        </w:rPr>
        <w:t>3) строк приведення установчих документів закладів дошкільної освіти у відповідність із цим Законом становить п’ять років;</w:t>
      </w:r>
    </w:p>
    <w:p>
      <w:pPr>
        <w:pStyle w:val="rvps2"/>
        <w:spacing w:before="0" w:after="150"/>
        <w:ind w:left="0" w:right="0"/>
        <w:rPr>
          <w:rStyle w:val="spanrvts0"/>
          <w:b w:val="0"/>
          <w:bCs w:val="0"/>
          <w:i w:val="0"/>
          <w:iCs w:val="0"/>
          <w:lang w:val="uk" w:eastAsia="uk"/>
        </w:rPr>
      </w:pPr>
      <w:bookmarkStart w:id="720" w:name="n719"/>
      <w:bookmarkEnd w:id="720"/>
      <w:r>
        <w:rPr>
          <w:rStyle w:val="spanrvts0"/>
          <w:b w:val="0"/>
          <w:bCs w:val="0"/>
          <w:i w:val="0"/>
          <w:iCs w:val="0"/>
          <w:lang w:val="uk" w:eastAsia="uk"/>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pPr>
        <w:pStyle w:val="rvps2"/>
        <w:spacing w:before="0" w:after="150"/>
        <w:ind w:left="0" w:right="0"/>
        <w:rPr>
          <w:rStyle w:val="spanrvts0"/>
          <w:b w:val="0"/>
          <w:bCs w:val="0"/>
          <w:i w:val="0"/>
          <w:iCs w:val="0"/>
          <w:lang w:val="uk" w:eastAsia="uk"/>
        </w:rPr>
      </w:pPr>
      <w:bookmarkStart w:id="721" w:name="n720"/>
      <w:bookmarkEnd w:id="721"/>
      <w:r>
        <w:rPr>
          <w:rStyle w:val="spanrvts0"/>
          <w:b w:val="0"/>
          <w:bCs w:val="0"/>
          <w:i w:val="0"/>
          <w:iCs w:val="0"/>
          <w:lang w:val="uk" w:eastAsia="uk"/>
        </w:rPr>
        <w:t xml:space="preserve">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w:anchor="n251"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19 цього Закону та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722" w:name="n721"/>
      <w:bookmarkEnd w:id="722"/>
      <w:r>
        <w:rPr>
          <w:rStyle w:val="spanrvts0"/>
          <w:b w:val="0"/>
          <w:bCs w:val="0"/>
          <w:i w:val="0"/>
          <w:iCs w:val="0"/>
          <w:lang w:val="uk" w:eastAsia="uk"/>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723" w:name="n722"/>
      <w:bookmarkEnd w:id="723"/>
      <w:r>
        <w:rPr>
          <w:rStyle w:val="spanrvts0"/>
          <w:b w:val="0"/>
          <w:bCs w:val="0"/>
          <w:i w:val="0"/>
          <w:iCs w:val="0"/>
          <w:lang w:val="uk" w:eastAsia="uk"/>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pPr>
        <w:pStyle w:val="rvps2"/>
        <w:spacing w:before="0" w:after="150"/>
        <w:ind w:left="0" w:right="0"/>
        <w:rPr>
          <w:rStyle w:val="spanrvts0"/>
          <w:b w:val="0"/>
          <w:bCs w:val="0"/>
          <w:i w:val="0"/>
          <w:iCs w:val="0"/>
          <w:lang w:val="uk" w:eastAsia="uk"/>
        </w:rPr>
      </w:pPr>
      <w:bookmarkStart w:id="724" w:name="n723"/>
      <w:bookmarkEnd w:id="724"/>
      <w:r>
        <w:rPr>
          <w:rStyle w:val="spanrvts0"/>
          <w:b w:val="0"/>
          <w:bCs w:val="0"/>
          <w:i w:val="0"/>
          <w:iCs w:val="0"/>
          <w:lang w:val="uk" w:eastAsia="uk"/>
        </w:rPr>
        <w:t>4. Внести зміни до таких законів України:</w:t>
      </w:r>
    </w:p>
    <w:p>
      <w:pPr>
        <w:pStyle w:val="rvps2"/>
        <w:spacing w:before="0" w:after="150"/>
        <w:ind w:left="0" w:right="0"/>
        <w:rPr>
          <w:rStyle w:val="spanrvts0"/>
          <w:b w:val="0"/>
          <w:bCs w:val="0"/>
          <w:i w:val="0"/>
          <w:iCs w:val="0"/>
          <w:lang w:val="uk" w:eastAsia="uk"/>
        </w:rPr>
      </w:pPr>
      <w:bookmarkStart w:id="725" w:name="n724"/>
      <w:bookmarkEnd w:id="725"/>
      <w:r>
        <w:rPr>
          <w:rStyle w:val="spanrvts0"/>
          <w:b w:val="0"/>
          <w:bCs w:val="0"/>
          <w:i w:val="0"/>
          <w:iCs w:val="0"/>
          <w:lang w:val="uk" w:eastAsia="uk"/>
        </w:rPr>
        <w:t xml:space="preserve">1) текст </w:t>
      </w:r>
      <w:hyperlink r:id="rId22" w:anchor="n448" w:tgtFrame="_blank" w:history="1">
        <w:r>
          <w:rPr>
            <w:rStyle w:val="arvts96"/>
            <w:b w:val="0"/>
            <w:bCs w:val="0"/>
            <w:i w:val="0"/>
            <w:iCs w:val="0"/>
            <w:lang w:val="uk" w:eastAsia="uk"/>
          </w:rPr>
          <w:t>статті 62</w:t>
        </w:r>
      </w:hyperlink>
      <w:r>
        <w:rPr>
          <w:rStyle w:val="spanrvts0"/>
          <w:b w:val="0"/>
          <w:bCs w:val="0"/>
          <w:i w:val="0"/>
          <w:iCs w:val="0"/>
          <w:lang w:val="uk" w:eastAsia="uk"/>
        </w:rPr>
        <w:t xml:space="preserve"> Основ законодавства України про охорону здоров’я (Відомості Верховної Ради України, 1993 р., № 4, ст. 19 із наступними змінами) викласти в такій редакції:</w:t>
      </w:r>
    </w:p>
    <w:p>
      <w:pPr>
        <w:pStyle w:val="rvps2"/>
        <w:spacing w:before="0" w:after="150"/>
        <w:ind w:left="0" w:right="0"/>
        <w:rPr>
          <w:rStyle w:val="spanrvts0"/>
          <w:b w:val="0"/>
          <w:bCs w:val="0"/>
          <w:i w:val="0"/>
          <w:iCs w:val="0"/>
          <w:lang w:val="uk" w:eastAsia="uk"/>
        </w:rPr>
      </w:pPr>
      <w:bookmarkStart w:id="726" w:name="n725"/>
      <w:bookmarkEnd w:id="726"/>
      <w:r>
        <w:rPr>
          <w:rStyle w:val="spanrvts0"/>
          <w:b w:val="0"/>
          <w:bCs w:val="0"/>
          <w:i w:val="0"/>
          <w:iCs w:val="0"/>
          <w:lang w:val="uk" w:eastAsia="uk"/>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pPr>
        <w:pStyle w:val="rvps2"/>
        <w:spacing w:before="0" w:after="150"/>
        <w:ind w:left="0" w:right="0"/>
        <w:rPr>
          <w:rStyle w:val="spanrvts0"/>
          <w:b w:val="0"/>
          <w:bCs w:val="0"/>
          <w:i w:val="0"/>
          <w:iCs w:val="0"/>
          <w:lang w:val="uk" w:eastAsia="uk"/>
        </w:rPr>
      </w:pPr>
      <w:bookmarkStart w:id="727" w:name="n726"/>
      <w:bookmarkEnd w:id="727"/>
      <w:r>
        <w:rPr>
          <w:rStyle w:val="spanrvts0"/>
          <w:b w:val="0"/>
          <w:bCs w:val="0"/>
          <w:i w:val="0"/>
          <w:iCs w:val="0"/>
          <w:lang w:val="uk" w:eastAsia="uk"/>
        </w:rPr>
        <w:t>Громадський контроль здійснюють громадські об’єднання відповідно до закону";</w:t>
      </w:r>
    </w:p>
    <w:p>
      <w:pPr>
        <w:pStyle w:val="rvps2"/>
        <w:spacing w:before="0" w:after="150"/>
        <w:ind w:left="0" w:right="0"/>
        <w:rPr>
          <w:rStyle w:val="spanrvts0"/>
          <w:b w:val="0"/>
          <w:bCs w:val="0"/>
          <w:i w:val="0"/>
          <w:iCs w:val="0"/>
          <w:lang w:val="uk" w:eastAsia="uk"/>
        </w:rPr>
      </w:pPr>
      <w:bookmarkStart w:id="728" w:name="n727"/>
      <w:bookmarkEnd w:id="728"/>
      <w:r>
        <w:rPr>
          <w:rStyle w:val="spanrvts0"/>
          <w:b w:val="0"/>
          <w:bCs w:val="0"/>
          <w:i w:val="0"/>
          <w:iCs w:val="0"/>
          <w:lang w:val="uk" w:eastAsia="uk"/>
        </w:rPr>
        <w:t xml:space="preserve">2)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із наступними змінами):</w:t>
      </w:r>
    </w:p>
    <w:p>
      <w:pPr>
        <w:pStyle w:val="rvps2"/>
        <w:spacing w:before="0" w:after="150"/>
        <w:ind w:left="0" w:right="0"/>
        <w:rPr>
          <w:rStyle w:val="spanrvts0"/>
          <w:b w:val="0"/>
          <w:bCs w:val="0"/>
          <w:i w:val="0"/>
          <w:iCs w:val="0"/>
          <w:lang w:val="uk" w:eastAsia="uk"/>
        </w:rPr>
      </w:pPr>
      <w:bookmarkStart w:id="729" w:name="n728"/>
      <w:bookmarkEnd w:id="729"/>
      <w:hyperlink r:id="rId6" w:anchor="n9" w:tgtFrame="_blank" w:history="1">
        <w:r>
          <w:rPr>
            <w:rStyle w:val="arvts96"/>
            <w:b w:val="0"/>
            <w:bCs w:val="0"/>
            <w:i w:val="0"/>
            <w:iCs w:val="0"/>
            <w:lang w:val="uk" w:eastAsia="uk"/>
          </w:rPr>
          <w:t xml:space="preserve">частину </w:t>
        </w:r>
      </w:hyperlink>
      <w:hyperlink r:id="rId6" w:anchor="n9"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1 доповнити пунктами 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730" w:name="n729"/>
      <w:bookmarkEnd w:id="730"/>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pPr>
        <w:pStyle w:val="rvps2"/>
        <w:spacing w:before="0" w:after="150"/>
        <w:ind w:left="0" w:right="0"/>
        <w:rPr>
          <w:rStyle w:val="spanrvts0"/>
          <w:b w:val="0"/>
          <w:bCs w:val="0"/>
          <w:i w:val="0"/>
          <w:iCs w:val="0"/>
          <w:lang w:val="uk" w:eastAsia="uk"/>
        </w:rPr>
      </w:pPr>
      <w:bookmarkStart w:id="731" w:name="n730"/>
      <w:bookmarkEnd w:id="731"/>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pPr>
        <w:pStyle w:val="rvps2"/>
        <w:spacing w:before="0" w:after="150"/>
        <w:ind w:left="0" w:right="0"/>
        <w:rPr>
          <w:rStyle w:val="spanrvts0"/>
          <w:b w:val="0"/>
          <w:bCs w:val="0"/>
          <w:i w:val="0"/>
          <w:iCs w:val="0"/>
          <w:lang w:val="uk" w:eastAsia="uk"/>
        </w:rPr>
      </w:pPr>
      <w:bookmarkStart w:id="732" w:name="n731"/>
      <w:bookmarkEnd w:id="732"/>
      <w:hyperlink r:id="rId6" w:anchor="n73" w:tgtFrame="_blank" w:history="1">
        <w:r>
          <w:rPr>
            <w:rStyle w:val="arvts96"/>
            <w:b w:val="0"/>
            <w:bCs w:val="0"/>
            <w:i w:val="0"/>
            <w:iCs w:val="0"/>
            <w:lang w:val="uk" w:eastAsia="uk"/>
          </w:rPr>
          <w:t xml:space="preserve">частину </w:t>
        </w:r>
      </w:hyperlink>
      <w:hyperlink r:id="rId6" w:anchor="n73"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6 доповнити абзацом такого змісту:</w:t>
      </w:r>
    </w:p>
    <w:p>
      <w:pPr>
        <w:pStyle w:val="rvps2"/>
        <w:spacing w:before="0" w:after="150"/>
        <w:ind w:left="0" w:right="0"/>
        <w:rPr>
          <w:rStyle w:val="spanrvts0"/>
          <w:b w:val="0"/>
          <w:bCs w:val="0"/>
          <w:i w:val="0"/>
          <w:iCs w:val="0"/>
          <w:lang w:val="uk" w:eastAsia="uk"/>
        </w:rPr>
      </w:pPr>
      <w:bookmarkStart w:id="733" w:name="n732"/>
      <w:bookmarkEnd w:id="733"/>
      <w:r>
        <w:rPr>
          <w:rStyle w:val="spanrvts0"/>
          <w:b w:val="0"/>
          <w:bCs w:val="0"/>
          <w:i w:val="0"/>
          <w:iCs w:val="0"/>
          <w:lang w:val="uk" w:eastAsia="uk"/>
        </w:rPr>
        <w:t>"забезпечення та розвиток безпечного і здорового освітнього середовища в закладах освіти";</w:t>
      </w:r>
    </w:p>
    <w:p>
      <w:pPr>
        <w:pStyle w:val="rvps2"/>
        <w:spacing w:before="0" w:after="150"/>
        <w:ind w:left="0" w:right="0"/>
        <w:rPr>
          <w:rStyle w:val="spanrvts0"/>
          <w:b w:val="0"/>
          <w:bCs w:val="0"/>
          <w:i w:val="0"/>
          <w:iCs w:val="0"/>
          <w:lang w:val="uk" w:eastAsia="uk"/>
        </w:rPr>
      </w:pPr>
      <w:bookmarkStart w:id="734" w:name="n733"/>
      <w:bookmarkEnd w:id="734"/>
      <w:hyperlink r:id="rId6" w:anchor="n391"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другої статті 25 викласти в такій редакції:</w:t>
      </w:r>
    </w:p>
    <w:p>
      <w:pPr>
        <w:pStyle w:val="rvps2"/>
        <w:spacing w:before="0" w:after="150"/>
        <w:ind w:left="0" w:right="0"/>
        <w:rPr>
          <w:rStyle w:val="spanrvts0"/>
          <w:b w:val="0"/>
          <w:bCs w:val="0"/>
          <w:i w:val="0"/>
          <w:iCs w:val="0"/>
          <w:lang w:val="uk" w:eastAsia="uk"/>
        </w:rPr>
      </w:pPr>
      <w:bookmarkStart w:id="735" w:name="n734"/>
      <w:bookmarkEnd w:id="735"/>
      <w:r>
        <w:rPr>
          <w:rStyle w:val="spanrvts0"/>
          <w:b w:val="0"/>
          <w:bCs w:val="0"/>
          <w:i w:val="0"/>
          <w:iCs w:val="0"/>
          <w:lang w:val="uk" w:eastAsia="uk"/>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6" w:name="n735"/>
      <w:bookmarkEnd w:id="736"/>
      <w:hyperlink r:id="rId6" w:anchor="n415"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26 викласти в такій редакції:</w:t>
      </w:r>
    </w:p>
    <w:p>
      <w:pPr>
        <w:pStyle w:val="rvps2"/>
        <w:spacing w:before="0" w:after="150"/>
        <w:ind w:left="0" w:right="0"/>
        <w:rPr>
          <w:rStyle w:val="spanrvts0"/>
          <w:b w:val="0"/>
          <w:bCs w:val="0"/>
          <w:i w:val="0"/>
          <w:iCs w:val="0"/>
          <w:lang w:val="uk" w:eastAsia="uk"/>
        </w:rPr>
      </w:pPr>
      <w:bookmarkStart w:id="737" w:name="n736"/>
      <w:bookmarkEnd w:id="737"/>
      <w:r>
        <w:rPr>
          <w:rStyle w:val="spanrvts0"/>
          <w:b w:val="0"/>
          <w:bCs w:val="0"/>
          <w:i w:val="0"/>
          <w:iCs w:val="0"/>
          <w:lang w:val="uk" w:eastAsia="uk"/>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8" w:name="n737"/>
      <w:bookmarkEnd w:id="738"/>
      <w:hyperlink r:id="rId6" w:anchor="n590"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41 викласти в такій редакції:</w:t>
      </w:r>
    </w:p>
    <w:p>
      <w:pPr>
        <w:pStyle w:val="rvps2"/>
        <w:spacing w:before="0" w:after="150"/>
        <w:ind w:left="0" w:right="0"/>
        <w:rPr>
          <w:rStyle w:val="spanrvts0"/>
          <w:b w:val="0"/>
          <w:bCs w:val="0"/>
          <w:i w:val="0"/>
          <w:iCs w:val="0"/>
          <w:lang w:val="uk" w:eastAsia="uk"/>
        </w:rPr>
      </w:pPr>
      <w:bookmarkStart w:id="739" w:name="n738"/>
      <w:bookmarkEnd w:id="739"/>
      <w:r>
        <w:rPr>
          <w:rStyle w:val="spanrvts0"/>
          <w:b w:val="0"/>
          <w:bCs w:val="0"/>
          <w:i w:val="0"/>
          <w:iCs w:val="0"/>
          <w:lang w:val="uk" w:eastAsia="uk"/>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40" w:name="n739"/>
      <w:bookmarkEnd w:id="740"/>
      <w:hyperlink r:id="rId6" w:anchor="n748"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першої статті 53 викласти в такій редакції:</w:t>
      </w:r>
    </w:p>
    <w:p>
      <w:pPr>
        <w:pStyle w:val="rvps2"/>
        <w:spacing w:before="0" w:after="150"/>
        <w:ind w:left="0" w:right="0"/>
        <w:rPr>
          <w:rStyle w:val="spanrvts0"/>
          <w:b w:val="0"/>
          <w:bCs w:val="0"/>
          <w:i w:val="0"/>
          <w:iCs w:val="0"/>
          <w:lang w:val="uk" w:eastAsia="uk"/>
        </w:rPr>
      </w:pPr>
      <w:bookmarkStart w:id="741" w:name="n740"/>
      <w:bookmarkEnd w:id="741"/>
      <w:r>
        <w:rPr>
          <w:rStyle w:val="spanrvts0"/>
          <w:b w:val="0"/>
          <w:bCs w:val="0"/>
          <w:i w:val="0"/>
          <w:iCs w:val="0"/>
          <w:lang w:val="uk" w:eastAsia="uk"/>
        </w:rPr>
        <w:t>"безпечне, здорове та інклюзивне чи спеціальне освітнє середовище";</w:t>
      </w:r>
    </w:p>
    <w:p>
      <w:pPr>
        <w:pStyle w:val="rvps2"/>
        <w:spacing w:before="0" w:after="150"/>
        <w:ind w:left="0" w:right="0"/>
        <w:rPr>
          <w:rStyle w:val="spanrvts0"/>
          <w:b w:val="0"/>
          <w:bCs w:val="0"/>
          <w:i w:val="0"/>
          <w:iCs w:val="0"/>
          <w:lang w:val="uk" w:eastAsia="uk"/>
        </w:rPr>
      </w:pPr>
      <w:bookmarkStart w:id="742" w:name="n741"/>
      <w:bookmarkEnd w:id="742"/>
      <w:r>
        <w:rPr>
          <w:rStyle w:val="spanrvts0"/>
          <w:b w:val="0"/>
          <w:bCs w:val="0"/>
          <w:i w:val="0"/>
          <w:iCs w:val="0"/>
          <w:lang w:val="uk" w:eastAsia="uk"/>
        </w:rPr>
        <w:t xml:space="preserve">у </w:t>
      </w:r>
      <w:hyperlink r:id="rId6" w:anchor="n766" w:tgtFrame="_blank" w:history="1">
        <w:r>
          <w:rPr>
            <w:rStyle w:val="arvts96"/>
            <w:b w:val="0"/>
            <w:bCs w:val="0"/>
            <w:i w:val="0"/>
            <w:iCs w:val="0"/>
            <w:lang w:val="uk" w:eastAsia="uk"/>
          </w:rPr>
          <w:t>статті 54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3" w:name="n742"/>
      <w:bookmarkEnd w:id="743"/>
      <w:r>
        <w:rPr>
          <w:rStyle w:val="spanrvts0"/>
          <w:b w:val="0"/>
          <w:bCs w:val="0"/>
          <w:i w:val="0"/>
          <w:iCs w:val="0"/>
          <w:lang w:val="uk" w:eastAsia="uk"/>
        </w:rPr>
        <w:t>абзац шістнадцятий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744" w:name="n743"/>
      <w:bookmarkEnd w:id="744"/>
      <w:r>
        <w:rPr>
          <w:rStyle w:val="spanrvts0"/>
          <w:b w:val="0"/>
          <w:bCs w:val="0"/>
          <w:i w:val="0"/>
          <w:iCs w:val="0"/>
          <w:lang w:val="uk" w:eastAsia="uk"/>
        </w:rPr>
        <w:t>"працю у безпечному та здоровому освітньому середовищі";</w:t>
      </w:r>
    </w:p>
    <w:p>
      <w:pPr>
        <w:pStyle w:val="rvps2"/>
        <w:spacing w:before="0" w:after="150"/>
        <w:ind w:left="0" w:right="0"/>
        <w:rPr>
          <w:rStyle w:val="spanrvts0"/>
          <w:b w:val="0"/>
          <w:bCs w:val="0"/>
          <w:i w:val="0"/>
          <w:iCs w:val="0"/>
          <w:lang w:val="uk" w:eastAsia="uk"/>
        </w:rPr>
      </w:pPr>
      <w:bookmarkStart w:id="745" w:name="n744"/>
      <w:bookmarkEnd w:id="745"/>
      <w:r>
        <w:rPr>
          <w:rStyle w:val="spanrvts0"/>
          <w:b w:val="0"/>
          <w:bCs w:val="0"/>
          <w:i w:val="0"/>
          <w:iCs w:val="0"/>
          <w:lang w:val="uk" w:eastAsia="uk"/>
        </w:rPr>
        <w:t>абзац четвертий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746" w:name="n745"/>
      <w:bookmarkEnd w:id="746"/>
      <w:r>
        <w:rPr>
          <w:rStyle w:val="spanrvts0"/>
          <w:b w:val="0"/>
          <w:bCs w:val="0"/>
          <w:i w:val="0"/>
          <w:iCs w:val="0"/>
          <w:lang w:val="uk" w:eastAsia="uk"/>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7" w:name="n746"/>
      <w:bookmarkEnd w:id="747"/>
      <w:hyperlink r:id="rId6" w:anchor="n81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55 доповнити абзацом такого змісту:</w:t>
      </w:r>
    </w:p>
    <w:p>
      <w:pPr>
        <w:pStyle w:val="rvps2"/>
        <w:spacing w:before="0" w:after="150"/>
        <w:ind w:left="0" w:right="0"/>
        <w:rPr>
          <w:rStyle w:val="spanrvts0"/>
          <w:b w:val="0"/>
          <w:bCs w:val="0"/>
          <w:i w:val="0"/>
          <w:iCs w:val="0"/>
          <w:lang w:val="uk" w:eastAsia="uk"/>
        </w:rPr>
      </w:pPr>
      <w:bookmarkStart w:id="748" w:name="n747"/>
      <w:bookmarkEnd w:id="748"/>
      <w:r>
        <w:rPr>
          <w:rStyle w:val="spanrvts0"/>
          <w:b w:val="0"/>
          <w:bCs w:val="0"/>
          <w:i w:val="0"/>
          <w:iCs w:val="0"/>
          <w:lang w:val="uk" w:eastAsia="uk"/>
        </w:rPr>
        <w:t>"сприяти створенню та розвитку в закладі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9" w:name="n748"/>
      <w:bookmarkEnd w:id="749"/>
      <w:hyperlink r:id="rId6" w:anchor="n90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63 після абзацу сімнадцятого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750" w:name="n749"/>
      <w:bookmarkEnd w:id="750"/>
      <w:r>
        <w:rPr>
          <w:rStyle w:val="spanrvts0"/>
          <w:b w:val="0"/>
          <w:bCs w:val="0"/>
          <w:i w:val="0"/>
          <w:iCs w:val="0"/>
          <w:lang w:val="uk" w:eastAsia="uk"/>
        </w:rPr>
        <w:t>"затверджує положення про ресурсний центр підтримки інклюзивної освіти;</w:t>
      </w:r>
    </w:p>
    <w:p>
      <w:pPr>
        <w:pStyle w:val="rvps2"/>
        <w:spacing w:before="0" w:after="150"/>
        <w:ind w:left="0" w:right="0"/>
        <w:rPr>
          <w:rStyle w:val="spanrvts0"/>
          <w:b w:val="0"/>
          <w:bCs w:val="0"/>
          <w:i w:val="0"/>
          <w:iCs w:val="0"/>
          <w:lang w:val="uk" w:eastAsia="uk"/>
        </w:rPr>
      </w:pPr>
      <w:bookmarkStart w:id="751" w:name="n750"/>
      <w:bookmarkEnd w:id="751"/>
      <w:r>
        <w:rPr>
          <w:rStyle w:val="spanrvts0"/>
          <w:b w:val="0"/>
          <w:bCs w:val="0"/>
          <w:i w:val="0"/>
          <w:iCs w:val="0"/>
          <w:lang w:val="uk" w:eastAsia="uk"/>
        </w:rPr>
        <w:t>затверджує положення про інклюзивно-ресурсний центр".</w:t>
      </w:r>
    </w:p>
    <w:p>
      <w:pPr>
        <w:pStyle w:val="rvps2"/>
        <w:spacing w:before="0" w:after="150"/>
        <w:ind w:left="0" w:right="0"/>
        <w:rPr>
          <w:rStyle w:val="spanrvts0"/>
          <w:b w:val="0"/>
          <w:bCs w:val="0"/>
          <w:i w:val="0"/>
          <w:iCs w:val="0"/>
          <w:lang w:val="uk" w:eastAsia="uk"/>
        </w:rPr>
      </w:pPr>
      <w:bookmarkStart w:id="752" w:name="n751"/>
      <w:bookmarkEnd w:id="752"/>
      <w:r>
        <w:rPr>
          <w:rStyle w:val="spanrvts0"/>
          <w:b w:val="0"/>
          <w:bCs w:val="0"/>
          <w:i w:val="0"/>
          <w:iCs w:val="0"/>
          <w:lang w:val="uk" w:eastAsia="uk"/>
        </w:rPr>
        <w:t>У зв’язку з цим абзац вісімнадцятий вважати абзацом двадцятим;</w:t>
      </w:r>
    </w:p>
    <w:p>
      <w:pPr>
        <w:pStyle w:val="rvps2"/>
        <w:spacing w:before="0" w:after="150"/>
        <w:ind w:left="0" w:right="0"/>
        <w:rPr>
          <w:rStyle w:val="spanrvts0"/>
          <w:b w:val="0"/>
          <w:bCs w:val="0"/>
          <w:i w:val="0"/>
          <w:iCs w:val="0"/>
          <w:lang w:val="uk" w:eastAsia="uk"/>
        </w:rPr>
      </w:pPr>
      <w:bookmarkStart w:id="753" w:name="n752"/>
      <w:bookmarkEnd w:id="753"/>
      <w:hyperlink r:id="rId6" w:anchor="n115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79 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754" w:name="n753"/>
      <w:bookmarkEnd w:id="754"/>
      <w:r>
        <w:rPr>
          <w:rStyle w:val="spanrvts0"/>
          <w:b w:val="0"/>
          <w:bCs w:val="0"/>
          <w:i w:val="0"/>
          <w:iCs w:val="0"/>
          <w:lang w:val="uk" w:eastAsia="uk"/>
        </w:rPr>
        <w:t>"здобуття дошкільної освіти".</w:t>
      </w:r>
    </w:p>
    <w:p>
      <w:pPr>
        <w:pStyle w:val="rvps2"/>
        <w:spacing w:before="0" w:after="150"/>
        <w:ind w:left="0" w:right="0"/>
        <w:rPr>
          <w:rStyle w:val="spanrvts0"/>
          <w:b w:val="0"/>
          <w:bCs w:val="0"/>
          <w:i w:val="0"/>
          <w:iCs w:val="0"/>
          <w:lang w:val="uk" w:eastAsia="uk"/>
        </w:rPr>
      </w:pPr>
      <w:bookmarkStart w:id="755" w:name="n754"/>
      <w:bookmarkEnd w:id="755"/>
      <w:r>
        <w:rPr>
          <w:rStyle w:val="spanrvts0"/>
          <w:b w:val="0"/>
          <w:bCs w:val="0"/>
          <w:i w:val="0"/>
          <w:iCs w:val="0"/>
          <w:lang w:val="uk" w:eastAsia="uk"/>
        </w:rPr>
        <w:t>У зв’язку з цим абзаци другий - дев’ятий вважати відповідно абзацами третім - десятим.</w:t>
      </w:r>
    </w:p>
    <w:p>
      <w:pPr>
        <w:pStyle w:val="rvps2"/>
        <w:spacing w:before="0" w:after="150"/>
        <w:ind w:left="0" w:right="0"/>
        <w:rPr>
          <w:rStyle w:val="spanrvts0"/>
          <w:b w:val="0"/>
          <w:bCs w:val="0"/>
          <w:i w:val="0"/>
          <w:iCs w:val="0"/>
          <w:lang w:val="uk" w:eastAsia="uk"/>
        </w:rPr>
      </w:pPr>
      <w:bookmarkStart w:id="756" w:name="n755"/>
      <w:bookmarkEnd w:id="756"/>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757" w:name="n756"/>
      <w:bookmarkEnd w:id="757"/>
      <w:r>
        <w:rPr>
          <w:rStyle w:val="spanrvts0"/>
          <w:b w:val="0"/>
          <w:bCs w:val="0"/>
          <w:i w:val="0"/>
          <w:iCs w:val="0"/>
          <w:lang w:val="uk" w:eastAsia="uk"/>
        </w:rPr>
        <w:t>1)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758" w:name="n757"/>
      <w:bookmarkEnd w:id="758"/>
      <w:r>
        <w:rPr>
          <w:rStyle w:val="spanrvts0"/>
          <w:b w:val="0"/>
          <w:bCs w:val="0"/>
          <w:i w:val="0"/>
          <w:iCs w:val="0"/>
          <w:lang w:val="uk" w:eastAsia="uk"/>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pPr>
        <w:pStyle w:val="rvps2"/>
        <w:spacing w:before="0" w:after="150"/>
        <w:ind w:left="0" w:right="0"/>
        <w:rPr>
          <w:rStyle w:val="spanrvts0"/>
          <w:b w:val="0"/>
          <w:bCs w:val="0"/>
          <w:i w:val="0"/>
          <w:iCs w:val="0"/>
          <w:lang w:val="uk" w:eastAsia="uk"/>
        </w:rPr>
      </w:pPr>
      <w:bookmarkStart w:id="759" w:name="n758"/>
      <w:bookmarkEnd w:id="759"/>
      <w:r>
        <w:rPr>
          <w:rStyle w:val="spanrvts0"/>
          <w:b w:val="0"/>
          <w:bCs w:val="0"/>
          <w:i w:val="0"/>
          <w:iCs w:val="0"/>
          <w:lang w:val="uk" w:eastAsia="uk"/>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pPr>
        <w:pStyle w:val="rvps2"/>
        <w:spacing w:before="0" w:after="150"/>
        <w:ind w:left="0" w:right="0"/>
        <w:rPr>
          <w:rStyle w:val="spanrvts0"/>
          <w:b w:val="0"/>
          <w:bCs w:val="0"/>
          <w:i w:val="0"/>
          <w:iCs w:val="0"/>
          <w:lang w:val="uk" w:eastAsia="uk"/>
        </w:rPr>
      </w:pPr>
      <w:bookmarkStart w:id="760" w:name="n759"/>
      <w:bookmarkEnd w:id="760"/>
      <w:r>
        <w:rPr>
          <w:rStyle w:val="spanrvts0"/>
          <w:b w:val="0"/>
          <w:bCs w:val="0"/>
          <w:i w:val="0"/>
          <w:iCs w:val="0"/>
          <w:lang w:val="uk" w:eastAsia="uk"/>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pPr>
        <w:pStyle w:val="rvps2"/>
        <w:spacing w:before="0" w:after="150"/>
        <w:ind w:left="0" w:right="0"/>
        <w:rPr>
          <w:rStyle w:val="spanrvts0"/>
          <w:b w:val="0"/>
          <w:bCs w:val="0"/>
          <w:i w:val="0"/>
          <w:iCs w:val="0"/>
          <w:lang w:val="uk" w:eastAsia="uk"/>
        </w:rPr>
      </w:pPr>
      <w:bookmarkStart w:id="761" w:name="n760"/>
      <w:bookmarkEnd w:id="761"/>
      <w:r>
        <w:rPr>
          <w:rStyle w:val="spanrvts0"/>
          <w:b w:val="0"/>
          <w:bCs w:val="0"/>
          <w:i w:val="0"/>
          <w:iCs w:val="0"/>
          <w:lang w:val="uk" w:eastAsia="uk"/>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pPr>
        <w:pStyle w:val="rvps2"/>
        <w:spacing w:before="0" w:after="150"/>
        <w:ind w:left="0" w:right="0"/>
        <w:rPr>
          <w:rStyle w:val="spanrvts0"/>
          <w:b w:val="0"/>
          <w:bCs w:val="0"/>
          <w:i w:val="0"/>
          <w:iCs w:val="0"/>
          <w:lang w:val="uk" w:eastAsia="uk"/>
        </w:rPr>
      </w:pPr>
      <w:bookmarkStart w:id="762" w:name="n761"/>
      <w:bookmarkEnd w:id="762"/>
      <w:r>
        <w:rPr>
          <w:rStyle w:val="spanrvts0"/>
          <w:b w:val="0"/>
          <w:bCs w:val="0"/>
          <w:i w:val="0"/>
          <w:iCs w:val="0"/>
          <w:lang w:val="uk" w:eastAsia="uk"/>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pPr>
        <w:pStyle w:val="rvps2"/>
        <w:spacing w:before="0" w:after="150"/>
        <w:ind w:left="0" w:right="0"/>
        <w:rPr>
          <w:rStyle w:val="spanrvts0"/>
          <w:b w:val="0"/>
          <w:bCs w:val="0"/>
          <w:i w:val="0"/>
          <w:iCs w:val="0"/>
          <w:lang w:val="uk" w:eastAsia="uk"/>
        </w:rPr>
      </w:pPr>
      <w:bookmarkStart w:id="763" w:name="n762"/>
      <w:bookmarkEnd w:id="763"/>
      <w:r>
        <w:rPr>
          <w:rStyle w:val="spanrvts0"/>
          <w:b w:val="0"/>
          <w:bCs w:val="0"/>
          <w:i w:val="0"/>
          <w:iCs w:val="0"/>
          <w:lang w:val="uk" w:eastAsia="uk"/>
        </w:rPr>
        <w:t>затвердити концепцію цифрової гігієни дітей дошкільного віку та план заходів щодо її реалізації;</w:t>
      </w:r>
    </w:p>
    <w:p>
      <w:pPr>
        <w:pStyle w:val="rvps2"/>
        <w:spacing w:before="0" w:after="150"/>
        <w:ind w:left="0" w:right="0"/>
        <w:rPr>
          <w:rStyle w:val="spanrvts0"/>
          <w:b w:val="0"/>
          <w:bCs w:val="0"/>
          <w:i w:val="0"/>
          <w:iCs w:val="0"/>
          <w:lang w:val="uk" w:eastAsia="uk"/>
        </w:rPr>
      </w:pPr>
      <w:bookmarkStart w:id="764" w:name="n763"/>
      <w:bookmarkEnd w:id="764"/>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765" w:name="n764"/>
      <w:bookmarkEnd w:id="765"/>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766" w:name="n765"/>
      <w:bookmarkEnd w:id="766"/>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767" w:name="n766"/>
      <w:bookmarkEnd w:id="767"/>
      <w:r>
        <w:rPr>
          <w:rStyle w:val="spanrvts0"/>
          <w:b w:val="0"/>
          <w:bCs w:val="0"/>
          <w:i w:val="0"/>
          <w:iCs w:val="0"/>
          <w:lang w:val="uk" w:eastAsia="uk"/>
        </w:rPr>
        <w:t xml:space="preserve">розробити з урахуванням принципів, визначених </w:t>
      </w:r>
      <w:hyperlink r:id="rId1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w:anchor="n315"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768" w:name="n767"/>
      <w:bookmarkEnd w:id="768"/>
      <w:r>
        <w:rPr>
          <w:rStyle w:val="spanrvts0"/>
          <w:b w:val="0"/>
          <w:bCs w:val="0"/>
          <w:i w:val="0"/>
          <w:iCs w:val="0"/>
          <w:lang w:val="uk" w:eastAsia="uk"/>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pPr>
        <w:pStyle w:val="rvps2"/>
        <w:spacing w:before="0" w:after="150"/>
        <w:ind w:left="0" w:right="0"/>
        <w:rPr>
          <w:rStyle w:val="spanrvts0"/>
          <w:b w:val="0"/>
          <w:bCs w:val="0"/>
          <w:i w:val="0"/>
          <w:iCs w:val="0"/>
          <w:lang w:val="uk" w:eastAsia="uk"/>
        </w:rPr>
      </w:pPr>
      <w:bookmarkStart w:id="769" w:name="n768"/>
      <w:bookmarkEnd w:id="769"/>
      <w:r>
        <w:rPr>
          <w:rStyle w:val="spanrvts0"/>
          <w:b w:val="0"/>
          <w:bCs w:val="0"/>
          <w:i w:val="0"/>
          <w:iCs w:val="0"/>
          <w:lang w:val="uk" w:eastAsia="uk"/>
        </w:rPr>
        <w:t>2) через один рік з дня набрання чинності цим Законом поінформувати Верховну Раду України про стан його виконання.</w:t>
      </w:r>
    </w:p>
    <w:p>
      <w:pPr>
        <w:pStyle w:val="rvps2"/>
        <w:spacing w:before="0" w:after="150"/>
        <w:ind w:left="0" w:right="0"/>
        <w:rPr>
          <w:rStyle w:val="spanrvts0"/>
          <w:b w:val="0"/>
          <w:bCs w:val="0"/>
          <w:i w:val="0"/>
          <w:iCs w:val="0"/>
          <w:lang w:val="uk" w:eastAsia="uk"/>
        </w:rPr>
      </w:pPr>
      <w:bookmarkStart w:id="770" w:name="n769"/>
      <w:bookmarkEnd w:id="770"/>
      <w:r>
        <w:rPr>
          <w:rStyle w:val="spanrvts0"/>
          <w:b w:val="0"/>
          <w:bCs w:val="0"/>
          <w:i w:val="0"/>
          <w:iCs w:val="0"/>
          <w:lang w:val="uk" w:eastAsia="uk"/>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pPr>
        <w:pStyle w:val="rvps2"/>
        <w:spacing w:before="0" w:after="150"/>
        <w:ind w:left="0" w:right="0"/>
        <w:rPr>
          <w:rStyle w:val="spanrvts0"/>
          <w:b w:val="0"/>
          <w:bCs w:val="0"/>
          <w:i w:val="0"/>
          <w:iCs w:val="0"/>
          <w:lang w:val="uk" w:eastAsia="uk"/>
        </w:rPr>
      </w:pPr>
      <w:bookmarkStart w:id="771" w:name="n770"/>
      <w:bookmarkEnd w:id="771"/>
      <w:r>
        <w:rPr>
          <w:rStyle w:val="spanrvts0"/>
          <w:b w:val="0"/>
          <w:bCs w:val="0"/>
          <w:i w:val="0"/>
          <w:iCs w:val="0"/>
          <w:lang w:val="uk" w:eastAsia="uk"/>
        </w:rPr>
        <w:t>7. Органам місцевого самоврядування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772" w:name="n771"/>
      <w:bookmarkEnd w:id="772"/>
      <w:r>
        <w:rPr>
          <w:rStyle w:val="spanrvts0"/>
          <w:b w:val="0"/>
          <w:bCs w:val="0"/>
          <w:i w:val="0"/>
          <w:iCs w:val="0"/>
          <w:lang w:val="uk" w:eastAsia="uk"/>
        </w:rPr>
        <w:t>забезпечити приведення своїх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773" w:name="n772"/>
      <w:bookmarkEnd w:id="773"/>
      <w:r>
        <w:rPr>
          <w:rStyle w:val="spanrvts0"/>
          <w:b w:val="0"/>
          <w:bCs w:val="0"/>
          <w:i w:val="0"/>
          <w:iCs w:val="0"/>
          <w:lang w:val="uk" w:eastAsia="uk"/>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74" w:name="n773"/>
            <w:bookmarkEnd w:id="774"/>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6 червня 2024 року </w:t>
            </w:r>
            <w:r>
              <w:rPr>
                <w:rStyle w:val="spanrvts44"/>
                <w:b/>
                <w:bCs/>
                <w:i w:val="0"/>
                <w:iCs w:val="0"/>
                <w:lang w:val="uk" w:eastAsia="uk"/>
              </w:rPr>
              <w:br/>
            </w:r>
            <w:r>
              <w:rPr>
                <w:rStyle w:val="spanrvts44"/>
                <w:b/>
                <w:bCs/>
                <w:i w:val="0"/>
                <w:iCs w:val="0"/>
                <w:lang w:val="uk" w:eastAsia="uk"/>
              </w:rPr>
              <w:t>№ 3788-IX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дошкільну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06.06.2024 № 3788-IX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4059-IX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https://zakon.rada.gov.ua/go/3788-20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26.02.2025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4"/>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06.07.2024 — № 74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19.07.2024 — № 146</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3895, код акта 125836/2024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29.10.2024 — 2024 р., № 42, стор. 2, стаття 258</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768-14" TargetMode="External" /><Relationship Id="rId11" Type="http://schemas.openxmlformats.org/officeDocument/2006/relationships/hyperlink" Target="https://zakon.rada.gov.ua/laws/show/322-08" TargetMode="External" /><Relationship Id="rId12" Type="http://schemas.openxmlformats.org/officeDocument/2006/relationships/hyperlink" Target="https://zakon.rada.gov.ua/laws/show/108/95-%D0%B2%D1%80" TargetMode="External" /><Relationship Id="rId13" Type="http://schemas.openxmlformats.org/officeDocument/2006/relationships/hyperlink" Target="https://zakon.rada.gov.ua/laws/show/2939-17" TargetMode="External" /><Relationship Id="rId14" Type="http://schemas.openxmlformats.org/officeDocument/2006/relationships/hyperlink" Target="https://zakon.rada.gov.ua/laws/show/183-19" TargetMode="External" /><Relationship Id="rId15" Type="http://schemas.openxmlformats.org/officeDocument/2006/relationships/hyperlink" Target="https://zakon.rada.gov.ua/laws/show/222-19" TargetMode="External" /><Relationship Id="rId16" Type="http://schemas.openxmlformats.org/officeDocument/2006/relationships/hyperlink" Target="https://zakon.rada.gov.ua/laws/show/z1982-24" TargetMode="External" /><Relationship Id="rId17" Type="http://schemas.openxmlformats.org/officeDocument/2006/relationships/hyperlink" Target="https://zakon.rada.gov.ua/laws/show/280/97-%D0%B2%D1%80" TargetMode="External" /><Relationship Id="rId18" Type="http://schemas.openxmlformats.org/officeDocument/2006/relationships/hyperlink" Target="https://zakon.rada.gov.ua/laws/show/586-14" TargetMode="External" /><Relationship Id="rId19" Type="http://schemas.openxmlformats.org/officeDocument/2006/relationships/hyperlink" Target="https://zakon.rada.gov.ua/laws/show/2073-20" TargetMode="External" /><Relationship Id="rId2" Type="http://schemas.openxmlformats.org/officeDocument/2006/relationships/webSettings" Target="webSettings.xml" /><Relationship Id="rId20" Type="http://schemas.openxmlformats.org/officeDocument/2006/relationships/hyperlink" Target="https://zakon.rada.gov.ua/laws/show/2456-17" TargetMode="External" /><Relationship Id="rId21" Type="http://schemas.openxmlformats.org/officeDocument/2006/relationships/hyperlink" Target="https://zakon.rada.gov.ua/laws/show/2628-14" TargetMode="External" /><Relationship Id="rId22" Type="http://schemas.openxmlformats.org/officeDocument/2006/relationships/hyperlink" Target="https://zakon.rada.gov.ua/laws/show/2801-12" TargetMode="External" /><Relationship Id="rId23" Type="http://schemas.openxmlformats.org/officeDocument/2006/relationships/image" Target="media/image2.png" /><Relationship Id="rId24" Type="http://schemas.openxmlformats.org/officeDocument/2006/relationships/image" Target="media/image3.png"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4059-20"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54%D0%BA/96-%D0%B2%D1%80"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3551-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дошкільну освіту | від 06.06.2024 № 3788-IX</dc:title>
  <cp:revision>0</cp:revision>
</cp:coreProperties>
</file>