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41D52" w:rsidRDefault="007F2E7F">
      <w:pPr>
        <w:rPr>
          <w:sz w:val="2"/>
          <w:szCs w:val="2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3495040</wp:posOffset>
                </wp:positionH>
                <wp:positionV relativeFrom="page">
                  <wp:posOffset>587375</wp:posOffset>
                </wp:positionV>
                <wp:extent cx="356870" cy="3594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3594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9788F" id="Rectangle 4" o:spid="_x0000_s1026" style="position:absolute;margin-left:275.2pt;margin-top:46.25pt;width:28.1pt;height:2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" fillcolor="#eaeaea" stroked="f">
                <w10:wrap anchorx="page" anchory="page"/>
              </v:rect>
            </w:pict>
          </mc:Fallback>
        </mc:AlternateContent>
      </w:r>
    </w:p>
    <w:p w:rsidR="00141D52" w:rsidRDefault="007F2E7F">
      <w:pPr>
        <w:framePr w:wrap="none" w:vAnchor="page" w:hAnchor="page" w:x="5491" w:y="916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81000" cy="495300"/>
            <wp:effectExtent l="0" t="0" r="0" b="0"/>
            <wp:docPr id="4" name="Рисунок 4" descr="C:\Users\Admin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52" w:rsidRDefault="0035609C">
      <w:pPr>
        <w:pStyle w:val="30"/>
        <w:framePr w:w="10286" w:h="3238" w:hRule="exact" w:wrap="none" w:vAnchor="page" w:hAnchor="page" w:x="604" w:y="2094"/>
        <w:shd w:val="clear" w:color="auto" w:fill="auto"/>
        <w:spacing w:before="0" w:line="280" w:lineRule="exact"/>
        <w:ind w:right="80"/>
      </w:pPr>
      <w:r>
        <w:t>ВИПИСКА</w:t>
      </w:r>
    </w:p>
    <w:p w:rsidR="00141D52" w:rsidRDefault="0035609C">
      <w:pPr>
        <w:pStyle w:val="30"/>
        <w:framePr w:w="10286" w:h="3238" w:hRule="exact" w:wrap="none" w:vAnchor="page" w:hAnchor="page" w:x="604" w:y="2094"/>
        <w:shd w:val="clear" w:color="auto" w:fill="auto"/>
        <w:spacing w:before="0" w:after="424" w:line="341" w:lineRule="exact"/>
        <w:ind w:right="80"/>
      </w:pPr>
      <w:r>
        <w:t>з Єдиного державного реєстру юридичних осіб,</w:t>
      </w:r>
      <w:r>
        <w:br/>
        <w:t>фізичних осіб-підприємців та громадських формувань</w:t>
      </w:r>
    </w:p>
    <w:p w:rsidR="00141D52" w:rsidRDefault="0035609C">
      <w:pPr>
        <w:pStyle w:val="30"/>
        <w:framePr w:w="10286" w:h="3238" w:hRule="exact" w:wrap="none" w:vAnchor="page" w:hAnchor="page" w:x="604" w:y="2094"/>
        <w:shd w:val="clear" w:color="auto" w:fill="auto"/>
        <w:spacing w:before="0" w:after="497" w:line="336" w:lineRule="exact"/>
        <w:ind w:right="80"/>
      </w:pPr>
      <w:r>
        <w:t>МАРКІВСЬКА ГІМНАЗІЯ-Ф1ЛІЯ ВАПНЯРСЬКОГО ЛІЦЕЮ №2</w:t>
      </w:r>
      <w:r>
        <w:br/>
        <w:t>ВАПНЯРСЬКОЇ СЕЛИЩНОЇ РАДИ ВІННИЦЬКОЇ ОБЛАСТІ</w:t>
      </w:r>
    </w:p>
    <w:p w:rsidR="00141D52" w:rsidRDefault="0035609C">
      <w:pPr>
        <w:pStyle w:val="101"/>
        <w:framePr w:w="10286" w:h="3238" w:hRule="exact" w:wrap="none" w:vAnchor="page" w:hAnchor="page" w:x="604" w:y="2094"/>
        <w:shd w:val="clear" w:color="auto" w:fill="auto"/>
        <w:spacing w:before="0" w:after="0" w:line="240" w:lineRule="exact"/>
      </w:pPr>
      <w:r>
        <w:t>Ідентифікаційний код відокремленого підрозділу юридичної особи:</w:t>
      </w:r>
    </w:p>
    <w:p w:rsidR="00141D52" w:rsidRDefault="0035609C">
      <w:pPr>
        <w:pStyle w:val="110"/>
        <w:framePr w:w="10286" w:h="3238" w:hRule="exact" w:wrap="none" w:vAnchor="page" w:hAnchor="page" w:x="604" w:y="2094"/>
        <w:shd w:val="clear" w:color="auto" w:fill="auto"/>
        <w:spacing w:before="0" w:after="0" w:line="240" w:lineRule="exact"/>
      </w:pPr>
      <w:r>
        <w:t>44411176</w:t>
      </w:r>
    </w:p>
    <w:p w:rsidR="00141D52" w:rsidRDefault="0035609C">
      <w:pPr>
        <w:pStyle w:val="101"/>
        <w:framePr w:w="10286" w:h="926" w:hRule="exact" w:wrap="none" w:vAnchor="page" w:hAnchor="page" w:x="604" w:y="5779"/>
        <w:shd w:val="clear" w:color="auto" w:fill="auto"/>
        <w:spacing w:before="0" w:after="0" w:line="288" w:lineRule="exact"/>
      </w:pPr>
      <w:r>
        <w:t>Місцезнаходження відокремленого підрозділу:</w:t>
      </w:r>
    </w:p>
    <w:p w:rsidR="00141D52" w:rsidRDefault="0035609C">
      <w:pPr>
        <w:pStyle w:val="110"/>
        <w:framePr w:w="10286" w:h="926" w:hRule="exact" w:wrap="none" w:vAnchor="page" w:hAnchor="page" w:x="604" w:y="5779"/>
        <w:shd w:val="clear" w:color="auto" w:fill="auto"/>
        <w:spacing w:before="0" w:after="0" w:line="288" w:lineRule="exact"/>
      </w:pPr>
      <w:r>
        <w:t xml:space="preserve">Україна, 24248, Вінницька обл., Тульчинський р-н, село </w:t>
      </w:r>
      <w:proofErr w:type="spellStart"/>
      <w:r>
        <w:t>Марківка</w:t>
      </w:r>
      <w:proofErr w:type="spellEnd"/>
      <w:r>
        <w:t xml:space="preserve">, </w:t>
      </w:r>
      <w:proofErr w:type="spellStart"/>
      <w:r>
        <w:t>вул.Шкільна</w:t>
      </w:r>
      <w:proofErr w:type="spellEnd"/>
      <w:r>
        <w:t>, будинок 26</w:t>
      </w:r>
    </w:p>
    <w:p w:rsidR="00141D52" w:rsidRDefault="0035609C">
      <w:pPr>
        <w:pStyle w:val="101"/>
        <w:framePr w:w="10286" w:h="926" w:hRule="exact" w:wrap="none" w:vAnchor="page" w:hAnchor="page" w:x="604" w:y="7128"/>
        <w:shd w:val="clear" w:color="auto" w:fill="auto"/>
        <w:spacing w:before="0" w:after="0" w:line="288" w:lineRule="exact"/>
      </w:pPr>
      <w:r>
        <w:t xml:space="preserve">Дата та номер запису в Єдиному державному реєстрі юридичних осіб, фізичних осіб- </w:t>
      </w:r>
      <w:proofErr w:type="spellStart"/>
      <w:r>
        <w:t>підприсмців</w:t>
      </w:r>
      <w:proofErr w:type="spellEnd"/>
      <w:r>
        <w:t xml:space="preserve"> та громадських формувань:</w:t>
      </w:r>
    </w:p>
    <w:p w:rsidR="00141D52" w:rsidRDefault="0035609C">
      <w:pPr>
        <w:pStyle w:val="110"/>
        <w:framePr w:w="10286" w:h="926" w:hRule="exact" w:wrap="none" w:vAnchor="page" w:hAnchor="page" w:x="604" w:y="7128"/>
        <w:shd w:val="clear" w:color="auto" w:fill="auto"/>
        <w:spacing w:before="0" w:after="0" w:line="288" w:lineRule="exact"/>
      </w:pPr>
      <w:r>
        <w:t>26.08.2022, 1001661800023000053</w:t>
      </w:r>
    </w:p>
    <w:p w:rsidR="00141D52" w:rsidRDefault="0035609C">
      <w:pPr>
        <w:pStyle w:val="101"/>
        <w:framePr w:w="10286" w:h="1507" w:hRule="exact" w:wrap="none" w:vAnchor="page" w:hAnchor="page" w:x="604" w:y="8477"/>
        <w:shd w:val="clear" w:color="auto" w:fill="auto"/>
        <w:spacing w:before="0" w:after="0" w:line="288" w:lineRule="exact"/>
      </w:pPr>
      <w:r>
        <w:t>Прізвище, ім'я та по батькові осіб, які мають право вчиняти юридичні дії від імені юридичної особи на підставі довіреності, у тому числі підписувати договори та наявність обмежень щодо представництва від імені юридичної особи, - керівник відокремленого підрозділу юридичної особи:</w:t>
      </w:r>
    </w:p>
    <w:p w:rsidR="00141D52" w:rsidRDefault="0035609C">
      <w:pPr>
        <w:pStyle w:val="110"/>
        <w:framePr w:w="10286" w:h="1507" w:hRule="exact" w:wrap="none" w:vAnchor="page" w:hAnchor="page" w:x="604" w:y="8477"/>
        <w:shd w:val="clear" w:color="auto" w:fill="auto"/>
        <w:spacing w:before="0" w:after="0" w:line="288" w:lineRule="exact"/>
      </w:pPr>
      <w:r>
        <w:t>МОТРУК МИРОСЛАВА СЕРГІЇВНА - завідувач</w:t>
      </w:r>
    </w:p>
    <w:p w:rsidR="00141D52" w:rsidRDefault="0035609C">
      <w:pPr>
        <w:pStyle w:val="101"/>
        <w:framePr w:w="10286" w:h="4014" w:hRule="exact" w:wrap="none" w:vAnchor="page" w:hAnchor="page" w:x="604" w:y="10415"/>
        <w:shd w:val="clear" w:color="auto" w:fill="auto"/>
        <w:spacing w:before="0" w:after="0" w:line="283" w:lineRule="exact"/>
      </w:pPr>
      <w:r>
        <w:t>Відомості, отримані в порядку інформаційної взаємодії між Єдиним державним реєстром юридичних осіб, фізичних осіб - підприємців та громадських формувань та інформаційними системами державних органів:</w:t>
      </w:r>
    </w:p>
    <w:p w:rsidR="00141D52" w:rsidRDefault="0035609C">
      <w:pPr>
        <w:pStyle w:val="110"/>
        <w:framePr w:w="10286" w:h="4014" w:hRule="exact" w:wrap="none" w:vAnchor="page" w:hAnchor="page" w:x="604" w:y="10415"/>
        <w:numPr>
          <w:ilvl w:val="0"/>
          <w:numId w:val="26"/>
        </w:numPr>
        <w:shd w:val="clear" w:color="auto" w:fill="auto"/>
        <w:tabs>
          <w:tab w:val="left" w:pos="1738"/>
        </w:tabs>
        <w:spacing w:before="0" w:after="176" w:line="283" w:lineRule="exact"/>
        <w:jc w:val="both"/>
      </w:pPr>
      <w:r>
        <w:t>ДЕРЖАВНА СЛУЖБА СТАТИСТИКИ УКРАЇНИ, 37507880</w:t>
      </w:r>
    </w:p>
    <w:p w:rsidR="00141D52" w:rsidRDefault="0035609C">
      <w:pPr>
        <w:pStyle w:val="110"/>
        <w:framePr w:w="10286" w:h="4014" w:hRule="exact" w:wrap="none" w:vAnchor="page" w:hAnchor="page" w:x="604" w:y="10415"/>
        <w:shd w:val="clear" w:color="auto" w:fill="auto"/>
        <w:spacing w:before="0" w:after="176" w:line="288" w:lineRule="exact"/>
      </w:pPr>
      <w:r>
        <w:t>ГОЛОВНЕ УПРАВЛІННЯ ДПС У ВІННИЦЬКІЙ ОБЛАСТІ, ТОМАШПІЛЬСЬКА ДЕРЖАВНА ПОДАТКОВА ІНСПЕКЦІЯ, 44069150, Відокремлений підрозділ не перебуває на обліку в органах Міндоходів у зв'язку з обслуговуванням централізованою бухгалтерією, (дані про взяття на облік як платника податків)</w:t>
      </w:r>
    </w:p>
    <w:p w:rsidR="00141D52" w:rsidRDefault="0035609C">
      <w:pPr>
        <w:pStyle w:val="110"/>
        <w:framePr w:w="10286" w:h="4014" w:hRule="exact" w:wrap="none" w:vAnchor="page" w:hAnchor="page" w:x="604" w:y="10415"/>
        <w:numPr>
          <w:ilvl w:val="0"/>
          <w:numId w:val="27"/>
        </w:numPr>
        <w:shd w:val="clear" w:color="auto" w:fill="auto"/>
        <w:tabs>
          <w:tab w:val="left" w:pos="1738"/>
        </w:tabs>
        <w:spacing w:before="0" w:after="0" w:line="293" w:lineRule="exact"/>
      </w:pPr>
      <w:r>
        <w:t>10000002230600, ГОЛОВНЕ УПРАВЛІННЯ ДПС У ВІННИЦЬКІЙ ОБЛАСТІ, ТОМАШПІЛЬСЬКА ДЕРЖАВНА ПОДАТКОВА ІНСПЕКЦІЯ, 44069150, (дані про взяття на облік як платника єдиного внеску)</w:t>
      </w:r>
    </w:p>
    <w:p w:rsidR="00141D52" w:rsidRDefault="0035609C">
      <w:pPr>
        <w:pStyle w:val="101"/>
        <w:framePr w:w="10286" w:h="586" w:hRule="exact" w:wrap="none" w:vAnchor="page" w:hAnchor="page" w:x="604" w:y="14889"/>
        <w:shd w:val="clear" w:color="auto" w:fill="auto"/>
        <w:spacing w:before="0" w:after="0" w:line="240" w:lineRule="exact"/>
        <w:jc w:val="both"/>
      </w:pPr>
      <w:r>
        <w:t>Види економічної діяльності:</w:t>
      </w:r>
    </w:p>
    <w:p w:rsidR="00141D52" w:rsidRDefault="0035609C">
      <w:pPr>
        <w:pStyle w:val="110"/>
        <w:framePr w:w="10286" w:h="586" w:hRule="exact" w:wrap="none" w:vAnchor="page" w:hAnchor="page" w:x="604" w:y="14889"/>
        <w:shd w:val="clear" w:color="auto" w:fill="auto"/>
        <w:spacing w:before="0" w:after="0" w:line="240" w:lineRule="exact"/>
        <w:jc w:val="both"/>
      </w:pPr>
      <w:r>
        <w:t>85.31 Загальна середня освіта (основний)</w:t>
      </w:r>
    </w:p>
    <w:p w:rsidR="00141D52" w:rsidRDefault="00141D52">
      <w:pPr>
        <w:rPr>
          <w:sz w:val="2"/>
          <w:szCs w:val="2"/>
        </w:rPr>
        <w:sectPr w:rsidR="00141D5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41D52" w:rsidRDefault="0035609C">
      <w:pPr>
        <w:pStyle w:val="101"/>
        <w:framePr w:w="10286" w:h="580" w:hRule="exact" w:wrap="none" w:vAnchor="page" w:hAnchor="page" w:x="598" w:y="860"/>
        <w:shd w:val="clear" w:color="auto" w:fill="auto"/>
        <w:spacing w:before="0" w:after="0" w:line="240" w:lineRule="exact"/>
        <w:ind w:left="300"/>
      </w:pPr>
      <w:r>
        <w:lastRenderedPageBreak/>
        <w:t xml:space="preserve">Відомості про закриття відокремленого </w:t>
      </w:r>
      <w:proofErr w:type="spellStart"/>
      <w:r>
        <w:t>підроздічу</w:t>
      </w:r>
      <w:proofErr w:type="spellEnd"/>
      <w:r>
        <w:t>:</w:t>
      </w:r>
    </w:p>
    <w:p w:rsidR="00141D52" w:rsidRDefault="0035609C">
      <w:pPr>
        <w:pStyle w:val="110"/>
        <w:framePr w:w="10286" w:h="580" w:hRule="exact" w:wrap="none" w:vAnchor="page" w:hAnchor="page" w:x="598" w:y="860"/>
        <w:shd w:val="clear" w:color="auto" w:fill="auto"/>
        <w:spacing w:before="0" w:after="0" w:line="240" w:lineRule="exact"/>
        <w:ind w:left="300"/>
      </w:pPr>
      <w:r>
        <w:t>Відомості відсутні</w:t>
      </w:r>
    </w:p>
    <w:p w:rsidR="00141D52" w:rsidRDefault="0035609C">
      <w:pPr>
        <w:pStyle w:val="101"/>
        <w:framePr w:w="10286" w:h="1471" w:hRule="exact" w:wrap="none" w:vAnchor="page" w:hAnchor="page" w:x="598" w:y="1921"/>
        <w:shd w:val="clear" w:color="auto" w:fill="auto"/>
        <w:spacing w:before="0" w:after="0" w:line="240" w:lineRule="exact"/>
        <w:ind w:left="300"/>
      </w:pPr>
      <w:r>
        <w:t>Інформація для здійснення зв '</w:t>
      </w:r>
      <w:proofErr w:type="spellStart"/>
      <w:r>
        <w:t>язку</w:t>
      </w:r>
      <w:proofErr w:type="spellEnd"/>
      <w:r>
        <w:t>:</w:t>
      </w:r>
    </w:p>
    <w:p w:rsidR="00141D52" w:rsidRDefault="0035609C">
      <w:pPr>
        <w:pStyle w:val="110"/>
        <w:framePr w:w="10286" w:h="1471" w:hRule="exact" w:wrap="none" w:vAnchor="page" w:hAnchor="page" w:x="598" w:y="1921"/>
        <w:shd w:val="clear" w:color="auto" w:fill="auto"/>
        <w:spacing w:before="0" w:after="0" w:line="782" w:lineRule="exact"/>
        <w:ind w:left="300" w:right="3960"/>
      </w:pPr>
      <w:r>
        <w:t xml:space="preserve">+ 38 (068)-019-66-60, </w:t>
      </w:r>
      <w:hyperlink r:id="rId8" w:history="1">
        <w:r>
          <w:rPr>
            <w:rStyle w:val="a3"/>
            <w:lang w:val="en-US" w:eastAsia="en-US" w:bidi="en-US"/>
          </w:rPr>
          <w:t>super</w:t>
        </w:r>
        <w:r w:rsidRPr="007F2E7F">
          <w:rPr>
            <w:rStyle w:val="a3"/>
            <w:lang w:val="ru-RU" w:eastAsia="en-US" w:bidi="en-US"/>
          </w:rPr>
          <w:t>-</w:t>
        </w:r>
        <w:r>
          <w:rPr>
            <w:rStyle w:val="a3"/>
            <w:lang w:val="en-US" w:eastAsia="en-US" w:bidi="en-US"/>
          </w:rPr>
          <w:t>markivka</w:t>
        </w:r>
        <w:r w:rsidRPr="007F2E7F">
          <w:rPr>
            <w:rStyle w:val="a3"/>
            <w:lang w:val="ru-RU" w:eastAsia="en-US" w:bidi="en-US"/>
          </w:rPr>
          <w:t>@</w:t>
        </w:r>
        <w:r>
          <w:rPr>
            <w:rStyle w:val="a3"/>
            <w:lang w:val="en-US" w:eastAsia="en-US" w:bidi="en-US"/>
          </w:rPr>
          <w:t>ukr</w:t>
        </w:r>
        <w:r w:rsidRPr="007F2E7F">
          <w:rPr>
            <w:rStyle w:val="a3"/>
            <w:lang w:val="ru-RU" w:eastAsia="en-US" w:bidi="en-US"/>
          </w:rPr>
          <w:t>.</w:t>
        </w:r>
        <w:r>
          <w:rPr>
            <w:rStyle w:val="a3"/>
            <w:lang w:val="en-US" w:eastAsia="en-US" w:bidi="en-US"/>
          </w:rPr>
          <w:t>net</w:t>
        </w:r>
      </w:hyperlink>
      <w:r w:rsidRPr="007F2E7F">
        <w:rPr>
          <w:lang w:val="ru-RU" w:eastAsia="en-US" w:bidi="en-US"/>
        </w:rPr>
        <w:t xml:space="preserve"> </w:t>
      </w:r>
      <w:r>
        <w:rPr>
          <w:rStyle w:val="11TimesNewRoman"/>
          <w:rFonts w:eastAsia="Courier New"/>
        </w:rPr>
        <w:t>Номер, дата та час формування виписки:</w:t>
      </w:r>
    </w:p>
    <w:p w:rsidR="00141D52" w:rsidRDefault="0035609C">
      <w:pPr>
        <w:pStyle w:val="26"/>
        <w:framePr w:wrap="none" w:vAnchor="page" w:hAnchor="page" w:x="896" w:y="3269"/>
        <w:shd w:val="clear" w:color="auto" w:fill="auto"/>
        <w:spacing w:line="240" w:lineRule="exact"/>
      </w:pPr>
      <w:r>
        <w:t>317883665053, 30.08.2022 09:17:47</w:t>
      </w:r>
    </w:p>
    <w:p w:rsidR="00141D52" w:rsidRDefault="007F2E7F">
      <w:pPr>
        <w:framePr w:wrap="none" w:vAnchor="page" w:hAnchor="page" w:x="900" w:y="3528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33875" cy="1724025"/>
            <wp:effectExtent l="0" t="0" r="0" b="0"/>
            <wp:docPr id="5" name="Рисунок 5" descr="C:\Users\Admin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52" w:rsidRDefault="0035609C">
      <w:pPr>
        <w:pStyle w:val="120"/>
        <w:framePr w:wrap="none" w:vAnchor="page" w:hAnchor="page" w:x="9214" w:y="4288"/>
        <w:shd w:val="clear" w:color="auto" w:fill="auto"/>
        <w:spacing w:line="190" w:lineRule="exact"/>
      </w:pPr>
      <w:proofErr w:type="spellStart"/>
      <w:r>
        <w:t>Кошельківська</w:t>
      </w:r>
      <w:proofErr w:type="spellEnd"/>
      <w:r>
        <w:t xml:space="preserve"> Л.Ф.</w:t>
      </w:r>
    </w:p>
    <w:p w:rsidR="00141D52" w:rsidRDefault="00141D52">
      <w:pPr>
        <w:rPr>
          <w:sz w:val="2"/>
          <w:szCs w:val="2"/>
        </w:rPr>
      </w:pPr>
    </w:p>
    <w:sectPr w:rsidR="00141D5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4E3" w:rsidRDefault="003114E3">
      <w:r>
        <w:separator/>
      </w:r>
    </w:p>
  </w:endnote>
  <w:endnote w:type="continuationSeparator" w:id="0">
    <w:p w:rsidR="003114E3" w:rsidRDefault="0031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4E3" w:rsidRDefault="003114E3"/>
  </w:footnote>
  <w:footnote w:type="continuationSeparator" w:id="0">
    <w:p w:rsidR="003114E3" w:rsidRDefault="00311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B8C"/>
    <w:multiLevelType w:val="multilevel"/>
    <w:tmpl w:val="15B62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95025"/>
    <w:multiLevelType w:val="multilevel"/>
    <w:tmpl w:val="C944DB2A"/>
    <w:lvl w:ilvl="0">
      <w:start w:val="10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B23C5"/>
    <w:multiLevelType w:val="multilevel"/>
    <w:tmpl w:val="E46CB08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F0E26"/>
    <w:multiLevelType w:val="multilevel"/>
    <w:tmpl w:val="FE14FB1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A7527"/>
    <w:multiLevelType w:val="multilevel"/>
    <w:tmpl w:val="5C48892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E4A42"/>
    <w:multiLevelType w:val="multilevel"/>
    <w:tmpl w:val="F7C021A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E120B8"/>
    <w:multiLevelType w:val="multilevel"/>
    <w:tmpl w:val="B6404B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C4D"/>
    <w:multiLevelType w:val="multilevel"/>
    <w:tmpl w:val="2DCEC36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4618E"/>
    <w:multiLevelType w:val="multilevel"/>
    <w:tmpl w:val="7A6C143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DE6672"/>
    <w:multiLevelType w:val="multilevel"/>
    <w:tmpl w:val="CA50EA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244D96"/>
    <w:multiLevelType w:val="multilevel"/>
    <w:tmpl w:val="72EEA4DA"/>
    <w:lvl w:ilvl="0">
      <w:start w:val="2021"/>
      <w:numFmt w:val="decimal"/>
      <w:lvlText w:val="10.12.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F501F1"/>
    <w:multiLevelType w:val="multilevel"/>
    <w:tmpl w:val="417CB2D2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BC54E7"/>
    <w:multiLevelType w:val="multilevel"/>
    <w:tmpl w:val="B742D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766D3"/>
    <w:multiLevelType w:val="multilevel"/>
    <w:tmpl w:val="EC7610C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A26672"/>
    <w:multiLevelType w:val="multilevel"/>
    <w:tmpl w:val="EB246C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9503E2"/>
    <w:multiLevelType w:val="multilevel"/>
    <w:tmpl w:val="53427A9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C000AD"/>
    <w:multiLevelType w:val="multilevel"/>
    <w:tmpl w:val="216A4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82099B"/>
    <w:multiLevelType w:val="multilevel"/>
    <w:tmpl w:val="6B643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CC0DEC"/>
    <w:multiLevelType w:val="multilevel"/>
    <w:tmpl w:val="9062AB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4B3DD5"/>
    <w:multiLevelType w:val="multilevel"/>
    <w:tmpl w:val="C38449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0A5A72"/>
    <w:multiLevelType w:val="multilevel"/>
    <w:tmpl w:val="04464C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771B1B"/>
    <w:multiLevelType w:val="multilevel"/>
    <w:tmpl w:val="45EA8B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9028D0"/>
    <w:multiLevelType w:val="multilevel"/>
    <w:tmpl w:val="EE8AE53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0365E4"/>
    <w:multiLevelType w:val="multilevel"/>
    <w:tmpl w:val="3D42A0C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0A07F6"/>
    <w:multiLevelType w:val="multilevel"/>
    <w:tmpl w:val="1DA4A4EA"/>
    <w:lvl w:ilvl="0">
      <w:start w:val="2021"/>
      <w:numFmt w:val="decimal"/>
      <w:lvlText w:val="10.12.%1,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80E1329"/>
    <w:multiLevelType w:val="multilevel"/>
    <w:tmpl w:val="98D463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8314FD"/>
    <w:multiLevelType w:val="multilevel"/>
    <w:tmpl w:val="A65480E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1"/>
  </w:num>
  <w:num w:numId="5">
    <w:abstractNumId w:val="14"/>
  </w:num>
  <w:num w:numId="6">
    <w:abstractNumId w:val="23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22"/>
  </w:num>
  <w:num w:numId="12">
    <w:abstractNumId w:val="26"/>
  </w:num>
  <w:num w:numId="13">
    <w:abstractNumId w:val="7"/>
  </w:num>
  <w:num w:numId="14">
    <w:abstractNumId w:val="20"/>
  </w:num>
  <w:num w:numId="15">
    <w:abstractNumId w:val="1"/>
  </w:num>
  <w:num w:numId="16">
    <w:abstractNumId w:val="17"/>
  </w:num>
  <w:num w:numId="17">
    <w:abstractNumId w:val="25"/>
  </w:num>
  <w:num w:numId="18">
    <w:abstractNumId w:val="3"/>
  </w:num>
  <w:num w:numId="19">
    <w:abstractNumId w:val="11"/>
  </w:num>
  <w:num w:numId="20">
    <w:abstractNumId w:val="19"/>
  </w:num>
  <w:num w:numId="21">
    <w:abstractNumId w:val="0"/>
  </w:num>
  <w:num w:numId="22">
    <w:abstractNumId w:val="16"/>
  </w:num>
  <w:num w:numId="23">
    <w:abstractNumId w:val="15"/>
  </w:num>
  <w:num w:numId="24">
    <w:abstractNumId w:val="8"/>
  </w:num>
  <w:num w:numId="25">
    <w:abstractNumId w:val="9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52"/>
    <w:rsid w:val="00141D52"/>
    <w:rsid w:val="003114E3"/>
    <w:rsid w:val="0035609C"/>
    <w:rsid w:val="007F2E7F"/>
    <w:rsid w:val="00A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560F"/>
  <w15:docId w15:val="{DBEBAA6E-5BE8-47F0-A24E-ECDA5CEA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FranklinGothicDemi13pt">
    <w:name w:val="Основной текст (2) + Franklin Gothic Demi;13 pt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1">
    <w:name w:val="Колонтитул (3)_"/>
    <w:basedOn w:val="a0"/>
    <w:link w:val="3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11TimesNewRoman">
    <w:name w:val="Основной текст (11) + Times New Roman;Полужирный;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5">
    <w:name w:val="Подпись к картинке (2)_"/>
    <w:basedOn w:val="a0"/>
    <w:link w:val="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0" w:line="648" w:lineRule="exact"/>
      <w:ind w:firstLine="252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4200" w:line="0" w:lineRule="atLeast"/>
      <w:ind w:firstLine="25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0" w:after="120" w:line="0" w:lineRule="atLeast"/>
      <w:jc w:val="center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0" w:line="0" w:lineRule="atLeast"/>
    </w:pPr>
    <w:rPr>
      <w:rFonts w:ascii="Franklin Gothic Demi" w:eastAsia="Franklin Gothic Demi" w:hAnsi="Franklin Gothic Demi" w:cs="Franklin Gothic Demi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  <w:jc w:val="right"/>
    </w:pPr>
    <w:rPr>
      <w:rFonts w:ascii="Arial Narrow" w:eastAsia="Arial Narrow" w:hAnsi="Arial Narrow" w:cs="Arial Narrow"/>
      <w:sz w:val="26"/>
      <w:szCs w:val="26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1"/>
      <w:szCs w:val="1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540" w:line="0" w:lineRule="atLeast"/>
    </w:pPr>
    <w:rPr>
      <w:rFonts w:ascii="Courier New" w:eastAsia="Courier New" w:hAnsi="Courier New" w:cs="Courier New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Courier New" w:eastAsia="Courier New" w:hAnsi="Courier New" w:cs="Courier New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-markivka@uk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1227</Words>
  <Characters>700</Characters>
  <Application>Microsoft Office Word</Application>
  <DocSecurity>0</DocSecurity>
  <Lines>5</Lines>
  <Paragraphs>3</Paragraphs>
  <ScaleCrop>false</ScaleCrop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2024-03-20T20:08:00Z</dcterms:created>
  <dcterms:modified xsi:type="dcterms:W3CDTF">2024-03-21T11:53:00Z</dcterms:modified>
</cp:coreProperties>
</file>