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E5" w:rsidRDefault="00F54DE5">
      <w:bookmarkStart w:id="0" w:name="bookmark2"/>
      <w:r>
        <w:rPr>
          <w:noProof/>
          <w:lang w:val="ru-RU" w:eastAsia="ru-RU" w:bidi="ar-SA"/>
        </w:rPr>
        <w:drawing>
          <wp:anchor distT="0" distB="0" distL="114300" distR="114300" simplePos="0" relativeHeight="251658240" behindDoc="0" locked="0" layoutInCell="1" allowOverlap="1">
            <wp:simplePos x="0" y="0"/>
            <wp:positionH relativeFrom="column">
              <wp:posOffset>-318135</wp:posOffset>
            </wp:positionH>
            <wp:positionV relativeFrom="paragraph">
              <wp:posOffset>-415290</wp:posOffset>
            </wp:positionV>
            <wp:extent cx="6794500" cy="9582150"/>
            <wp:effectExtent l="19050" t="0" r="6350" b="0"/>
            <wp:wrapSquare wrapText="bothSides"/>
            <wp:docPr id="1" name="Рисунок 1" descr="C:\Users\User\Downloads\IMG_20211124_1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11124_120142.jpg"/>
                    <pic:cNvPicPr>
                      <a:picLocks noChangeAspect="1" noChangeArrowheads="1"/>
                    </pic:cNvPicPr>
                  </pic:nvPicPr>
                  <pic:blipFill>
                    <a:blip r:embed="rId8"/>
                    <a:srcRect/>
                    <a:stretch>
                      <a:fillRect/>
                    </a:stretch>
                  </pic:blipFill>
                  <pic:spPr bwMode="auto">
                    <a:xfrm>
                      <a:off x="0" y="0"/>
                      <a:ext cx="6794500" cy="9582150"/>
                    </a:xfrm>
                    <a:prstGeom prst="rect">
                      <a:avLst/>
                    </a:prstGeom>
                    <a:noFill/>
                    <a:ln w="9525">
                      <a:noFill/>
                      <a:miter lim="800000"/>
                      <a:headEnd/>
                      <a:tailEnd/>
                    </a:ln>
                  </pic:spPr>
                </pic:pic>
              </a:graphicData>
            </a:graphic>
          </wp:anchor>
        </w:drawing>
      </w:r>
    </w:p>
    <w:p w:rsidR="008E2AC6" w:rsidRPr="00E9780A" w:rsidRDefault="00641A1B" w:rsidP="000B5A54">
      <w:pPr>
        <w:pStyle w:val="23"/>
        <w:keepNext/>
        <w:keepLines/>
        <w:shd w:val="clear" w:color="auto" w:fill="auto"/>
        <w:tabs>
          <w:tab w:val="left" w:pos="3638"/>
        </w:tabs>
        <w:spacing w:before="0" w:after="297" w:line="280" w:lineRule="exact"/>
        <w:ind w:firstLine="567"/>
      </w:pPr>
      <w:r>
        <w:lastRenderedPageBreak/>
        <w:t>І.</w:t>
      </w:r>
      <w:r w:rsidR="00EC3BAD">
        <w:rPr>
          <w:lang w:val="en-US"/>
        </w:rPr>
        <w:t xml:space="preserve"> </w:t>
      </w:r>
      <w:r w:rsidR="004E3D6C">
        <w:t>ЗАГАЛЬНІ ПОЛОЖЕННЯ</w:t>
      </w:r>
      <w:bookmarkEnd w:id="0"/>
    </w:p>
    <w:p w:rsidR="008E2AC6" w:rsidRDefault="00410C5C" w:rsidP="000B5A54">
      <w:pPr>
        <w:pStyle w:val="20"/>
        <w:numPr>
          <w:ilvl w:val="0"/>
          <w:numId w:val="2"/>
        </w:numPr>
        <w:shd w:val="clear" w:color="auto" w:fill="auto"/>
        <w:tabs>
          <w:tab w:val="left" w:pos="1140"/>
        </w:tabs>
        <w:spacing w:before="0" w:after="0" w:line="322" w:lineRule="exact"/>
        <w:ind w:firstLine="567"/>
        <w:jc w:val="both"/>
      </w:pPr>
      <w:r>
        <w:t>Сугаківськ</w:t>
      </w:r>
      <w:r w:rsidR="007236F0">
        <w:t>ий ліцей</w:t>
      </w:r>
      <w:r w:rsidR="003A669C">
        <w:t xml:space="preserve"> </w:t>
      </w:r>
      <w:r>
        <w:t>Вендичанської селищної ради Могилів-Подільського району Вінницької області</w:t>
      </w:r>
      <w:r w:rsidR="008873FF">
        <w:t xml:space="preserve"> </w:t>
      </w:r>
      <w:r w:rsidR="004E3D6C">
        <w:t xml:space="preserve">- заклад загальної середньої освіти (далі - заклад), є комунальною власністю </w:t>
      </w:r>
      <w:r w:rsidR="005F21AB">
        <w:t xml:space="preserve">Вендичанської селищної </w:t>
      </w:r>
      <w:r w:rsidR="00351314">
        <w:t xml:space="preserve"> ради</w:t>
      </w:r>
      <w:r w:rsidR="004E3D6C">
        <w:t>, що забе</w:t>
      </w:r>
      <w:r w:rsidR="004D2673">
        <w:t>зпечує потреби громадян у здобут</w:t>
      </w:r>
      <w:r w:rsidR="004E3D6C">
        <w:t>ті повної загальної середньої освіти.</w:t>
      </w:r>
    </w:p>
    <w:p w:rsidR="008E2AC6" w:rsidRDefault="004E3D6C" w:rsidP="000B5A54">
      <w:pPr>
        <w:pStyle w:val="20"/>
        <w:numPr>
          <w:ilvl w:val="0"/>
          <w:numId w:val="2"/>
        </w:numPr>
        <w:shd w:val="clear" w:color="auto" w:fill="auto"/>
        <w:tabs>
          <w:tab w:val="left" w:pos="1536"/>
        </w:tabs>
        <w:spacing w:before="0" w:after="0" w:line="322" w:lineRule="exact"/>
        <w:ind w:firstLine="567"/>
        <w:jc w:val="both"/>
      </w:pPr>
      <w:r>
        <w:t>Повне найменування</w:t>
      </w:r>
      <w:r w:rsidR="00410C5C">
        <w:t xml:space="preserve"> </w:t>
      </w:r>
      <w:r w:rsidR="000B5A54">
        <w:t>–</w:t>
      </w:r>
      <w:r w:rsidR="00410C5C" w:rsidRPr="00410C5C">
        <w:t xml:space="preserve"> </w:t>
      </w:r>
      <w:r w:rsidR="00410C5C">
        <w:t>Сугаківськ</w:t>
      </w:r>
      <w:r w:rsidR="003A669C">
        <w:t>ий</w:t>
      </w:r>
      <w:r w:rsidR="00410C5C">
        <w:t xml:space="preserve"> </w:t>
      </w:r>
      <w:r w:rsidR="003A669C">
        <w:t>ліцей</w:t>
      </w:r>
      <w:r w:rsidR="00410C5C">
        <w:t xml:space="preserve"> Вендичанської селищної ради Могилів-Подільського району Вінницької області</w:t>
      </w:r>
      <w:r>
        <w:t xml:space="preserve">, скорочене найменування </w:t>
      </w:r>
      <w:r w:rsidR="008873FF">
        <w:t>–</w:t>
      </w:r>
      <w:r>
        <w:t xml:space="preserve"> </w:t>
      </w:r>
      <w:r w:rsidR="007236F0">
        <w:t xml:space="preserve"> </w:t>
      </w:r>
      <w:r w:rsidR="008873FF">
        <w:t>Сугаківськ</w:t>
      </w:r>
      <w:r w:rsidR="007236F0">
        <w:t>ий ліцей</w:t>
      </w:r>
      <w:r w:rsidR="008873FF">
        <w:t>.</w:t>
      </w:r>
    </w:p>
    <w:p w:rsidR="008E2AC6" w:rsidRDefault="004E3D6C" w:rsidP="000B5A54">
      <w:pPr>
        <w:pStyle w:val="20"/>
        <w:numPr>
          <w:ilvl w:val="0"/>
          <w:numId w:val="2"/>
        </w:numPr>
        <w:shd w:val="clear" w:color="auto" w:fill="auto"/>
        <w:tabs>
          <w:tab w:val="left" w:pos="1140"/>
        </w:tabs>
        <w:spacing w:before="0" w:after="0" w:line="322" w:lineRule="exact"/>
        <w:ind w:firstLine="567"/>
        <w:jc w:val="both"/>
      </w:pPr>
      <w:r>
        <w:t xml:space="preserve">Засновником (власником) закладу є </w:t>
      </w:r>
      <w:r w:rsidR="006F454F">
        <w:t>Вендичанська селищна</w:t>
      </w:r>
      <w:r w:rsidR="00351314">
        <w:t xml:space="preserve"> рада</w:t>
      </w:r>
      <w:r>
        <w:t xml:space="preserve">. Орган управління </w:t>
      </w:r>
      <w:r w:rsidR="00351314">
        <w:t>–</w:t>
      </w:r>
      <w:r w:rsidR="000B5A54">
        <w:t xml:space="preserve"> </w:t>
      </w:r>
      <w:r w:rsidR="006F454F">
        <w:t xml:space="preserve">Відділ освіти, культури, </w:t>
      </w:r>
      <w:r w:rsidR="00351314">
        <w:t xml:space="preserve">спорту </w:t>
      </w:r>
      <w:r w:rsidR="006F454F">
        <w:t>та туризму Вендичанської селищної ради.</w:t>
      </w:r>
    </w:p>
    <w:p w:rsidR="008E2AC6" w:rsidRDefault="00351314" w:rsidP="000B5A54">
      <w:pPr>
        <w:pStyle w:val="20"/>
        <w:numPr>
          <w:ilvl w:val="0"/>
          <w:numId w:val="2"/>
        </w:numPr>
        <w:shd w:val="clear" w:color="auto" w:fill="auto"/>
        <w:tabs>
          <w:tab w:val="left" w:pos="1140"/>
        </w:tabs>
        <w:spacing w:before="0" w:after="0" w:line="322" w:lineRule="exact"/>
        <w:ind w:firstLine="567"/>
        <w:jc w:val="both"/>
      </w:pPr>
      <w:r>
        <w:t xml:space="preserve">Місцезнаходження закладу: </w:t>
      </w:r>
      <w:r w:rsidR="003A4C95">
        <w:t>вул.Незалежності,1 с.Сугаки, Могилів-Подільський район, Вінницька область.</w:t>
      </w:r>
    </w:p>
    <w:p w:rsidR="008E2AC6" w:rsidRDefault="004E3D6C" w:rsidP="000B5A54">
      <w:pPr>
        <w:pStyle w:val="20"/>
        <w:numPr>
          <w:ilvl w:val="0"/>
          <w:numId w:val="2"/>
        </w:numPr>
        <w:shd w:val="clear" w:color="auto" w:fill="auto"/>
        <w:tabs>
          <w:tab w:val="left" w:pos="1140"/>
        </w:tabs>
        <w:spacing w:before="0" w:after="0" w:line="322" w:lineRule="exact"/>
        <w:ind w:firstLine="567"/>
        <w:jc w:val="both"/>
      </w:pPr>
      <w:r>
        <w:t xml:space="preserve">Заклад у своїй діяльності керується Конституцією України, Законами України «Про освіту», «Про повну загальну середню освіту», іншими законодавчими </w:t>
      </w:r>
      <w:r w:rsidRPr="000E6EB8">
        <w:rPr>
          <w:lang w:eastAsia="ru-RU" w:bidi="ru-RU"/>
        </w:rPr>
        <w:t xml:space="preserve">актами </w:t>
      </w:r>
      <w:r>
        <w:t xml:space="preserve">Верховної Ради України, </w:t>
      </w:r>
      <w:r w:rsidRPr="000E6EB8">
        <w:rPr>
          <w:lang w:eastAsia="ru-RU" w:bidi="ru-RU"/>
        </w:rPr>
        <w:t xml:space="preserve">указами </w:t>
      </w:r>
      <w:r>
        <w:t xml:space="preserve">і розпорядженнями Президента України, актами Кабінету Міністрів України, </w:t>
      </w:r>
      <w:r w:rsidRPr="000E6EB8">
        <w:rPr>
          <w:lang w:eastAsia="ru-RU" w:bidi="ru-RU"/>
        </w:rPr>
        <w:t xml:space="preserve">наказами </w:t>
      </w:r>
      <w:r>
        <w:t xml:space="preserve">галузевого Міністерства, </w:t>
      </w:r>
      <w:r w:rsidRPr="000E6EB8">
        <w:rPr>
          <w:lang w:eastAsia="ru-RU" w:bidi="ru-RU"/>
        </w:rPr>
        <w:t xml:space="preserve">актами </w:t>
      </w:r>
      <w:r>
        <w:t>місцевих органів виконавчої влади та органів місцевого самоврядування та цим Статутом.</w:t>
      </w:r>
    </w:p>
    <w:p w:rsidR="008E2AC6" w:rsidRDefault="00E2298A" w:rsidP="000B5A54">
      <w:pPr>
        <w:pStyle w:val="20"/>
        <w:numPr>
          <w:ilvl w:val="0"/>
          <w:numId w:val="2"/>
        </w:numPr>
        <w:shd w:val="clear" w:color="auto" w:fill="auto"/>
        <w:tabs>
          <w:tab w:val="left" w:pos="1140"/>
        </w:tabs>
        <w:spacing w:before="0" w:after="0" w:line="322" w:lineRule="exact"/>
        <w:ind w:firstLine="567"/>
        <w:jc w:val="both"/>
      </w:pPr>
      <w:r>
        <w:t xml:space="preserve">Метою </w:t>
      </w:r>
      <w:r w:rsidR="004E3D6C">
        <w:t xml:space="preserve"> </w:t>
      </w:r>
      <w:r>
        <w:t xml:space="preserve">освітньої діяльності </w:t>
      </w:r>
      <w:r w:rsidR="004E3D6C">
        <w:t>закладу є забезпечення реалізації права громадян на доступність та безоплатність здобуття повної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і суспільство.</w:t>
      </w:r>
    </w:p>
    <w:p w:rsidR="008E2AC6" w:rsidRDefault="004E3D6C" w:rsidP="000B5A54">
      <w:pPr>
        <w:pStyle w:val="20"/>
        <w:numPr>
          <w:ilvl w:val="0"/>
          <w:numId w:val="2"/>
        </w:numPr>
        <w:shd w:val="clear" w:color="auto" w:fill="auto"/>
        <w:tabs>
          <w:tab w:val="left" w:pos="1140"/>
        </w:tabs>
        <w:spacing w:before="0" w:after="0" w:line="322" w:lineRule="exact"/>
        <w:ind w:firstLine="567"/>
        <w:jc w:val="both"/>
      </w:pPr>
      <w:r>
        <w:t xml:space="preserve">Заклад є юридичною особою з моменту його державної реєстрації, має гербову печатку, </w:t>
      </w:r>
      <w:r w:rsidRPr="000E6EB8">
        <w:rPr>
          <w:lang w:eastAsia="ru-RU" w:bidi="ru-RU"/>
        </w:rPr>
        <w:t xml:space="preserve">штамп, </w:t>
      </w:r>
      <w:r>
        <w:t>бланки зі своєю назвою.</w:t>
      </w:r>
    </w:p>
    <w:p w:rsidR="008E2AC6" w:rsidRDefault="004E3D6C" w:rsidP="000B5A54">
      <w:pPr>
        <w:pStyle w:val="20"/>
        <w:numPr>
          <w:ilvl w:val="0"/>
          <w:numId w:val="2"/>
        </w:numPr>
        <w:shd w:val="clear" w:color="auto" w:fill="auto"/>
        <w:tabs>
          <w:tab w:val="left" w:pos="1140"/>
        </w:tabs>
        <w:spacing w:before="0" w:after="0" w:line="322" w:lineRule="exact"/>
        <w:ind w:firstLine="567"/>
        <w:jc w:val="both"/>
      </w:pPr>
      <w:r>
        <w:t>Тип закладу визначений Законом України «Про повну загальну середню освіту» та реалізує освітні програми на трьох рі</w:t>
      </w:r>
      <w:r w:rsidR="00E2298A">
        <w:t>внях загальної середньої освіти.</w:t>
      </w:r>
    </w:p>
    <w:p w:rsidR="008E2AC6" w:rsidRDefault="004E3D6C" w:rsidP="000B5A54">
      <w:pPr>
        <w:pStyle w:val="20"/>
        <w:numPr>
          <w:ilvl w:val="0"/>
          <w:numId w:val="2"/>
        </w:numPr>
        <w:shd w:val="clear" w:color="auto" w:fill="auto"/>
        <w:tabs>
          <w:tab w:val="left" w:pos="1140"/>
        </w:tabs>
        <w:spacing w:before="0" w:after="0" w:line="322" w:lineRule="exact"/>
        <w:ind w:firstLine="567"/>
        <w:jc w:val="both"/>
      </w:pPr>
      <w:r>
        <w:t xml:space="preserve">Класи 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Мережа класів та їх наповнюваність у закладі затверджується виконавчим комітетом </w:t>
      </w:r>
      <w:r w:rsidR="00962891">
        <w:t>Вендичанської селищної</w:t>
      </w:r>
      <w:r>
        <w:t xml:space="preserve"> ради.</w:t>
      </w:r>
    </w:p>
    <w:p w:rsidR="008E2AC6" w:rsidRDefault="004E3D6C" w:rsidP="000B5A54">
      <w:pPr>
        <w:pStyle w:val="20"/>
        <w:numPr>
          <w:ilvl w:val="0"/>
          <w:numId w:val="2"/>
        </w:numPr>
        <w:shd w:val="clear" w:color="auto" w:fill="auto"/>
        <w:tabs>
          <w:tab w:val="left" w:pos="1234"/>
        </w:tabs>
        <w:spacing w:before="0" w:after="0" w:line="322" w:lineRule="exact"/>
        <w:ind w:firstLine="567"/>
        <w:jc w:val="both"/>
      </w:pPr>
      <w:r>
        <w:t xml:space="preserve">Відповідно до поданих заяв, заклад визначає потребу у створенні груп продовженого дня, згідно з </w:t>
      </w:r>
      <w:r w:rsidRPr="000E6EB8">
        <w:rPr>
          <w:lang w:eastAsia="ru-RU" w:bidi="ru-RU"/>
        </w:rPr>
        <w:t xml:space="preserve">нормативами </w:t>
      </w:r>
      <w:r>
        <w:t>їх наповнюваності</w:t>
      </w:r>
      <w:r w:rsidR="00E2298A">
        <w:t xml:space="preserve"> за рахунок коштів освітньої субвенції.</w:t>
      </w:r>
    </w:p>
    <w:p w:rsidR="008E2AC6" w:rsidRPr="002D7EEE" w:rsidRDefault="002628C3" w:rsidP="000B5A54">
      <w:pPr>
        <w:pStyle w:val="20"/>
        <w:numPr>
          <w:ilvl w:val="0"/>
          <w:numId w:val="2"/>
        </w:numPr>
        <w:shd w:val="clear" w:color="auto" w:fill="auto"/>
        <w:tabs>
          <w:tab w:val="left" w:pos="1263"/>
        </w:tabs>
        <w:spacing w:before="0" w:after="0" w:line="322" w:lineRule="exact"/>
        <w:ind w:firstLine="567"/>
        <w:jc w:val="both"/>
      </w:pPr>
      <w:r>
        <w:t>З</w:t>
      </w:r>
      <w:r w:rsidR="004E3D6C">
        <w:t xml:space="preserve">аклад визначає потребу у створенні класів з поглибленим вивченням предметів, спеціальних та інклюзивних класів для навчання дітей з особливими освітніми потребами, їх мережа затверджується виконавчим комітетом </w:t>
      </w:r>
      <w:r w:rsidR="004D2673">
        <w:t xml:space="preserve">Вендичанської селищної </w:t>
      </w:r>
      <w:r w:rsidR="000A53B2">
        <w:t>ради</w:t>
      </w:r>
      <w:r w:rsidR="004E3D6C">
        <w:t>.</w:t>
      </w:r>
    </w:p>
    <w:p w:rsidR="008E2AC6" w:rsidRDefault="004E3D6C" w:rsidP="002628C3">
      <w:pPr>
        <w:pStyle w:val="20"/>
        <w:numPr>
          <w:ilvl w:val="0"/>
          <w:numId w:val="2"/>
        </w:numPr>
        <w:shd w:val="clear" w:color="auto" w:fill="auto"/>
        <w:tabs>
          <w:tab w:val="left" w:pos="1263"/>
        </w:tabs>
        <w:spacing w:before="0" w:after="0" w:line="322" w:lineRule="exact"/>
        <w:ind w:firstLine="567"/>
        <w:jc w:val="both"/>
      </w:pPr>
      <w:r>
        <w:t xml:space="preserve">Навчання за екстернатною формою (екстернат), сімейною (домашньою) формою та педагогічним патронажем у закладі організовуються відповідно до Положення про індивідуальну форму здобуття загальної середньої </w:t>
      </w:r>
      <w:r>
        <w:lastRenderedPageBreak/>
        <w:t>освіти, затвердженого галузевим Міністерством. Для забезпечення індивідуальної форми здобуття освіти можуть використовуватися технології дистанційного навчання.</w:t>
      </w:r>
    </w:p>
    <w:p w:rsidR="008E2AC6" w:rsidRDefault="004E3D6C" w:rsidP="002628C3">
      <w:pPr>
        <w:pStyle w:val="20"/>
        <w:numPr>
          <w:ilvl w:val="0"/>
          <w:numId w:val="2"/>
        </w:numPr>
        <w:shd w:val="clear" w:color="auto" w:fill="auto"/>
        <w:tabs>
          <w:tab w:val="left" w:pos="1263"/>
        </w:tabs>
        <w:spacing w:before="0" w:after="0" w:line="322" w:lineRule="exact"/>
        <w:ind w:firstLine="567"/>
        <w:jc w:val="both"/>
      </w:pPr>
      <w:r>
        <w:t>Поділ класів на групи для вивчення окремих предметів у закладі здійснюється згідно з нормативами, встановленими галузевим Міністерством.</w:t>
      </w:r>
    </w:p>
    <w:p w:rsidR="002628C3" w:rsidRDefault="002628C3" w:rsidP="002628C3">
      <w:pPr>
        <w:pStyle w:val="20"/>
        <w:numPr>
          <w:ilvl w:val="0"/>
          <w:numId w:val="2"/>
        </w:numPr>
        <w:shd w:val="clear" w:color="auto" w:fill="auto"/>
        <w:tabs>
          <w:tab w:val="left" w:pos="1263"/>
        </w:tabs>
        <w:spacing w:before="0" w:after="0" w:line="322" w:lineRule="exact"/>
        <w:ind w:firstLine="567"/>
        <w:jc w:val="both"/>
      </w:pPr>
      <w:r>
        <w:t>Мовою освітнього процесу в закладі є державна мова.</w:t>
      </w:r>
    </w:p>
    <w:p w:rsidR="002628C3" w:rsidRDefault="002628C3" w:rsidP="002628C3">
      <w:pPr>
        <w:pStyle w:val="20"/>
        <w:shd w:val="clear" w:color="auto" w:fill="auto"/>
        <w:tabs>
          <w:tab w:val="left" w:pos="1263"/>
        </w:tabs>
        <w:spacing w:before="0" w:after="0" w:line="322" w:lineRule="exact"/>
        <w:ind w:left="567" w:firstLine="0"/>
        <w:jc w:val="both"/>
      </w:pPr>
    </w:p>
    <w:p w:rsidR="008E2AC6" w:rsidRDefault="004E3D6C" w:rsidP="000B5A54">
      <w:pPr>
        <w:pStyle w:val="23"/>
        <w:keepNext/>
        <w:keepLines/>
        <w:shd w:val="clear" w:color="auto" w:fill="auto"/>
        <w:tabs>
          <w:tab w:val="left" w:pos="1309"/>
        </w:tabs>
        <w:spacing w:before="0" w:after="304" w:line="280" w:lineRule="exact"/>
        <w:ind w:firstLine="567"/>
        <w:jc w:val="both"/>
      </w:pPr>
      <w:bookmarkStart w:id="1" w:name="bookmark3"/>
      <w:r>
        <w:t>ІІ.</w:t>
      </w:r>
      <w:r>
        <w:tab/>
        <w:t>ЗАРАХУВАННЯ УЧНІВ ДО ЗАКЛАДУ ТА ЇХ ВІДРАХУВАННЯ</w:t>
      </w:r>
      <w:bookmarkEnd w:id="1"/>
    </w:p>
    <w:p w:rsidR="008E2AC6" w:rsidRDefault="004E3D6C" w:rsidP="000B5A54">
      <w:pPr>
        <w:pStyle w:val="20"/>
        <w:numPr>
          <w:ilvl w:val="0"/>
          <w:numId w:val="4"/>
        </w:numPr>
        <w:shd w:val="clear" w:color="auto" w:fill="auto"/>
        <w:tabs>
          <w:tab w:val="left" w:pos="1100"/>
        </w:tabs>
        <w:spacing w:before="0" w:after="0" w:line="322" w:lineRule="exact"/>
        <w:ind w:firstLine="567"/>
        <w:jc w:val="both"/>
      </w:pPr>
      <w:r>
        <w:t>Органи місцевого самоврядування закріплюють за закладом відповідну територію обслуговування і до початку навчального року беруть на облік учнів, які мають його відвідувати.</w:t>
      </w:r>
    </w:p>
    <w:p w:rsidR="008E2AC6" w:rsidRDefault="004E3D6C" w:rsidP="000B5A54">
      <w:pPr>
        <w:pStyle w:val="20"/>
        <w:numPr>
          <w:ilvl w:val="0"/>
          <w:numId w:val="4"/>
        </w:numPr>
        <w:shd w:val="clear" w:color="auto" w:fill="auto"/>
        <w:tabs>
          <w:tab w:val="left" w:pos="1095"/>
        </w:tabs>
        <w:spacing w:before="0" w:after="0" w:line="322" w:lineRule="exact"/>
        <w:ind w:firstLine="567"/>
        <w:jc w:val="both"/>
      </w:pPr>
      <w:r>
        <w:t>Зарахування учнів до всіх класів закладу здійснюється, як правило, відповідно до території обслуговування до початку навчального року за наказом директора закладу.</w:t>
      </w:r>
    </w:p>
    <w:p w:rsidR="008E2AC6" w:rsidRDefault="004E3D6C" w:rsidP="000B5A54">
      <w:pPr>
        <w:pStyle w:val="20"/>
        <w:numPr>
          <w:ilvl w:val="0"/>
          <w:numId w:val="4"/>
        </w:numPr>
        <w:shd w:val="clear" w:color="auto" w:fill="auto"/>
        <w:tabs>
          <w:tab w:val="left" w:pos="1100"/>
        </w:tabs>
        <w:spacing w:before="0" w:after="0" w:line="322" w:lineRule="exact"/>
        <w:ind w:firstLine="567"/>
        <w:jc w:val="both"/>
      </w:pPr>
      <w:r>
        <w:t xml:space="preserve">Директор закладу зобов’язаний вжити заходів до ознайомлення дітей та їх батьків або осіб, які їх замінюють, з порядком зарахування до </w:t>
      </w:r>
      <w:r w:rsidRPr="000E6EB8">
        <w:rPr>
          <w:lang w:eastAsia="ru-RU" w:bidi="ru-RU"/>
        </w:rPr>
        <w:t xml:space="preserve">закладу, </w:t>
      </w:r>
      <w:r>
        <w:t>його Статутом, правилами внутрішнього розпорядку та іншими документами, що регламентують організацію освітнього процесу.</w:t>
      </w:r>
    </w:p>
    <w:p w:rsidR="008E2AC6" w:rsidRDefault="004E3D6C" w:rsidP="000B5A54">
      <w:pPr>
        <w:pStyle w:val="20"/>
        <w:shd w:val="clear" w:color="auto" w:fill="auto"/>
        <w:spacing w:before="0" w:after="0" w:line="322" w:lineRule="exact"/>
        <w:ind w:firstLine="567"/>
        <w:jc w:val="both"/>
      </w:pPr>
      <w:r>
        <w:t xml:space="preserve">Для зарахування учня до </w:t>
      </w:r>
      <w:r w:rsidRPr="000E6EB8">
        <w:rPr>
          <w:lang w:eastAsia="ru-RU" w:bidi="ru-RU"/>
        </w:rPr>
        <w:t xml:space="preserve">закладу </w:t>
      </w:r>
      <w:r>
        <w:t>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і відповідний документ про освіту (крім учнів 1 класу).</w:t>
      </w:r>
    </w:p>
    <w:p w:rsidR="008E2AC6" w:rsidRDefault="004E3D6C" w:rsidP="000B5A54">
      <w:pPr>
        <w:pStyle w:val="20"/>
        <w:shd w:val="clear" w:color="auto" w:fill="auto"/>
        <w:spacing w:before="0" w:after="0" w:line="322" w:lineRule="exact"/>
        <w:ind w:firstLine="567"/>
        <w:jc w:val="both"/>
      </w:pPr>
      <w:r>
        <w:t>До першого класу зараховуються, як правило, діти з шести років.</w:t>
      </w:r>
    </w:p>
    <w:p w:rsidR="008E2AC6" w:rsidRDefault="004E3D6C" w:rsidP="000B5A54">
      <w:pPr>
        <w:pStyle w:val="20"/>
        <w:numPr>
          <w:ilvl w:val="0"/>
          <w:numId w:val="4"/>
        </w:numPr>
        <w:shd w:val="clear" w:color="auto" w:fill="auto"/>
        <w:tabs>
          <w:tab w:val="left" w:pos="1263"/>
        </w:tabs>
        <w:spacing w:before="0" w:after="0" w:line="322" w:lineRule="exact"/>
        <w:ind w:firstLine="567"/>
        <w:jc w:val="both"/>
      </w:pPr>
      <w:r>
        <w:t>Іноземці та особи без громадянства зараховуються до закладу відповідно до законодавства та міжнародних договорів.</w:t>
      </w:r>
    </w:p>
    <w:p w:rsidR="008E2AC6" w:rsidRDefault="004E3D6C" w:rsidP="000B5A54">
      <w:pPr>
        <w:pStyle w:val="20"/>
        <w:numPr>
          <w:ilvl w:val="0"/>
          <w:numId w:val="4"/>
        </w:numPr>
        <w:shd w:val="clear" w:color="auto" w:fill="auto"/>
        <w:tabs>
          <w:tab w:val="left" w:pos="1095"/>
        </w:tabs>
        <w:spacing w:before="0" w:after="0" w:line="322" w:lineRule="exact"/>
        <w:ind w:firstLine="567"/>
        <w:jc w:val="both"/>
      </w:pPr>
      <w:r>
        <w:t>Переведення учнів закладу до наступного класу здійснюється у порядку, встановленому галузевим Міністерством.</w:t>
      </w:r>
    </w:p>
    <w:p w:rsidR="008E2AC6" w:rsidRDefault="004E3D6C" w:rsidP="000B5A54">
      <w:pPr>
        <w:pStyle w:val="20"/>
        <w:shd w:val="clear" w:color="auto" w:fill="auto"/>
        <w:spacing w:before="0" w:after="0" w:line="322" w:lineRule="exact"/>
        <w:ind w:firstLine="567"/>
        <w:jc w:val="both"/>
      </w:pPr>
      <w:r>
        <w:t xml:space="preserve">У разі вибуття учня за межі України батьки або особи, які їх замінюють, подають до </w:t>
      </w:r>
      <w:r>
        <w:rPr>
          <w:lang w:val="ru-RU" w:eastAsia="ru-RU" w:bidi="ru-RU"/>
        </w:rPr>
        <w:t xml:space="preserve">закладу </w:t>
      </w:r>
      <w:r>
        <w:t>заяву із зазначенням причини вибуття.</w:t>
      </w:r>
    </w:p>
    <w:p w:rsidR="008E2AC6" w:rsidRDefault="004E3D6C" w:rsidP="000B5A54">
      <w:pPr>
        <w:pStyle w:val="20"/>
        <w:shd w:val="clear" w:color="auto" w:fill="auto"/>
        <w:spacing w:before="0" w:after="333" w:line="322" w:lineRule="exact"/>
        <w:ind w:firstLine="567"/>
        <w:jc w:val="both"/>
      </w:pPr>
      <w:r>
        <w:t xml:space="preserve">У разі переходу учня до іншого навчального </w:t>
      </w:r>
      <w:r w:rsidRPr="000E6EB8">
        <w:rPr>
          <w:lang w:eastAsia="ru-RU" w:bidi="ru-RU"/>
        </w:rPr>
        <w:t xml:space="preserve">закладу </w:t>
      </w:r>
      <w:r>
        <w:t xml:space="preserve">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w:t>
      </w:r>
      <w:r w:rsidRPr="000E6EB8">
        <w:rPr>
          <w:lang w:eastAsia="ru-RU" w:bidi="ru-RU"/>
        </w:rPr>
        <w:t xml:space="preserve">факт </w:t>
      </w:r>
      <w:r>
        <w:t xml:space="preserve">зарахування дитини до іншого </w:t>
      </w:r>
      <w:r w:rsidRPr="000E6EB8">
        <w:rPr>
          <w:lang w:eastAsia="ru-RU" w:bidi="ru-RU"/>
        </w:rPr>
        <w:t xml:space="preserve">закладу </w:t>
      </w:r>
      <w:r>
        <w:t>освіти.</w:t>
      </w:r>
    </w:p>
    <w:p w:rsidR="008E2AC6" w:rsidRPr="00641A1B" w:rsidRDefault="003A4C95" w:rsidP="000B5A54">
      <w:pPr>
        <w:ind w:firstLine="567"/>
        <w:jc w:val="center"/>
        <w:rPr>
          <w:rFonts w:ascii="Times New Roman" w:hAnsi="Times New Roman" w:cs="Times New Roman"/>
          <w:b/>
          <w:sz w:val="28"/>
          <w:szCs w:val="28"/>
        </w:rPr>
      </w:pPr>
      <w:bookmarkStart w:id="2" w:name="bookmark4"/>
      <w:r>
        <w:br w:type="page"/>
      </w:r>
      <w:r w:rsidR="004E3D6C" w:rsidRPr="00641A1B">
        <w:rPr>
          <w:rFonts w:ascii="Times New Roman" w:hAnsi="Times New Roman" w:cs="Times New Roman"/>
          <w:b/>
          <w:sz w:val="28"/>
          <w:szCs w:val="28"/>
        </w:rPr>
        <w:lastRenderedPageBreak/>
        <w:t>ІІІ.</w:t>
      </w:r>
      <w:r w:rsidR="004E3D6C" w:rsidRPr="00641A1B">
        <w:rPr>
          <w:rFonts w:ascii="Times New Roman" w:hAnsi="Times New Roman" w:cs="Times New Roman"/>
          <w:b/>
          <w:sz w:val="28"/>
          <w:szCs w:val="28"/>
        </w:rPr>
        <w:tab/>
        <w:t>ОРГАНІЗАЦІЯ ОСВІТНЬОГО ПРОЦЕСУ</w:t>
      </w:r>
      <w:bookmarkEnd w:id="2"/>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 xml:space="preserve">Освітній процес у закладі здійснюється відповідно до </w:t>
      </w:r>
      <w:r w:rsidR="002628C3">
        <w:t xml:space="preserve">Законів України «Про освіту», «Про повну загальну освіту», інших законодавчих актів, </w:t>
      </w:r>
      <w:r>
        <w:t>освітньої програми закладу, сформованої на основі типових освітніх програм, яка передбачає досягнення учнями результатів навчання, визначених Державними стандартами.</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Освітня програма закладу, сформована на основі Типової освітньої програми, схвалюється педагогічною радою закладу та затверджується директором.</w:t>
      </w:r>
    </w:p>
    <w:p w:rsidR="008E2AC6" w:rsidRDefault="004E3D6C" w:rsidP="000B5A54">
      <w:pPr>
        <w:pStyle w:val="20"/>
        <w:shd w:val="clear" w:color="auto" w:fill="auto"/>
        <w:spacing w:before="0" w:after="0" w:line="322" w:lineRule="exact"/>
        <w:ind w:firstLine="567"/>
        <w:jc w:val="both"/>
      </w:pPr>
      <w:r>
        <w:t>Заклад освіти може використовувати інші освітні програми, затверджені Державною службою якості освіти.</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На основі освітньої програми закладом складається та затверджується навчальний план, що конкретизує організацію освітнього процесу.</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Заклад забезпечує відповідність рівня загальної середньої освіти державним стандартам освіти.</w:t>
      </w:r>
    </w:p>
    <w:p w:rsidR="008E2AC6" w:rsidRDefault="004E3D6C" w:rsidP="000B5A54">
      <w:pPr>
        <w:pStyle w:val="20"/>
        <w:numPr>
          <w:ilvl w:val="0"/>
          <w:numId w:val="5"/>
        </w:numPr>
        <w:shd w:val="clear" w:color="auto" w:fill="auto"/>
        <w:tabs>
          <w:tab w:val="left" w:pos="1325"/>
        </w:tabs>
        <w:spacing w:before="0" w:after="0" w:line="322" w:lineRule="exact"/>
        <w:ind w:firstLine="567"/>
        <w:jc w:val="both"/>
      </w:pPr>
      <w:r>
        <w:t>Заклад працює за навчальними програмами, підручниками, посібниками, що мають відповідний гриф Міністерства освіти і науки України.</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Заклад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закладу, профілю та інших особливостей організації освітнього процесу.</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Освітній процес у закладі здійснюється за очною (денною), екстернатною, сімейною (домашньою) формами здобуття освіти або у формі педагогічного патронажу.</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8E2AC6" w:rsidRDefault="004E3D6C" w:rsidP="000B5A54">
      <w:pPr>
        <w:pStyle w:val="20"/>
        <w:numPr>
          <w:ilvl w:val="0"/>
          <w:numId w:val="5"/>
        </w:numPr>
        <w:shd w:val="clear" w:color="auto" w:fill="auto"/>
        <w:tabs>
          <w:tab w:val="left" w:pos="1176"/>
        </w:tabs>
        <w:spacing w:before="0" w:after="0" w:line="322" w:lineRule="exact"/>
        <w:ind w:firstLine="567"/>
        <w:jc w:val="both"/>
      </w:pPr>
      <w:r>
        <w:t>Навчальний рік у закладі починається 1 вересня, триває не менше 175 навчальних днів і закінчується не пізніше 1 липня наступного року.</w:t>
      </w:r>
    </w:p>
    <w:p w:rsidR="008E2AC6" w:rsidRDefault="004E3D6C" w:rsidP="000B5A54">
      <w:pPr>
        <w:pStyle w:val="20"/>
        <w:numPr>
          <w:ilvl w:val="0"/>
          <w:numId w:val="5"/>
        </w:numPr>
        <w:shd w:val="clear" w:color="auto" w:fill="auto"/>
        <w:tabs>
          <w:tab w:val="left" w:pos="1325"/>
        </w:tabs>
        <w:spacing w:before="0" w:after="0" w:line="322" w:lineRule="exact"/>
        <w:ind w:firstLine="567"/>
        <w:jc w:val="both"/>
      </w:pPr>
      <w: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w:t>
      </w:r>
    </w:p>
    <w:p w:rsidR="008E2AC6" w:rsidRDefault="004E3D6C" w:rsidP="000B5A54">
      <w:pPr>
        <w:pStyle w:val="20"/>
        <w:numPr>
          <w:ilvl w:val="0"/>
          <w:numId w:val="5"/>
        </w:numPr>
        <w:shd w:val="clear" w:color="auto" w:fill="auto"/>
        <w:tabs>
          <w:tab w:val="left" w:pos="1234"/>
        </w:tabs>
        <w:spacing w:before="0" w:after="0" w:line="322" w:lineRule="exact"/>
        <w:ind w:firstLine="567"/>
        <w:jc w:val="both"/>
      </w:pPr>
      <w:r>
        <w:t>Загальна тривалість канікул протягом навчального року не повинна становити менше як 30 календарних днів.</w:t>
      </w:r>
    </w:p>
    <w:p w:rsidR="008E2AC6" w:rsidRDefault="004E3D6C" w:rsidP="000B5A54">
      <w:pPr>
        <w:pStyle w:val="20"/>
        <w:numPr>
          <w:ilvl w:val="0"/>
          <w:numId w:val="5"/>
        </w:numPr>
        <w:shd w:val="clear" w:color="auto" w:fill="auto"/>
        <w:tabs>
          <w:tab w:val="left" w:pos="1244"/>
        </w:tabs>
        <w:spacing w:before="0" w:after="0" w:line="322" w:lineRule="exact"/>
        <w:ind w:firstLine="567"/>
        <w:jc w:val="both"/>
      </w:pPr>
      <w:r>
        <w:t xml:space="preserve">Тривалість уроків у закладі становить: у 1-х класах - 35 хвилин, у </w:t>
      </w:r>
      <w:r>
        <w:rPr>
          <w:lang w:val="ru-RU" w:eastAsia="ru-RU" w:bidi="ru-RU"/>
        </w:rPr>
        <w:t>2-4</w:t>
      </w:r>
      <w:r>
        <w:rPr>
          <w:lang w:val="ru-RU" w:eastAsia="ru-RU" w:bidi="ru-RU"/>
        </w:rPr>
        <w:softHyphen/>
        <w:t>х</w:t>
      </w:r>
      <w:r>
        <w:t xml:space="preserve"> класах - 40 хвилин, у 5-11-х - 45 хвилин.</w:t>
      </w:r>
    </w:p>
    <w:p w:rsidR="008E2AC6" w:rsidRDefault="004E3D6C" w:rsidP="000B5A54">
      <w:pPr>
        <w:pStyle w:val="20"/>
        <w:numPr>
          <w:ilvl w:val="0"/>
          <w:numId w:val="5"/>
        </w:numPr>
        <w:shd w:val="clear" w:color="auto" w:fill="auto"/>
        <w:tabs>
          <w:tab w:val="left" w:pos="1239"/>
        </w:tabs>
        <w:spacing w:before="0" w:after="0" w:line="322" w:lineRule="exact"/>
        <w:ind w:firstLine="567"/>
        <w:jc w:val="both"/>
      </w:pPr>
      <w:r>
        <w:t>Для учнів 5-11-х класів допускається проведення підряд двох уроків під час лабораторних і контрольних робіт, написання творів, уроків трудового навчання та з одного предмета інваріантної та варіативної частини навчального плану і профільних дисциплін (предметів).</w:t>
      </w:r>
    </w:p>
    <w:p w:rsidR="008E2AC6" w:rsidRDefault="004E3D6C" w:rsidP="000B5A54">
      <w:pPr>
        <w:pStyle w:val="20"/>
        <w:numPr>
          <w:ilvl w:val="0"/>
          <w:numId w:val="5"/>
        </w:numPr>
        <w:shd w:val="clear" w:color="auto" w:fill="auto"/>
        <w:tabs>
          <w:tab w:val="left" w:pos="1244"/>
        </w:tabs>
        <w:spacing w:before="0" w:after="0" w:line="322" w:lineRule="exact"/>
        <w:ind w:firstLine="567"/>
        <w:jc w:val="both"/>
      </w:pPr>
      <w:r>
        <w:t>Заклад може обрати інші, крім уроку, форми організації освітнього процесу. 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8E2AC6" w:rsidRDefault="004E3D6C" w:rsidP="000B5A54">
      <w:pPr>
        <w:pStyle w:val="20"/>
        <w:numPr>
          <w:ilvl w:val="0"/>
          <w:numId w:val="5"/>
        </w:numPr>
        <w:shd w:val="clear" w:color="auto" w:fill="auto"/>
        <w:tabs>
          <w:tab w:val="left" w:pos="1239"/>
        </w:tabs>
        <w:spacing w:before="0" w:after="0" w:line="322" w:lineRule="exact"/>
        <w:ind w:firstLine="567"/>
        <w:jc w:val="both"/>
      </w:pPr>
      <w:r>
        <w:lastRenderedPageBreak/>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8E2AC6" w:rsidRDefault="004E3D6C" w:rsidP="000B5A54">
      <w:pPr>
        <w:pStyle w:val="20"/>
        <w:numPr>
          <w:ilvl w:val="0"/>
          <w:numId w:val="5"/>
        </w:numPr>
        <w:shd w:val="clear" w:color="auto" w:fill="auto"/>
        <w:tabs>
          <w:tab w:val="left" w:pos="1242"/>
        </w:tabs>
        <w:spacing w:before="0" w:after="0" w:line="322" w:lineRule="exact"/>
        <w:ind w:firstLine="567"/>
        <w:jc w:val="both"/>
      </w:pPr>
      <w: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p>
    <w:p w:rsidR="008E2AC6" w:rsidRDefault="004E3D6C" w:rsidP="000B5A54">
      <w:pPr>
        <w:pStyle w:val="20"/>
        <w:numPr>
          <w:ilvl w:val="0"/>
          <w:numId w:val="5"/>
        </w:numPr>
        <w:shd w:val="clear" w:color="auto" w:fill="auto"/>
        <w:tabs>
          <w:tab w:val="left" w:pos="1242"/>
        </w:tabs>
        <w:spacing w:before="0" w:after="0" w:line="322" w:lineRule="exact"/>
        <w:ind w:firstLine="567"/>
        <w:jc w:val="both"/>
      </w:pPr>
      <w: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8E2AC6" w:rsidRDefault="004E3D6C" w:rsidP="000B5A54">
      <w:pPr>
        <w:pStyle w:val="20"/>
        <w:numPr>
          <w:ilvl w:val="0"/>
          <w:numId w:val="5"/>
        </w:numPr>
        <w:shd w:val="clear" w:color="auto" w:fill="auto"/>
        <w:tabs>
          <w:tab w:val="left" w:pos="1242"/>
        </w:tabs>
        <w:spacing w:before="0" w:after="0" w:line="322" w:lineRule="exact"/>
        <w:ind w:firstLine="567"/>
        <w:jc w:val="both"/>
      </w:pPr>
      <w:r>
        <w:t>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осіб, які їх замінюють.</w:t>
      </w:r>
    </w:p>
    <w:p w:rsidR="008E2AC6" w:rsidRDefault="004E3D6C" w:rsidP="000B5A54">
      <w:pPr>
        <w:pStyle w:val="20"/>
        <w:numPr>
          <w:ilvl w:val="0"/>
          <w:numId w:val="5"/>
        </w:numPr>
        <w:shd w:val="clear" w:color="auto" w:fill="auto"/>
        <w:tabs>
          <w:tab w:val="left" w:pos="1242"/>
        </w:tabs>
        <w:spacing w:before="0" w:after="0" w:line="322" w:lineRule="exact"/>
        <w:ind w:firstLine="567"/>
        <w:jc w:val="both"/>
      </w:pPr>
      <w: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w:t>
      </w:r>
    </w:p>
    <w:p w:rsidR="008E2AC6" w:rsidRDefault="004E3D6C" w:rsidP="000B5A54">
      <w:pPr>
        <w:pStyle w:val="20"/>
        <w:numPr>
          <w:ilvl w:val="0"/>
          <w:numId w:val="5"/>
        </w:numPr>
        <w:shd w:val="clear" w:color="auto" w:fill="auto"/>
        <w:tabs>
          <w:tab w:val="left" w:pos="1242"/>
        </w:tabs>
        <w:spacing w:before="0" w:after="333" w:line="322" w:lineRule="exact"/>
        <w:ind w:firstLine="567"/>
        <w:jc w:val="both"/>
      </w:pPr>
      <w:r>
        <w:t>У закладі освітня діяльність поєднується з науково-методичною, науково-дослідною та експериментальною роботою.</w:t>
      </w:r>
    </w:p>
    <w:p w:rsidR="008E2AC6" w:rsidRDefault="004E3D6C" w:rsidP="00EC3BAD">
      <w:pPr>
        <w:pStyle w:val="23"/>
        <w:keepNext/>
        <w:keepLines/>
        <w:numPr>
          <w:ilvl w:val="0"/>
          <w:numId w:val="27"/>
        </w:numPr>
        <w:shd w:val="clear" w:color="auto" w:fill="auto"/>
        <w:tabs>
          <w:tab w:val="left" w:pos="1580"/>
        </w:tabs>
        <w:spacing w:before="0" w:after="304" w:line="280" w:lineRule="exact"/>
      </w:pPr>
      <w:bookmarkStart w:id="3" w:name="bookmark5"/>
      <w:r>
        <w:t xml:space="preserve">ОЦІНЮВАННЯ НАВЧАЛЬНИХ ДОСЯГНЕНЬ </w:t>
      </w:r>
      <w:r w:rsidRPr="00A1362E">
        <w:t>У</w:t>
      </w:r>
      <w:r w:rsidRPr="00A1362E">
        <w:rPr>
          <w:rStyle w:val="25"/>
          <w:b/>
          <w:bCs/>
          <w:u w:val="none"/>
        </w:rPr>
        <w:t>ЧНІВ</w:t>
      </w:r>
      <w:bookmarkEnd w:id="3"/>
    </w:p>
    <w:p w:rsidR="008E2AC6" w:rsidRDefault="004E3D6C" w:rsidP="000B5A54">
      <w:pPr>
        <w:pStyle w:val="20"/>
        <w:numPr>
          <w:ilvl w:val="0"/>
          <w:numId w:val="7"/>
        </w:numPr>
        <w:shd w:val="clear" w:color="auto" w:fill="auto"/>
        <w:tabs>
          <w:tab w:val="left" w:pos="1242"/>
        </w:tabs>
        <w:spacing w:before="0" w:after="0" w:line="322" w:lineRule="exact"/>
        <w:ind w:firstLine="567"/>
        <w:jc w:val="both"/>
      </w:pPr>
      <w:r>
        <w:t>Критерії оцінювання навчальних досягнень учнів закладу визначаються галузевим Міністерством.</w:t>
      </w:r>
    </w:p>
    <w:p w:rsidR="008E2AC6" w:rsidRDefault="004E3D6C" w:rsidP="000B5A54">
      <w:pPr>
        <w:pStyle w:val="20"/>
        <w:numPr>
          <w:ilvl w:val="0"/>
          <w:numId w:val="7"/>
        </w:numPr>
        <w:shd w:val="clear" w:color="auto" w:fill="auto"/>
        <w:tabs>
          <w:tab w:val="left" w:pos="1242"/>
        </w:tabs>
        <w:spacing w:before="0" w:after="0" w:line="322" w:lineRule="exact"/>
        <w:ind w:firstLine="567"/>
        <w:jc w:val="both"/>
      </w:pPr>
      <w:r>
        <w:t>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p>
    <w:p w:rsidR="008E2AC6" w:rsidRDefault="004E3D6C" w:rsidP="000B5A54">
      <w:pPr>
        <w:pStyle w:val="20"/>
        <w:numPr>
          <w:ilvl w:val="0"/>
          <w:numId w:val="7"/>
        </w:numPr>
        <w:shd w:val="clear" w:color="auto" w:fill="auto"/>
        <w:tabs>
          <w:tab w:val="left" w:pos="1242"/>
        </w:tabs>
        <w:spacing w:before="0" w:after="0" w:line="322" w:lineRule="exact"/>
        <w:ind w:firstLine="567"/>
        <w:jc w:val="both"/>
      </w:pPr>
      <w:r>
        <w:t>Основні види оцінювання результатів навчання учнів, які застосовуються закладом, є формувальне, поточне, підсумкове (тематичне, семестрове, річне) оцінювання, державна підсумкова атестація, зовнішнє незалежне оцінювання.</w:t>
      </w:r>
    </w:p>
    <w:p w:rsidR="008E2AC6" w:rsidRDefault="004E3D6C" w:rsidP="000B5A54">
      <w:pPr>
        <w:pStyle w:val="20"/>
        <w:numPr>
          <w:ilvl w:val="0"/>
          <w:numId w:val="7"/>
        </w:numPr>
        <w:shd w:val="clear" w:color="auto" w:fill="auto"/>
        <w:tabs>
          <w:tab w:val="left" w:pos="1100"/>
        </w:tabs>
        <w:spacing w:before="0" w:after="0" w:line="322" w:lineRule="exact"/>
        <w:ind w:firstLine="567"/>
        <w:jc w:val="both"/>
      </w:pPr>
      <w:r>
        <w:t>Заклад може використовувати інші системи оцінювання навчальних досягнень учнів за рішенням педагогічної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визначених законодавством.</w:t>
      </w:r>
    </w:p>
    <w:p w:rsidR="008E2AC6" w:rsidRDefault="004E3D6C" w:rsidP="000B5A54">
      <w:pPr>
        <w:pStyle w:val="20"/>
        <w:numPr>
          <w:ilvl w:val="0"/>
          <w:numId w:val="7"/>
        </w:numPr>
        <w:shd w:val="clear" w:color="auto" w:fill="auto"/>
        <w:tabs>
          <w:tab w:val="left" w:pos="1100"/>
        </w:tabs>
        <w:spacing w:before="0" w:after="0" w:line="322" w:lineRule="exact"/>
        <w:ind w:firstLine="567"/>
        <w:jc w:val="both"/>
      </w:pPr>
      <w:r>
        <w:t xml:space="preserve">Контроль за відповідністю освітнього рівня учнів, які закінчили 4-й, </w:t>
      </w:r>
      <w:r w:rsidRPr="000E6EB8">
        <w:rPr>
          <w:lang w:eastAsia="ru-RU" w:bidi="ru-RU"/>
        </w:rPr>
        <w:t>9</w:t>
      </w:r>
      <w:r w:rsidRPr="000E6EB8">
        <w:rPr>
          <w:lang w:eastAsia="ru-RU" w:bidi="ru-RU"/>
        </w:rPr>
        <w:softHyphen/>
        <w:t>й,</w:t>
      </w:r>
      <w:r w:rsidR="00934D2E">
        <w:t xml:space="preserve"> 11</w:t>
      </w:r>
      <w:r>
        <w:t>-й класи,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галузевим Міністерством.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галузевим Міністерством та Міністерством охорони здоров’я.</w:t>
      </w:r>
    </w:p>
    <w:p w:rsidR="008E2AC6" w:rsidRDefault="004E3D6C" w:rsidP="000B5A54">
      <w:pPr>
        <w:pStyle w:val="20"/>
        <w:numPr>
          <w:ilvl w:val="0"/>
          <w:numId w:val="7"/>
        </w:numPr>
        <w:shd w:val="clear" w:color="auto" w:fill="auto"/>
        <w:tabs>
          <w:tab w:val="left" w:pos="1100"/>
        </w:tabs>
        <w:spacing w:before="0" w:after="0" w:line="322" w:lineRule="exact"/>
        <w:ind w:firstLine="567"/>
        <w:jc w:val="both"/>
      </w:pPr>
      <w:r>
        <w:t>Поточне та підсумкове оцінювання знань учнів та вибір їх форм, змісту та способу здійснює заклад.</w:t>
      </w:r>
    </w:p>
    <w:p w:rsidR="008E2AC6" w:rsidRDefault="004E3D6C" w:rsidP="000B5A54">
      <w:pPr>
        <w:pStyle w:val="20"/>
        <w:numPr>
          <w:ilvl w:val="0"/>
          <w:numId w:val="7"/>
        </w:numPr>
        <w:shd w:val="clear" w:color="auto" w:fill="auto"/>
        <w:tabs>
          <w:tab w:val="left" w:pos="1242"/>
        </w:tabs>
        <w:spacing w:before="0" w:after="0" w:line="322" w:lineRule="exact"/>
        <w:ind w:firstLine="567"/>
        <w:jc w:val="both"/>
      </w:pPr>
      <w:r>
        <w:t xml:space="preserve">Переведення учнів до наступного класу закладу здійснюється у </w:t>
      </w:r>
      <w:r>
        <w:lastRenderedPageBreak/>
        <w:t>порядку, встановленому галузевим Міністерством.</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Переведення учнів до іншого закладу загальної середньої освіти здійснюється за наявності особових справ учнів встановленого галузевим Міністерством зразка.</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 xml:space="preserve">Учні </w:t>
      </w:r>
      <w:r w:rsidR="00E242AE">
        <w:t>4</w:t>
      </w:r>
      <w:r>
        <w:t>-8-х класів, які за результатами річного оцінювання здобули початковий рівень навчальних досягнень (1, 2, 3) у вивченні одного з предметів (українська мова, математика, алгебра, геометрія), згідно з рішенням педагогічної ради закладу та батьків (одного із батьків) або інших законних представників можуть бути залишені для повторного здобуття загальної середньої освіти у тому самому класі закладу не більше одного разу упродовж здобуття учнем початкової чи базової середньої освіти.</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Учні 4-х та 9-х класів, які не мають результатів річного оцінювання та (або) державної підсумкової атестації з будь-яких предметів, повинні пройти річне оцінювання в закладі загальної середньої освіти, у якому продовжують навчання, та (або) державну підсумкову атестацію.</w:t>
      </w:r>
    </w:p>
    <w:p w:rsidR="008E2AC6" w:rsidRDefault="004E3D6C" w:rsidP="000B5A54">
      <w:pPr>
        <w:pStyle w:val="20"/>
        <w:shd w:val="clear" w:color="auto" w:fill="auto"/>
        <w:spacing w:before="0" w:after="0" w:line="322" w:lineRule="exact"/>
        <w:ind w:firstLine="567"/>
        <w:jc w:val="both"/>
      </w:pPr>
      <w:r>
        <w:t>У такому випадку річне оцінювання здійснюється упродовж навчального року згідно з графіком та завданнями, затвердженими наказом директора закладу та погодженими педагогічною радою.</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 xml:space="preserve">Учні, які не мають результатів річного оцінювання та/або державної підсумкової атестації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w:t>
      </w:r>
      <w:r w:rsidRPr="000E6EB8">
        <w:rPr>
          <w:lang w:eastAsia="ru-RU" w:bidi="ru-RU"/>
        </w:rPr>
        <w:t xml:space="preserve">закладу, </w:t>
      </w:r>
      <w:r>
        <w:t xml:space="preserve">та до наступного класу не переводяться згідно з рішенням педагогічної ради закладу, що оформлюється відповідним </w:t>
      </w:r>
      <w:r w:rsidRPr="000E6EB8">
        <w:rPr>
          <w:lang w:eastAsia="ru-RU" w:bidi="ru-RU"/>
        </w:rPr>
        <w:t xml:space="preserve">наказом </w:t>
      </w:r>
      <w:r>
        <w:t>директора.</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Особова справа, медична карта, результати оцінювання попередніх років учнів, яких було визнано такими, що вибули із закладу, зберігаються у ньому відповідно до законодавства.</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 xml:space="preserve">Рішення педагогічної ради та відповідний наказ директора закладу про визнання учнів </w:t>
      </w:r>
      <w:r>
        <w:rPr>
          <w:lang w:val="ru-RU" w:eastAsia="ru-RU" w:bidi="ru-RU"/>
        </w:rPr>
        <w:t xml:space="preserve">такими, </w:t>
      </w:r>
      <w:r>
        <w:t>що вибули із закладу, упродовж одного робочого дня оприлюднюються на офіційному веб-сайті закладу.</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Учні, які вибули згідно з поданою ними особисто до закладу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 за екстернатною формою згідно з наказом директора закладу.</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За результатами навчання учням видається відповідний документ (свідоцтво досягнень, табель навчальних досягнень, свідоцтво про здобуття початкової освіти, свідоцтво про здобуття базової середньої освіти, свідоцтво про здобуття повної загальної середньої освіти). Зразки документів про базову та повну загальну середню освіту затверджуються Кабінетом Міністрів України.</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Учні, які закінчили 9-й клас, отримують свідоцтво про здобуття базової середньої освіти (з навчальними досягненнями високого рівня (10, 11, 12 балів) - свідоцтво про здобуття базової середньої освіти з відзнакою).</w:t>
      </w:r>
    </w:p>
    <w:p w:rsidR="008E2AC6" w:rsidRDefault="004E3D6C" w:rsidP="000B5A54">
      <w:pPr>
        <w:pStyle w:val="20"/>
        <w:numPr>
          <w:ilvl w:val="0"/>
          <w:numId w:val="7"/>
        </w:numPr>
        <w:shd w:val="clear" w:color="auto" w:fill="auto"/>
        <w:tabs>
          <w:tab w:val="left" w:pos="1251"/>
        </w:tabs>
        <w:spacing w:before="0" w:after="0" w:line="322" w:lineRule="exact"/>
        <w:ind w:firstLine="567"/>
        <w:jc w:val="both"/>
      </w:pPr>
      <w:r>
        <w:t xml:space="preserve">Учням 9-х, які не атестовані хоча б з одного предмета, видається табель </w:t>
      </w:r>
      <w:r>
        <w:lastRenderedPageBreak/>
        <w:t>успішності.</w:t>
      </w:r>
    </w:p>
    <w:p w:rsidR="00545431" w:rsidRDefault="004E3D6C" w:rsidP="000B5A54">
      <w:pPr>
        <w:pStyle w:val="20"/>
        <w:numPr>
          <w:ilvl w:val="0"/>
          <w:numId w:val="7"/>
        </w:numPr>
        <w:shd w:val="clear" w:color="auto" w:fill="auto"/>
        <w:tabs>
          <w:tab w:val="left" w:pos="1251"/>
        </w:tabs>
        <w:spacing w:before="0" w:after="0" w:line="322" w:lineRule="exact"/>
        <w:ind w:firstLine="567"/>
        <w:jc w:val="both"/>
      </w:pPr>
      <w:r>
        <w:t xml:space="preserve">Учні дев’ятих класів, які завершили здобуття базової середньої освіти, можуть бути переведені до десятого класу з поглибленим вивченням окремих предметів закладу за результатами конкурсу (за умови його проведення). У разі не </w:t>
      </w:r>
    </w:p>
    <w:p w:rsidR="008E2AC6" w:rsidRDefault="004E3D6C" w:rsidP="00343161">
      <w:pPr>
        <w:pStyle w:val="20"/>
        <w:shd w:val="clear" w:color="auto" w:fill="auto"/>
        <w:tabs>
          <w:tab w:val="left" w:pos="1251"/>
        </w:tabs>
        <w:spacing w:before="0" w:after="0" w:line="322" w:lineRule="exact"/>
        <w:ind w:firstLine="0"/>
        <w:jc w:val="both"/>
      </w:pPr>
      <w:r>
        <w:t>проведення конкурсу переведення учнів до десятого класу здійснюється за власною заявою (у разі досягнення повноліття) чи заявою одного з батьків, інших законних представників.</w:t>
      </w:r>
    </w:p>
    <w:p w:rsidR="008E2AC6" w:rsidRDefault="004E3D6C" w:rsidP="000B5A54">
      <w:pPr>
        <w:pStyle w:val="20"/>
        <w:shd w:val="clear" w:color="auto" w:fill="auto"/>
        <w:spacing w:before="0" w:after="0" w:line="322" w:lineRule="exact"/>
        <w:ind w:firstLine="567"/>
        <w:jc w:val="both"/>
      </w:pPr>
      <w:r>
        <w:t>Учні дев’ятих класів, які завершили здобуття базової середньої освіти і будуть продовжувати здобувати загальну середню освіту в інших закладах системи загальної середньої випускаються із закладу за власною заявою (у разі досягнення повноліття) чи заявою одного з батьків.</w:t>
      </w:r>
    </w:p>
    <w:p w:rsidR="008E2AC6" w:rsidRDefault="004E3D6C" w:rsidP="000B5A54">
      <w:pPr>
        <w:pStyle w:val="20"/>
        <w:numPr>
          <w:ilvl w:val="0"/>
          <w:numId w:val="7"/>
        </w:numPr>
        <w:shd w:val="clear" w:color="auto" w:fill="auto"/>
        <w:tabs>
          <w:tab w:val="left" w:pos="1245"/>
        </w:tabs>
        <w:spacing w:before="0" w:after="0" w:line="322" w:lineRule="exact"/>
        <w:ind w:firstLine="567"/>
        <w:jc w:val="both"/>
      </w:pPr>
      <w:r>
        <w:t>Учням, які закінчили 11-й клас видається свідоцтво про здобуття повної загальної середньої освіти.</w:t>
      </w:r>
    </w:p>
    <w:p w:rsidR="008E2AC6" w:rsidRDefault="004E3D6C" w:rsidP="000B5A54">
      <w:pPr>
        <w:pStyle w:val="20"/>
        <w:numPr>
          <w:ilvl w:val="0"/>
          <w:numId w:val="7"/>
        </w:numPr>
        <w:shd w:val="clear" w:color="auto" w:fill="auto"/>
        <w:tabs>
          <w:tab w:val="left" w:pos="1245"/>
        </w:tabs>
        <w:spacing w:before="0" w:after="0" w:line="322" w:lineRule="exact"/>
        <w:ind w:firstLine="567"/>
        <w:jc w:val="both"/>
      </w:pPr>
      <w:r>
        <w:t>За відмінні успіхи в навчанні учні 5-8-х, 10-х класів можуть нагороджуватися похвальним листом "За високі досягнення у навчанні", а учні 11 -х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w:t>
      </w:r>
    </w:p>
    <w:p w:rsidR="008E2AC6" w:rsidRDefault="004E3D6C" w:rsidP="000B5A54">
      <w:pPr>
        <w:pStyle w:val="20"/>
        <w:shd w:val="clear" w:color="auto" w:fill="auto"/>
        <w:spacing w:before="0" w:after="0" w:line="322" w:lineRule="exact"/>
        <w:ind w:firstLine="567"/>
        <w:jc w:val="both"/>
      </w:pPr>
      <w:r>
        <w:t>За успіхи у навчанні для учасників освітнього процесу закладу можуть встановлюватися різні форми морального і матеріального заохочення.</w:t>
      </w:r>
    </w:p>
    <w:p w:rsidR="008E2AC6" w:rsidRDefault="004E3D6C" w:rsidP="000B5A54">
      <w:pPr>
        <w:pStyle w:val="20"/>
        <w:numPr>
          <w:ilvl w:val="0"/>
          <w:numId w:val="7"/>
        </w:numPr>
        <w:shd w:val="clear" w:color="auto" w:fill="auto"/>
        <w:tabs>
          <w:tab w:val="left" w:pos="1245"/>
        </w:tabs>
        <w:spacing w:before="0" w:after="333" w:line="322" w:lineRule="exact"/>
        <w:ind w:firstLine="567"/>
        <w:jc w:val="both"/>
      </w:pPr>
      <w:r>
        <w:t>Свідоцтва про здобуття початкової освіти, свідоцтва про здобуття базової середньої освіти, свідоцтва про здобуття повної загальної середньої освіти та відповідні додатки до них реєструються у книгах обліку та видачі зазначених документів.</w:t>
      </w:r>
    </w:p>
    <w:p w:rsidR="008E2AC6" w:rsidRDefault="004E3D6C" w:rsidP="00EC3BAD">
      <w:pPr>
        <w:pStyle w:val="23"/>
        <w:keepNext/>
        <w:keepLines/>
        <w:numPr>
          <w:ilvl w:val="0"/>
          <w:numId w:val="27"/>
        </w:numPr>
        <w:shd w:val="clear" w:color="auto" w:fill="auto"/>
        <w:tabs>
          <w:tab w:val="left" w:pos="2790"/>
        </w:tabs>
        <w:spacing w:before="0" w:after="244" w:line="280" w:lineRule="exact"/>
      </w:pPr>
      <w:bookmarkStart w:id="4" w:name="bookmark6"/>
      <w:r>
        <w:t>ВИХОВНИЙ ПРОЦЕС У ЗАКЛАДІ</w:t>
      </w:r>
      <w:bookmarkEnd w:id="4"/>
    </w:p>
    <w:p w:rsidR="008E2AC6" w:rsidRDefault="004E3D6C" w:rsidP="000B5A54">
      <w:pPr>
        <w:pStyle w:val="20"/>
        <w:numPr>
          <w:ilvl w:val="0"/>
          <w:numId w:val="8"/>
        </w:numPr>
        <w:shd w:val="clear" w:color="auto" w:fill="auto"/>
        <w:tabs>
          <w:tab w:val="left" w:pos="1095"/>
        </w:tabs>
        <w:spacing w:before="0" w:after="0" w:line="322" w:lineRule="exact"/>
        <w:ind w:firstLine="567"/>
        <w:jc w:val="both"/>
      </w:pPr>
      <w:r>
        <w:t>Виховання учнів у закладі здійснюється під час проведення уроків, в процесі позаурочної та позашкільної роботи.</w:t>
      </w:r>
    </w:p>
    <w:p w:rsidR="008E2AC6" w:rsidRDefault="004E3D6C" w:rsidP="000B5A54">
      <w:pPr>
        <w:pStyle w:val="20"/>
        <w:numPr>
          <w:ilvl w:val="0"/>
          <w:numId w:val="8"/>
        </w:numPr>
        <w:shd w:val="clear" w:color="auto" w:fill="auto"/>
        <w:tabs>
          <w:tab w:val="left" w:pos="1100"/>
        </w:tabs>
        <w:spacing w:before="0" w:after="0" w:line="322" w:lineRule="exact"/>
        <w:ind w:firstLine="567"/>
        <w:jc w:val="both"/>
      </w:pPr>
      <w:r>
        <w:t>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8E2AC6" w:rsidRDefault="004E3D6C" w:rsidP="000B5A54">
      <w:pPr>
        <w:pStyle w:val="20"/>
        <w:numPr>
          <w:ilvl w:val="0"/>
          <w:numId w:val="8"/>
        </w:numPr>
        <w:shd w:val="clear" w:color="auto" w:fill="auto"/>
        <w:tabs>
          <w:tab w:val="left" w:pos="1245"/>
        </w:tabs>
        <w:spacing w:before="0" w:after="0" w:line="322" w:lineRule="exact"/>
        <w:ind w:firstLine="567"/>
        <w:jc w:val="both"/>
      </w:pPr>
      <w:r>
        <w:t>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8E2AC6" w:rsidRDefault="004E3D6C" w:rsidP="000B5A54">
      <w:pPr>
        <w:pStyle w:val="20"/>
        <w:shd w:val="clear" w:color="auto" w:fill="auto"/>
        <w:spacing w:before="0" w:after="0" w:line="322" w:lineRule="exact"/>
        <w:ind w:firstLine="567"/>
        <w:jc w:val="both"/>
      </w:pPr>
      <w:r>
        <w:t>Примусове залучення учнів закладу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rsidR="008E2AC6" w:rsidRDefault="004E3D6C" w:rsidP="000B5A54">
      <w:pPr>
        <w:pStyle w:val="20"/>
        <w:numPr>
          <w:ilvl w:val="0"/>
          <w:numId w:val="8"/>
        </w:numPr>
        <w:shd w:val="clear" w:color="auto" w:fill="auto"/>
        <w:tabs>
          <w:tab w:val="left" w:pos="1245"/>
        </w:tabs>
        <w:spacing w:before="0" w:after="0" w:line="322" w:lineRule="exact"/>
        <w:ind w:firstLine="567"/>
        <w:jc w:val="both"/>
      </w:pPr>
      <w:r>
        <w:t>Дисципліна в закладі дотримується на основі взаємоповаги усіх учасників освітнього процесу, дотримання правил внутрішнього розпорядку та даного Статуту.</w:t>
      </w:r>
    </w:p>
    <w:p w:rsidR="008E2AC6" w:rsidRDefault="004E3D6C" w:rsidP="000B5A54">
      <w:pPr>
        <w:pStyle w:val="20"/>
        <w:shd w:val="clear" w:color="auto" w:fill="auto"/>
        <w:spacing w:before="0" w:after="333" w:line="322" w:lineRule="exact"/>
        <w:ind w:firstLine="567"/>
        <w:jc w:val="both"/>
      </w:pPr>
      <w:r>
        <w:t>Застосування методів фізичного та психічного насильства до учнів забороняється.</w:t>
      </w:r>
    </w:p>
    <w:p w:rsidR="008E2AC6" w:rsidRDefault="00AD37AF" w:rsidP="00AD37AF">
      <w:pPr>
        <w:pStyle w:val="23"/>
        <w:keepNext/>
        <w:keepLines/>
        <w:shd w:val="clear" w:color="auto" w:fill="auto"/>
        <w:tabs>
          <w:tab w:val="left" w:pos="2543"/>
        </w:tabs>
        <w:spacing w:before="0" w:after="244" w:line="280" w:lineRule="exact"/>
        <w:ind w:firstLine="567"/>
      </w:pPr>
      <w:bookmarkStart w:id="5" w:name="bookmark7"/>
      <w:r>
        <w:rPr>
          <w:lang w:val="en-US"/>
        </w:rPr>
        <w:lastRenderedPageBreak/>
        <w:t>V</w:t>
      </w:r>
      <w:r>
        <w:t>І.</w:t>
      </w:r>
      <w:r w:rsidRPr="00AD37AF">
        <w:t xml:space="preserve"> </w:t>
      </w:r>
      <w:r w:rsidR="004E3D6C">
        <w:t>УЧАСНИКИ ОСВІТНЬОГО ПРОЦЕСУ</w:t>
      </w:r>
      <w:bookmarkEnd w:id="5"/>
    </w:p>
    <w:p w:rsidR="008E2AC6" w:rsidRDefault="004E3D6C" w:rsidP="000B5A54">
      <w:pPr>
        <w:pStyle w:val="20"/>
        <w:shd w:val="clear" w:color="auto" w:fill="auto"/>
        <w:spacing w:before="0" w:after="0" w:line="322" w:lineRule="exact"/>
        <w:ind w:firstLine="567"/>
        <w:jc w:val="both"/>
      </w:pPr>
      <w:r>
        <w:t>6.1. Учасниками освітнього процесу в закладі є учні (здобувачі освіти), педагогічні працівники, психологи, бібліотекарі, інші спеціалісти закладу, керівники, батьки або особи, які їх замінюють.</w:t>
      </w:r>
    </w:p>
    <w:p w:rsidR="008E2AC6" w:rsidRDefault="004E3D6C" w:rsidP="000B5A54">
      <w:pPr>
        <w:pStyle w:val="20"/>
        <w:numPr>
          <w:ilvl w:val="0"/>
          <w:numId w:val="9"/>
        </w:numPr>
        <w:shd w:val="clear" w:color="auto" w:fill="auto"/>
        <w:tabs>
          <w:tab w:val="left" w:pos="1155"/>
        </w:tabs>
        <w:spacing w:before="0" w:after="0" w:line="322" w:lineRule="exact"/>
        <w:ind w:firstLine="567"/>
        <w:jc w:val="both"/>
      </w:pPr>
      <w:r>
        <w:t>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нормативно-правовими актами, цим Статутом, правилами внутрішнього розпорядку закладу.</w:t>
      </w:r>
    </w:p>
    <w:p w:rsidR="008E2AC6" w:rsidRDefault="004E3D6C" w:rsidP="000B5A54">
      <w:pPr>
        <w:pStyle w:val="20"/>
        <w:numPr>
          <w:ilvl w:val="0"/>
          <w:numId w:val="9"/>
        </w:numPr>
        <w:shd w:val="clear" w:color="auto" w:fill="auto"/>
        <w:tabs>
          <w:tab w:val="left" w:pos="1184"/>
        </w:tabs>
        <w:spacing w:before="0" w:after="0" w:line="322" w:lineRule="exact"/>
        <w:ind w:firstLine="567"/>
        <w:jc w:val="both"/>
      </w:pPr>
      <w:r>
        <w:t>Учень - особа, яка навчається і виховується в закладі.</w:t>
      </w:r>
    </w:p>
    <w:p w:rsidR="008E2AC6" w:rsidRDefault="004E3D6C" w:rsidP="000B5A54">
      <w:pPr>
        <w:pStyle w:val="20"/>
        <w:numPr>
          <w:ilvl w:val="0"/>
          <w:numId w:val="9"/>
        </w:numPr>
        <w:shd w:val="clear" w:color="auto" w:fill="auto"/>
        <w:tabs>
          <w:tab w:val="left" w:pos="1184"/>
        </w:tabs>
        <w:spacing w:before="0" w:after="0" w:line="322" w:lineRule="exact"/>
        <w:ind w:firstLine="567"/>
        <w:jc w:val="both"/>
      </w:pPr>
      <w:r>
        <w:t>Учні закладу мають гарантоване державою право на:</w:t>
      </w:r>
    </w:p>
    <w:p w:rsidR="008E2AC6" w:rsidRDefault="004E3D6C" w:rsidP="000B5A54">
      <w:pPr>
        <w:pStyle w:val="20"/>
        <w:numPr>
          <w:ilvl w:val="0"/>
          <w:numId w:val="10"/>
        </w:numPr>
        <w:shd w:val="clear" w:color="auto" w:fill="auto"/>
        <w:tabs>
          <w:tab w:val="left" w:pos="738"/>
        </w:tabs>
        <w:spacing w:before="0" w:after="0" w:line="322" w:lineRule="exact"/>
        <w:ind w:firstLine="567"/>
        <w:jc w:val="both"/>
      </w:pPr>
      <w:r>
        <w:t>доступність і безоплатність повної загальної середньої освіти;</w:t>
      </w:r>
    </w:p>
    <w:p w:rsidR="008E2AC6" w:rsidRDefault="004E3D6C" w:rsidP="000B5A54">
      <w:pPr>
        <w:pStyle w:val="20"/>
        <w:numPr>
          <w:ilvl w:val="0"/>
          <w:numId w:val="10"/>
        </w:numPr>
        <w:shd w:val="clear" w:color="auto" w:fill="auto"/>
        <w:tabs>
          <w:tab w:val="left" w:pos="738"/>
        </w:tabs>
        <w:spacing w:before="0" w:after="0" w:line="341" w:lineRule="exact"/>
        <w:ind w:firstLine="567"/>
        <w:jc w:val="both"/>
      </w:pPr>
      <w:r>
        <w:t>якісні освітні послуги;</w:t>
      </w:r>
    </w:p>
    <w:p w:rsidR="008E2AC6" w:rsidRDefault="004E3D6C" w:rsidP="000B5A54">
      <w:pPr>
        <w:pStyle w:val="20"/>
        <w:numPr>
          <w:ilvl w:val="0"/>
          <w:numId w:val="10"/>
        </w:numPr>
        <w:shd w:val="clear" w:color="auto" w:fill="auto"/>
        <w:tabs>
          <w:tab w:val="left" w:pos="738"/>
        </w:tabs>
        <w:spacing w:before="0" w:after="0" w:line="341" w:lineRule="exact"/>
        <w:ind w:firstLine="567"/>
        <w:jc w:val="both"/>
      </w:pPr>
      <w:r>
        <w:t>справедливе та об’єктивне оцінювання результатів навчання;</w:t>
      </w:r>
    </w:p>
    <w:p w:rsidR="008E2AC6" w:rsidRDefault="004E3D6C" w:rsidP="000B5A54">
      <w:pPr>
        <w:pStyle w:val="20"/>
        <w:numPr>
          <w:ilvl w:val="0"/>
          <w:numId w:val="10"/>
        </w:numPr>
        <w:shd w:val="clear" w:color="auto" w:fill="auto"/>
        <w:tabs>
          <w:tab w:val="left" w:pos="738"/>
        </w:tabs>
        <w:spacing w:before="0" w:after="0" w:line="341" w:lineRule="exact"/>
        <w:ind w:firstLine="567"/>
        <w:jc w:val="both"/>
      </w:pPr>
      <w:r>
        <w:t>відзначення успіхів у своїй діяльності;</w:t>
      </w:r>
    </w:p>
    <w:p w:rsidR="008E2AC6" w:rsidRDefault="004E3D6C" w:rsidP="000B5A54">
      <w:pPr>
        <w:pStyle w:val="20"/>
        <w:numPr>
          <w:ilvl w:val="0"/>
          <w:numId w:val="10"/>
        </w:numPr>
        <w:shd w:val="clear" w:color="auto" w:fill="auto"/>
        <w:tabs>
          <w:tab w:val="left" w:pos="738"/>
        </w:tabs>
        <w:spacing w:before="0" w:after="0" w:line="322" w:lineRule="exact"/>
        <w:ind w:firstLine="567"/>
        <w:jc w:val="both"/>
      </w:pPr>
      <w:r>
        <w:t xml:space="preserve">індивідуальну освітню траєкторію, що реалізується, зокрема, через вибір форми навчання, профільного напряму, факультативів, спецкурсів, позакласних </w:t>
      </w:r>
      <w:r>
        <w:rPr>
          <w:lang w:val="ru-RU" w:eastAsia="ru-RU" w:bidi="ru-RU"/>
        </w:rPr>
        <w:t>занять;</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безпечні і нешкідливі умови навчання;</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 xml:space="preserve">користування навчальною, матеріально-технічною, </w:t>
      </w:r>
      <w:r w:rsidR="00A1362E">
        <w:rPr>
          <w:lang w:val="ru-RU" w:eastAsia="ru-RU" w:bidi="ru-RU"/>
        </w:rPr>
        <w:t>культурно-</w:t>
      </w:r>
      <w:r>
        <w:rPr>
          <w:lang w:val="ru-RU" w:eastAsia="ru-RU" w:bidi="ru-RU"/>
        </w:rPr>
        <w:t>спортивною</w:t>
      </w:r>
      <w:r w:rsidR="00A1362E">
        <w:rPr>
          <w:lang w:val="ru-RU" w:eastAsia="ru-RU" w:bidi="ru-RU"/>
        </w:rPr>
        <w:t xml:space="preserve"> </w:t>
      </w:r>
      <w:r>
        <w:rPr>
          <w:lang w:val="ru-RU" w:eastAsia="ru-RU" w:bidi="ru-RU"/>
        </w:rPr>
        <w:t xml:space="preserve">базою </w:t>
      </w:r>
      <w:r>
        <w:t>закладу;</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доступ до інформаційних ресурсів і комунікацій, що використовуються в освітньому процесі;</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участь в різних видах освітньої діяльності, конференціях, олімпіадах, виставках, конкурсах тощо;</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отримання додаткових, у тому числі платних, освітніх послуг;</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rPr>
          <w:lang w:val="ru-RU" w:eastAsia="ru-RU" w:bidi="ru-RU"/>
        </w:rPr>
        <w:t xml:space="preserve">перегляд </w:t>
      </w:r>
      <w:r>
        <w:t>результатів оцінювання навчальних досягнень з усіх предметів інваріантної та варіативної частини;</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 xml:space="preserve">участь в роботі органів громадського самоврядування </w:t>
      </w:r>
      <w:r>
        <w:rPr>
          <w:lang w:val="ru-RU" w:eastAsia="ru-RU" w:bidi="ru-RU"/>
        </w:rPr>
        <w:t>закладу;</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участь в роботі добровільних самодіяльних об’єднань, творчих студій, клубів, гуртків, груп за інтересами тощо;</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захист під час освітнього процесу від приниження честі та гідності, будь- 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E2AC6" w:rsidRDefault="004E3D6C" w:rsidP="000B5A54">
      <w:pPr>
        <w:pStyle w:val="20"/>
        <w:numPr>
          <w:ilvl w:val="0"/>
          <w:numId w:val="9"/>
        </w:numPr>
        <w:shd w:val="clear" w:color="auto" w:fill="auto"/>
        <w:tabs>
          <w:tab w:val="left" w:pos="1184"/>
        </w:tabs>
        <w:spacing w:before="0" w:after="0" w:line="326" w:lineRule="exact"/>
        <w:ind w:firstLine="567"/>
        <w:jc w:val="both"/>
      </w:pPr>
      <w:r>
        <w:t>Учні закладу зобов’язані:</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E2AC6" w:rsidRDefault="004E3D6C" w:rsidP="000B5A54">
      <w:pPr>
        <w:pStyle w:val="20"/>
        <w:numPr>
          <w:ilvl w:val="0"/>
          <w:numId w:val="10"/>
        </w:numPr>
        <w:shd w:val="clear" w:color="auto" w:fill="auto"/>
        <w:tabs>
          <w:tab w:val="left" w:pos="738"/>
        </w:tabs>
        <w:spacing w:before="0" w:after="0" w:line="326" w:lineRule="exact"/>
        <w:ind w:firstLine="567"/>
        <w:jc w:val="both"/>
      </w:pPr>
      <w:r>
        <w:t>поважати гідність, права, свободи та законні інтереси всіх учасників освітнього процесу, дотримуватися етичних норм;</w:t>
      </w:r>
    </w:p>
    <w:p w:rsidR="008E2AC6" w:rsidRDefault="004E3D6C" w:rsidP="000B5A54">
      <w:pPr>
        <w:pStyle w:val="20"/>
        <w:numPr>
          <w:ilvl w:val="0"/>
          <w:numId w:val="10"/>
        </w:numPr>
        <w:shd w:val="clear" w:color="auto" w:fill="auto"/>
        <w:tabs>
          <w:tab w:val="left" w:pos="738"/>
        </w:tabs>
        <w:spacing w:before="0" w:after="0" w:line="331" w:lineRule="exact"/>
        <w:ind w:firstLine="567"/>
        <w:jc w:val="both"/>
      </w:pPr>
      <w:r>
        <w:t>відповідально та дбайливо ставитися до власного здоров’я, здоров’я оточуючих, довкілля;</w:t>
      </w:r>
    </w:p>
    <w:p w:rsidR="008E2AC6" w:rsidRDefault="004E3D6C" w:rsidP="000B5A54">
      <w:pPr>
        <w:pStyle w:val="20"/>
        <w:numPr>
          <w:ilvl w:val="0"/>
          <w:numId w:val="10"/>
        </w:numPr>
        <w:shd w:val="clear" w:color="auto" w:fill="auto"/>
        <w:tabs>
          <w:tab w:val="left" w:pos="738"/>
        </w:tabs>
        <w:spacing w:before="0" w:after="0" w:line="331" w:lineRule="exact"/>
        <w:ind w:firstLine="567"/>
        <w:jc w:val="both"/>
      </w:pPr>
      <w:r>
        <w:t>дотримуватися Статуту та правил внутрішнього розпорядку закладу;</w:t>
      </w:r>
    </w:p>
    <w:p w:rsidR="008E2AC6" w:rsidRDefault="004E3D6C" w:rsidP="000B5A54">
      <w:pPr>
        <w:pStyle w:val="20"/>
        <w:numPr>
          <w:ilvl w:val="0"/>
          <w:numId w:val="10"/>
        </w:numPr>
        <w:shd w:val="clear" w:color="auto" w:fill="auto"/>
        <w:tabs>
          <w:tab w:val="left" w:pos="738"/>
        </w:tabs>
        <w:spacing w:before="0" w:after="0" w:line="322" w:lineRule="exact"/>
        <w:ind w:firstLine="567"/>
        <w:jc w:val="both"/>
      </w:pPr>
      <w:r>
        <w:lastRenderedPageBreak/>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E2AC6" w:rsidRDefault="004E3D6C" w:rsidP="000B5A54">
      <w:pPr>
        <w:pStyle w:val="20"/>
        <w:numPr>
          <w:ilvl w:val="0"/>
          <w:numId w:val="9"/>
        </w:numPr>
        <w:shd w:val="clear" w:color="auto" w:fill="auto"/>
        <w:tabs>
          <w:tab w:val="left" w:pos="1150"/>
        </w:tabs>
        <w:spacing w:before="0" w:after="0" w:line="322" w:lineRule="exact"/>
        <w:ind w:firstLine="567"/>
        <w:jc w:val="both"/>
      </w:pPr>
      <w:r>
        <w:t>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даного Статуту і правил внутрішнього розпорядку з урахуванням віку, статі, фізичних можливостей.</w:t>
      </w:r>
    </w:p>
    <w:p w:rsidR="008E2AC6" w:rsidRDefault="004E3D6C" w:rsidP="000B5A54">
      <w:pPr>
        <w:pStyle w:val="20"/>
        <w:numPr>
          <w:ilvl w:val="0"/>
          <w:numId w:val="9"/>
        </w:numPr>
        <w:shd w:val="clear" w:color="auto" w:fill="auto"/>
        <w:tabs>
          <w:tab w:val="left" w:pos="1167"/>
        </w:tabs>
        <w:spacing w:before="0" w:after="0" w:line="322" w:lineRule="exact"/>
        <w:ind w:firstLine="567"/>
        <w:jc w:val="both"/>
      </w:pPr>
      <w:r>
        <w:t xml:space="preserve">За невиконання учасниками освітнього процесу своїх обов’язків, порушення цього Статуту, </w:t>
      </w:r>
      <w:r>
        <w:rPr>
          <w:lang w:val="ru-RU" w:eastAsia="ru-RU" w:bidi="ru-RU"/>
        </w:rPr>
        <w:t xml:space="preserve">правил </w:t>
      </w:r>
      <w:r>
        <w:t>внутрішнього розпорядку на них можуть накладатися стягнення відповідно до закону.</w:t>
      </w:r>
    </w:p>
    <w:p w:rsidR="008E2AC6" w:rsidRDefault="004E3D6C" w:rsidP="000B5A54">
      <w:pPr>
        <w:pStyle w:val="20"/>
        <w:numPr>
          <w:ilvl w:val="0"/>
          <w:numId w:val="9"/>
        </w:numPr>
        <w:shd w:val="clear" w:color="auto" w:fill="auto"/>
        <w:tabs>
          <w:tab w:val="left" w:pos="1167"/>
        </w:tabs>
        <w:spacing w:before="0" w:after="0" w:line="322" w:lineRule="exact"/>
        <w:ind w:firstLine="567"/>
        <w:jc w:val="both"/>
      </w:pPr>
      <w:r>
        <w:t>Педагогічним працівником закладу повинна бути особа з високими моральними якостями,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якої дозволяє виконувати професійні обов’язки.</w:t>
      </w:r>
    </w:p>
    <w:p w:rsidR="008E2AC6" w:rsidRDefault="004E3D6C" w:rsidP="000B5A54">
      <w:pPr>
        <w:pStyle w:val="20"/>
        <w:numPr>
          <w:ilvl w:val="0"/>
          <w:numId w:val="9"/>
        </w:numPr>
        <w:shd w:val="clear" w:color="auto" w:fill="auto"/>
        <w:tabs>
          <w:tab w:val="left" w:pos="1167"/>
        </w:tabs>
        <w:spacing w:before="0" w:after="0" w:line="322" w:lineRule="exact"/>
        <w:ind w:firstLine="567"/>
        <w:jc w:val="both"/>
      </w:pPr>
      <w:r>
        <w:t xml:space="preserve">До педагогічної діяльності у закладі не допускаються особи, яким вона заборонена за медичними показаннями, за вироком </w:t>
      </w:r>
      <w:r>
        <w:rPr>
          <w:lang w:val="ru-RU" w:eastAsia="ru-RU" w:bidi="ru-RU"/>
        </w:rPr>
        <w:t xml:space="preserve">суду. </w:t>
      </w:r>
      <w:r>
        <w:t>Перелік медичних протипоказань щодо провадження педагогічної діяльності встановлюється законодавством.</w:t>
      </w:r>
    </w:p>
    <w:p w:rsidR="008E2AC6" w:rsidRDefault="004E3D6C" w:rsidP="000B5A54">
      <w:pPr>
        <w:pStyle w:val="20"/>
        <w:numPr>
          <w:ilvl w:val="0"/>
          <w:numId w:val="9"/>
        </w:numPr>
        <w:shd w:val="clear" w:color="auto" w:fill="auto"/>
        <w:tabs>
          <w:tab w:val="left" w:pos="1239"/>
        </w:tabs>
        <w:spacing w:before="0" w:after="0" w:line="322" w:lineRule="exact"/>
        <w:ind w:firstLine="567"/>
        <w:jc w:val="both"/>
      </w:pPr>
      <w:r>
        <w:t xml:space="preserve">Призначення на посаду, звільнення з посади педагогічних та інших працівників </w:t>
      </w:r>
      <w:r>
        <w:rPr>
          <w:lang w:val="ru-RU" w:eastAsia="ru-RU" w:bidi="ru-RU"/>
        </w:rPr>
        <w:t xml:space="preserve">закладу, </w:t>
      </w:r>
      <w:r>
        <w:t>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8E2AC6" w:rsidRDefault="004E3D6C" w:rsidP="000B5A54">
      <w:pPr>
        <w:pStyle w:val="20"/>
        <w:numPr>
          <w:ilvl w:val="0"/>
          <w:numId w:val="9"/>
        </w:numPr>
        <w:shd w:val="clear" w:color="auto" w:fill="auto"/>
        <w:tabs>
          <w:tab w:val="left" w:pos="1438"/>
        </w:tabs>
        <w:spacing w:before="0" w:after="0" w:line="322" w:lineRule="exact"/>
        <w:ind w:firstLine="567"/>
        <w:jc w:val="both"/>
      </w:pPr>
      <w:r>
        <w:t xml:space="preserve">Призначення на посаду педагогічних працівників закладу здійснюється на конкурсній основі. </w:t>
      </w:r>
      <w:r>
        <w:rPr>
          <w:lang w:val="ru-RU" w:eastAsia="ru-RU" w:bidi="ru-RU"/>
        </w:rPr>
        <w:t xml:space="preserve">Порядок </w:t>
      </w:r>
      <w:r>
        <w:t xml:space="preserve">проведення конкурсу розробляється </w:t>
      </w:r>
      <w:r>
        <w:rPr>
          <w:lang w:val="ru-RU" w:eastAsia="ru-RU" w:bidi="ru-RU"/>
        </w:rPr>
        <w:t>закладом.</w:t>
      </w:r>
    </w:p>
    <w:p w:rsidR="008E2AC6" w:rsidRDefault="004E3D6C" w:rsidP="000B5A54">
      <w:pPr>
        <w:pStyle w:val="20"/>
        <w:shd w:val="clear" w:color="auto" w:fill="auto"/>
        <w:spacing w:before="0" w:after="0" w:line="322" w:lineRule="exact"/>
        <w:ind w:firstLine="567"/>
        <w:jc w:val="both"/>
      </w:pPr>
      <w:r>
        <w:t>Обсяг педагогічного навантаження вчителів визначається відповідно до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w:t>
      </w:r>
    </w:p>
    <w:p w:rsidR="008E2AC6" w:rsidRDefault="004E3D6C" w:rsidP="000B5A54">
      <w:pPr>
        <w:pStyle w:val="20"/>
        <w:shd w:val="clear" w:color="auto" w:fill="auto"/>
        <w:spacing w:before="0" w:after="0" w:line="322" w:lineRule="exact"/>
        <w:ind w:firstLine="567"/>
        <w:jc w:val="both"/>
      </w:pPr>
      <w:r>
        <w:t xml:space="preserve">Перерозподіл педагогічного навантаження протягом навчального </w:t>
      </w:r>
      <w:r w:rsidRPr="000E6EB8">
        <w:rPr>
          <w:lang w:eastAsia="ru-RU" w:bidi="ru-RU"/>
        </w:rPr>
        <w:t xml:space="preserve">року </w:t>
      </w:r>
      <w:r>
        <w:t xml:space="preserve">допускається лише в разі зміни кількості годин для вивчення окремих предметів, що передбачається навчальним </w:t>
      </w:r>
      <w:r w:rsidRPr="000E6EB8">
        <w:rPr>
          <w:lang w:eastAsia="ru-RU" w:bidi="ru-RU"/>
        </w:rPr>
        <w:t xml:space="preserve">планом, </w:t>
      </w:r>
      <w:r>
        <w:t>або за письмовою згодою педагогічного працівника з дотриманням вимог законодавства України про працю.</w:t>
      </w:r>
    </w:p>
    <w:p w:rsidR="008E2AC6" w:rsidRDefault="004E3D6C" w:rsidP="000B5A54">
      <w:pPr>
        <w:pStyle w:val="20"/>
        <w:numPr>
          <w:ilvl w:val="0"/>
          <w:numId w:val="9"/>
        </w:numPr>
        <w:shd w:val="clear" w:color="auto" w:fill="auto"/>
        <w:tabs>
          <w:tab w:val="left" w:pos="1438"/>
        </w:tabs>
        <w:spacing w:before="0" w:after="0" w:line="322" w:lineRule="exact"/>
        <w:ind w:firstLine="567"/>
        <w:jc w:val="both"/>
      </w:pPr>
      <w:r>
        <w:t xml:space="preserve">Директор закладу призначає класних керівників, завідуючих навчальними кабінетами, майстернями, права та обов’язки яких визначаються нормативно-правовими актами галузевого Міністерства, правилами внутрішнього розпорядку та цим </w:t>
      </w:r>
      <w:r>
        <w:rPr>
          <w:lang w:val="ru-RU" w:eastAsia="ru-RU" w:bidi="ru-RU"/>
        </w:rPr>
        <w:t>Статутом.</w:t>
      </w:r>
    </w:p>
    <w:p w:rsidR="008E2AC6" w:rsidRDefault="004E3D6C" w:rsidP="000B5A54">
      <w:pPr>
        <w:pStyle w:val="20"/>
        <w:numPr>
          <w:ilvl w:val="0"/>
          <w:numId w:val="9"/>
        </w:numPr>
        <w:shd w:val="clear" w:color="auto" w:fill="auto"/>
        <w:tabs>
          <w:tab w:val="left" w:pos="1438"/>
        </w:tabs>
        <w:spacing w:before="0" w:after="0" w:line="322" w:lineRule="exact"/>
        <w:ind w:firstLine="567"/>
        <w:jc w:val="both"/>
      </w:pPr>
      <w:r>
        <w:t>Не допускається відволікання педагогічних працівників від виконання професійних обов’язків крім випадків, передбачених законодавством.</w:t>
      </w:r>
    </w:p>
    <w:p w:rsidR="008E2AC6" w:rsidRDefault="004E3D6C" w:rsidP="000B5A54">
      <w:pPr>
        <w:pStyle w:val="20"/>
        <w:shd w:val="clear" w:color="auto" w:fill="auto"/>
        <w:spacing w:before="0" w:after="0" w:line="322" w:lineRule="exact"/>
        <w:ind w:firstLine="567"/>
        <w:jc w:val="both"/>
      </w:pPr>
      <w:r>
        <w:t xml:space="preserve">Залучення педагогічних працівників до участі у </w:t>
      </w:r>
      <w:r>
        <w:rPr>
          <w:lang w:val="ru-RU" w:eastAsia="ru-RU" w:bidi="ru-RU"/>
        </w:rPr>
        <w:t xml:space="preserve">видах </w:t>
      </w:r>
      <w:r>
        <w:t xml:space="preserve">робіт, не передбачених навчальним </w:t>
      </w:r>
      <w:r>
        <w:rPr>
          <w:lang w:val="ru-RU" w:eastAsia="ru-RU" w:bidi="ru-RU"/>
        </w:rPr>
        <w:t xml:space="preserve">планом, </w:t>
      </w:r>
      <w:r>
        <w:t xml:space="preserve">навчальними програмами та іншими документами, що регламентують діяльність навчального </w:t>
      </w:r>
      <w:r>
        <w:rPr>
          <w:lang w:val="ru-RU" w:eastAsia="ru-RU" w:bidi="ru-RU"/>
        </w:rPr>
        <w:t xml:space="preserve">закладу, </w:t>
      </w:r>
      <w:r>
        <w:t>здійснюється лише за їх згодою.</w:t>
      </w:r>
    </w:p>
    <w:p w:rsidR="008E2AC6" w:rsidRDefault="004E3D6C" w:rsidP="000B5A54">
      <w:pPr>
        <w:pStyle w:val="20"/>
        <w:numPr>
          <w:ilvl w:val="0"/>
          <w:numId w:val="9"/>
        </w:numPr>
        <w:shd w:val="clear" w:color="auto" w:fill="auto"/>
        <w:tabs>
          <w:tab w:val="left" w:pos="1234"/>
        </w:tabs>
        <w:spacing w:before="0" w:after="0" w:line="322" w:lineRule="exact"/>
        <w:ind w:firstLine="567"/>
        <w:jc w:val="both"/>
      </w:pPr>
      <w:r>
        <w:t xml:space="preserve">Педагогічні працівники закладу підлягають атестації відповідно до </w:t>
      </w:r>
      <w:r>
        <w:lastRenderedPageBreak/>
        <w:t>Типового положення про атестацію педагогічних працівників України.</w:t>
      </w:r>
    </w:p>
    <w:p w:rsidR="008E2AC6" w:rsidRDefault="004E3D6C" w:rsidP="000B5A54">
      <w:pPr>
        <w:pStyle w:val="20"/>
        <w:shd w:val="clear" w:color="auto" w:fill="auto"/>
        <w:spacing w:before="0" w:after="0" w:line="322" w:lineRule="exact"/>
        <w:ind w:firstLine="567"/>
        <w:jc w:val="both"/>
      </w:pPr>
      <w: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8E2AC6" w:rsidRDefault="004E3D6C" w:rsidP="000B5A54">
      <w:pPr>
        <w:pStyle w:val="20"/>
        <w:shd w:val="clear" w:color="auto" w:fill="auto"/>
        <w:spacing w:before="0" w:after="0" w:line="322" w:lineRule="exact"/>
        <w:ind w:firstLine="567"/>
        <w:jc w:val="both"/>
      </w:pPr>
      <w:r>
        <w:t>За ініціативою педагогічного працівника виключно на добровільних засадах може відбувається його сертифікація. Успішне проходження сертифікації зараховується як проходження атестації педагогічним працівником.</w:t>
      </w:r>
    </w:p>
    <w:p w:rsidR="008E2AC6" w:rsidRDefault="004E3D6C" w:rsidP="000B5A54">
      <w:pPr>
        <w:pStyle w:val="20"/>
        <w:numPr>
          <w:ilvl w:val="0"/>
          <w:numId w:val="9"/>
        </w:numPr>
        <w:shd w:val="clear" w:color="auto" w:fill="auto"/>
        <w:tabs>
          <w:tab w:val="left" w:pos="1323"/>
        </w:tabs>
        <w:spacing w:before="0" w:after="0" w:line="322" w:lineRule="exact"/>
        <w:ind w:firstLine="567"/>
        <w:jc w:val="both"/>
      </w:pPr>
      <w:r>
        <w:t>Педагогічні працівники закладу мають право на:</w:t>
      </w:r>
    </w:p>
    <w:p w:rsidR="008E2AC6" w:rsidRDefault="004E3D6C" w:rsidP="000B5A54">
      <w:pPr>
        <w:pStyle w:val="20"/>
        <w:numPr>
          <w:ilvl w:val="0"/>
          <w:numId w:val="10"/>
        </w:numPr>
        <w:shd w:val="clear" w:color="auto" w:fill="auto"/>
        <w:tabs>
          <w:tab w:val="left" w:pos="756"/>
        </w:tabs>
        <w:spacing w:before="0" w:after="0" w:line="317" w:lineRule="exact"/>
        <w:ind w:firstLine="567"/>
        <w:jc w:val="both"/>
      </w:pPr>
      <w: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8E2AC6" w:rsidRDefault="004E3D6C" w:rsidP="000B5A54">
      <w:pPr>
        <w:pStyle w:val="20"/>
        <w:numPr>
          <w:ilvl w:val="0"/>
          <w:numId w:val="10"/>
        </w:numPr>
        <w:shd w:val="clear" w:color="auto" w:fill="auto"/>
        <w:tabs>
          <w:tab w:val="left" w:pos="756"/>
        </w:tabs>
        <w:spacing w:before="0" w:after="4" w:line="280" w:lineRule="exact"/>
        <w:ind w:firstLine="567"/>
        <w:jc w:val="both"/>
      </w:pPr>
      <w:r>
        <w:t>педагогічну ініціативу;</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E2AC6" w:rsidRDefault="004E3D6C" w:rsidP="000B5A54">
      <w:pPr>
        <w:pStyle w:val="20"/>
        <w:numPr>
          <w:ilvl w:val="0"/>
          <w:numId w:val="10"/>
        </w:numPr>
        <w:shd w:val="clear" w:color="auto" w:fill="auto"/>
        <w:tabs>
          <w:tab w:val="left" w:pos="756"/>
        </w:tabs>
        <w:spacing w:before="0" w:after="0" w:line="331" w:lineRule="exact"/>
        <w:ind w:firstLine="567"/>
        <w:jc w:val="both"/>
      </w:pPr>
      <w:r>
        <w:t>підвищення кваліфікації, перепідготовку;</w:t>
      </w:r>
    </w:p>
    <w:p w:rsidR="008E2AC6" w:rsidRDefault="004E3D6C" w:rsidP="000B5A54">
      <w:pPr>
        <w:pStyle w:val="20"/>
        <w:numPr>
          <w:ilvl w:val="0"/>
          <w:numId w:val="10"/>
        </w:numPr>
        <w:shd w:val="clear" w:color="auto" w:fill="auto"/>
        <w:tabs>
          <w:tab w:val="left" w:pos="756"/>
        </w:tabs>
        <w:spacing w:before="0" w:after="0" w:line="331" w:lineRule="exact"/>
        <w:ind w:firstLine="567"/>
        <w:jc w:val="both"/>
      </w:pPr>
      <w: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E2AC6" w:rsidRDefault="004E3D6C" w:rsidP="000B5A54">
      <w:pPr>
        <w:pStyle w:val="20"/>
        <w:numPr>
          <w:ilvl w:val="0"/>
          <w:numId w:val="10"/>
        </w:numPr>
        <w:shd w:val="clear" w:color="auto" w:fill="auto"/>
        <w:tabs>
          <w:tab w:val="left" w:pos="756"/>
        </w:tabs>
        <w:spacing w:before="0" w:after="0" w:line="331" w:lineRule="exact"/>
        <w:ind w:firstLine="567"/>
        <w:jc w:val="both"/>
      </w:pPr>
      <w:r>
        <w:t>доступ до інформаційних ресурсів і комунікацій, що використовуються в освітньому процесі;</w:t>
      </w:r>
    </w:p>
    <w:p w:rsidR="008E2AC6" w:rsidRDefault="004E3D6C" w:rsidP="000B5A54">
      <w:pPr>
        <w:pStyle w:val="20"/>
        <w:numPr>
          <w:ilvl w:val="0"/>
          <w:numId w:val="10"/>
        </w:numPr>
        <w:shd w:val="clear" w:color="auto" w:fill="auto"/>
        <w:tabs>
          <w:tab w:val="left" w:pos="756"/>
        </w:tabs>
        <w:spacing w:before="0" w:after="0" w:line="331" w:lineRule="exact"/>
        <w:ind w:firstLine="567"/>
        <w:jc w:val="both"/>
      </w:pPr>
      <w:r>
        <w:t>відзначення успіхів у своїй професійній діяльності;</w:t>
      </w:r>
    </w:p>
    <w:p w:rsidR="008E2AC6" w:rsidRDefault="004E3D6C" w:rsidP="000B5A54">
      <w:pPr>
        <w:pStyle w:val="20"/>
        <w:numPr>
          <w:ilvl w:val="0"/>
          <w:numId w:val="10"/>
        </w:numPr>
        <w:shd w:val="clear" w:color="auto" w:fill="auto"/>
        <w:tabs>
          <w:tab w:val="left" w:pos="756"/>
        </w:tabs>
        <w:spacing w:before="0" w:after="0" w:line="331" w:lineRule="exact"/>
        <w:ind w:firstLine="567"/>
        <w:jc w:val="both"/>
      </w:pPr>
      <w:r>
        <w:t>справедливе та об’єктивне оцінювання своєї професійної діяльності;</w:t>
      </w:r>
    </w:p>
    <w:p w:rsidR="008E2AC6" w:rsidRDefault="004E3D6C" w:rsidP="000B5A54">
      <w:pPr>
        <w:pStyle w:val="20"/>
        <w:numPr>
          <w:ilvl w:val="0"/>
          <w:numId w:val="10"/>
        </w:numPr>
        <w:shd w:val="clear" w:color="auto" w:fill="auto"/>
        <w:tabs>
          <w:tab w:val="left" w:pos="756"/>
        </w:tabs>
        <w:spacing w:before="0" w:after="0" w:line="341" w:lineRule="exact"/>
        <w:ind w:firstLine="567"/>
        <w:jc w:val="both"/>
      </w:pPr>
      <w:r>
        <w:t>захист професійної честі та гідності;</w:t>
      </w:r>
    </w:p>
    <w:p w:rsidR="008E2AC6" w:rsidRDefault="004E3D6C" w:rsidP="000B5A54">
      <w:pPr>
        <w:pStyle w:val="20"/>
        <w:numPr>
          <w:ilvl w:val="0"/>
          <w:numId w:val="10"/>
        </w:numPr>
        <w:shd w:val="clear" w:color="auto" w:fill="auto"/>
        <w:tabs>
          <w:tab w:val="left" w:pos="756"/>
        </w:tabs>
        <w:spacing w:before="0" w:after="0" w:line="341" w:lineRule="exact"/>
        <w:ind w:firstLine="567"/>
        <w:jc w:val="both"/>
      </w:pPr>
      <w:r>
        <w:t>безпечні і нешкідливі умови праці;</w:t>
      </w:r>
    </w:p>
    <w:p w:rsidR="008E2AC6" w:rsidRDefault="004E3D6C" w:rsidP="000B5A54">
      <w:pPr>
        <w:pStyle w:val="20"/>
        <w:numPr>
          <w:ilvl w:val="0"/>
          <w:numId w:val="10"/>
        </w:numPr>
        <w:shd w:val="clear" w:color="auto" w:fill="auto"/>
        <w:tabs>
          <w:tab w:val="left" w:pos="756"/>
        </w:tabs>
        <w:spacing w:before="0" w:after="0" w:line="341" w:lineRule="exact"/>
        <w:ind w:firstLine="567"/>
        <w:jc w:val="both"/>
      </w:pPr>
      <w:r>
        <w:t>участь у громадському самоврядуванні закладу;</w:t>
      </w:r>
    </w:p>
    <w:p w:rsidR="008E2AC6" w:rsidRDefault="004E3D6C" w:rsidP="000B5A54">
      <w:pPr>
        <w:pStyle w:val="20"/>
        <w:numPr>
          <w:ilvl w:val="0"/>
          <w:numId w:val="10"/>
        </w:numPr>
        <w:shd w:val="clear" w:color="auto" w:fill="auto"/>
        <w:tabs>
          <w:tab w:val="left" w:pos="756"/>
        </w:tabs>
        <w:spacing w:before="0" w:after="0" w:line="341" w:lineRule="exact"/>
        <w:ind w:firstLine="567"/>
        <w:jc w:val="both"/>
      </w:pPr>
      <w:r>
        <w:t>участь у роботі колегіальних органів управління закладу;</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захист під час освітнього процесу від будь-яких форм насильства та експлуатації, у тому числі булінгу (цькування), дискримінаці</w:t>
      </w:r>
      <w:r w:rsidR="004C09AE">
        <w:t>ї за будь-</w:t>
      </w:r>
      <w:r>
        <w:t>якою ознакою, від пропаганди та агітації, що завдають шкоди здоров’ю.</w:t>
      </w:r>
    </w:p>
    <w:p w:rsidR="008E2AC6" w:rsidRDefault="004E3D6C" w:rsidP="000B5A54">
      <w:pPr>
        <w:pStyle w:val="20"/>
        <w:numPr>
          <w:ilvl w:val="0"/>
          <w:numId w:val="9"/>
        </w:numPr>
        <w:shd w:val="clear" w:color="auto" w:fill="auto"/>
        <w:tabs>
          <w:tab w:val="left" w:pos="1323"/>
        </w:tabs>
        <w:spacing w:before="0" w:after="0" w:line="322" w:lineRule="exact"/>
        <w:ind w:firstLine="567"/>
        <w:jc w:val="both"/>
      </w:pPr>
      <w:r>
        <w:t>Педагогічні працівники закладу зобов’язані:</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постійно підвищувати свій професійний і загальнокультурний рівні та педагогічну майстерність;</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виконувати освітню програму для досягнення здобувачами освіти передбачених нею результатів навчання;</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сприяти розвитку здібностей здобувачів освіти, формуванню навичок здорового способу життя, дбати про їхнє фізичне і психічне здоров’я;</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дотримуватися академічної доброчесності та забезпечувати її дотримання здобувачами освіти в освітньому процесі та науковій діяльності;</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дотримуватися педагогічної етики;</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поважати гідність, права, свободи і законні інтереси всіх учасників освітнього процесу;</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 xml:space="preserve">настановленням і особистим прикладом утверджувати повагу до суспільної </w:t>
      </w:r>
      <w:r>
        <w:lastRenderedPageBreak/>
        <w:t>моралі та суспільних цінностей, зокрема правди, справедливості, патріотизму, гуманізму, толерантності, працелюбства;</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формувати у здобувачів освіти усвідомлення необхідності додержуватися</w:t>
      </w:r>
      <w:hyperlink r:id="rId9" w:history="1">
        <w:r>
          <w:rPr>
            <w:rStyle w:val="a3"/>
          </w:rPr>
          <w:t xml:space="preserve"> </w:t>
        </w:r>
        <w:r w:rsidRPr="00A1362E">
          <w:rPr>
            <w:rStyle w:val="a3"/>
            <w:color w:val="auto"/>
            <w:u w:val="none"/>
          </w:rPr>
          <w:t xml:space="preserve">Конституції </w:t>
        </w:r>
      </w:hyperlink>
      <w:r>
        <w:t>та законів України, захищати суверенітет і територіальну цілісність України;</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виховувати у здобувачів освіти повагу до державної мови та державних символів України, національних, історичних, культурних цінностей</w:t>
      </w:r>
      <w:r w:rsidR="004C09AE" w:rsidRPr="004C09AE">
        <w:rPr>
          <w:lang w:val="ru-RU"/>
        </w:rPr>
        <w:t xml:space="preserve"> </w:t>
      </w:r>
      <w:r>
        <w:t>України, дбайливе ставлення до історико-культурного надбання України та навколишнього природного середовища;</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формувати у здобувачів освіти прагнення до взаєморозуміння, миру, злагоди між усіма народами, етнічними, національними, релігійними групами;</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 шкідливим звичкам;</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додержуватися Статуту та правил внутрішнього розпорядку закладу, виконувати свої посадові обов’язки;</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E2AC6" w:rsidRDefault="004E3D6C" w:rsidP="000B5A54">
      <w:pPr>
        <w:pStyle w:val="20"/>
        <w:numPr>
          <w:ilvl w:val="0"/>
          <w:numId w:val="9"/>
        </w:numPr>
        <w:shd w:val="clear" w:color="auto" w:fill="auto"/>
        <w:tabs>
          <w:tab w:val="left" w:pos="1246"/>
        </w:tabs>
        <w:spacing w:before="0" w:after="0" w:line="322" w:lineRule="exact"/>
        <w:ind w:firstLine="567"/>
        <w:jc w:val="both"/>
      </w:pPr>
      <w:r>
        <w:t>Педагогічні працівники, які систематично порушують даний Статут, правила внутрішнього розпорядку закладу, не виконують посадові обов’язки,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8E2AC6" w:rsidRDefault="004E3D6C" w:rsidP="000B5A54">
      <w:pPr>
        <w:pStyle w:val="20"/>
        <w:numPr>
          <w:ilvl w:val="0"/>
          <w:numId w:val="9"/>
        </w:numPr>
        <w:shd w:val="clear" w:color="auto" w:fill="auto"/>
        <w:tabs>
          <w:tab w:val="left" w:pos="1246"/>
        </w:tabs>
        <w:spacing w:before="0" w:after="0" w:line="322" w:lineRule="exact"/>
        <w:ind w:firstLine="567"/>
        <w:jc w:val="both"/>
      </w:pPr>
      <w:r>
        <w:t>Права і обов’язки інших працівників та допоміжного персоналу регулюються трудовим законодавством, даним Статутом та правилами внутрішнього розпорядку закладу.</w:t>
      </w:r>
    </w:p>
    <w:p w:rsidR="008E2AC6" w:rsidRDefault="004E3D6C" w:rsidP="000B5A54">
      <w:pPr>
        <w:pStyle w:val="20"/>
        <w:numPr>
          <w:ilvl w:val="0"/>
          <w:numId w:val="9"/>
        </w:numPr>
        <w:shd w:val="clear" w:color="auto" w:fill="auto"/>
        <w:tabs>
          <w:tab w:val="left" w:pos="1268"/>
        </w:tabs>
        <w:spacing w:before="0" w:after="0" w:line="322" w:lineRule="exact"/>
        <w:ind w:firstLine="567"/>
        <w:jc w:val="both"/>
      </w:pPr>
      <w:r>
        <w:t>Батьки учнів та особи, які їх замінюють, мають право:</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захищати відповідно до законодавства права та законні інтереси здобувачів освіти;</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 xml:space="preserve">звертатися до </w:t>
      </w:r>
      <w:r w:rsidR="00666606">
        <w:t>начальника відділу освіти, культур</w:t>
      </w:r>
      <w:r w:rsidR="00E9780A">
        <w:t>и, спорту та туризму Вендичанської селищн</w:t>
      </w:r>
      <w:r w:rsidR="00666606">
        <w:t>ої ради</w:t>
      </w:r>
      <w:r>
        <w:t xml:space="preserve"> з питань освіти;</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обирати заклад освіти, освітню програму, вид і форму здобуття дітьми відповідної освіти;</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брати участь у громадському самоврядуванні закладу, зокрема обирати і бути обраними до органів громадського самоврядування закладу;</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E2AC6" w:rsidRDefault="004E3D6C" w:rsidP="000B5A54">
      <w:pPr>
        <w:pStyle w:val="20"/>
        <w:numPr>
          <w:ilvl w:val="0"/>
          <w:numId w:val="10"/>
        </w:numPr>
        <w:shd w:val="clear" w:color="auto" w:fill="auto"/>
        <w:tabs>
          <w:tab w:val="left" w:pos="756"/>
        </w:tabs>
        <w:spacing w:before="0" w:after="0" w:line="326" w:lineRule="exact"/>
        <w:ind w:firstLine="567"/>
        <w:jc w:val="both"/>
      </w:pPr>
      <w:r>
        <w:t xml:space="preserve">брати участь у розробленні індивідуальної програми розвитку дитини </w:t>
      </w:r>
      <w:r>
        <w:lastRenderedPageBreak/>
        <w:t>та/або індивідуального навчального плану;</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8E2AC6" w:rsidRDefault="004E3D6C" w:rsidP="000B5A54">
      <w:pPr>
        <w:pStyle w:val="20"/>
        <w:numPr>
          <w:ilvl w:val="0"/>
          <w:numId w:val="10"/>
        </w:numPr>
        <w:shd w:val="clear" w:color="auto" w:fill="auto"/>
        <w:tabs>
          <w:tab w:val="left" w:pos="756"/>
        </w:tabs>
        <w:spacing w:before="0" w:after="0" w:line="322" w:lineRule="exact"/>
        <w:ind w:firstLine="567"/>
        <w:jc w:val="both"/>
      </w:pPr>
      <w:r>
        <w:t xml:space="preserve">подавати директору закладу або </w:t>
      </w:r>
      <w:r w:rsidR="00962891">
        <w:t xml:space="preserve">відділу освіти, культури, </w:t>
      </w:r>
      <w:r w:rsidR="00666606">
        <w:t>спорту</w:t>
      </w:r>
      <w:r w:rsidR="00962891">
        <w:t xml:space="preserve"> та туризму Вендичанської селищної </w:t>
      </w:r>
      <w:r w:rsidR="00666606">
        <w:t>ради</w:t>
      </w:r>
      <w:r>
        <w:t xml:space="preserve">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w:t>
      </w:r>
    </w:p>
    <w:p w:rsidR="008E2AC6" w:rsidRDefault="004E3D6C" w:rsidP="000B5A54">
      <w:pPr>
        <w:pStyle w:val="20"/>
        <w:numPr>
          <w:ilvl w:val="0"/>
          <w:numId w:val="9"/>
        </w:numPr>
        <w:shd w:val="clear" w:color="auto" w:fill="auto"/>
        <w:tabs>
          <w:tab w:val="left" w:pos="1252"/>
        </w:tabs>
        <w:spacing w:before="0" w:after="0" w:line="326" w:lineRule="exact"/>
        <w:ind w:firstLine="567"/>
        <w:jc w:val="both"/>
      </w:pPr>
      <w:r>
        <w:t>Батьки та особи, які їх замінюють, є відповідальними за здобуття дітьми повної загальної середньої освіти, їх виховання і зобов’язані:</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сприяти виконанню дитиною освітньої програми та досягненню дитиною передбачених нею результатів навчання;</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поважати гідність, права, свободи і законні інтереси дитини та інших учасників освітнього процесу;</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дбати про фізичне і психічне здоров’я дитини, сприяти розвитку її здібностей, формувати навички здорового способу життя;</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E2AC6" w:rsidRDefault="0050596B" w:rsidP="000B5A54">
      <w:pPr>
        <w:pStyle w:val="20"/>
        <w:numPr>
          <w:ilvl w:val="0"/>
          <w:numId w:val="10"/>
        </w:numPr>
        <w:shd w:val="clear" w:color="auto" w:fill="auto"/>
        <w:tabs>
          <w:tab w:val="left" w:pos="758"/>
          <w:tab w:val="left" w:pos="2978"/>
          <w:tab w:val="left" w:pos="4048"/>
          <w:tab w:val="left" w:pos="5584"/>
          <w:tab w:val="left" w:pos="8142"/>
        </w:tabs>
        <w:spacing w:before="0" w:after="0" w:line="326" w:lineRule="exact"/>
        <w:ind w:firstLine="567"/>
        <w:jc w:val="both"/>
      </w:pPr>
      <w:r>
        <w:t xml:space="preserve">формувати у дітей усвідомлення </w:t>
      </w:r>
      <w:r w:rsidR="004E3D6C">
        <w:t>необхідності</w:t>
      </w:r>
      <w:r>
        <w:t xml:space="preserve"> </w:t>
      </w:r>
      <w:r w:rsidR="004E3D6C">
        <w:t>додержуватися</w:t>
      </w:r>
      <w:hyperlink r:id="rId10" w:history="1">
        <w:r w:rsidR="004E3D6C" w:rsidRPr="0050596B">
          <w:rPr>
            <w:rStyle w:val="a3"/>
            <w:color w:val="auto"/>
            <w:u w:val="none"/>
          </w:rPr>
          <w:t xml:space="preserve"> Конституції </w:t>
        </w:r>
      </w:hyperlink>
      <w:r w:rsidR="004E3D6C">
        <w:t>та законів України, захищати суверенітет і територіальну цілісність України;</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дотримуватися Статуту та правил внутрішнього розпорядку закладу;</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сприяти керівництву закладу у проведенні розслідування щодо випадків булінгу (цькування);</w:t>
      </w:r>
    </w:p>
    <w:p w:rsidR="008E2AC6" w:rsidRDefault="004E3D6C" w:rsidP="000B5A54">
      <w:pPr>
        <w:pStyle w:val="20"/>
        <w:numPr>
          <w:ilvl w:val="0"/>
          <w:numId w:val="10"/>
        </w:numPr>
        <w:shd w:val="clear" w:color="auto" w:fill="auto"/>
        <w:tabs>
          <w:tab w:val="left" w:pos="758"/>
        </w:tabs>
        <w:spacing w:before="0" w:after="0" w:line="326" w:lineRule="exact"/>
        <w:ind w:firstLine="567"/>
        <w:jc w:val="both"/>
      </w:pPr>
      <w:r>
        <w:t>виконувати рішення та рекомендації комісії з розгляду випадків булінгу (цькування) в закладі.</w:t>
      </w:r>
    </w:p>
    <w:p w:rsidR="008E2AC6" w:rsidRDefault="004E3D6C" w:rsidP="000B5A54">
      <w:pPr>
        <w:pStyle w:val="20"/>
        <w:numPr>
          <w:ilvl w:val="0"/>
          <w:numId w:val="9"/>
        </w:numPr>
        <w:shd w:val="clear" w:color="auto" w:fill="auto"/>
        <w:tabs>
          <w:tab w:val="left" w:pos="1257"/>
        </w:tabs>
        <w:spacing w:before="0" w:after="337" w:line="326" w:lineRule="exact"/>
        <w:ind w:firstLine="567"/>
        <w:jc w:val="both"/>
      </w:pPr>
      <w:r>
        <w:t xml:space="preserve">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w:t>
      </w:r>
      <w:r>
        <w:rPr>
          <w:lang w:val="ru-RU" w:eastAsia="ru-RU" w:bidi="ru-RU"/>
        </w:rPr>
        <w:t xml:space="preserve">таких </w:t>
      </w:r>
      <w:r>
        <w:t xml:space="preserve">осіб, у тому числі позбавлення їх батьківських </w:t>
      </w:r>
      <w:r>
        <w:rPr>
          <w:lang w:val="ru-RU" w:eastAsia="ru-RU" w:bidi="ru-RU"/>
        </w:rPr>
        <w:t>прав.</w:t>
      </w:r>
    </w:p>
    <w:p w:rsidR="008E2AC6" w:rsidRDefault="004E3D6C" w:rsidP="00AD37AF">
      <w:pPr>
        <w:pStyle w:val="23"/>
        <w:keepNext/>
        <w:keepLines/>
        <w:numPr>
          <w:ilvl w:val="0"/>
          <w:numId w:val="28"/>
        </w:numPr>
        <w:shd w:val="clear" w:color="auto" w:fill="auto"/>
        <w:tabs>
          <w:tab w:val="left" w:pos="3381"/>
        </w:tabs>
        <w:spacing w:before="0" w:after="309" w:line="280" w:lineRule="exact"/>
      </w:pPr>
      <w:bookmarkStart w:id="6" w:name="bookmark8"/>
      <w:r>
        <w:lastRenderedPageBreak/>
        <w:t>УПРАВЛІННЯ ЗАКЛАДОМ</w:t>
      </w:r>
      <w:bookmarkEnd w:id="6"/>
    </w:p>
    <w:p w:rsidR="00260164" w:rsidRPr="00D61954" w:rsidRDefault="00D61954" w:rsidP="000B5A54">
      <w:pPr>
        <w:shd w:val="clear" w:color="auto" w:fill="FFFFFF"/>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7.1.</w:t>
      </w:r>
      <w:r w:rsidR="00260164" w:rsidRPr="00D61954">
        <w:rPr>
          <w:rFonts w:ascii="Times New Roman" w:eastAsia="Times New Roman" w:hAnsi="Times New Roman" w:cs="Times New Roman"/>
          <w:sz w:val="28"/>
          <w:szCs w:val="28"/>
          <w:lang w:val="ru-RU" w:eastAsia="ru-RU"/>
        </w:rPr>
        <w:t>Управління закладом освіти в межах повноважень, визначених законами та установчими документами цього закладу, здійснюють:</w:t>
      </w:r>
    </w:p>
    <w:p w:rsidR="00D61954" w:rsidRDefault="00DA4168" w:rsidP="000B5A54">
      <w:pPr>
        <w:shd w:val="clear" w:color="auto" w:fill="FFFFFF"/>
        <w:ind w:firstLine="567"/>
        <w:jc w:val="both"/>
        <w:rPr>
          <w:rFonts w:ascii="Times New Roman" w:eastAsia="Times New Roman" w:hAnsi="Times New Roman" w:cs="Times New Roman"/>
          <w:sz w:val="28"/>
          <w:szCs w:val="28"/>
          <w:lang w:eastAsia="ru-RU"/>
        </w:rPr>
      </w:pPr>
      <w:bookmarkStart w:id="7" w:name="n377"/>
      <w:bookmarkEnd w:id="7"/>
      <w:r>
        <w:rPr>
          <w:rFonts w:ascii="Times New Roman" w:eastAsia="Times New Roman" w:hAnsi="Times New Roman" w:cs="Times New Roman"/>
          <w:sz w:val="28"/>
          <w:szCs w:val="28"/>
          <w:lang w:eastAsia="ru-RU"/>
        </w:rPr>
        <w:t xml:space="preserve">Вендичанська селищна рада Могилів-Подільського району </w:t>
      </w:r>
      <w:r w:rsidR="00260164" w:rsidRPr="00D61954">
        <w:rPr>
          <w:rFonts w:ascii="Times New Roman" w:eastAsia="Times New Roman" w:hAnsi="Times New Roman" w:cs="Times New Roman"/>
          <w:sz w:val="28"/>
          <w:szCs w:val="28"/>
          <w:lang w:eastAsia="ru-RU"/>
        </w:rPr>
        <w:t>Вінницької області</w:t>
      </w:r>
      <w:r w:rsidR="00D61954">
        <w:rPr>
          <w:rFonts w:ascii="Times New Roman" w:eastAsia="Times New Roman" w:hAnsi="Times New Roman" w:cs="Times New Roman"/>
          <w:sz w:val="28"/>
          <w:szCs w:val="28"/>
          <w:lang w:eastAsia="ru-RU"/>
        </w:rPr>
        <w:t xml:space="preserve"> (З</w:t>
      </w:r>
      <w:r w:rsidR="00D61954" w:rsidRPr="00D61954">
        <w:rPr>
          <w:rFonts w:ascii="Times New Roman" w:eastAsia="Times New Roman" w:hAnsi="Times New Roman" w:cs="Times New Roman"/>
          <w:sz w:val="28"/>
          <w:szCs w:val="28"/>
          <w:lang w:eastAsia="ru-RU"/>
        </w:rPr>
        <w:t>асновник</w:t>
      </w:r>
      <w:r w:rsidR="00D61954">
        <w:rPr>
          <w:rFonts w:ascii="Times New Roman" w:eastAsia="Times New Roman" w:hAnsi="Times New Roman" w:cs="Times New Roman"/>
          <w:sz w:val="28"/>
          <w:szCs w:val="28"/>
          <w:lang w:eastAsia="ru-RU"/>
        </w:rPr>
        <w:t>)</w:t>
      </w:r>
      <w:r w:rsidR="00260164" w:rsidRPr="00D61954">
        <w:rPr>
          <w:rFonts w:ascii="Times New Roman" w:eastAsia="Times New Roman" w:hAnsi="Times New Roman" w:cs="Times New Roman"/>
          <w:sz w:val="28"/>
          <w:szCs w:val="28"/>
          <w:lang w:eastAsia="ru-RU"/>
        </w:rPr>
        <w:t>;</w:t>
      </w:r>
      <w:bookmarkStart w:id="8" w:name="n378"/>
      <w:bookmarkEnd w:id="8"/>
      <w:r w:rsidR="00A1362E">
        <w:rPr>
          <w:rFonts w:ascii="Times New Roman" w:eastAsia="Times New Roman" w:hAnsi="Times New Roman" w:cs="Times New Roman"/>
          <w:sz w:val="28"/>
          <w:szCs w:val="28"/>
          <w:lang w:eastAsia="ru-RU"/>
        </w:rPr>
        <w:t xml:space="preserve"> </w:t>
      </w:r>
      <w:r w:rsidR="00260164" w:rsidRPr="00D61954">
        <w:rPr>
          <w:rFonts w:ascii="Times New Roman" w:eastAsia="Times New Roman" w:hAnsi="Times New Roman" w:cs="Times New Roman"/>
          <w:sz w:val="28"/>
          <w:szCs w:val="28"/>
          <w:lang w:eastAsia="ru-RU"/>
        </w:rPr>
        <w:t>керівник закладу освіти;</w:t>
      </w:r>
      <w:bookmarkStart w:id="9" w:name="n379"/>
      <w:bookmarkEnd w:id="9"/>
      <w:r w:rsidR="00A1362E">
        <w:rPr>
          <w:rFonts w:ascii="Times New Roman" w:eastAsia="Times New Roman" w:hAnsi="Times New Roman" w:cs="Times New Roman"/>
          <w:sz w:val="28"/>
          <w:szCs w:val="28"/>
          <w:lang w:eastAsia="ru-RU"/>
        </w:rPr>
        <w:t xml:space="preserve"> </w:t>
      </w:r>
      <w:r w:rsidR="00260164" w:rsidRPr="00D61954">
        <w:rPr>
          <w:rFonts w:ascii="Times New Roman" w:eastAsia="Times New Roman" w:hAnsi="Times New Roman" w:cs="Times New Roman"/>
          <w:sz w:val="28"/>
          <w:szCs w:val="28"/>
          <w:lang w:eastAsia="ru-RU"/>
        </w:rPr>
        <w:t>педагогічна рада;</w:t>
      </w:r>
      <w:bookmarkStart w:id="10" w:name="n380"/>
      <w:bookmarkEnd w:id="10"/>
      <w:r w:rsidR="00A1362E">
        <w:rPr>
          <w:rFonts w:ascii="Times New Roman" w:eastAsia="Times New Roman" w:hAnsi="Times New Roman" w:cs="Times New Roman"/>
          <w:sz w:val="28"/>
          <w:szCs w:val="28"/>
          <w:lang w:eastAsia="ru-RU"/>
        </w:rPr>
        <w:t xml:space="preserve"> </w:t>
      </w:r>
      <w:r w:rsidR="00260164" w:rsidRPr="00D61954">
        <w:rPr>
          <w:rFonts w:ascii="Times New Roman" w:eastAsia="Times New Roman" w:hAnsi="Times New Roman" w:cs="Times New Roman"/>
          <w:sz w:val="28"/>
          <w:szCs w:val="28"/>
          <w:lang w:eastAsia="ru-RU"/>
        </w:rPr>
        <w:t>вищий колегіальний орган громадського самоврядування закладу освіти;</w:t>
      </w:r>
      <w:bookmarkStart w:id="11" w:name="n381"/>
      <w:bookmarkEnd w:id="11"/>
    </w:p>
    <w:p w:rsidR="00260164" w:rsidRPr="00D61954" w:rsidRDefault="00D61954" w:rsidP="000B5A54">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260164" w:rsidRPr="00D61954">
        <w:rPr>
          <w:rFonts w:ascii="Times New Roman" w:eastAsia="Times New Roman" w:hAnsi="Times New Roman" w:cs="Times New Roman"/>
          <w:color w:val="auto"/>
          <w:sz w:val="28"/>
          <w:szCs w:val="28"/>
          <w:lang w:eastAsia="ru-RU" w:bidi="ar-SA"/>
        </w:rPr>
        <w:t>Засновник закладу:</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2" w:name="n524"/>
      <w:bookmarkEnd w:id="12"/>
      <w:r w:rsidRPr="004B2F40">
        <w:rPr>
          <w:rFonts w:ascii="Times New Roman" w:eastAsia="Times New Roman" w:hAnsi="Times New Roman" w:cs="Times New Roman"/>
          <w:color w:val="auto"/>
          <w:sz w:val="28"/>
          <w:szCs w:val="28"/>
          <w:lang w:val="ru-RU" w:eastAsia="ru-RU" w:bidi="ar-SA"/>
        </w:rPr>
        <w:t xml:space="preserve">- </w:t>
      </w:r>
      <w:r w:rsidR="00260164" w:rsidRPr="00260164">
        <w:rPr>
          <w:rFonts w:ascii="Times New Roman" w:eastAsia="Times New Roman" w:hAnsi="Times New Roman" w:cs="Times New Roman"/>
          <w:color w:val="auto"/>
          <w:sz w:val="28"/>
          <w:szCs w:val="28"/>
          <w:lang w:eastAsia="ru-RU" w:bidi="ar-SA"/>
        </w:rPr>
        <w:t>затверджує статут (його нову редакцію), укладає засновницький договір у випадках, визначених законом;</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3" w:name="n525"/>
      <w:bookmarkEnd w:id="13"/>
      <w:r w:rsidRPr="004B2F40">
        <w:rPr>
          <w:rFonts w:ascii="Times New Roman" w:eastAsia="Times New Roman" w:hAnsi="Times New Roman" w:cs="Times New Roman"/>
          <w:color w:val="auto"/>
          <w:sz w:val="28"/>
          <w:szCs w:val="28"/>
          <w:lang w:val="ru-RU" w:eastAsia="ru-RU" w:bidi="ar-SA"/>
        </w:rPr>
        <w:t xml:space="preserve">- </w:t>
      </w:r>
      <w:r w:rsidR="00260164" w:rsidRPr="00260164">
        <w:rPr>
          <w:rFonts w:ascii="Times New Roman" w:eastAsia="Times New Roman" w:hAnsi="Times New Roman" w:cs="Times New Roman"/>
          <w:color w:val="auto"/>
          <w:sz w:val="28"/>
          <w:szCs w:val="28"/>
          <w:lang w:eastAsia="ru-RU" w:bidi="ar-SA"/>
        </w:rPr>
        <w:t>затверджує положення про конкурс на посаду керівника закладу та склад конкурсної комісії;</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4" w:name="n526"/>
      <w:bookmarkEnd w:id="14"/>
      <w:r w:rsidRPr="004B2F40">
        <w:rPr>
          <w:rFonts w:ascii="Times New Roman" w:eastAsia="Times New Roman" w:hAnsi="Times New Roman" w:cs="Times New Roman"/>
          <w:color w:val="auto"/>
          <w:sz w:val="28"/>
          <w:szCs w:val="28"/>
          <w:lang w:val="ru-RU" w:eastAsia="ru-RU" w:bidi="ar-SA"/>
        </w:rPr>
        <w:t xml:space="preserve">- </w:t>
      </w:r>
      <w:r w:rsidR="00260164" w:rsidRPr="00260164">
        <w:rPr>
          <w:rFonts w:ascii="Times New Roman" w:eastAsia="Times New Roman" w:hAnsi="Times New Roman" w:cs="Times New Roman"/>
          <w:color w:val="auto"/>
          <w:sz w:val="28"/>
          <w:szCs w:val="28"/>
          <w:lang w:eastAsia="ru-RU" w:bidi="ar-SA"/>
        </w:rPr>
        <w:t>приймає рішення про проведення конкурсу на посаду керівника закладу;</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5" w:name="n527"/>
      <w:bookmarkEnd w:id="15"/>
      <w:r w:rsidRPr="004B2F40">
        <w:rPr>
          <w:rFonts w:ascii="Times New Roman" w:eastAsia="Times New Roman" w:hAnsi="Times New Roman" w:cs="Times New Roman"/>
          <w:color w:val="auto"/>
          <w:sz w:val="28"/>
          <w:szCs w:val="28"/>
          <w:lang w:val="ru-RU" w:eastAsia="ru-RU" w:bidi="ar-SA"/>
        </w:rPr>
        <w:t xml:space="preserve">- </w:t>
      </w:r>
      <w:r w:rsidR="00260164" w:rsidRPr="00260164">
        <w:rPr>
          <w:rFonts w:ascii="Times New Roman" w:eastAsia="Times New Roman" w:hAnsi="Times New Roman" w:cs="Times New Roman"/>
          <w:color w:val="auto"/>
          <w:sz w:val="28"/>
          <w:szCs w:val="28"/>
          <w:lang w:eastAsia="ru-RU" w:bidi="ar-SA"/>
        </w:rPr>
        <w:t>затверджує за поданням закладу стратегію розвитку;</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6" w:name="n528"/>
      <w:bookmarkEnd w:id="16"/>
      <w:r w:rsidRPr="004B2F40">
        <w:rPr>
          <w:rFonts w:ascii="Times New Roman" w:eastAsia="Times New Roman" w:hAnsi="Times New Roman" w:cs="Times New Roman"/>
          <w:color w:val="auto"/>
          <w:sz w:val="28"/>
          <w:szCs w:val="28"/>
          <w:lang w:eastAsia="ru-RU" w:bidi="ar-SA"/>
        </w:rPr>
        <w:t xml:space="preserve">- </w:t>
      </w:r>
      <w:r w:rsidR="00260164" w:rsidRPr="00260164">
        <w:rPr>
          <w:rFonts w:ascii="Times New Roman" w:eastAsia="Times New Roman" w:hAnsi="Times New Roman" w:cs="Times New Roman"/>
          <w:color w:val="auto"/>
          <w:sz w:val="28"/>
          <w:szCs w:val="28"/>
          <w:lang w:eastAsia="ru-RU" w:bidi="ar-SA"/>
        </w:rPr>
        <w:t>фінансує виконання стратегії розвитку закладу, у тому числі здійснення інноваційної діяльності закладом освіти;</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7" w:name="n529"/>
      <w:bookmarkEnd w:id="17"/>
      <w:r w:rsidRPr="004B2F40">
        <w:rPr>
          <w:rFonts w:ascii="Times New Roman" w:eastAsia="Times New Roman" w:hAnsi="Times New Roman" w:cs="Times New Roman"/>
          <w:color w:val="auto"/>
          <w:sz w:val="28"/>
          <w:szCs w:val="28"/>
          <w:lang w:val="ru-RU" w:eastAsia="ru-RU" w:bidi="ar-SA"/>
        </w:rPr>
        <w:t xml:space="preserve">- </w:t>
      </w:r>
      <w:r w:rsidR="00260164" w:rsidRPr="00260164">
        <w:rPr>
          <w:rFonts w:ascii="Times New Roman" w:eastAsia="Times New Roman" w:hAnsi="Times New Roman" w:cs="Times New Roman"/>
          <w:color w:val="auto"/>
          <w:sz w:val="28"/>
          <w:szCs w:val="28"/>
          <w:lang w:eastAsia="ru-RU" w:bidi="ar-SA"/>
        </w:rPr>
        <w:t>утворює та ліквідує ст</w:t>
      </w:r>
      <w:r w:rsidR="00260164" w:rsidRPr="00D61954">
        <w:rPr>
          <w:rFonts w:ascii="Times New Roman" w:eastAsia="Times New Roman" w:hAnsi="Times New Roman" w:cs="Times New Roman"/>
          <w:color w:val="auto"/>
          <w:sz w:val="28"/>
          <w:szCs w:val="28"/>
          <w:lang w:eastAsia="ru-RU" w:bidi="ar-SA"/>
        </w:rPr>
        <w:t xml:space="preserve">руктурні підрозділи у </w:t>
      </w:r>
      <w:r w:rsidR="00D61954">
        <w:rPr>
          <w:rFonts w:ascii="Times New Roman" w:eastAsia="Times New Roman" w:hAnsi="Times New Roman" w:cs="Times New Roman"/>
          <w:color w:val="auto"/>
          <w:sz w:val="28"/>
          <w:szCs w:val="28"/>
          <w:lang w:eastAsia="ru-RU" w:bidi="ar-SA"/>
        </w:rPr>
        <w:t>заклад</w:t>
      </w:r>
      <w:r w:rsidR="0050596B">
        <w:rPr>
          <w:rFonts w:ascii="Times New Roman" w:eastAsia="Times New Roman" w:hAnsi="Times New Roman" w:cs="Times New Roman"/>
          <w:color w:val="auto"/>
          <w:sz w:val="28"/>
          <w:szCs w:val="28"/>
          <w:lang w:eastAsia="ru-RU" w:bidi="ar-SA"/>
        </w:rPr>
        <w:t>і</w:t>
      </w:r>
      <w:r w:rsidR="00260164" w:rsidRPr="00260164">
        <w:rPr>
          <w:rFonts w:ascii="Times New Roman" w:eastAsia="Times New Roman" w:hAnsi="Times New Roman" w:cs="Times New Roman"/>
          <w:color w:val="auto"/>
          <w:sz w:val="28"/>
          <w:szCs w:val="28"/>
          <w:lang w:eastAsia="ru-RU" w:bidi="ar-SA"/>
        </w:rPr>
        <w:t>;</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8" w:name="n530"/>
      <w:bookmarkEnd w:id="18"/>
      <w:r w:rsidRPr="004B2F40">
        <w:rPr>
          <w:rFonts w:ascii="Times New Roman" w:eastAsia="Times New Roman" w:hAnsi="Times New Roman" w:cs="Times New Roman"/>
          <w:color w:val="auto"/>
          <w:sz w:val="28"/>
          <w:szCs w:val="28"/>
          <w:lang w:val="ru-RU" w:eastAsia="ru-RU" w:bidi="ar-SA"/>
        </w:rPr>
        <w:t xml:space="preserve">- </w:t>
      </w:r>
      <w:r w:rsidR="00260164" w:rsidRPr="00260164">
        <w:rPr>
          <w:rFonts w:ascii="Times New Roman" w:eastAsia="Times New Roman" w:hAnsi="Times New Roman" w:cs="Times New Roman"/>
          <w:color w:val="auto"/>
          <w:sz w:val="28"/>
          <w:szCs w:val="28"/>
          <w:lang w:eastAsia="ru-RU" w:bidi="ar-SA"/>
        </w:rPr>
        <w:t>здійснює контроль за використанням закладом публічних коштів;</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19" w:name="n531"/>
      <w:bookmarkEnd w:id="19"/>
      <w:r w:rsidRPr="004B2F40">
        <w:rPr>
          <w:rFonts w:ascii="Times New Roman" w:eastAsia="Times New Roman" w:hAnsi="Times New Roman" w:cs="Times New Roman"/>
          <w:color w:val="auto"/>
          <w:sz w:val="28"/>
          <w:szCs w:val="28"/>
          <w:lang w:eastAsia="ru-RU" w:bidi="ar-SA"/>
        </w:rPr>
        <w:t xml:space="preserve">- </w:t>
      </w:r>
      <w:r w:rsidR="00260164" w:rsidRPr="00260164">
        <w:rPr>
          <w:rFonts w:ascii="Times New Roman" w:eastAsia="Times New Roman" w:hAnsi="Times New Roman" w:cs="Times New Roman"/>
          <w:color w:val="auto"/>
          <w:sz w:val="28"/>
          <w:szCs w:val="28"/>
          <w:lang w:eastAsia="ru-RU" w:bidi="ar-S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260164" w:rsidRPr="00260164" w:rsidRDefault="004B2F40" w:rsidP="000B5A54">
      <w:pPr>
        <w:widowControl/>
        <w:ind w:firstLine="567"/>
        <w:jc w:val="both"/>
        <w:rPr>
          <w:rFonts w:ascii="Times New Roman" w:eastAsia="Times New Roman" w:hAnsi="Times New Roman" w:cs="Times New Roman"/>
          <w:color w:val="auto"/>
          <w:sz w:val="28"/>
          <w:szCs w:val="28"/>
          <w:lang w:eastAsia="ru-RU" w:bidi="ar-SA"/>
        </w:rPr>
      </w:pPr>
      <w:bookmarkStart w:id="20" w:name="n532"/>
      <w:bookmarkEnd w:id="20"/>
      <w:r w:rsidRPr="004B2F40">
        <w:rPr>
          <w:rFonts w:ascii="Times New Roman" w:eastAsia="Times New Roman" w:hAnsi="Times New Roman" w:cs="Times New Roman"/>
          <w:color w:val="auto"/>
          <w:sz w:val="28"/>
          <w:szCs w:val="28"/>
          <w:lang w:eastAsia="ru-RU" w:bidi="ar-SA"/>
        </w:rPr>
        <w:t xml:space="preserve">- </w:t>
      </w:r>
      <w:r w:rsidR="00260164" w:rsidRPr="00260164">
        <w:rPr>
          <w:rFonts w:ascii="Times New Roman" w:eastAsia="Times New Roman" w:hAnsi="Times New Roman" w:cs="Times New Roman"/>
          <w:color w:val="auto"/>
          <w:sz w:val="28"/>
          <w:szCs w:val="28"/>
          <w:lang w:eastAsia="ru-RU" w:bidi="ar-SA"/>
        </w:rPr>
        <w:t>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D61954" w:rsidRDefault="004B2F40" w:rsidP="000B5A54">
      <w:pPr>
        <w:shd w:val="clear" w:color="auto" w:fill="FFFFFF"/>
        <w:ind w:firstLine="567"/>
        <w:jc w:val="both"/>
        <w:rPr>
          <w:rFonts w:ascii="Times New Roman" w:eastAsia="Times New Roman" w:hAnsi="Times New Roman" w:cs="Times New Roman"/>
          <w:color w:val="auto"/>
          <w:sz w:val="28"/>
          <w:szCs w:val="28"/>
          <w:lang w:eastAsia="ru-RU" w:bidi="ar-SA"/>
        </w:rPr>
      </w:pPr>
      <w:bookmarkStart w:id="21" w:name="n533"/>
      <w:bookmarkEnd w:id="21"/>
      <w:r w:rsidRPr="004B2F40">
        <w:rPr>
          <w:rFonts w:ascii="Times New Roman" w:eastAsia="Times New Roman" w:hAnsi="Times New Roman" w:cs="Times New Roman"/>
          <w:color w:val="auto"/>
          <w:sz w:val="28"/>
          <w:szCs w:val="28"/>
          <w:lang w:val="ru-RU" w:eastAsia="ru-RU" w:bidi="ar-SA"/>
        </w:rPr>
        <w:t xml:space="preserve">- </w:t>
      </w:r>
      <w:r w:rsidR="00260164" w:rsidRPr="00D61954">
        <w:rPr>
          <w:rFonts w:ascii="Times New Roman" w:eastAsia="Times New Roman" w:hAnsi="Times New Roman" w:cs="Times New Roman"/>
          <w:color w:val="auto"/>
          <w:sz w:val="28"/>
          <w:szCs w:val="28"/>
          <w:lang w:eastAsia="ru-RU" w:bidi="ar-SA"/>
        </w:rPr>
        <w:t>реалізує інші права, передбачені цим Законом та іншими актами законодавства</w:t>
      </w:r>
    </w:p>
    <w:p w:rsidR="008E2AC6" w:rsidRPr="00D61954" w:rsidRDefault="00D61954" w:rsidP="000B5A54">
      <w:pPr>
        <w:shd w:val="clear" w:color="auto" w:fill="FFFFFF"/>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7.3. </w:t>
      </w:r>
      <w:r w:rsidR="004E3D6C" w:rsidRPr="00D61954">
        <w:rPr>
          <w:rFonts w:ascii="Times New Roman" w:hAnsi="Times New Roman" w:cs="Times New Roman"/>
          <w:sz w:val="28"/>
          <w:szCs w:val="28"/>
        </w:rPr>
        <w:t xml:space="preserve">Керівництво закладом здійснює його директор. Посаду директора </w:t>
      </w:r>
      <w:r w:rsidR="004E3D6C" w:rsidRPr="00D61954">
        <w:rPr>
          <w:rFonts w:ascii="Times New Roman" w:hAnsi="Times New Roman" w:cs="Times New Roman"/>
          <w:sz w:val="28"/>
          <w:szCs w:val="28"/>
          <w:lang w:eastAsia="ru-RU" w:bidi="ru-RU"/>
        </w:rPr>
        <w:t xml:space="preserve">закладу </w:t>
      </w:r>
      <w:r w:rsidR="004E3D6C" w:rsidRPr="00D61954">
        <w:rPr>
          <w:rFonts w:ascii="Times New Roman" w:hAnsi="Times New Roman" w:cs="Times New Roman"/>
          <w:sz w:val="28"/>
          <w:szCs w:val="28"/>
        </w:rPr>
        <w:t>може обіймати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8E2AC6" w:rsidRDefault="004E3D6C" w:rsidP="000B5A54">
      <w:pPr>
        <w:pStyle w:val="20"/>
        <w:numPr>
          <w:ilvl w:val="0"/>
          <w:numId w:val="12"/>
        </w:numPr>
        <w:shd w:val="clear" w:color="auto" w:fill="auto"/>
        <w:tabs>
          <w:tab w:val="left" w:pos="1113"/>
        </w:tabs>
        <w:spacing w:before="0" w:after="0" w:line="322" w:lineRule="exact"/>
        <w:ind w:firstLine="567"/>
        <w:jc w:val="both"/>
      </w:pPr>
      <w:r>
        <w:t xml:space="preserve">Директор закладу призначається на посаду і звільняється з посади за наказом </w:t>
      </w:r>
      <w:r w:rsidR="00DA4168">
        <w:t>відділу освіти, культури, спорту та туризму Вендичанської селищної</w:t>
      </w:r>
      <w:r w:rsidR="00666606">
        <w:t xml:space="preserve"> ради </w:t>
      </w:r>
      <w:r>
        <w:t>.</w:t>
      </w:r>
    </w:p>
    <w:p w:rsidR="008E2AC6" w:rsidRDefault="004E3D6C" w:rsidP="000B5A54">
      <w:pPr>
        <w:pStyle w:val="20"/>
        <w:numPr>
          <w:ilvl w:val="0"/>
          <w:numId w:val="12"/>
        </w:numPr>
        <w:shd w:val="clear" w:color="auto" w:fill="auto"/>
        <w:tabs>
          <w:tab w:val="left" w:pos="1267"/>
        </w:tabs>
        <w:spacing w:before="0" w:after="0" w:line="322" w:lineRule="exact"/>
        <w:ind w:firstLine="567"/>
        <w:jc w:val="both"/>
      </w:pPr>
      <w:r>
        <w:t xml:space="preserve">Директор закладу призначається на посаду за результатами конкурсного відбору строком на шість років </w:t>
      </w:r>
      <w:r>
        <w:rPr>
          <w:rStyle w:val="26"/>
        </w:rPr>
        <w:t>на підставі рі</w:t>
      </w:r>
      <w:r w:rsidRPr="00EC3BAD">
        <w:rPr>
          <w:rStyle w:val="27"/>
          <w:u w:val="none"/>
        </w:rPr>
        <w:t>ш</w:t>
      </w:r>
      <w:r w:rsidRPr="00EC3BAD">
        <w:rPr>
          <w:rStyle w:val="26"/>
        </w:rPr>
        <w:t>ен</w:t>
      </w:r>
      <w:r>
        <w:rPr>
          <w:rStyle w:val="26"/>
        </w:rPr>
        <w:t>ня конкурсної комісії, шляхом укладення контракту (строкового трудового договору). Після закінчення строку трудові відносини припиняються та не можуть бути продовжені на невизначений строк.</w:t>
      </w:r>
    </w:p>
    <w:p w:rsidR="008E2AC6" w:rsidRDefault="004E3D6C" w:rsidP="000B5A54">
      <w:pPr>
        <w:pStyle w:val="20"/>
        <w:numPr>
          <w:ilvl w:val="0"/>
          <w:numId w:val="12"/>
        </w:numPr>
        <w:shd w:val="clear" w:color="auto" w:fill="auto"/>
        <w:tabs>
          <w:tab w:val="left" w:pos="1113"/>
        </w:tabs>
        <w:spacing w:before="0" w:after="0" w:line="322" w:lineRule="exact"/>
        <w:ind w:firstLine="567"/>
        <w:jc w:val="both"/>
      </w:pPr>
      <w:r>
        <w:t xml:space="preserve">Одна і та сама особа не може бути керівником відповідного закладу більше ніж два строки підряд </w:t>
      </w:r>
      <w:r>
        <w:rPr>
          <w:lang w:val="ru-RU" w:eastAsia="ru-RU" w:bidi="ru-RU"/>
        </w:rPr>
        <w:t>(д</w:t>
      </w:r>
      <w:r>
        <w:rPr>
          <w:rStyle w:val="26"/>
          <w:lang w:val="ru-RU" w:eastAsia="ru-RU" w:bidi="ru-RU"/>
        </w:rPr>
        <w:t xml:space="preserve">о </w:t>
      </w:r>
      <w:r>
        <w:rPr>
          <w:rStyle w:val="26"/>
        </w:rPr>
        <w:t xml:space="preserve">першого шестирічного строку включається </w:t>
      </w:r>
      <w:r>
        <w:rPr>
          <w:rStyle w:val="26"/>
        </w:rPr>
        <w:lastRenderedPageBreak/>
        <w:t xml:space="preserve">дворічний строк перебування на посаді керівника </w:t>
      </w:r>
      <w:r>
        <w:rPr>
          <w:rStyle w:val="26"/>
          <w:lang w:val="ru-RU" w:eastAsia="ru-RU" w:bidi="ru-RU"/>
        </w:rPr>
        <w:t xml:space="preserve">закладу </w:t>
      </w:r>
      <w:r>
        <w:rPr>
          <w:rStyle w:val="26"/>
        </w:rPr>
        <w:t>загальної середньої освіти, призначеного вперше</w:t>
      </w:r>
      <w:r>
        <w:t>).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на іншій посаді.</w:t>
      </w:r>
    </w:p>
    <w:p w:rsidR="008E2AC6" w:rsidRDefault="004E3D6C" w:rsidP="000B5A54">
      <w:pPr>
        <w:pStyle w:val="20"/>
        <w:numPr>
          <w:ilvl w:val="0"/>
          <w:numId w:val="12"/>
        </w:numPr>
        <w:shd w:val="clear" w:color="auto" w:fill="auto"/>
        <w:tabs>
          <w:tab w:val="left" w:pos="1113"/>
        </w:tabs>
        <w:spacing w:before="0" w:after="0" w:line="322" w:lineRule="exact"/>
        <w:ind w:firstLine="567"/>
        <w:jc w:val="both"/>
      </w:pPr>
      <w:r>
        <w:t xml:space="preserve">Директор </w:t>
      </w:r>
      <w:r>
        <w:rPr>
          <w:rStyle w:val="26"/>
        </w:rPr>
        <w:t xml:space="preserve">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w:t>
      </w:r>
      <w:r>
        <w:rPr>
          <w:rStyle w:val="26"/>
          <w:lang w:val="ru-RU" w:eastAsia="ru-RU" w:bidi="ru-RU"/>
        </w:rPr>
        <w:t xml:space="preserve">умов </w:t>
      </w:r>
      <w:r>
        <w:rPr>
          <w:rStyle w:val="26"/>
        </w:rPr>
        <w:t>укладеного строкового трудового договору (контракту).</w:t>
      </w:r>
    </w:p>
    <w:p w:rsidR="008E2AC6" w:rsidRDefault="004E3D6C" w:rsidP="000B5A54">
      <w:pPr>
        <w:pStyle w:val="20"/>
        <w:numPr>
          <w:ilvl w:val="0"/>
          <w:numId w:val="12"/>
        </w:numPr>
        <w:shd w:val="clear" w:color="auto" w:fill="auto"/>
        <w:tabs>
          <w:tab w:val="left" w:pos="1110"/>
        </w:tabs>
        <w:spacing w:before="0" w:after="0" w:line="322" w:lineRule="exact"/>
        <w:ind w:firstLine="567"/>
        <w:jc w:val="both"/>
      </w:pPr>
      <w:r>
        <w:t xml:space="preserve">Заступники директора призначаються на посаду та звільняються з посади директором </w:t>
      </w:r>
      <w:r>
        <w:rPr>
          <w:lang w:val="ru-RU" w:eastAsia="ru-RU" w:bidi="ru-RU"/>
        </w:rPr>
        <w:t xml:space="preserve">закладу </w:t>
      </w:r>
      <w:r>
        <w:t>згідно із законодавством.</w:t>
      </w:r>
    </w:p>
    <w:p w:rsidR="008E2AC6" w:rsidRDefault="004E3D6C" w:rsidP="000B5A54">
      <w:pPr>
        <w:pStyle w:val="20"/>
        <w:numPr>
          <w:ilvl w:val="0"/>
          <w:numId w:val="12"/>
        </w:numPr>
        <w:shd w:val="clear" w:color="auto" w:fill="auto"/>
        <w:tabs>
          <w:tab w:val="left" w:pos="1137"/>
        </w:tabs>
        <w:spacing w:before="0" w:after="0" w:line="322" w:lineRule="exact"/>
        <w:ind w:firstLine="567"/>
        <w:jc w:val="both"/>
      </w:pPr>
      <w:r>
        <w:t>Директор закладу: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планує та організовує діяльність закладу;</w:t>
      </w:r>
    </w:p>
    <w:p w:rsidR="00683041" w:rsidRDefault="004E3D6C" w:rsidP="000B5A54">
      <w:pPr>
        <w:pStyle w:val="20"/>
        <w:numPr>
          <w:ilvl w:val="0"/>
          <w:numId w:val="10"/>
        </w:numPr>
        <w:shd w:val="clear" w:color="auto" w:fill="auto"/>
        <w:tabs>
          <w:tab w:val="left" w:pos="759"/>
        </w:tabs>
        <w:spacing w:before="0" w:after="0" w:line="322" w:lineRule="exact"/>
        <w:ind w:firstLine="567"/>
        <w:jc w:val="both"/>
      </w:pPr>
      <w:r>
        <w:t>розробляє проект кошторису та подає його органу управління на затвердження;</w:t>
      </w:r>
    </w:p>
    <w:p w:rsidR="00683041" w:rsidRDefault="00683041" w:rsidP="000B5A54">
      <w:pPr>
        <w:pStyle w:val="20"/>
        <w:numPr>
          <w:ilvl w:val="0"/>
          <w:numId w:val="10"/>
        </w:numPr>
        <w:shd w:val="clear" w:color="auto" w:fill="auto"/>
        <w:tabs>
          <w:tab w:val="left" w:pos="759"/>
        </w:tabs>
        <w:spacing w:before="0" w:after="0" w:line="322" w:lineRule="exact"/>
        <w:ind w:firstLine="567"/>
        <w:jc w:val="both"/>
      </w:pPr>
      <w:r>
        <w:t>затверджує штатний розпис закладу за погодженням із Засновником або уповноваженим ним органом;</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надає щороку органу управління пропозиції щодо обсягу коштів, необхідних для підвищення кваліфікації педагогічних працівників;</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організовує фінансово-господарську діяльність закладу в межах затвердженого кошторису;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 xml:space="preserve">забезпечує розроблення та виконання стратегії розвитку </w:t>
      </w:r>
      <w:r>
        <w:rPr>
          <w:lang w:val="ru-RU" w:eastAsia="ru-RU" w:bidi="ru-RU"/>
        </w:rPr>
        <w:t>закладу;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 xml:space="preserve">затверджує </w:t>
      </w:r>
      <w:r>
        <w:rPr>
          <w:lang w:val="ru-RU" w:eastAsia="ru-RU" w:bidi="ru-RU"/>
        </w:rPr>
        <w:t xml:space="preserve">правила </w:t>
      </w:r>
      <w:r>
        <w:t xml:space="preserve">внутрішнього розпорядку </w:t>
      </w:r>
      <w:r>
        <w:rPr>
          <w:lang w:val="ru-RU" w:eastAsia="ru-RU" w:bidi="ru-RU"/>
        </w:rPr>
        <w:t>закладу;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 xml:space="preserve">затверджує посадові інструкції працівників </w:t>
      </w:r>
      <w:r w:rsidRPr="00DE6353">
        <w:rPr>
          <w:lang w:eastAsia="ru-RU" w:bidi="ru-RU"/>
        </w:rPr>
        <w:t>закладу;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організовує освітній процес та видачу документів про освіту;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 xml:space="preserve">затверджує освітню (освітні) програму (програми) </w:t>
      </w:r>
      <w:r>
        <w:rPr>
          <w:lang w:val="ru-RU" w:eastAsia="ru-RU" w:bidi="ru-RU"/>
        </w:rPr>
        <w:t>закладу;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затверджує положення про внутрішню систему забезпечення якості освіти в закладі, забезпечує її створення та функціонування;</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забезпечує розроблення, затвердження, виконання та моніторинг виконання індивідуальної програми розвитку учня;</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E2AC6" w:rsidRDefault="004E3D6C" w:rsidP="000B5A54">
      <w:pPr>
        <w:pStyle w:val="20"/>
        <w:numPr>
          <w:ilvl w:val="0"/>
          <w:numId w:val="10"/>
        </w:numPr>
        <w:shd w:val="clear" w:color="auto" w:fill="auto"/>
        <w:tabs>
          <w:tab w:val="left" w:pos="759"/>
        </w:tabs>
        <w:spacing w:before="0" w:after="0" w:line="322" w:lineRule="exact"/>
        <w:ind w:firstLine="567"/>
        <w:jc w:val="both"/>
      </w:pPr>
      <w:r>
        <w:t xml:space="preserve">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w:t>
      </w:r>
      <w:r w:rsidRPr="00DE6353">
        <w:rPr>
          <w:lang w:eastAsia="ru-RU" w:bidi="ru-RU"/>
        </w:rPr>
        <w:t>планом;</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створює необхідні умови для здобуття освіти особами з особливими освітніми потребами;</w:t>
      </w:r>
    </w:p>
    <w:p w:rsidR="008E2AC6" w:rsidRDefault="004E3D6C" w:rsidP="000B5A54">
      <w:pPr>
        <w:pStyle w:val="20"/>
        <w:numPr>
          <w:ilvl w:val="0"/>
          <w:numId w:val="10"/>
        </w:numPr>
        <w:shd w:val="clear" w:color="auto" w:fill="auto"/>
        <w:spacing w:before="0" w:after="0" w:line="322" w:lineRule="exact"/>
        <w:ind w:firstLine="567"/>
        <w:jc w:val="both"/>
      </w:pPr>
      <w:r>
        <w:t xml:space="preserve"> сприяє проходженню атестації та сертифікації педагогічними працівниками;</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lastRenderedPageBreak/>
        <w:t>створює умови для здійснення дієвого та відкритого громадського нагляду (контролю) за діяльністю закладу;</w:t>
      </w:r>
    </w:p>
    <w:p w:rsidR="008E2AC6" w:rsidRDefault="004E3D6C" w:rsidP="000B5A54">
      <w:pPr>
        <w:pStyle w:val="20"/>
        <w:numPr>
          <w:ilvl w:val="0"/>
          <w:numId w:val="10"/>
        </w:numPr>
        <w:shd w:val="clear" w:color="auto" w:fill="auto"/>
        <w:spacing w:before="0" w:after="0" w:line="322" w:lineRule="exact"/>
        <w:ind w:firstLine="567"/>
        <w:jc w:val="both"/>
      </w:pPr>
      <w:r>
        <w:t xml:space="preserve"> сприяє та створює умови для діяльності органів громадського самоврядування в закладі;</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 xml:space="preserve">формує засади, створює умови, сприяє формуванню культури здорового способу життя учнів та працівників </w:t>
      </w:r>
      <w:r>
        <w:rPr>
          <w:lang w:val="ru-RU" w:eastAsia="ru-RU" w:bidi="ru-RU"/>
        </w:rPr>
        <w:t>закладу;</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створює в закладі безпечне освітнє середовище, забезпечує дотримання вимог щодо охорони дитинства, охорони праці, вимог техніки безпеки;</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організовує харчування та сприяє медичному обслуговуванню учнів відповідно до законодавства;</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забезпечує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організовує документообіг, бухгалтерський облік та звітність відповідно до законодавства;</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 xml:space="preserve">звітує щороку на загальних зборах (конференції) колективу про свою роботу та виконання стратегії розвитку </w:t>
      </w:r>
      <w:r>
        <w:rPr>
          <w:lang w:val="ru-RU" w:eastAsia="ru-RU" w:bidi="ru-RU"/>
        </w:rPr>
        <w:t>закладу;</w:t>
      </w:r>
    </w:p>
    <w:p w:rsidR="008E2AC6" w:rsidRDefault="004E3D6C" w:rsidP="000B5A54">
      <w:pPr>
        <w:pStyle w:val="20"/>
        <w:numPr>
          <w:ilvl w:val="0"/>
          <w:numId w:val="10"/>
        </w:numPr>
        <w:shd w:val="clear" w:color="auto" w:fill="auto"/>
        <w:tabs>
          <w:tab w:val="left" w:pos="812"/>
        </w:tabs>
        <w:spacing w:before="0" w:after="0" w:line="322" w:lineRule="exact"/>
        <w:ind w:firstLine="567"/>
      </w:pPr>
      <w:r>
        <w:t>видає у межах своєї компетенції накази та розпорядження і контролює їх виконання;</w:t>
      </w:r>
    </w:p>
    <w:p w:rsidR="008E2AC6" w:rsidRDefault="004E3D6C" w:rsidP="000B5A54">
      <w:pPr>
        <w:pStyle w:val="20"/>
        <w:numPr>
          <w:ilvl w:val="0"/>
          <w:numId w:val="10"/>
        </w:numPr>
        <w:shd w:val="clear" w:color="auto" w:fill="auto"/>
        <w:tabs>
          <w:tab w:val="left" w:pos="812"/>
        </w:tabs>
        <w:spacing w:before="0" w:after="0" w:line="322" w:lineRule="exact"/>
        <w:ind w:firstLine="567"/>
        <w:jc w:val="both"/>
      </w:pPr>
      <w:r>
        <w:t xml:space="preserve">виконує інші обов’язки, покладені на нього законодавством, засновником (власником), статутом </w:t>
      </w:r>
      <w:r>
        <w:rPr>
          <w:lang w:val="ru-RU" w:eastAsia="ru-RU" w:bidi="ru-RU"/>
        </w:rPr>
        <w:t xml:space="preserve">закладу, </w:t>
      </w:r>
      <w:r>
        <w:t>колективним договором, строковим трудовим договором.</w:t>
      </w:r>
    </w:p>
    <w:p w:rsidR="008E2AC6" w:rsidRDefault="004E3D6C" w:rsidP="000B5A54">
      <w:pPr>
        <w:pStyle w:val="20"/>
        <w:numPr>
          <w:ilvl w:val="0"/>
          <w:numId w:val="12"/>
        </w:numPr>
        <w:shd w:val="clear" w:color="auto" w:fill="auto"/>
        <w:tabs>
          <w:tab w:val="left" w:pos="1140"/>
        </w:tabs>
        <w:spacing w:before="0" w:after="0" w:line="322" w:lineRule="exact"/>
        <w:ind w:firstLine="567"/>
        <w:jc w:val="both"/>
      </w:pPr>
      <w:r>
        <w:t xml:space="preserve">Основним постійно діючим колегіальним органом управління закладу є педагогічна рада, повноваження якої визначаються Законом «Про повну загальну середню освіту» та статутом закладу. Засідання педагогічної ради проводяться у міру потреби, </w:t>
      </w:r>
      <w:r>
        <w:rPr>
          <w:lang w:val="ru-RU" w:eastAsia="ru-RU" w:bidi="ru-RU"/>
        </w:rPr>
        <w:t xml:space="preserve">але </w:t>
      </w:r>
      <w:r>
        <w:t xml:space="preserve">не менш як чотири </w:t>
      </w:r>
      <w:r>
        <w:rPr>
          <w:lang w:val="ru-RU" w:eastAsia="ru-RU" w:bidi="ru-RU"/>
        </w:rPr>
        <w:t xml:space="preserve">рази </w:t>
      </w:r>
      <w:r>
        <w:t>на рік.</w:t>
      </w:r>
    </w:p>
    <w:p w:rsidR="008E2AC6" w:rsidRDefault="004E3D6C" w:rsidP="000B5A54">
      <w:pPr>
        <w:pStyle w:val="20"/>
        <w:numPr>
          <w:ilvl w:val="0"/>
          <w:numId w:val="12"/>
        </w:numPr>
        <w:shd w:val="clear" w:color="auto" w:fill="auto"/>
        <w:tabs>
          <w:tab w:val="left" w:pos="1124"/>
        </w:tabs>
        <w:spacing w:before="0" w:after="0" w:line="322" w:lineRule="exact"/>
        <w:ind w:firstLine="567"/>
        <w:jc w:val="both"/>
      </w:pPr>
      <w:r>
        <w:t>Директор закладу є головою педагогічної ради.</w:t>
      </w:r>
    </w:p>
    <w:p w:rsidR="008E2AC6" w:rsidRDefault="004E3D6C" w:rsidP="000B5A54">
      <w:pPr>
        <w:pStyle w:val="20"/>
        <w:numPr>
          <w:ilvl w:val="0"/>
          <w:numId w:val="12"/>
        </w:numPr>
        <w:shd w:val="clear" w:color="auto" w:fill="auto"/>
        <w:tabs>
          <w:tab w:val="left" w:pos="1315"/>
        </w:tabs>
        <w:spacing w:before="0" w:after="0" w:line="322" w:lineRule="exact"/>
        <w:ind w:firstLine="567"/>
        <w:jc w:val="both"/>
      </w:pPr>
      <w:r>
        <w:t>Усі педагогічні працівники закладу беруть участь у засіданнях педагогічної ради.</w:t>
      </w:r>
    </w:p>
    <w:p w:rsidR="008E2AC6" w:rsidRDefault="004E3D6C" w:rsidP="00EC3BAD">
      <w:pPr>
        <w:pStyle w:val="20"/>
        <w:numPr>
          <w:ilvl w:val="1"/>
          <w:numId w:val="28"/>
        </w:numPr>
        <w:shd w:val="clear" w:color="auto" w:fill="auto"/>
        <w:spacing w:before="0" w:after="0" w:line="322" w:lineRule="exact"/>
        <w:jc w:val="both"/>
      </w:pPr>
      <w:r>
        <w:t>Педагогічна рада закладу:</w:t>
      </w:r>
    </w:p>
    <w:p w:rsidR="008E2AC6" w:rsidRDefault="004E3D6C" w:rsidP="000B5A54">
      <w:pPr>
        <w:pStyle w:val="20"/>
        <w:numPr>
          <w:ilvl w:val="0"/>
          <w:numId w:val="10"/>
        </w:numPr>
        <w:shd w:val="clear" w:color="auto" w:fill="auto"/>
        <w:tabs>
          <w:tab w:val="left" w:pos="889"/>
        </w:tabs>
        <w:spacing w:before="0" w:after="0" w:line="322" w:lineRule="exact"/>
        <w:ind w:firstLine="567"/>
        <w:jc w:val="both"/>
      </w:pPr>
      <w:r>
        <w:t>схвалює стратегію розвитку закладу та річний план роботи;</w:t>
      </w:r>
    </w:p>
    <w:p w:rsidR="008E2AC6" w:rsidRDefault="004E3D6C" w:rsidP="000B5A54">
      <w:pPr>
        <w:pStyle w:val="20"/>
        <w:numPr>
          <w:ilvl w:val="0"/>
          <w:numId w:val="10"/>
        </w:numPr>
        <w:shd w:val="clear" w:color="auto" w:fill="auto"/>
        <w:tabs>
          <w:tab w:val="left" w:pos="889"/>
        </w:tabs>
        <w:spacing w:before="0" w:after="0" w:line="322" w:lineRule="exact"/>
        <w:ind w:firstLine="567"/>
      </w:pPr>
      <w:r>
        <w:t>схвалює освітню (освітні) програму (програми), зміни до неї (них) та оцінює результати її (їх) виконання;</w:t>
      </w:r>
    </w:p>
    <w:p w:rsidR="008E2AC6" w:rsidRDefault="004E3D6C" w:rsidP="000B5A54">
      <w:pPr>
        <w:pStyle w:val="20"/>
        <w:numPr>
          <w:ilvl w:val="0"/>
          <w:numId w:val="10"/>
        </w:numPr>
        <w:shd w:val="clear" w:color="auto" w:fill="auto"/>
        <w:tabs>
          <w:tab w:val="left" w:pos="889"/>
        </w:tabs>
        <w:spacing w:before="0" w:after="0" w:line="322" w:lineRule="exact"/>
        <w:ind w:firstLine="567"/>
      </w:pPr>
      <w:r>
        <w:t>схвалює правила внутрішнього розпорядку, положення про внутрішню систему забезпечення якості освіти;</w:t>
      </w:r>
    </w:p>
    <w:p w:rsidR="008E2AC6" w:rsidRDefault="004E3D6C" w:rsidP="000B5A54">
      <w:pPr>
        <w:pStyle w:val="20"/>
        <w:numPr>
          <w:ilvl w:val="0"/>
          <w:numId w:val="10"/>
        </w:numPr>
        <w:shd w:val="clear" w:color="auto" w:fill="auto"/>
        <w:tabs>
          <w:tab w:val="left" w:pos="889"/>
        </w:tabs>
        <w:spacing w:before="0" w:after="0" w:line="322" w:lineRule="exact"/>
        <w:ind w:firstLine="567"/>
      </w:pPr>
      <w:r>
        <w:t>приймає рішення щодо вдосконалення і методичного забезпечення освітнього процесу;</w:t>
      </w:r>
    </w:p>
    <w:p w:rsidR="008E2AC6" w:rsidRDefault="004E3D6C" w:rsidP="000B5A54">
      <w:pPr>
        <w:pStyle w:val="20"/>
        <w:numPr>
          <w:ilvl w:val="0"/>
          <w:numId w:val="10"/>
        </w:numPr>
        <w:shd w:val="clear" w:color="auto" w:fill="auto"/>
        <w:tabs>
          <w:tab w:val="left" w:pos="889"/>
        </w:tabs>
        <w:spacing w:before="0" w:after="0" w:line="322" w:lineRule="exact"/>
        <w:ind w:firstLine="567"/>
        <w:jc w:val="both"/>
      </w:pPr>
      <w:r>
        <w:t>приймає рішення щодо переведення учнів на наступний рік навчання, їх відрахування, притягнення до відповідальності за невиконання</w:t>
      </w:r>
      <w:r w:rsidR="0050596B">
        <w:t xml:space="preserve"> </w:t>
      </w:r>
      <w:r>
        <w:t>обов’язків, а також щодо відзначення, морального та матеріального заохочення учнів та інших учасників освітнього процесу;</w:t>
      </w:r>
    </w:p>
    <w:p w:rsidR="008E2AC6" w:rsidRDefault="004E3D6C" w:rsidP="000B5A54">
      <w:pPr>
        <w:pStyle w:val="20"/>
        <w:numPr>
          <w:ilvl w:val="0"/>
          <w:numId w:val="10"/>
        </w:numPr>
        <w:shd w:val="clear" w:color="auto" w:fill="auto"/>
        <w:tabs>
          <w:tab w:val="left" w:pos="940"/>
        </w:tabs>
        <w:spacing w:before="0" w:after="0" w:line="322" w:lineRule="exact"/>
        <w:ind w:firstLine="567"/>
        <w:jc w:val="both"/>
      </w:pPr>
      <w:r>
        <w:lastRenderedPageBreak/>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E2AC6" w:rsidRDefault="004E3D6C" w:rsidP="000B5A54">
      <w:pPr>
        <w:pStyle w:val="20"/>
        <w:numPr>
          <w:ilvl w:val="0"/>
          <w:numId w:val="10"/>
        </w:numPr>
        <w:shd w:val="clear" w:color="auto" w:fill="auto"/>
        <w:tabs>
          <w:tab w:val="left" w:pos="940"/>
        </w:tabs>
        <w:spacing w:before="0" w:after="0" w:line="322" w:lineRule="exact"/>
        <w:ind w:firstLine="567"/>
        <w:jc w:val="both"/>
      </w:pPr>
      <w: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E2AC6" w:rsidRDefault="004E3D6C" w:rsidP="000B5A54">
      <w:pPr>
        <w:pStyle w:val="20"/>
        <w:numPr>
          <w:ilvl w:val="0"/>
          <w:numId w:val="10"/>
        </w:numPr>
        <w:shd w:val="clear" w:color="auto" w:fill="auto"/>
        <w:tabs>
          <w:tab w:val="left" w:pos="940"/>
        </w:tabs>
        <w:spacing w:before="0" w:after="0" w:line="322" w:lineRule="exact"/>
        <w:ind w:firstLine="567"/>
        <w:jc w:val="both"/>
      </w:pPr>
      <w: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E2AC6" w:rsidRDefault="004E3D6C" w:rsidP="000B5A54">
      <w:pPr>
        <w:pStyle w:val="20"/>
        <w:numPr>
          <w:ilvl w:val="0"/>
          <w:numId w:val="10"/>
        </w:numPr>
        <w:shd w:val="clear" w:color="auto" w:fill="auto"/>
        <w:tabs>
          <w:tab w:val="left" w:pos="940"/>
        </w:tabs>
        <w:spacing w:before="0" w:after="0" w:line="322" w:lineRule="exact"/>
        <w:ind w:firstLine="567"/>
        <w:jc w:val="both"/>
      </w:pPr>
      <w: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p w:rsidR="008E2AC6" w:rsidRDefault="004E3D6C" w:rsidP="000B5A54">
      <w:pPr>
        <w:pStyle w:val="20"/>
        <w:numPr>
          <w:ilvl w:val="0"/>
          <w:numId w:val="10"/>
        </w:numPr>
        <w:shd w:val="clear" w:color="auto" w:fill="auto"/>
        <w:tabs>
          <w:tab w:val="left" w:pos="940"/>
        </w:tabs>
        <w:spacing w:before="0" w:after="0" w:line="322" w:lineRule="exact"/>
        <w:ind w:firstLine="567"/>
        <w:jc w:val="both"/>
      </w:pPr>
      <w:r>
        <w:t>розглядає інші питання, віднесені законом та/або статутом закладу освіти до її повноважень.</w:t>
      </w:r>
    </w:p>
    <w:p w:rsidR="008E2AC6" w:rsidRDefault="004E3D6C" w:rsidP="000B5A54">
      <w:pPr>
        <w:pStyle w:val="20"/>
        <w:numPr>
          <w:ilvl w:val="0"/>
          <w:numId w:val="13"/>
        </w:numPr>
        <w:shd w:val="clear" w:color="auto" w:fill="auto"/>
        <w:tabs>
          <w:tab w:val="left" w:pos="1247"/>
        </w:tabs>
        <w:spacing w:before="0" w:after="0" w:line="322" w:lineRule="exact"/>
        <w:ind w:firstLine="567"/>
        <w:jc w:val="both"/>
      </w:pPr>
      <w:r>
        <w:rPr>
          <w:rStyle w:val="26"/>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8E2AC6" w:rsidRDefault="004E3D6C" w:rsidP="000B5A54">
      <w:pPr>
        <w:pStyle w:val="20"/>
        <w:numPr>
          <w:ilvl w:val="0"/>
          <w:numId w:val="13"/>
        </w:numPr>
        <w:shd w:val="clear" w:color="auto" w:fill="auto"/>
        <w:tabs>
          <w:tab w:val="left" w:pos="1242"/>
        </w:tabs>
        <w:spacing w:before="0" w:after="0" w:line="322" w:lineRule="exact"/>
        <w:ind w:firstLine="567"/>
        <w:jc w:val="both"/>
      </w:pPr>
      <w:r>
        <w:rPr>
          <w:rStyle w:val="26"/>
        </w:rPr>
        <w:t>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 у закладі.</w:t>
      </w:r>
    </w:p>
    <w:p w:rsidR="008E2AC6" w:rsidRDefault="004E3D6C" w:rsidP="000B5A54">
      <w:pPr>
        <w:pStyle w:val="20"/>
        <w:numPr>
          <w:ilvl w:val="0"/>
          <w:numId w:val="13"/>
        </w:numPr>
        <w:shd w:val="clear" w:color="auto" w:fill="auto"/>
        <w:tabs>
          <w:tab w:val="left" w:pos="1242"/>
        </w:tabs>
        <w:spacing w:before="0" w:after="0" w:line="322" w:lineRule="exact"/>
        <w:ind w:firstLine="567"/>
        <w:jc w:val="both"/>
      </w:pPr>
      <w:r>
        <w:t>Вищим колегіальним органом громадського самоврядування закладу є загальні збори колективу закладу, що скликаються не менше одного разу на рік та формуються з уповноважених представників усіх учасників освітнього процесу.</w:t>
      </w:r>
    </w:p>
    <w:p w:rsidR="008E2AC6" w:rsidRDefault="004E3D6C" w:rsidP="000B5A54">
      <w:pPr>
        <w:pStyle w:val="20"/>
        <w:shd w:val="clear" w:color="auto" w:fill="auto"/>
        <w:spacing w:before="0" w:after="0" w:line="322" w:lineRule="exact"/>
        <w:ind w:firstLine="567"/>
        <w:jc w:val="both"/>
      </w:pPr>
      <w:r>
        <w:t>Делегати загальних зборів з правом вирішального голосу обираються від таких трьох категорій:</w:t>
      </w:r>
    </w:p>
    <w:p w:rsidR="008E2AC6" w:rsidRDefault="004E3D6C" w:rsidP="000B5A54">
      <w:pPr>
        <w:pStyle w:val="20"/>
        <w:numPr>
          <w:ilvl w:val="0"/>
          <w:numId w:val="10"/>
        </w:numPr>
        <w:shd w:val="clear" w:color="auto" w:fill="auto"/>
        <w:tabs>
          <w:tab w:val="left" w:pos="1242"/>
        </w:tabs>
        <w:spacing w:before="0" w:after="0" w:line="322" w:lineRule="exact"/>
        <w:ind w:firstLine="567"/>
        <w:jc w:val="both"/>
      </w:pPr>
      <w:r>
        <w:t>працівників закладу - зборами трудового колективу;</w:t>
      </w:r>
    </w:p>
    <w:p w:rsidR="008E2AC6" w:rsidRDefault="004E3D6C" w:rsidP="000B5A54">
      <w:pPr>
        <w:pStyle w:val="20"/>
        <w:numPr>
          <w:ilvl w:val="0"/>
          <w:numId w:val="10"/>
        </w:numPr>
        <w:shd w:val="clear" w:color="auto" w:fill="auto"/>
        <w:tabs>
          <w:tab w:val="left" w:pos="1242"/>
        </w:tabs>
        <w:spacing w:before="0" w:after="4" w:line="280" w:lineRule="exact"/>
        <w:ind w:firstLine="567"/>
        <w:jc w:val="both"/>
      </w:pPr>
      <w:r>
        <w:t>учнів закладу ІІ-ІІІ ступеня - класними зборами;</w:t>
      </w:r>
    </w:p>
    <w:p w:rsidR="008E2AC6" w:rsidRDefault="004E3D6C" w:rsidP="000B5A54">
      <w:pPr>
        <w:pStyle w:val="20"/>
        <w:numPr>
          <w:ilvl w:val="0"/>
          <w:numId w:val="10"/>
        </w:numPr>
        <w:shd w:val="clear" w:color="auto" w:fill="auto"/>
        <w:tabs>
          <w:tab w:val="left" w:pos="1242"/>
        </w:tabs>
        <w:spacing w:before="0" w:after="0" w:line="322" w:lineRule="exact"/>
        <w:ind w:firstLine="567"/>
      </w:pPr>
      <w:r>
        <w:t>батьків, представників громадськості - класними батьківськими зборами.</w:t>
      </w:r>
    </w:p>
    <w:p w:rsidR="008E2AC6" w:rsidRDefault="004E3D6C" w:rsidP="000B5A54">
      <w:pPr>
        <w:pStyle w:val="20"/>
        <w:shd w:val="clear" w:color="auto" w:fill="auto"/>
        <w:spacing w:before="0" w:after="0" w:line="322" w:lineRule="exact"/>
        <w:ind w:firstLine="567"/>
        <w:jc w:val="both"/>
      </w:pPr>
      <w: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8E2AC6" w:rsidRDefault="004E3D6C" w:rsidP="000B5A54">
      <w:pPr>
        <w:pStyle w:val="20"/>
        <w:shd w:val="clear" w:color="auto" w:fill="auto"/>
        <w:spacing w:before="0" w:after="0" w:line="322" w:lineRule="exact"/>
        <w:ind w:firstLine="567"/>
        <w:jc w:val="both"/>
      </w:pPr>
      <w:r>
        <w:t>Загальні збори колективу закладу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8E2AC6" w:rsidRDefault="004E3D6C" w:rsidP="000B5A54">
      <w:pPr>
        <w:pStyle w:val="20"/>
        <w:numPr>
          <w:ilvl w:val="0"/>
          <w:numId w:val="13"/>
        </w:numPr>
        <w:shd w:val="clear" w:color="auto" w:fill="auto"/>
        <w:tabs>
          <w:tab w:val="left" w:pos="1251"/>
        </w:tabs>
        <w:spacing w:before="0" w:after="0" w:line="322" w:lineRule="exact"/>
        <w:ind w:firstLine="567"/>
        <w:jc w:val="both"/>
      </w:pPr>
      <w:r>
        <w:t>У закладі можуть діяти:</w:t>
      </w:r>
    </w:p>
    <w:p w:rsidR="008E2AC6" w:rsidRDefault="004E3D6C" w:rsidP="000B5A54">
      <w:pPr>
        <w:pStyle w:val="20"/>
        <w:numPr>
          <w:ilvl w:val="0"/>
          <w:numId w:val="10"/>
        </w:numPr>
        <w:shd w:val="clear" w:color="auto" w:fill="auto"/>
        <w:tabs>
          <w:tab w:val="left" w:pos="765"/>
        </w:tabs>
        <w:spacing w:before="0" w:after="0" w:line="322" w:lineRule="exact"/>
        <w:ind w:firstLine="567"/>
        <w:jc w:val="both"/>
      </w:pPr>
      <w:r>
        <w:t>органи самоврядування працівників закладу;</w:t>
      </w:r>
    </w:p>
    <w:p w:rsidR="008E2AC6" w:rsidRDefault="004E3D6C" w:rsidP="000B5A54">
      <w:pPr>
        <w:pStyle w:val="20"/>
        <w:numPr>
          <w:ilvl w:val="0"/>
          <w:numId w:val="10"/>
        </w:numPr>
        <w:shd w:val="clear" w:color="auto" w:fill="auto"/>
        <w:tabs>
          <w:tab w:val="left" w:pos="765"/>
        </w:tabs>
        <w:spacing w:before="0" w:after="0" w:line="280" w:lineRule="exact"/>
        <w:ind w:firstLine="567"/>
        <w:jc w:val="both"/>
      </w:pPr>
      <w:r>
        <w:t>органи самоврядування здобувачів освіти;</w:t>
      </w:r>
    </w:p>
    <w:p w:rsidR="008E2AC6" w:rsidRDefault="004E3D6C" w:rsidP="000B5A54">
      <w:pPr>
        <w:pStyle w:val="20"/>
        <w:numPr>
          <w:ilvl w:val="0"/>
          <w:numId w:val="10"/>
        </w:numPr>
        <w:shd w:val="clear" w:color="auto" w:fill="auto"/>
        <w:tabs>
          <w:tab w:val="left" w:pos="762"/>
        </w:tabs>
        <w:spacing w:before="0" w:after="0" w:line="370" w:lineRule="exact"/>
        <w:ind w:firstLine="567"/>
        <w:jc w:val="both"/>
      </w:pPr>
      <w:r>
        <w:t>органи батьківського самоврядування;</w:t>
      </w:r>
    </w:p>
    <w:p w:rsidR="008E2AC6" w:rsidRDefault="004E3D6C" w:rsidP="000B5A54">
      <w:pPr>
        <w:pStyle w:val="20"/>
        <w:numPr>
          <w:ilvl w:val="0"/>
          <w:numId w:val="10"/>
        </w:numPr>
        <w:shd w:val="clear" w:color="auto" w:fill="auto"/>
        <w:tabs>
          <w:tab w:val="left" w:pos="762"/>
        </w:tabs>
        <w:spacing w:before="0" w:after="0" w:line="370" w:lineRule="exact"/>
        <w:ind w:firstLine="567"/>
        <w:jc w:val="both"/>
      </w:pPr>
      <w:r>
        <w:t>інші органи громадського самоврядування учасників освітнього процесу.</w:t>
      </w:r>
    </w:p>
    <w:p w:rsidR="006E2FA2" w:rsidRDefault="006E2FA2" w:rsidP="006E2FA2">
      <w:pPr>
        <w:pStyle w:val="11"/>
        <w:tabs>
          <w:tab w:val="left" w:pos="426"/>
        </w:tabs>
        <w:ind w:left="0" w:right="110" w:firstLine="567"/>
        <w:jc w:val="both"/>
        <w:rPr>
          <w:sz w:val="28"/>
          <w:szCs w:val="28"/>
          <w:lang w:val="ru-RU"/>
        </w:rPr>
      </w:pPr>
      <w:bookmarkStart w:id="22" w:name="bookmark9"/>
      <w:r w:rsidRPr="006E2FA2">
        <w:rPr>
          <w:sz w:val="28"/>
          <w:szCs w:val="28"/>
          <w:lang w:val="ru-RU"/>
        </w:rPr>
        <w:lastRenderedPageBreak/>
        <w:t>7</w:t>
      </w:r>
      <w:r>
        <w:rPr>
          <w:sz w:val="28"/>
          <w:szCs w:val="28"/>
          <w:lang w:val="uk-UA"/>
        </w:rPr>
        <w:t>.16</w:t>
      </w:r>
      <w:r w:rsidRPr="006E2FA2">
        <w:rPr>
          <w:sz w:val="28"/>
          <w:szCs w:val="28"/>
          <w:lang w:val="ru-RU"/>
        </w:rPr>
        <w:t xml:space="preserve"> </w:t>
      </w:r>
      <w:r w:rsidRPr="00F47C0E">
        <w:rPr>
          <w:sz w:val="28"/>
          <w:szCs w:val="28"/>
          <w:lang w:val="ru-RU"/>
        </w:rPr>
        <w:t>У закладі</w:t>
      </w:r>
      <w:r w:rsidRPr="006E2FA2">
        <w:rPr>
          <w:sz w:val="28"/>
          <w:szCs w:val="28"/>
          <w:lang w:val="ru-RU"/>
        </w:rPr>
        <w:t xml:space="preserve"> </w:t>
      </w:r>
      <w:r w:rsidRPr="00F47C0E">
        <w:rPr>
          <w:sz w:val="28"/>
          <w:szCs w:val="28"/>
          <w:lang w:val="ru-RU"/>
        </w:rPr>
        <w:t>освіти, за рішенням</w:t>
      </w:r>
      <w:r w:rsidRPr="006E2FA2">
        <w:rPr>
          <w:sz w:val="28"/>
          <w:szCs w:val="28"/>
          <w:lang w:val="ru-RU"/>
        </w:rPr>
        <w:t xml:space="preserve"> </w:t>
      </w:r>
      <w:r w:rsidRPr="00F47C0E">
        <w:rPr>
          <w:sz w:val="28"/>
          <w:szCs w:val="28"/>
          <w:lang w:val="ru-RU"/>
        </w:rPr>
        <w:t>засновника, відповідно до спеціальних</w:t>
      </w:r>
      <w:r w:rsidRPr="006E2FA2">
        <w:rPr>
          <w:sz w:val="28"/>
          <w:szCs w:val="28"/>
          <w:lang w:val="ru-RU"/>
        </w:rPr>
        <w:t xml:space="preserve"> </w:t>
      </w:r>
      <w:r w:rsidRPr="00F47C0E">
        <w:rPr>
          <w:sz w:val="28"/>
          <w:szCs w:val="28"/>
          <w:lang w:val="ru-RU"/>
        </w:rPr>
        <w:t>законів</w:t>
      </w:r>
      <w:r w:rsidRPr="006E2FA2">
        <w:rPr>
          <w:sz w:val="28"/>
          <w:szCs w:val="28"/>
          <w:lang w:val="ru-RU"/>
        </w:rPr>
        <w:t xml:space="preserve"> </w:t>
      </w:r>
      <w:r w:rsidRPr="00F47C0E">
        <w:rPr>
          <w:sz w:val="28"/>
          <w:szCs w:val="28"/>
          <w:lang w:val="ru-RU"/>
        </w:rPr>
        <w:t>може</w:t>
      </w:r>
      <w:r w:rsidRPr="006E2FA2">
        <w:rPr>
          <w:sz w:val="28"/>
          <w:szCs w:val="28"/>
          <w:lang w:val="ru-RU"/>
        </w:rPr>
        <w:t xml:space="preserve"> </w:t>
      </w:r>
      <w:r w:rsidRPr="00F47C0E">
        <w:rPr>
          <w:sz w:val="28"/>
          <w:szCs w:val="28"/>
          <w:lang w:val="ru-RU"/>
        </w:rPr>
        <w:t>створюватися і діяти</w:t>
      </w:r>
      <w:r w:rsidRPr="006E2FA2">
        <w:rPr>
          <w:sz w:val="28"/>
          <w:szCs w:val="28"/>
          <w:lang w:val="ru-RU"/>
        </w:rPr>
        <w:t xml:space="preserve"> </w:t>
      </w:r>
      <w:r w:rsidRPr="00F47C0E">
        <w:rPr>
          <w:sz w:val="28"/>
          <w:szCs w:val="28"/>
          <w:lang w:val="ru-RU"/>
        </w:rPr>
        <w:t>піклувальна рада закладу</w:t>
      </w:r>
      <w:r w:rsidRPr="006E2FA2">
        <w:rPr>
          <w:sz w:val="28"/>
          <w:szCs w:val="28"/>
          <w:lang w:val="ru-RU"/>
        </w:rPr>
        <w:t xml:space="preserve"> </w:t>
      </w:r>
      <w:r w:rsidRPr="00F47C0E">
        <w:rPr>
          <w:sz w:val="28"/>
          <w:szCs w:val="28"/>
          <w:lang w:val="ru-RU"/>
        </w:rPr>
        <w:t>освіти.</w:t>
      </w:r>
    </w:p>
    <w:p w:rsidR="006E2FA2" w:rsidRPr="008A1250" w:rsidRDefault="006E2FA2" w:rsidP="006E2FA2">
      <w:pPr>
        <w:pStyle w:val="11"/>
        <w:tabs>
          <w:tab w:val="left" w:pos="426"/>
        </w:tabs>
        <w:ind w:left="0" w:right="110" w:firstLine="567"/>
        <w:jc w:val="both"/>
        <w:rPr>
          <w:sz w:val="28"/>
          <w:szCs w:val="28"/>
          <w:shd w:val="clear" w:color="auto" w:fill="FFFFFF"/>
          <w:lang w:val="ru-RU"/>
        </w:rPr>
      </w:pPr>
      <w:r>
        <w:rPr>
          <w:sz w:val="28"/>
          <w:szCs w:val="28"/>
          <w:lang w:val="ru-RU"/>
        </w:rPr>
        <w:t xml:space="preserve">7.17. </w:t>
      </w:r>
      <w:r w:rsidRPr="008A1250">
        <w:rPr>
          <w:sz w:val="28"/>
          <w:szCs w:val="28"/>
          <w:shd w:val="clear" w:color="auto" w:fill="FFFFFF"/>
          <w:lang w:val="ru-RU"/>
        </w:rPr>
        <w:t>Піклувальна рада сприяє</w:t>
      </w:r>
      <w:r>
        <w:rPr>
          <w:sz w:val="28"/>
          <w:szCs w:val="28"/>
          <w:shd w:val="clear" w:color="auto" w:fill="FFFFFF"/>
          <w:lang w:val="ru-RU"/>
        </w:rPr>
        <w:t xml:space="preserve"> </w:t>
      </w:r>
      <w:r w:rsidRPr="008A1250">
        <w:rPr>
          <w:sz w:val="28"/>
          <w:szCs w:val="28"/>
          <w:shd w:val="clear" w:color="auto" w:fill="FFFFFF"/>
          <w:lang w:val="ru-RU"/>
        </w:rPr>
        <w:t>виконанню</w:t>
      </w:r>
      <w:r>
        <w:rPr>
          <w:sz w:val="28"/>
          <w:szCs w:val="28"/>
          <w:shd w:val="clear" w:color="auto" w:fill="FFFFFF"/>
          <w:lang w:val="ru-RU"/>
        </w:rPr>
        <w:t xml:space="preserve"> </w:t>
      </w:r>
      <w:r w:rsidRPr="008A1250">
        <w:rPr>
          <w:sz w:val="28"/>
          <w:szCs w:val="28"/>
          <w:shd w:val="clear" w:color="auto" w:fill="FFFFFF"/>
          <w:lang w:val="ru-RU"/>
        </w:rPr>
        <w:t>перспективних</w:t>
      </w:r>
      <w:r>
        <w:rPr>
          <w:sz w:val="28"/>
          <w:szCs w:val="28"/>
          <w:shd w:val="clear" w:color="auto" w:fill="FFFFFF"/>
          <w:lang w:val="ru-RU"/>
        </w:rPr>
        <w:t xml:space="preserve"> </w:t>
      </w:r>
      <w:r w:rsidRPr="008A1250">
        <w:rPr>
          <w:sz w:val="28"/>
          <w:szCs w:val="28"/>
          <w:shd w:val="clear" w:color="auto" w:fill="FFFFFF"/>
          <w:lang w:val="ru-RU"/>
        </w:rPr>
        <w:t>завдань</w:t>
      </w:r>
      <w:r>
        <w:rPr>
          <w:sz w:val="28"/>
          <w:szCs w:val="28"/>
          <w:shd w:val="clear" w:color="auto" w:fill="FFFFFF"/>
          <w:lang w:val="ru-RU"/>
        </w:rPr>
        <w:t xml:space="preserve"> розвитку закладу, </w:t>
      </w:r>
      <w:r w:rsidRPr="008A1250">
        <w:rPr>
          <w:sz w:val="28"/>
          <w:szCs w:val="28"/>
          <w:shd w:val="clear" w:color="auto" w:fill="FFFFFF"/>
          <w:lang w:val="ru-RU"/>
        </w:rPr>
        <w:t>залученню</w:t>
      </w:r>
      <w:r>
        <w:rPr>
          <w:sz w:val="28"/>
          <w:szCs w:val="28"/>
          <w:shd w:val="clear" w:color="auto" w:fill="FFFFFF"/>
          <w:lang w:val="ru-RU"/>
        </w:rPr>
        <w:t xml:space="preserve"> </w:t>
      </w:r>
      <w:r w:rsidRPr="008A1250">
        <w:rPr>
          <w:sz w:val="28"/>
          <w:szCs w:val="28"/>
          <w:shd w:val="clear" w:color="auto" w:fill="FFFFFF"/>
          <w:lang w:val="ru-RU"/>
        </w:rPr>
        <w:t>фінансових</w:t>
      </w:r>
      <w:r>
        <w:rPr>
          <w:sz w:val="28"/>
          <w:szCs w:val="28"/>
          <w:shd w:val="clear" w:color="auto" w:fill="FFFFFF"/>
          <w:lang w:val="ru-RU"/>
        </w:rPr>
        <w:t xml:space="preserve"> </w:t>
      </w:r>
      <w:r w:rsidRPr="008A1250">
        <w:rPr>
          <w:sz w:val="28"/>
          <w:szCs w:val="28"/>
          <w:shd w:val="clear" w:color="auto" w:fill="FFFFFF"/>
          <w:lang w:val="ru-RU"/>
        </w:rPr>
        <w:t>ресурсів для забезпечення</w:t>
      </w:r>
      <w:r>
        <w:rPr>
          <w:sz w:val="28"/>
          <w:szCs w:val="28"/>
          <w:shd w:val="clear" w:color="auto" w:fill="FFFFFF"/>
          <w:lang w:val="ru-RU"/>
        </w:rPr>
        <w:t xml:space="preserve"> </w:t>
      </w:r>
      <w:r w:rsidRPr="008A1250">
        <w:rPr>
          <w:sz w:val="28"/>
          <w:szCs w:val="28"/>
          <w:shd w:val="clear" w:color="auto" w:fill="FFFFFF"/>
          <w:lang w:val="ru-RU"/>
        </w:rPr>
        <w:t>його діяльності з основних</w:t>
      </w:r>
      <w:r>
        <w:rPr>
          <w:sz w:val="28"/>
          <w:szCs w:val="28"/>
          <w:shd w:val="clear" w:color="auto" w:fill="FFFFFF"/>
          <w:lang w:val="ru-RU"/>
        </w:rPr>
        <w:t xml:space="preserve"> </w:t>
      </w:r>
      <w:r w:rsidRPr="008A1250">
        <w:rPr>
          <w:sz w:val="28"/>
          <w:szCs w:val="28"/>
          <w:shd w:val="clear" w:color="auto" w:fill="FFFFFF"/>
          <w:lang w:val="ru-RU"/>
        </w:rPr>
        <w:t>напрямів</w:t>
      </w:r>
      <w:r>
        <w:rPr>
          <w:sz w:val="28"/>
          <w:szCs w:val="28"/>
          <w:shd w:val="clear" w:color="auto" w:fill="FFFFFF"/>
          <w:lang w:val="ru-RU"/>
        </w:rPr>
        <w:t xml:space="preserve"> </w:t>
      </w:r>
      <w:r w:rsidRPr="008A1250">
        <w:rPr>
          <w:sz w:val="28"/>
          <w:szCs w:val="28"/>
          <w:shd w:val="clear" w:color="auto" w:fill="FFFFFF"/>
          <w:lang w:val="ru-RU"/>
        </w:rPr>
        <w:t>розвитку і здійсненню контролю за їх</w:t>
      </w:r>
      <w:r>
        <w:rPr>
          <w:sz w:val="28"/>
          <w:szCs w:val="28"/>
          <w:shd w:val="clear" w:color="auto" w:fill="FFFFFF"/>
          <w:lang w:val="ru-RU"/>
        </w:rPr>
        <w:t xml:space="preserve"> </w:t>
      </w:r>
      <w:r w:rsidRPr="008A1250">
        <w:rPr>
          <w:sz w:val="28"/>
          <w:szCs w:val="28"/>
          <w:shd w:val="clear" w:color="auto" w:fill="FFFFFF"/>
          <w:lang w:val="ru-RU"/>
        </w:rPr>
        <w:t>використанням, ефективній</w:t>
      </w:r>
      <w:r>
        <w:rPr>
          <w:sz w:val="28"/>
          <w:szCs w:val="28"/>
          <w:shd w:val="clear" w:color="auto" w:fill="FFFFFF"/>
          <w:lang w:val="ru-RU"/>
        </w:rPr>
        <w:t xml:space="preserve"> </w:t>
      </w:r>
      <w:r w:rsidRPr="008A1250">
        <w:rPr>
          <w:sz w:val="28"/>
          <w:szCs w:val="28"/>
          <w:shd w:val="clear" w:color="auto" w:fill="FFFFFF"/>
          <w:lang w:val="ru-RU"/>
        </w:rPr>
        <w:t>взаємодії закладу з органами державної</w:t>
      </w:r>
      <w:r>
        <w:rPr>
          <w:sz w:val="28"/>
          <w:szCs w:val="28"/>
          <w:shd w:val="clear" w:color="auto" w:fill="FFFFFF"/>
          <w:lang w:val="ru-RU"/>
        </w:rPr>
        <w:t xml:space="preserve"> </w:t>
      </w:r>
      <w:r w:rsidRPr="008A1250">
        <w:rPr>
          <w:sz w:val="28"/>
          <w:szCs w:val="28"/>
          <w:shd w:val="clear" w:color="auto" w:fill="FFFFFF"/>
          <w:lang w:val="ru-RU"/>
        </w:rPr>
        <w:t>влади та органами місцевого</w:t>
      </w:r>
      <w:r>
        <w:rPr>
          <w:sz w:val="28"/>
          <w:szCs w:val="28"/>
          <w:shd w:val="clear" w:color="auto" w:fill="FFFFFF"/>
          <w:lang w:val="ru-RU"/>
        </w:rPr>
        <w:t xml:space="preserve"> </w:t>
      </w:r>
      <w:r w:rsidRPr="008A1250">
        <w:rPr>
          <w:sz w:val="28"/>
          <w:szCs w:val="28"/>
          <w:shd w:val="clear" w:color="auto" w:fill="FFFFFF"/>
          <w:lang w:val="ru-RU"/>
        </w:rPr>
        <w:t>самоврядування, громадськістю, громадськими</w:t>
      </w:r>
      <w:r>
        <w:rPr>
          <w:sz w:val="28"/>
          <w:szCs w:val="28"/>
          <w:shd w:val="clear" w:color="auto" w:fill="FFFFFF"/>
          <w:lang w:val="ru-RU"/>
        </w:rPr>
        <w:t xml:space="preserve"> </w:t>
      </w:r>
      <w:r w:rsidRPr="008A1250">
        <w:rPr>
          <w:sz w:val="28"/>
          <w:szCs w:val="28"/>
          <w:shd w:val="clear" w:color="auto" w:fill="FFFFFF"/>
          <w:lang w:val="ru-RU"/>
        </w:rPr>
        <w:t>об’єднаннями, юридичними та фізичними особами.</w:t>
      </w:r>
    </w:p>
    <w:p w:rsidR="006E2FA2" w:rsidRPr="003726A8" w:rsidRDefault="006E2FA2" w:rsidP="006E2FA2">
      <w:bookmarkStart w:id="23" w:name="_GoBack"/>
      <w:bookmarkEnd w:id="23"/>
    </w:p>
    <w:p w:rsidR="006E2FA2" w:rsidRPr="006E2FA2" w:rsidRDefault="006E2FA2" w:rsidP="006E2FA2">
      <w:pPr>
        <w:pStyle w:val="11"/>
        <w:tabs>
          <w:tab w:val="left" w:pos="426"/>
        </w:tabs>
        <w:ind w:left="0" w:right="110" w:firstLine="567"/>
        <w:jc w:val="both"/>
        <w:rPr>
          <w:sz w:val="28"/>
          <w:szCs w:val="28"/>
          <w:lang w:val="uk-UA"/>
        </w:rPr>
      </w:pPr>
    </w:p>
    <w:p w:rsidR="006E2FA2" w:rsidRPr="006E2FA2" w:rsidRDefault="006E2FA2" w:rsidP="000B5A54">
      <w:pPr>
        <w:pStyle w:val="23"/>
        <w:keepNext/>
        <w:keepLines/>
        <w:shd w:val="clear" w:color="auto" w:fill="auto"/>
        <w:spacing w:before="0" w:after="309" w:line="280" w:lineRule="exact"/>
        <w:ind w:firstLine="567"/>
        <w:rPr>
          <w:lang w:val="ru-RU"/>
        </w:rPr>
      </w:pPr>
    </w:p>
    <w:p w:rsidR="008E2AC6" w:rsidRDefault="004C09AE" w:rsidP="000B5A54">
      <w:pPr>
        <w:pStyle w:val="23"/>
        <w:keepNext/>
        <w:keepLines/>
        <w:shd w:val="clear" w:color="auto" w:fill="auto"/>
        <w:spacing w:before="0" w:after="309" w:line="280" w:lineRule="exact"/>
        <w:ind w:firstLine="567"/>
      </w:pPr>
      <w:r>
        <w:rPr>
          <w:lang w:val="en-US"/>
        </w:rPr>
        <w:t>V</w:t>
      </w:r>
      <w:r w:rsidR="004E3D6C">
        <w:t>Ш. МАТЕРІАЛЬНО-ТЕХНІЧНА БАЗА ЗАКЛАДУ</w:t>
      </w:r>
      <w:bookmarkEnd w:id="22"/>
    </w:p>
    <w:p w:rsidR="008E2AC6" w:rsidRDefault="004E3D6C" w:rsidP="000B5A54">
      <w:pPr>
        <w:pStyle w:val="20"/>
        <w:numPr>
          <w:ilvl w:val="0"/>
          <w:numId w:val="14"/>
        </w:numPr>
        <w:shd w:val="clear" w:color="auto" w:fill="auto"/>
        <w:tabs>
          <w:tab w:val="left" w:pos="1114"/>
        </w:tabs>
        <w:spacing w:before="0" w:after="0" w:line="322" w:lineRule="exact"/>
        <w:ind w:firstLine="567"/>
        <w:jc w:val="both"/>
      </w:pPr>
      <w:r>
        <w:t>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у балансі.</w:t>
      </w:r>
    </w:p>
    <w:p w:rsidR="008E2AC6" w:rsidRDefault="004E3D6C" w:rsidP="000B5A54">
      <w:pPr>
        <w:pStyle w:val="20"/>
        <w:numPr>
          <w:ilvl w:val="0"/>
          <w:numId w:val="14"/>
        </w:numPr>
        <w:shd w:val="clear" w:color="auto" w:fill="auto"/>
        <w:tabs>
          <w:tab w:val="left" w:pos="1119"/>
        </w:tabs>
        <w:spacing w:before="0" w:after="0" w:line="322" w:lineRule="exact"/>
        <w:ind w:firstLine="567"/>
        <w:jc w:val="both"/>
      </w:pPr>
      <w:r>
        <w:t>Майно, закріплене за закладом, належить йому на правах оперативного управління відповідно до чинного законодавства.</w:t>
      </w:r>
    </w:p>
    <w:p w:rsidR="008E2AC6" w:rsidRDefault="004E3D6C" w:rsidP="000B5A54">
      <w:pPr>
        <w:pStyle w:val="20"/>
        <w:numPr>
          <w:ilvl w:val="0"/>
          <w:numId w:val="14"/>
        </w:numPr>
        <w:shd w:val="clear" w:color="auto" w:fill="auto"/>
        <w:tabs>
          <w:tab w:val="left" w:pos="1119"/>
        </w:tabs>
        <w:spacing w:before="0" w:after="0" w:line="322" w:lineRule="exact"/>
        <w:ind w:firstLine="567"/>
        <w:jc w:val="both"/>
      </w:pPr>
      <w:r>
        <w:t xml:space="preserve">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органом управління - </w:t>
      </w:r>
      <w:r w:rsidR="00DA4168">
        <w:t xml:space="preserve">відділом освіти, культури, </w:t>
      </w:r>
      <w:r w:rsidR="002607DF">
        <w:t>спорту</w:t>
      </w:r>
      <w:r w:rsidR="00DA4168">
        <w:t xml:space="preserve"> та туризму Вендичанської</w:t>
      </w:r>
      <w:r w:rsidR="00A1362E">
        <w:t xml:space="preserve"> </w:t>
      </w:r>
      <w:r w:rsidR="00DA4168">
        <w:t xml:space="preserve">селищної </w:t>
      </w:r>
      <w:r w:rsidR="002607DF">
        <w:t xml:space="preserve"> ради</w:t>
      </w:r>
      <w:r>
        <w:t>.</w:t>
      </w:r>
    </w:p>
    <w:p w:rsidR="008E2AC6" w:rsidRDefault="004E3D6C" w:rsidP="000B5A54">
      <w:pPr>
        <w:pStyle w:val="20"/>
        <w:numPr>
          <w:ilvl w:val="0"/>
          <w:numId w:val="14"/>
        </w:numPr>
        <w:shd w:val="clear" w:color="auto" w:fill="auto"/>
        <w:tabs>
          <w:tab w:val="left" w:pos="1114"/>
        </w:tabs>
        <w:spacing w:before="0" w:after="0" w:line="322" w:lineRule="exact"/>
        <w:ind w:firstLine="567"/>
        <w:jc w:val="both"/>
      </w:pPr>
      <w: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8E2AC6" w:rsidRDefault="004E3D6C" w:rsidP="000B5A54">
      <w:pPr>
        <w:pStyle w:val="20"/>
        <w:numPr>
          <w:ilvl w:val="0"/>
          <w:numId w:val="14"/>
        </w:numPr>
        <w:shd w:val="clear" w:color="auto" w:fill="auto"/>
        <w:tabs>
          <w:tab w:val="left" w:pos="1234"/>
        </w:tabs>
        <w:spacing w:before="0" w:after="333" w:line="322" w:lineRule="exact"/>
        <w:ind w:firstLine="567"/>
        <w:jc w:val="both"/>
      </w:pPr>
      <w:r>
        <w:t xml:space="preserve">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w:t>
      </w:r>
      <w:r>
        <w:rPr>
          <w:lang w:val="ru-RU" w:eastAsia="ru-RU" w:bidi="ru-RU"/>
        </w:rPr>
        <w:t xml:space="preserve">особами, </w:t>
      </w:r>
      <w:r>
        <w:t>відшкодовуються відповідно до чинного законодавства.</w:t>
      </w:r>
    </w:p>
    <w:p w:rsidR="008E2AC6" w:rsidRDefault="004E3D6C" w:rsidP="00EC3BAD">
      <w:pPr>
        <w:pStyle w:val="23"/>
        <w:keepNext/>
        <w:keepLines/>
        <w:numPr>
          <w:ilvl w:val="0"/>
          <w:numId w:val="29"/>
        </w:numPr>
        <w:shd w:val="clear" w:color="auto" w:fill="auto"/>
        <w:tabs>
          <w:tab w:val="left" w:pos="2139"/>
        </w:tabs>
        <w:spacing w:before="0" w:after="309" w:line="280" w:lineRule="exact"/>
      </w:pPr>
      <w:bookmarkStart w:id="24" w:name="bookmark10"/>
      <w:r>
        <w:t>ФІНАНСОВО-ГОСПОДАРСЬКА ДІЯЛЬНІСТЬ</w:t>
      </w:r>
      <w:bookmarkEnd w:id="24"/>
    </w:p>
    <w:p w:rsidR="008E2AC6" w:rsidRDefault="004E3D6C" w:rsidP="000B5A54">
      <w:pPr>
        <w:pStyle w:val="20"/>
        <w:numPr>
          <w:ilvl w:val="1"/>
          <w:numId w:val="26"/>
        </w:numPr>
        <w:shd w:val="clear" w:color="auto" w:fill="auto"/>
        <w:tabs>
          <w:tab w:val="left" w:pos="1114"/>
        </w:tabs>
        <w:spacing w:before="0" w:after="0" w:line="322" w:lineRule="exact"/>
        <w:ind w:left="0" w:firstLine="567"/>
        <w:jc w:val="both"/>
      </w:pPr>
      <w:r>
        <w:t>Заклад є неприбутковою установою та не має на меті отримання дох</w:t>
      </w:r>
      <w:r w:rsidR="00683041">
        <w:t xml:space="preserve">одів (прибутків) або їх частини. </w:t>
      </w:r>
      <w:r>
        <w:rPr>
          <w:lang w:val="ru-RU" w:eastAsia="ru-RU" w:bidi="ru-RU"/>
        </w:rPr>
        <w:t xml:space="preserve">Доходи </w:t>
      </w:r>
      <w:r>
        <w:t>(прибутки)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8E2AC6" w:rsidRDefault="004E3D6C" w:rsidP="000B5A54">
      <w:pPr>
        <w:pStyle w:val="20"/>
        <w:numPr>
          <w:ilvl w:val="1"/>
          <w:numId w:val="26"/>
        </w:numPr>
        <w:shd w:val="clear" w:color="auto" w:fill="auto"/>
        <w:tabs>
          <w:tab w:val="left" w:pos="1119"/>
        </w:tabs>
        <w:spacing w:before="0" w:after="0" w:line="322" w:lineRule="exact"/>
        <w:ind w:left="0" w:firstLine="567"/>
        <w:jc w:val="both"/>
      </w:pPr>
      <w:r>
        <w:t xml:space="preserve">Фінансування закладу здійснюється головним розпорядником коштів - </w:t>
      </w:r>
      <w:r w:rsidR="002D64E7">
        <w:t>Відділом освіти, культури,</w:t>
      </w:r>
      <w:r w:rsidR="002607DF">
        <w:t xml:space="preserve"> спорту</w:t>
      </w:r>
      <w:r w:rsidR="002D64E7">
        <w:t xml:space="preserve"> та туризму Вендичанської селищної </w:t>
      </w:r>
      <w:r w:rsidR="002607DF">
        <w:t xml:space="preserve">ради </w:t>
      </w:r>
      <w:r>
        <w:t>відповідно до чинного законодавства та на основі кошторису.</w:t>
      </w:r>
    </w:p>
    <w:p w:rsidR="008E2AC6" w:rsidRDefault="004E3D6C" w:rsidP="000B5A54">
      <w:pPr>
        <w:pStyle w:val="20"/>
        <w:numPr>
          <w:ilvl w:val="1"/>
          <w:numId w:val="26"/>
        </w:numPr>
        <w:shd w:val="clear" w:color="auto" w:fill="auto"/>
        <w:spacing w:before="0" w:after="0" w:line="322" w:lineRule="exact"/>
        <w:ind w:left="0" w:firstLine="567"/>
        <w:jc w:val="both"/>
      </w:pPr>
      <w:r>
        <w:t>Джерелами фінансування кошторису закладу є:</w:t>
      </w:r>
    </w:p>
    <w:p w:rsidR="008E2AC6" w:rsidRDefault="002D64E7" w:rsidP="000B5A54">
      <w:pPr>
        <w:pStyle w:val="20"/>
        <w:numPr>
          <w:ilvl w:val="0"/>
          <w:numId w:val="10"/>
        </w:numPr>
        <w:shd w:val="clear" w:color="auto" w:fill="auto"/>
        <w:tabs>
          <w:tab w:val="left" w:pos="762"/>
        </w:tabs>
        <w:spacing w:before="0" w:after="0" w:line="322" w:lineRule="exact"/>
        <w:ind w:firstLine="567"/>
        <w:jc w:val="both"/>
      </w:pPr>
      <w:r>
        <w:t>кошти бюджету Вендичанської селищної</w:t>
      </w:r>
      <w:r w:rsidR="002607DF">
        <w:t xml:space="preserve"> ради</w:t>
      </w:r>
      <w:r w:rsidR="004E3D6C">
        <w:t>;</w:t>
      </w:r>
    </w:p>
    <w:p w:rsidR="008E2AC6" w:rsidRDefault="004E3D6C" w:rsidP="000B5A54">
      <w:pPr>
        <w:pStyle w:val="20"/>
        <w:numPr>
          <w:ilvl w:val="0"/>
          <w:numId w:val="10"/>
        </w:numPr>
        <w:shd w:val="clear" w:color="auto" w:fill="auto"/>
        <w:tabs>
          <w:tab w:val="left" w:pos="762"/>
        </w:tabs>
        <w:spacing w:before="0" w:after="0" w:line="317" w:lineRule="exact"/>
        <w:ind w:firstLine="567"/>
      </w:pPr>
      <w:r>
        <w:lastRenderedPageBreak/>
        <w:t>кошти, отримані від надання додаткових освітніх послуг, передбачених чинним законодавством;</w:t>
      </w:r>
    </w:p>
    <w:p w:rsidR="008E2AC6" w:rsidRDefault="004E3D6C" w:rsidP="000B5A54">
      <w:pPr>
        <w:pStyle w:val="20"/>
        <w:numPr>
          <w:ilvl w:val="0"/>
          <w:numId w:val="10"/>
        </w:numPr>
        <w:shd w:val="clear" w:color="auto" w:fill="auto"/>
        <w:tabs>
          <w:tab w:val="left" w:pos="762"/>
        </w:tabs>
        <w:spacing w:before="0" w:after="0" w:line="326" w:lineRule="exact"/>
        <w:ind w:firstLine="567"/>
      </w:pPr>
      <w:r>
        <w:t>кошти від реалізації списаного майна, від оренди приміщень, споруд, обладнання;</w:t>
      </w:r>
    </w:p>
    <w:p w:rsidR="008E2AC6" w:rsidRDefault="004E3D6C" w:rsidP="000B5A54">
      <w:pPr>
        <w:pStyle w:val="20"/>
        <w:numPr>
          <w:ilvl w:val="0"/>
          <w:numId w:val="10"/>
        </w:numPr>
        <w:shd w:val="clear" w:color="auto" w:fill="auto"/>
        <w:spacing w:before="0" w:after="0" w:line="322" w:lineRule="exact"/>
        <w:ind w:firstLine="567"/>
        <w:jc w:val="both"/>
      </w:pPr>
      <w:r>
        <w:t>добровільні грошові внески і спонсорські пожертвування підприємств, установ, організацій та окремих громадян, іноземних, юридичних і фізичних осіб.</w:t>
      </w:r>
    </w:p>
    <w:p w:rsidR="008E2AC6" w:rsidRDefault="004E3D6C" w:rsidP="000B5A54">
      <w:pPr>
        <w:pStyle w:val="20"/>
        <w:numPr>
          <w:ilvl w:val="1"/>
          <w:numId w:val="26"/>
        </w:numPr>
        <w:shd w:val="clear" w:color="auto" w:fill="auto"/>
        <w:tabs>
          <w:tab w:val="left" w:pos="1095"/>
        </w:tabs>
        <w:spacing w:before="0" w:after="0" w:line="322" w:lineRule="exact"/>
        <w:ind w:left="0" w:firstLine="567"/>
        <w:jc w:val="both"/>
      </w:pPr>
      <w:r>
        <w:t>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w:t>
      </w:r>
    </w:p>
    <w:p w:rsidR="008E2AC6" w:rsidRDefault="004E3D6C" w:rsidP="000B5A54">
      <w:pPr>
        <w:pStyle w:val="20"/>
        <w:numPr>
          <w:ilvl w:val="1"/>
          <w:numId w:val="26"/>
        </w:numPr>
        <w:shd w:val="clear" w:color="auto" w:fill="auto"/>
        <w:tabs>
          <w:tab w:val="left" w:pos="1248"/>
        </w:tabs>
        <w:spacing w:before="0" w:after="0" w:line="322" w:lineRule="exact"/>
        <w:ind w:left="0" w:firstLine="567"/>
        <w:jc w:val="both"/>
      </w:pPr>
      <w:r>
        <w:t>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w:t>
      </w:r>
      <w:r w:rsidR="002D64E7">
        <w:t xml:space="preserve">їни, галузевого Міністерства та Вендичанської селищної </w:t>
      </w:r>
      <w:r w:rsidR="002607DF">
        <w:t>ради</w:t>
      </w:r>
      <w:r>
        <w:t>. За рішенням органу управління (</w:t>
      </w:r>
      <w:r w:rsidR="002D64E7">
        <w:t xml:space="preserve">Відділ освіти, культури, </w:t>
      </w:r>
      <w:r w:rsidR="002607DF">
        <w:t>спорту</w:t>
      </w:r>
      <w:r w:rsidR="004C09AE" w:rsidRPr="004C09AE">
        <w:t xml:space="preserve"> </w:t>
      </w:r>
      <w:r w:rsidR="004C09AE">
        <w:t>т</w:t>
      </w:r>
      <w:r w:rsidR="004C09AE" w:rsidRPr="004C09AE">
        <w:t>а</w:t>
      </w:r>
      <w:r w:rsidR="002D64E7">
        <w:t xml:space="preserve"> туризму Вендичанської селищної </w:t>
      </w:r>
      <w:r w:rsidR="002607DF">
        <w:t>ради</w:t>
      </w:r>
      <w:r>
        <w:t>) бухгалтерський облік може здійснюватися самостійно або через централізовану бухгалтерію.</w:t>
      </w:r>
    </w:p>
    <w:p w:rsidR="008E2AC6" w:rsidRDefault="004E3D6C" w:rsidP="000B5A54">
      <w:pPr>
        <w:pStyle w:val="20"/>
        <w:numPr>
          <w:ilvl w:val="1"/>
          <w:numId w:val="26"/>
        </w:numPr>
        <w:shd w:val="clear" w:color="auto" w:fill="auto"/>
        <w:tabs>
          <w:tab w:val="left" w:pos="1077"/>
        </w:tabs>
        <w:spacing w:before="0" w:after="333" w:line="322" w:lineRule="exact"/>
        <w:ind w:left="0" w:firstLine="567"/>
        <w:jc w:val="both"/>
      </w:pPr>
      <w:r>
        <w:t>Заклад складає та подає фінансову, бюджетну та статистичну звітність відповідно до чинного законодавства.</w:t>
      </w:r>
    </w:p>
    <w:p w:rsidR="008E2AC6" w:rsidRDefault="004E3D6C" w:rsidP="00EC3BAD">
      <w:pPr>
        <w:pStyle w:val="23"/>
        <w:keepNext/>
        <w:keepLines/>
        <w:numPr>
          <w:ilvl w:val="0"/>
          <w:numId w:val="29"/>
        </w:numPr>
        <w:shd w:val="clear" w:color="auto" w:fill="auto"/>
        <w:tabs>
          <w:tab w:val="left" w:pos="2625"/>
        </w:tabs>
        <w:spacing w:before="0" w:after="309" w:line="280" w:lineRule="exact"/>
      </w:pPr>
      <w:bookmarkStart w:id="25" w:name="bookmark11"/>
      <w:r>
        <w:t>МІЖНАРОДНЕ СПІВРОБІТНИЦТВО</w:t>
      </w:r>
      <w:bookmarkEnd w:id="25"/>
    </w:p>
    <w:p w:rsidR="008E2AC6" w:rsidRDefault="004E3D6C" w:rsidP="000B5A54">
      <w:pPr>
        <w:pStyle w:val="20"/>
        <w:numPr>
          <w:ilvl w:val="0"/>
          <w:numId w:val="17"/>
        </w:numPr>
        <w:shd w:val="clear" w:color="auto" w:fill="auto"/>
        <w:tabs>
          <w:tab w:val="left" w:pos="1248"/>
        </w:tabs>
        <w:spacing w:before="0" w:after="0" w:line="322" w:lineRule="exact"/>
        <w:ind w:firstLine="567"/>
        <w:jc w:val="both"/>
      </w:pPr>
      <w:r>
        <w:t xml:space="preserve">Заклад за наявності належної матеріально-технічної та соціально- культурної бази, відповідного фінансування має право проводити міжнародний учнівський та педагогічний обмін у </w:t>
      </w:r>
      <w:r w:rsidRPr="00DE6353">
        <w:rPr>
          <w:lang w:eastAsia="ru-RU" w:bidi="ru-RU"/>
        </w:rPr>
        <w:t xml:space="preserve">рамках </w:t>
      </w:r>
      <w:r>
        <w:t>освітніх програм, проектів, встановлювати відповідно до законодавства прямі зв’язки з міжнародними організаціями та освітніми асоціаціями.</w:t>
      </w:r>
    </w:p>
    <w:p w:rsidR="008E2AC6" w:rsidRDefault="004E3D6C" w:rsidP="000B5A54">
      <w:pPr>
        <w:pStyle w:val="20"/>
        <w:shd w:val="clear" w:color="auto" w:fill="auto"/>
        <w:spacing w:before="0" w:after="0" w:line="322" w:lineRule="exact"/>
        <w:ind w:firstLine="567"/>
        <w:jc w:val="both"/>
      </w:pPr>
      <w:r>
        <w:t xml:space="preserve">Заклад має право відповідно до законодавства укладати договори про співробітництво з іншими </w:t>
      </w:r>
      <w:r>
        <w:rPr>
          <w:lang w:val="ru-RU" w:eastAsia="ru-RU" w:bidi="ru-RU"/>
        </w:rPr>
        <w:t xml:space="preserve">закладами, </w:t>
      </w:r>
      <w:r>
        <w:t>науковими установами, підприємствами, організаціями, громадськими об’єднаннями інших країн.</w:t>
      </w:r>
    </w:p>
    <w:p w:rsidR="008E2AC6" w:rsidRDefault="004E3D6C" w:rsidP="000B5A54">
      <w:pPr>
        <w:pStyle w:val="20"/>
        <w:numPr>
          <w:ilvl w:val="0"/>
          <w:numId w:val="17"/>
        </w:numPr>
        <w:shd w:val="clear" w:color="auto" w:fill="auto"/>
        <w:tabs>
          <w:tab w:val="left" w:pos="1248"/>
        </w:tabs>
        <w:spacing w:before="0" w:after="333" w:line="322" w:lineRule="exact"/>
        <w:ind w:firstLine="567"/>
        <w:jc w:val="both"/>
      </w:pPr>
      <w:r>
        <w:t>Участь закладу в міжнародних програмах, проектах, учнівському та педагогічному обміні здійснюється відповідно до законодавства.</w:t>
      </w:r>
    </w:p>
    <w:p w:rsidR="008E2AC6" w:rsidRDefault="004E3D6C" w:rsidP="00EC3BAD">
      <w:pPr>
        <w:pStyle w:val="23"/>
        <w:keepNext/>
        <w:keepLines/>
        <w:numPr>
          <w:ilvl w:val="0"/>
          <w:numId w:val="29"/>
        </w:numPr>
        <w:shd w:val="clear" w:color="auto" w:fill="auto"/>
        <w:tabs>
          <w:tab w:val="left" w:pos="2415"/>
        </w:tabs>
        <w:spacing w:before="0" w:after="304" w:line="280" w:lineRule="exact"/>
      </w:pPr>
      <w:bookmarkStart w:id="26" w:name="bookmark12"/>
      <w:r>
        <w:t>КОНТРОЛЬ ЗА ДІЯЛЬНІСТЮ ЗАКЛАДУ</w:t>
      </w:r>
      <w:bookmarkEnd w:id="26"/>
    </w:p>
    <w:p w:rsidR="008E2AC6" w:rsidRDefault="004E3D6C" w:rsidP="000B5A54">
      <w:pPr>
        <w:pStyle w:val="20"/>
        <w:numPr>
          <w:ilvl w:val="0"/>
          <w:numId w:val="19"/>
        </w:numPr>
        <w:shd w:val="clear" w:color="auto" w:fill="auto"/>
        <w:tabs>
          <w:tab w:val="left" w:pos="1248"/>
        </w:tabs>
        <w:spacing w:before="0" w:after="0" w:line="322" w:lineRule="exact"/>
        <w:ind w:firstLine="567"/>
        <w:jc w:val="both"/>
      </w:pPr>
      <w: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8E2AC6" w:rsidRDefault="004E3D6C" w:rsidP="000B5A54">
      <w:pPr>
        <w:pStyle w:val="20"/>
        <w:numPr>
          <w:ilvl w:val="0"/>
          <w:numId w:val="19"/>
        </w:numPr>
        <w:shd w:val="clear" w:color="auto" w:fill="auto"/>
        <w:tabs>
          <w:tab w:val="left" w:pos="1406"/>
        </w:tabs>
        <w:spacing w:before="0" w:after="0" w:line="322" w:lineRule="exact"/>
        <w:ind w:firstLine="567"/>
        <w:jc w:val="both"/>
      </w:pPr>
      <w:r>
        <w:t xml:space="preserve">Державний нагляд (контроль) у сфері освіти здійснюється Державною </w:t>
      </w:r>
      <w:r>
        <w:rPr>
          <w:lang w:val="ru-RU" w:eastAsia="ru-RU" w:bidi="ru-RU"/>
        </w:rPr>
        <w:t xml:space="preserve">службою </w:t>
      </w:r>
      <w:r>
        <w:t>якості освіти та її територіальними органами.</w:t>
      </w:r>
    </w:p>
    <w:p w:rsidR="008E2AC6" w:rsidRDefault="004E3D6C" w:rsidP="000B5A54">
      <w:pPr>
        <w:pStyle w:val="20"/>
        <w:numPr>
          <w:ilvl w:val="0"/>
          <w:numId w:val="19"/>
        </w:numPr>
        <w:shd w:val="clear" w:color="auto" w:fill="auto"/>
        <w:tabs>
          <w:tab w:val="left" w:pos="1248"/>
        </w:tabs>
        <w:spacing w:before="0" w:after="0" w:line="322" w:lineRule="exact"/>
        <w:ind w:firstLine="567"/>
        <w:jc w:val="both"/>
      </w:pPr>
      <w:r>
        <w:t>Державна служба якості освіти та її територіальні органи проводять інституційний аудит закладу відповідно до Закону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8E2AC6" w:rsidRDefault="004E3D6C" w:rsidP="000B5A54">
      <w:pPr>
        <w:pStyle w:val="20"/>
        <w:numPr>
          <w:ilvl w:val="0"/>
          <w:numId w:val="19"/>
        </w:numPr>
        <w:shd w:val="clear" w:color="auto" w:fill="auto"/>
        <w:tabs>
          <w:tab w:val="left" w:pos="1248"/>
        </w:tabs>
        <w:spacing w:before="0" w:after="0" w:line="322" w:lineRule="exact"/>
        <w:ind w:firstLine="567"/>
        <w:jc w:val="both"/>
      </w:pPr>
      <w:r>
        <w:t>Інституційний аудит закладу проводиться один раз на 10 років. Інституційний аудит включає планову перевірку дотримання ліцензійних умов.</w:t>
      </w:r>
    </w:p>
    <w:p w:rsidR="008E2AC6" w:rsidRDefault="004E3D6C" w:rsidP="000B5A54">
      <w:pPr>
        <w:pStyle w:val="20"/>
        <w:numPr>
          <w:ilvl w:val="0"/>
          <w:numId w:val="19"/>
        </w:numPr>
        <w:shd w:val="clear" w:color="auto" w:fill="auto"/>
        <w:tabs>
          <w:tab w:val="left" w:pos="1248"/>
        </w:tabs>
        <w:spacing w:before="0" w:after="0" w:line="322" w:lineRule="exact"/>
        <w:ind w:firstLine="567"/>
        <w:jc w:val="both"/>
      </w:pPr>
      <w:r>
        <w:t xml:space="preserve">Ліцензування, контроль за дотриманням ліцензійних умов, видача та анулювання ліцензії закладу на освітню діяльність здійснюються у порядку, </w:t>
      </w:r>
      <w:r>
        <w:lastRenderedPageBreak/>
        <w:t>визначеному законодавством.</w:t>
      </w:r>
    </w:p>
    <w:p w:rsidR="008E2AC6" w:rsidRDefault="004E3D6C" w:rsidP="000B5A54">
      <w:pPr>
        <w:pStyle w:val="20"/>
        <w:numPr>
          <w:ilvl w:val="0"/>
          <w:numId w:val="19"/>
        </w:numPr>
        <w:shd w:val="clear" w:color="auto" w:fill="auto"/>
        <w:tabs>
          <w:tab w:val="left" w:pos="1248"/>
        </w:tabs>
        <w:spacing w:before="0" w:after="333" w:line="322" w:lineRule="exact"/>
        <w:ind w:firstLine="567"/>
        <w:jc w:val="both"/>
      </w:pPr>
      <w:r>
        <w:t xml:space="preserve">Державний нагляд за діяльністю закладу здійснюють Департамент освіти і </w:t>
      </w:r>
      <w:r w:rsidRPr="00DE6353">
        <w:rPr>
          <w:lang w:eastAsia="ru-RU" w:bidi="ru-RU"/>
        </w:rPr>
        <w:t xml:space="preserve">науки </w:t>
      </w:r>
      <w:r>
        <w:t xml:space="preserve">Вінницької обласної державної адміністрації, органи місцевогосамоврядування, </w:t>
      </w:r>
      <w:r w:rsidR="002D64E7">
        <w:t xml:space="preserve">Відділ освіти, культури, </w:t>
      </w:r>
      <w:r w:rsidR="002607DF">
        <w:t>спорту</w:t>
      </w:r>
      <w:r w:rsidR="002D64E7">
        <w:t xml:space="preserve"> та туризму Вендичанської селищної </w:t>
      </w:r>
      <w:r w:rsidR="002607DF">
        <w:t xml:space="preserve">ради </w:t>
      </w:r>
      <w:r>
        <w:t>в межах наданих їм повноважень.</w:t>
      </w:r>
    </w:p>
    <w:p w:rsidR="008E2AC6" w:rsidRDefault="00683041" w:rsidP="000B5A54">
      <w:pPr>
        <w:pStyle w:val="23"/>
        <w:keepNext/>
        <w:keepLines/>
        <w:shd w:val="clear" w:color="auto" w:fill="auto"/>
        <w:spacing w:before="0" w:after="304" w:line="280" w:lineRule="exact"/>
        <w:ind w:firstLine="567"/>
      </w:pPr>
      <w:bookmarkStart w:id="27" w:name="bookmark13"/>
      <w:r>
        <w:t>XІІ</w:t>
      </w:r>
      <w:r w:rsidR="004E3D6C">
        <w:t>. ПОРЯДОК ВНЕСЕННЯ ЗМІН ДО СТАТУТУ</w:t>
      </w:r>
      <w:bookmarkEnd w:id="27"/>
    </w:p>
    <w:p w:rsidR="008E2AC6" w:rsidRDefault="004E3D6C" w:rsidP="000B5A54">
      <w:pPr>
        <w:pStyle w:val="20"/>
        <w:numPr>
          <w:ilvl w:val="0"/>
          <w:numId w:val="20"/>
        </w:numPr>
        <w:shd w:val="clear" w:color="auto" w:fill="auto"/>
        <w:tabs>
          <w:tab w:val="left" w:pos="1382"/>
        </w:tabs>
        <w:spacing w:before="0" w:after="0" w:line="322" w:lineRule="exact"/>
        <w:ind w:firstLine="567"/>
      </w:pPr>
      <w:r>
        <w:t>Зміни до Статуту затверджуються засновником (власником) закладу шляхом викладення Статуту в новій редакції.</w:t>
      </w:r>
    </w:p>
    <w:p w:rsidR="008E2AC6" w:rsidRDefault="004E3D6C" w:rsidP="000B5A54">
      <w:pPr>
        <w:pStyle w:val="20"/>
        <w:numPr>
          <w:ilvl w:val="0"/>
          <w:numId w:val="20"/>
        </w:numPr>
        <w:shd w:val="clear" w:color="auto" w:fill="auto"/>
        <w:tabs>
          <w:tab w:val="left" w:pos="1387"/>
        </w:tabs>
        <w:spacing w:before="0" w:after="0" w:line="322" w:lineRule="exact"/>
        <w:ind w:firstLine="567"/>
      </w:pPr>
      <w:r>
        <w:t>Зміни до Статуту здійснюються при змінах чинного законодавства та в інших випадках за рішенням засновника (власника).</w:t>
      </w:r>
    </w:p>
    <w:p w:rsidR="008E2AC6" w:rsidRDefault="004E3D6C" w:rsidP="000B5A54">
      <w:pPr>
        <w:pStyle w:val="20"/>
        <w:numPr>
          <w:ilvl w:val="0"/>
          <w:numId w:val="20"/>
        </w:numPr>
        <w:shd w:val="clear" w:color="auto" w:fill="auto"/>
        <w:tabs>
          <w:tab w:val="left" w:pos="1382"/>
        </w:tabs>
        <w:spacing w:before="0" w:after="333" w:line="322" w:lineRule="exact"/>
        <w:ind w:firstLine="567"/>
      </w:pPr>
      <w:r>
        <w:t>Зміни до Статуту набувають юридичної сили з моменту їх державної реєстрації згідно з чинним законодавством.</w:t>
      </w:r>
    </w:p>
    <w:p w:rsidR="008E2AC6" w:rsidRDefault="00683041" w:rsidP="000B5A54">
      <w:pPr>
        <w:pStyle w:val="23"/>
        <w:keepNext/>
        <w:keepLines/>
        <w:shd w:val="clear" w:color="auto" w:fill="auto"/>
        <w:spacing w:before="0" w:after="304" w:line="280" w:lineRule="exact"/>
        <w:ind w:firstLine="567"/>
      </w:pPr>
      <w:bookmarkStart w:id="28" w:name="bookmark14"/>
      <w:r>
        <w:t xml:space="preserve">ХШ. РЕОРГАНІЗАЦІЯ, </w:t>
      </w:r>
      <w:r w:rsidR="004E3D6C">
        <w:t>ЛІКВІДАЦІЯ</w:t>
      </w:r>
      <w:r>
        <w:t xml:space="preserve"> ТА ПЕРЕПРОФІЛЮВАННЯ</w:t>
      </w:r>
      <w:r w:rsidR="004E3D6C">
        <w:t xml:space="preserve"> ЗАКЛАДУ</w:t>
      </w:r>
      <w:bookmarkEnd w:id="28"/>
    </w:p>
    <w:p w:rsidR="008E2AC6" w:rsidRDefault="004E3D6C" w:rsidP="000B5A54">
      <w:pPr>
        <w:pStyle w:val="20"/>
        <w:numPr>
          <w:ilvl w:val="0"/>
          <w:numId w:val="21"/>
        </w:numPr>
        <w:shd w:val="clear" w:color="auto" w:fill="auto"/>
        <w:tabs>
          <w:tab w:val="left" w:pos="1306"/>
        </w:tabs>
        <w:spacing w:before="0" w:after="0" w:line="322" w:lineRule="exact"/>
        <w:ind w:firstLine="567"/>
        <w:jc w:val="both"/>
      </w:pPr>
      <w:r>
        <w:t>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8E2AC6" w:rsidRDefault="00126CDC" w:rsidP="000B5A54">
      <w:pPr>
        <w:pStyle w:val="20"/>
        <w:numPr>
          <w:ilvl w:val="0"/>
          <w:numId w:val="21"/>
        </w:numPr>
        <w:shd w:val="clear" w:color="auto" w:fill="auto"/>
        <w:tabs>
          <w:tab w:val="left" w:pos="1306"/>
        </w:tabs>
        <w:spacing w:before="0" w:after="0" w:line="322" w:lineRule="exact"/>
        <w:ind w:firstLine="567"/>
        <w:jc w:val="both"/>
      </w:pPr>
      <w:r>
        <w:t>Ліквідація,</w:t>
      </w:r>
      <w:r w:rsidR="004E3D6C">
        <w:t xml:space="preserve"> реорганізація</w:t>
      </w:r>
      <w:r>
        <w:t xml:space="preserve"> або перепрофілювання</w:t>
      </w:r>
      <w:r w:rsidR="004E3D6C">
        <w:t xml:space="preserve"> закладу здійснюється за рішенням його засновника (власника) або за рішенням суду.</w:t>
      </w:r>
    </w:p>
    <w:p w:rsidR="008E2AC6" w:rsidRDefault="004E3D6C" w:rsidP="000B5A54">
      <w:pPr>
        <w:pStyle w:val="20"/>
        <w:numPr>
          <w:ilvl w:val="0"/>
          <w:numId w:val="21"/>
        </w:numPr>
        <w:shd w:val="clear" w:color="auto" w:fill="auto"/>
        <w:tabs>
          <w:tab w:val="left" w:pos="1306"/>
        </w:tabs>
        <w:spacing w:before="0" w:after="0" w:line="322" w:lineRule="exact"/>
        <w:ind w:firstLine="567"/>
        <w:jc w:val="both"/>
      </w:pPr>
      <w:r>
        <w:t>У разі припинення діяльності закладу (у результаті його ліквідації, злиття, поділу, приєднання або перетворення) активи закладу за рішен</w:t>
      </w:r>
      <w:r w:rsidR="00126CDC">
        <w:t>ням виконавчого комітету сільської</w:t>
      </w:r>
      <w:r>
        <w:t xml:space="preserve"> ради передаються одній або кільком неприбутковим організаціям відповідного виду в межах комунальної власності </w:t>
      </w:r>
      <w:r w:rsidR="00126CDC">
        <w:t>громади</w:t>
      </w:r>
      <w:r>
        <w:t xml:space="preserve"> або </w:t>
      </w:r>
      <w:r w:rsidR="002D64E7">
        <w:t>зараховуються до доходу бюджету Вендичанської селищної</w:t>
      </w:r>
      <w:r w:rsidR="002607DF">
        <w:t xml:space="preserve"> ради</w:t>
      </w:r>
      <w:r>
        <w:t xml:space="preserve"> в частині грошових коштів.</w:t>
      </w:r>
    </w:p>
    <w:p w:rsidR="008E2AC6" w:rsidRDefault="004E3D6C" w:rsidP="000B5A54">
      <w:pPr>
        <w:pStyle w:val="20"/>
        <w:numPr>
          <w:ilvl w:val="0"/>
          <w:numId w:val="21"/>
        </w:numPr>
        <w:shd w:val="clear" w:color="auto" w:fill="auto"/>
        <w:tabs>
          <w:tab w:val="left" w:pos="1306"/>
        </w:tabs>
        <w:spacing w:before="0" w:after="0" w:line="322" w:lineRule="exact"/>
        <w:ind w:firstLine="567"/>
        <w:jc w:val="both"/>
      </w:pPr>
      <w:r>
        <w:t>У разі реорганізації закладу вся сукупність його прав та обов’язків переходить до його правонаступників.</w:t>
      </w:r>
    </w:p>
    <w:p w:rsidR="008E2AC6" w:rsidRDefault="004E3D6C" w:rsidP="000B5A54">
      <w:pPr>
        <w:pStyle w:val="20"/>
        <w:numPr>
          <w:ilvl w:val="0"/>
          <w:numId w:val="21"/>
        </w:numPr>
        <w:shd w:val="clear" w:color="auto" w:fill="auto"/>
        <w:tabs>
          <w:tab w:val="left" w:pos="1306"/>
        </w:tabs>
        <w:spacing w:before="0" w:after="0" w:line="322" w:lineRule="exact"/>
        <w:ind w:firstLine="567"/>
        <w:jc w:val="both"/>
      </w:pPr>
      <w:r>
        <w:t>Ліквідація проводиться ліквідаційною комісією, призначеною засновником (власником),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 (власнику).</w:t>
      </w:r>
    </w:p>
    <w:p w:rsidR="008E2AC6" w:rsidRDefault="004E3D6C" w:rsidP="000B5A54">
      <w:pPr>
        <w:pStyle w:val="20"/>
        <w:numPr>
          <w:ilvl w:val="0"/>
          <w:numId w:val="21"/>
        </w:numPr>
        <w:shd w:val="clear" w:color="auto" w:fill="auto"/>
        <w:tabs>
          <w:tab w:val="left" w:pos="1306"/>
        </w:tabs>
        <w:spacing w:before="0" w:after="2216" w:line="322" w:lineRule="exact"/>
        <w:ind w:firstLine="567"/>
        <w:jc w:val="both"/>
      </w:pPr>
      <w:r>
        <w:t>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2607DF" w:rsidRDefault="002607DF" w:rsidP="000B5A54">
      <w:pPr>
        <w:pStyle w:val="20"/>
        <w:shd w:val="clear" w:color="auto" w:fill="auto"/>
        <w:tabs>
          <w:tab w:val="left" w:pos="1306"/>
        </w:tabs>
        <w:spacing w:before="0" w:after="2216" w:line="322" w:lineRule="exact"/>
        <w:ind w:firstLine="567"/>
        <w:jc w:val="both"/>
      </w:pPr>
    </w:p>
    <w:sectPr w:rsidR="002607DF" w:rsidSect="00641A1B">
      <w:headerReference w:type="default" r:id="rId11"/>
      <w:footerReference w:type="default" r:id="rId12"/>
      <w:type w:val="continuous"/>
      <w:pgSz w:w="11900" w:h="16840"/>
      <w:pgMar w:top="993" w:right="790" w:bottom="709" w:left="1356"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24" w:rsidRDefault="00CC1D24">
      <w:r>
        <w:separator/>
      </w:r>
    </w:p>
  </w:endnote>
  <w:endnote w:type="continuationSeparator" w:id="1">
    <w:p w:rsidR="00CC1D24" w:rsidRDefault="00CC1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C3" w:rsidRDefault="002628C3">
    <w:pPr>
      <w:pStyle w:val="a9"/>
      <w:jc w:val="right"/>
    </w:pPr>
  </w:p>
  <w:p w:rsidR="002628C3" w:rsidRDefault="002628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24" w:rsidRDefault="00CC1D24"/>
  </w:footnote>
  <w:footnote w:type="continuationSeparator" w:id="1">
    <w:p w:rsidR="00CC1D24" w:rsidRDefault="00CC1D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938969"/>
      <w:docPartObj>
        <w:docPartGallery w:val="Page Numbers (Top of Page)"/>
        <w:docPartUnique/>
      </w:docPartObj>
    </w:sdtPr>
    <w:sdtContent>
      <w:p w:rsidR="004B4ACB" w:rsidRDefault="004B4ACB">
        <w:pPr>
          <w:pStyle w:val="a7"/>
          <w:jc w:val="center"/>
          <w:rPr>
            <w:lang w:val="en-US"/>
          </w:rPr>
        </w:pPr>
      </w:p>
      <w:p w:rsidR="00911E70" w:rsidRDefault="00CF3B98">
        <w:pPr>
          <w:pStyle w:val="a7"/>
          <w:jc w:val="center"/>
        </w:pPr>
        <w:fldSimple w:instr=" PAGE   \* MERGEFORMAT ">
          <w:r w:rsidR="00F54DE5">
            <w:rPr>
              <w:noProof/>
            </w:rPr>
            <w:t>21</w:t>
          </w:r>
        </w:fldSimple>
      </w:p>
    </w:sdtContent>
  </w:sdt>
  <w:p w:rsidR="00911E70" w:rsidRDefault="00911E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E62"/>
    <w:multiLevelType w:val="hybridMultilevel"/>
    <w:tmpl w:val="DAF22376"/>
    <w:lvl w:ilvl="0" w:tplc="0062F5DE">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5378B"/>
    <w:multiLevelType w:val="multilevel"/>
    <w:tmpl w:val="2654C6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E79EE"/>
    <w:multiLevelType w:val="multilevel"/>
    <w:tmpl w:val="EB98BB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F2FAB"/>
    <w:multiLevelType w:val="multilevel"/>
    <w:tmpl w:val="D41CABE4"/>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D63CE"/>
    <w:multiLevelType w:val="hybridMultilevel"/>
    <w:tmpl w:val="BA10774E"/>
    <w:lvl w:ilvl="0" w:tplc="D250D1AE">
      <w:start w:val="9"/>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2462AD"/>
    <w:multiLevelType w:val="multilevel"/>
    <w:tmpl w:val="90FED9C0"/>
    <w:lvl w:ilvl="0">
      <w:start w:val="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1F21A3"/>
    <w:multiLevelType w:val="multilevel"/>
    <w:tmpl w:val="5F10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1404D"/>
    <w:multiLevelType w:val="multilevel"/>
    <w:tmpl w:val="22A2234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006D8"/>
    <w:multiLevelType w:val="multilevel"/>
    <w:tmpl w:val="5F10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95508"/>
    <w:multiLevelType w:val="multilevel"/>
    <w:tmpl w:val="AC6074C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9446D"/>
    <w:multiLevelType w:val="multilevel"/>
    <w:tmpl w:val="7B40BFA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954A6"/>
    <w:multiLevelType w:val="multilevel"/>
    <w:tmpl w:val="686A1156"/>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4570B2"/>
    <w:multiLevelType w:val="multilevel"/>
    <w:tmpl w:val="515A4E3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055BD6"/>
    <w:multiLevelType w:val="multilevel"/>
    <w:tmpl w:val="8CDC6E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B193C"/>
    <w:multiLevelType w:val="multilevel"/>
    <w:tmpl w:val="2A54497A"/>
    <w:lvl w:ilvl="0">
      <w:start w:val="7"/>
      <w:numFmt w:val="upperRoman"/>
      <w:lvlText w:val="%1."/>
      <w:lvlJc w:val="left"/>
      <w:pPr>
        <w:ind w:left="1287" w:hanging="720"/>
      </w:pPr>
      <w:rPr>
        <w:rFonts w:hint="default"/>
      </w:rPr>
    </w:lvl>
    <w:lvl w:ilvl="1">
      <w:start w:val="11"/>
      <w:numFmt w:val="decimal"/>
      <w:isLgl/>
      <w:lvlText w:val="%1.%2"/>
      <w:lvlJc w:val="left"/>
      <w:pPr>
        <w:ind w:left="1212" w:hanging="64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4C5C1BD5"/>
    <w:multiLevelType w:val="multilevel"/>
    <w:tmpl w:val="D4927F1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372DDC"/>
    <w:multiLevelType w:val="multilevel"/>
    <w:tmpl w:val="38C093F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441CE3"/>
    <w:multiLevelType w:val="multilevel"/>
    <w:tmpl w:val="EB98BB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8C735E"/>
    <w:multiLevelType w:val="multilevel"/>
    <w:tmpl w:val="EB98BB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230385"/>
    <w:multiLevelType w:val="multilevel"/>
    <w:tmpl w:val="66AE8B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834DB"/>
    <w:multiLevelType w:val="multilevel"/>
    <w:tmpl w:val="D948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A01BD"/>
    <w:multiLevelType w:val="multilevel"/>
    <w:tmpl w:val="D5941D6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150AA4"/>
    <w:multiLevelType w:val="multilevel"/>
    <w:tmpl w:val="D4B243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440806"/>
    <w:multiLevelType w:val="multilevel"/>
    <w:tmpl w:val="0210A1A6"/>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DB08C0"/>
    <w:multiLevelType w:val="multilevel"/>
    <w:tmpl w:val="BF5CA2F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3E725A"/>
    <w:multiLevelType w:val="multilevel"/>
    <w:tmpl w:val="668EEFCC"/>
    <w:lvl w:ilvl="0">
      <w:start w:val="1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4635A4"/>
    <w:multiLevelType w:val="multilevel"/>
    <w:tmpl w:val="3918C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8A4DEA"/>
    <w:multiLevelType w:val="multilevel"/>
    <w:tmpl w:val="AC5CB7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2F4B47"/>
    <w:multiLevelType w:val="multilevel"/>
    <w:tmpl w:val="416E97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3"/>
  </w:num>
  <w:num w:numId="4">
    <w:abstractNumId w:val="27"/>
  </w:num>
  <w:num w:numId="5">
    <w:abstractNumId w:val="22"/>
  </w:num>
  <w:num w:numId="6">
    <w:abstractNumId w:val="24"/>
  </w:num>
  <w:num w:numId="7">
    <w:abstractNumId w:val="19"/>
  </w:num>
  <w:num w:numId="8">
    <w:abstractNumId w:val="26"/>
  </w:num>
  <w:num w:numId="9">
    <w:abstractNumId w:val="1"/>
  </w:num>
  <w:num w:numId="10">
    <w:abstractNumId w:val="6"/>
  </w:num>
  <w:num w:numId="11">
    <w:abstractNumId w:val="16"/>
  </w:num>
  <w:num w:numId="12">
    <w:abstractNumId w:val="10"/>
  </w:num>
  <w:num w:numId="13">
    <w:abstractNumId w:val="25"/>
  </w:num>
  <w:num w:numId="14">
    <w:abstractNumId w:val="28"/>
  </w:num>
  <w:num w:numId="15">
    <w:abstractNumId w:val="23"/>
  </w:num>
  <w:num w:numId="16">
    <w:abstractNumId w:val="21"/>
  </w:num>
  <w:num w:numId="17">
    <w:abstractNumId w:val="9"/>
  </w:num>
  <w:num w:numId="18">
    <w:abstractNumId w:val="11"/>
  </w:num>
  <w:num w:numId="19">
    <w:abstractNumId w:val="12"/>
  </w:num>
  <w:num w:numId="20">
    <w:abstractNumId w:val="15"/>
  </w:num>
  <w:num w:numId="21">
    <w:abstractNumId w:val="7"/>
  </w:num>
  <w:num w:numId="22">
    <w:abstractNumId w:val="18"/>
  </w:num>
  <w:num w:numId="23">
    <w:abstractNumId w:val="17"/>
  </w:num>
  <w:num w:numId="24">
    <w:abstractNumId w:val="8"/>
  </w:num>
  <w:num w:numId="25">
    <w:abstractNumId w:val="13"/>
  </w:num>
  <w:num w:numId="26">
    <w:abstractNumId w:val="5"/>
  </w:num>
  <w:num w:numId="27">
    <w:abstractNumId w:val="0"/>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E2AC6"/>
    <w:rsid w:val="0000528A"/>
    <w:rsid w:val="00015925"/>
    <w:rsid w:val="0001759E"/>
    <w:rsid w:val="000242CC"/>
    <w:rsid w:val="0003617A"/>
    <w:rsid w:val="00040EAA"/>
    <w:rsid w:val="000A53B2"/>
    <w:rsid w:val="000B5A54"/>
    <w:rsid w:val="000D2939"/>
    <w:rsid w:val="000E6EB8"/>
    <w:rsid w:val="001156DD"/>
    <w:rsid w:val="00126CDC"/>
    <w:rsid w:val="00131FB5"/>
    <w:rsid w:val="0015559D"/>
    <w:rsid w:val="00196D51"/>
    <w:rsid w:val="001C367B"/>
    <w:rsid w:val="001F4136"/>
    <w:rsid w:val="001F6924"/>
    <w:rsid w:val="00236432"/>
    <w:rsid w:val="00260164"/>
    <w:rsid w:val="002607DF"/>
    <w:rsid w:val="002628C3"/>
    <w:rsid w:val="00292953"/>
    <w:rsid w:val="002932DF"/>
    <w:rsid w:val="00296829"/>
    <w:rsid w:val="002D64E7"/>
    <w:rsid w:val="002D7EEE"/>
    <w:rsid w:val="002F58F2"/>
    <w:rsid w:val="00332390"/>
    <w:rsid w:val="00342DDB"/>
    <w:rsid w:val="00343161"/>
    <w:rsid w:val="00351314"/>
    <w:rsid w:val="00363132"/>
    <w:rsid w:val="003A4C95"/>
    <w:rsid w:val="003A669C"/>
    <w:rsid w:val="003B4434"/>
    <w:rsid w:val="003C384F"/>
    <w:rsid w:val="003F0689"/>
    <w:rsid w:val="00410C5C"/>
    <w:rsid w:val="0042078C"/>
    <w:rsid w:val="004409D8"/>
    <w:rsid w:val="00464C7D"/>
    <w:rsid w:val="00483B9F"/>
    <w:rsid w:val="004859FD"/>
    <w:rsid w:val="004B2F40"/>
    <w:rsid w:val="004B4ACB"/>
    <w:rsid w:val="004C09AE"/>
    <w:rsid w:val="004D2673"/>
    <w:rsid w:val="004E3D6C"/>
    <w:rsid w:val="004F2F8C"/>
    <w:rsid w:val="0050596B"/>
    <w:rsid w:val="00506E57"/>
    <w:rsid w:val="00545431"/>
    <w:rsid w:val="00545BD1"/>
    <w:rsid w:val="00547415"/>
    <w:rsid w:val="0057302B"/>
    <w:rsid w:val="005F21AB"/>
    <w:rsid w:val="00620C54"/>
    <w:rsid w:val="00641A1B"/>
    <w:rsid w:val="00666606"/>
    <w:rsid w:val="00672261"/>
    <w:rsid w:val="00682817"/>
    <w:rsid w:val="00683041"/>
    <w:rsid w:val="00687BC9"/>
    <w:rsid w:val="006E2FA2"/>
    <w:rsid w:val="006F454F"/>
    <w:rsid w:val="007236F0"/>
    <w:rsid w:val="007447CC"/>
    <w:rsid w:val="007B3F3D"/>
    <w:rsid w:val="007B7B2D"/>
    <w:rsid w:val="007E390C"/>
    <w:rsid w:val="007E7095"/>
    <w:rsid w:val="00803B50"/>
    <w:rsid w:val="008421C5"/>
    <w:rsid w:val="008873FF"/>
    <w:rsid w:val="008A10C9"/>
    <w:rsid w:val="008E2AC6"/>
    <w:rsid w:val="008F1849"/>
    <w:rsid w:val="00911E70"/>
    <w:rsid w:val="00934D2E"/>
    <w:rsid w:val="00962891"/>
    <w:rsid w:val="00993C6B"/>
    <w:rsid w:val="009F6E9D"/>
    <w:rsid w:val="00A1362E"/>
    <w:rsid w:val="00A16A37"/>
    <w:rsid w:val="00AB152F"/>
    <w:rsid w:val="00AC1373"/>
    <w:rsid w:val="00AD282A"/>
    <w:rsid w:val="00AD37AF"/>
    <w:rsid w:val="00B26FF3"/>
    <w:rsid w:val="00B322AF"/>
    <w:rsid w:val="00B57B31"/>
    <w:rsid w:val="00B7271C"/>
    <w:rsid w:val="00B92C73"/>
    <w:rsid w:val="00BA00BB"/>
    <w:rsid w:val="00BA08CD"/>
    <w:rsid w:val="00BD0AE6"/>
    <w:rsid w:val="00C051C7"/>
    <w:rsid w:val="00C316FD"/>
    <w:rsid w:val="00C85B70"/>
    <w:rsid w:val="00C875F7"/>
    <w:rsid w:val="00CC1D24"/>
    <w:rsid w:val="00CF3B98"/>
    <w:rsid w:val="00D47362"/>
    <w:rsid w:val="00D61954"/>
    <w:rsid w:val="00DA4168"/>
    <w:rsid w:val="00DA4FDE"/>
    <w:rsid w:val="00DE6353"/>
    <w:rsid w:val="00E2298A"/>
    <w:rsid w:val="00E242AE"/>
    <w:rsid w:val="00E9780A"/>
    <w:rsid w:val="00EA0507"/>
    <w:rsid w:val="00EC3BAD"/>
    <w:rsid w:val="00F010EA"/>
    <w:rsid w:val="00F01FB6"/>
    <w:rsid w:val="00F51FEA"/>
    <w:rsid w:val="00F54DE5"/>
    <w:rsid w:val="00FD6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0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7095"/>
    <w:rPr>
      <w:color w:val="0066CC"/>
      <w:u w:val="single"/>
    </w:rPr>
  </w:style>
  <w:style w:type="character" w:customStyle="1" w:styleId="2Exact">
    <w:name w:val="Основной текст (2) Exact"/>
    <w:basedOn w:val="a0"/>
    <w:rsid w:val="007E709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7E7095"/>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E7095"/>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sid w:val="007E7095"/>
    <w:rPr>
      <w:rFonts w:ascii="Times New Roman" w:eastAsia="Times New Roman" w:hAnsi="Times New Roman" w:cs="Times New Roman"/>
      <w:b/>
      <w:bCs/>
      <w:i w:val="0"/>
      <w:iCs w:val="0"/>
      <w:smallCaps w:val="0"/>
      <w:strike w:val="0"/>
      <w:spacing w:val="100"/>
      <w:sz w:val="50"/>
      <w:szCs w:val="50"/>
      <w:u w:val="none"/>
    </w:rPr>
  </w:style>
  <w:style w:type="character" w:customStyle="1" w:styleId="2">
    <w:name w:val="Основной текст (2)_"/>
    <w:basedOn w:val="a0"/>
    <w:link w:val="20"/>
    <w:rsid w:val="007E709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E7095"/>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7E709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7E709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sid w:val="007E7095"/>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7E7095"/>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sid w:val="007E7095"/>
    <w:rPr>
      <w:rFonts w:ascii="Times New Roman" w:eastAsia="Times New Roman" w:hAnsi="Times New Roman" w:cs="Times New Roman"/>
      <w:b/>
      <w:bCs/>
      <w:i w:val="0"/>
      <w:iCs w:val="0"/>
      <w:smallCaps w:val="0"/>
      <w:strike w:val="0"/>
      <w:spacing w:val="-10"/>
      <w:sz w:val="44"/>
      <w:szCs w:val="44"/>
      <w:u w:val="none"/>
    </w:rPr>
  </w:style>
  <w:style w:type="character" w:customStyle="1" w:styleId="8">
    <w:name w:val="Основной текст (8)_"/>
    <w:basedOn w:val="a0"/>
    <w:link w:val="80"/>
    <w:rsid w:val="007E7095"/>
    <w:rPr>
      <w:rFonts w:ascii="Times New Roman" w:eastAsia="Times New Roman" w:hAnsi="Times New Roman" w:cs="Times New Roman"/>
      <w:b w:val="0"/>
      <w:bCs w:val="0"/>
      <w:i/>
      <w:iCs/>
      <w:smallCaps w:val="0"/>
      <w:strike w:val="0"/>
      <w:sz w:val="32"/>
      <w:szCs w:val="32"/>
      <w:u w:val="none"/>
    </w:rPr>
  </w:style>
  <w:style w:type="character" w:customStyle="1" w:styleId="24">
    <w:name w:val="Основной текст (2) + Курсив"/>
    <w:basedOn w:val="2"/>
    <w:rsid w:val="007E709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5">
    <w:name w:val="Заголовок №2"/>
    <w:basedOn w:val="22"/>
    <w:rsid w:val="007E709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6">
    <w:name w:val="Основной текст (2)"/>
    <w:basedOn w:val="2"/>
    <w:rsid w:val="007E709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7">
    <w:name w:val="Основной текст (2)"/>
    <w:basedOn w:val="2"/>
    <w:rsid w:val="007E709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20">
    <w:name w:val="Основной текст (2)"/>
    <w:basedOn w:val="a"/>
    <w:link w:val="2"/>
    <w:rsid w:val="007E7095"/>
    <w:pPr>
      <w:shd w:val="clear" w:color="auto" w:fill="FFFFFF"/>
      <w:spacing w:before="660" w:after="60" w:line="0" w:lineRule="atLeast"/>
      <w:ind w:hanging="360"/>
    </w:pPr>
    <w:rPr>
      <w:rFonts w:ascii="Times New Roman" w:eastAsia="Times New Roman" w:hAnsi="Times New Roman" w:cs="Times New Roman"/>
      <w:sz w:val="28"/>
      <w:szCs w:val="28"/>
    </w:rPr>
  </w:style>
  <w:style w:type="paragraph" w:customStyle="1" w:styleId="50">
    <w:name w:val="Основной текст (5)"/>
    <w:basedOn w:val="a"/>
    <w:link w:val="5"/>
    <w:rsid w:val="007E7095"/>
    <w:pPr>
      <w:shd w:val="clear" w:color="auto" w:fill="FFFFFF"/>
      <w:spacing w:before="660" w:after="480" w:line="322"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rsid w:val="007E7095"/>
    <w:pPr>
      <w:shd w:val="clear" w:color="auto" w:fill="FFFFFF"/>
      <w:spacing w:after="180" w:line="0" w:lineRule="atLeast"/>
      <w:jc w:val="center"/>
    </w:pPr>
    <w:rPr>
      <w:rFonts w:ascii="Times New Roman" w:eastAsia="Times New Roman" w:hAnsi="Times New Roman" w:cs="Times New Roman"/>
      <w:b/>
      <w:bCs/>
      <w:sz w:val="40"/>
      <w:szCs w:val="40"/>
    </w:rPr>
  </w:style>
  <w:style w:type="paragraph" w:customStyle="1" w:styleId="10">
    <w:name w:val="Заголовок №1"/>
    <w:basedOn w:val="a"/>
    <w:link w:val="1"/>
    <w:rsid w:val="007E7095"/>
    <w:pPr>
      <w:shd w:val="clear" w:color="auto" w:fill="FFFFFF"/>
      <w:spacing w:before="180" w:after="660" w:line="0" w:lineRule="atLeast"/>
      <w:jc w:val="center"/>
      <w:outlineLvl w:val="0"/>
    </w:pPr>
    <w:rPr>
      <w:rFonts w:ascii="Times New Roman" w:eastAsia="Times New Roman" w:hAnsi="Times New Roman" w:cs="Times New Roman"/>
      <w:b/>
      <w:bCs/>
      <w:spacing w:val="100"/>
      <w:sz w:val="50"/>
      <w:szCs w:val="50"/>
    </w:rPr>
  </w:style>
  <w:style w:type="paragraph" w:customStyle="1" w:styleId="40">
    <w:name w:val="Основной текст (4)"/>
    <w:basedOn w:val="a"/>
    <w:link w:val="4"/>
    <w:rsid w:val="007E7095"/>
    <w:pPr>
      <w:shd w:val="clear" w:color="auto" w:fill="FFFFFF"/>
      <w:spacing w:before="60" w:after="660" w:line="0" w:lineRule="atLeast"/>
    </w:pPr>
    <w:rPr>
      <w:rFonts w:ascii="Times New Roman" w:eastAsia="Times New Roman" w:hAnsi="Times New Roman" w:cs="Times New Roman"/>
    </w:rPr>
  </w:style>
  <w:style w:type="paragraph" w:customStyle="1" w:styleId="23">
    <w:name w:val="Заголовок №2"/>
    <w:basedOn w:val="a"/>
    <w:link w:val="22"/>
    <w:rsid w:val="007E7095"/>
    <w:pPr>
      <w:shd w:val="clear" w:color="auto" w:fill="FFFFFF"/>
      <w:spacing w:before="180" w:after="480" w:line="0" w:lineRule="atLeast"/>
      <w:jc w:val="center"/>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7E7095"/>
    <w:pPr>
      <w:shd w:val="clear" w:color="auto" w:fill="FFFFFF"/>
      <w:spacing w:before="480" w:line="365" w:lineRule="exact"/>
      <w:jc w:val="both"/>
    </w:pPr>
    <w:rPr>
      <w:rFonts w:ascii="Times New Roman" w:eastAsia="Times New Roman" w:hAnsi="Times New Roman" w:cs="Times New Roman"/>
      <w:sz w:val="32"/>
      <w:szCs w:val="32"/>
    </w:rPr>
  </w:style>
  <w:style w:type="paragraph" w:customStyle="1" w:styleId="70">
    <w:name w:val="Основной текст (7)"/>
    <w:basedOn w:val="a"/>
    <w:link w:val="7"/>
    <w:rsid w:val="007E7095"/>
    <w:pPr>
      <w:shd w:val="clear" w:color="auto" w:fill="FFFFFF"/>
      <w:spacing w:before="3900" w:after="660" w:line="0" w:lineRule="atLeast"/>
      <w:jc w:val="center"/>
    </w:pPr>
    <w:rPr>
      <w:rFonts w:ascii="Times New Roman" w:eastAsia="Times New Roman" w:hAnsi="Times New Roman" w:cs="Times New Roman"/>
      <w:b/>
      <w:bCs/>
      <w:spacing w:val="-10"/>
      <w:sz w:val="44"/>
      <w:szCs w:val="44"/>
    </w:rPr>
  </w:style>
  <w:style w:type="paragraph" w:customStyle="1" w:styleId="80">
    <w:name w:val="Основной текст (8)"/>
    <w:basedOn w:val="a"/>
    <w:link w:val="8"/>
    <w:rsid w:val="007E7095"/>
    <w:pPr>
      <w:shd w:val="clear" w:color="auto" w:fill="FFFFFF"/>
      <w:spacing w:after="6540" w:line="0" w:lineRule="atLeast"/>
      <w:jc w:val="center"/>
    </w:pPr>
    <w:rPr>
      <w:rFonts w:ascii="Times New Roman" w:eastAsia="Times New Roman" w:hAnsi="Times New Roman" w:cs="Times New Roman"/>
      <w:i/>
      <w:iCs/>
      <w:sz w:val="32"/>
      <w:szCs w:val="32"/>
    </w:rPr>
  </w:style>
  <w:style w:type="paragraph" w:styleId="a4">
    <w:name w:val="Balloon Text"/>
    <w:basedOn w:val="a"/>
    <w:link w:val="a5"/>
    <w:uiPriority w:val="99"/>
    <w:semiHidden/>
    <w:unhideWhenUsed/>
    <w:rsid w:val="00DE6353"/>
    <w:rPr>
      <w:rFonts w:ascii="Tahoma" w:hAnsi="Tahoma" w:cs="Tahoma"/>
      <w:sz w:val="16"/>
      <w:szCs w:val="16"/>
    </w:rPr>
  </w:style>
  <w:style w:type="character" w:customStyle="1" w:styleId="a5">
    <w:name w:val="Текст выноски Знак"/>
    <w:basedOn w:val="a0"/>
    <w:link w:val="a4"/>
    <w:uiPriority w:val="99"/>
    <w:semiHidden/>
    <w:rsid w:val="00DE6353"/>
    <w:rPr>
      <w:rFonts w:ascii="Tahoma" w:hAnsi="Tahoma" w:cs="Tahoma"/>
      <w:color w:val="000000"/>
      <w:sz w:val="16"/>
      <w:szCs w:val="16"/>
    </w:rPr>
  </w:style>
  <w:style w:type="paragraph" w:styleId="a6">
    <w:name w:val="List Paragraph"/>
    <w:basedOn w:val="a"/>
    <w:uiPriority w:val="34"/>
    <w:qFormat/>
    <w:rsid w:val="00D61954"/>
    <w:pPr>
      <w:ind w:left="720"/>
      <w:contextualSpacing/>
    </w:pPr>
  </w:style>
  <w:style w:type="paragraph" w:styleId="a7">
    <w:name w:val="header"/>
    <w:basedOn w:val="a"/>
    <w:link w:val="a8"/>
    <w:uiPriority w:val="99"/>
    <w:unhideWhenUsed/>
    <w:rsid w:val="0015559D"/>
    <w:pPr>
      <w:tabs>
        <w:tab w:val="center" w:pos="4677"/>
        <w:tab w:val="right" w:pos="9355"/>
      </w:tabs>
    </w:pPr>
  </w:style>
  <w:style w:type="character" w:customStyle="1" w:styleId="a8">
    <w:name w:val="Верхний колонтитул Знак"/>
    <w:basedOn w:val="a0"/>
    <w:link w:val="a7"/>
    <w:uiPriority w:val="99"/>
    <w:rsid w:val="0015559D"/>
    <w:rPr>
      <w:color w:val="000000"/>
    </w:rPr>
  </w:style>
  <w:style w:type="paragraph" w:styleId="a9">
    <w:name w:val="footer"/>
    <w:basedOn w:val="a"/>
    <w:link w:val="aa"/>
    <w:uiPriority w:val="99"/>
    <w:unhideWhenUsed/>
    <w:rsid w:val="0015559D"/>
    <w:pPr>
      <w:tabs>
        <w:tab w:val="center" w:pos="4677"/>
        <w:tab w:val="right" w:pos="9355"/>
      </w:tabs>
    </w:pPr>
  </w:style>
  <w:style w:type="character" w:customStyle="1" w:styleId="aa">
    <w:name w:val="Нижний колонтитул Знак"/>
    <w:basedOn w:val="a0"/>
    <w:link w:val="a9"/>
    <w:uiPriority w:val="99"/>
    <w:rsid w:val="0015559D"/>
    <w:rPr>
      <w:color w:val="000000"/>
    </w:rPr>
  </w:style>
  <w:style w:type="character" w:customStyle="1" w:styleId="4Exact">
    <w:name w:val="Основной текст (4) Exact"/>
    <w:basedOn w:val="a0"/>
    <w:rsid w:val="00B92C73"/>
    <w:rPr>
      <w:rFonts w:ascii="Times New Roman" w:eastAsia="Times New Roman" w:hAnsi="Times New Roman" w:cs="Times New Roman"/>
      <w:b/>
      <w:bCs/>
      <w:i w:val="0"/>
      <w:iCs w:val="0"/>
      <w:smallCaps w:val="0"/>
      <w:strike w:val="0"/>
      <w:sz w:val="28"/>
      <w:szCs w:val="28"/>
      <w:u w:val="none"/>
      <w:lang w:val="ru-RU" w:eastAsia="ru-RU" w:bidi="ru-RU"/>
    </w:rPr>
  </w:style>
  <w:style w:type="paragraph" w:customStyle="1" w:styleId="11">
    <w:name w:val="Абзац списка1"/>
    <w:basedOn w:val="a"/>
    <w:rsid w:val="006E2FA2"/>
    <w:pPr>
      <w:autoSpaceDE w:val="0"/>
      <w:autoSpaceDN w:val="0"/>
      <w:ind w:left="102" w:firstLine="566"/>
    </w:pPr>
    <w:rPr>
      <w:rFonts w:ascii="Times New Roman" w:eastAsia="Calibri" w:hAnsi="Times New Roman"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50"/>
      <w:szCs w:val="5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0"/>
      <w:sz w:val="44"/>
      <w:szCs w:val="44"/>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32"/>
      <w:szCs w:val="32"/>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5">
    <w:name w:val="Заголовок №2"/>
    <w:basedOn w:val="22"/>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20">
    <w:name w:val="Основной текст (2)"/>
    <w:basedOn w:val="a"/>
    <w:link w:val="2"/>
    <w:pPr>
      <w:shd w:val="clear" w:color="auto" w:fill="FFFFFF"/>
      <w:spacing w:before="660" w:after="60" w:line="0" w:lineRule="atLeast"/>
      <w:ind w:hanging="36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660" w:after="480" w:line="322"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b/>
      <w:bCs/>
      <w:sz w:val="40"/>
      <w:szCs w:val="40"/>
    </w:rPr>
  </w:style>
  <w:style w:type="paragraph" w:customStyle="1" w:styleId="10">
    <w:name w:val="Заголовок №1"/>
    <w:basedOn w:val="a"/>
    <w:link w:val="1"/>
    <w:pPr>
      <w:shd w:val="clear" w:color="auto" w:fill="FFFFFF"/>
      <w:spacing w:before="180" w:after="660" w:line="0" w:lineRule="atLeast"/>
      <w:jc w:val="center"/>
      <w:outlineLvl w:val="0"/>
    </w:pPr>
    <w:rPr>
      <w:rFonts w:ascii="Times New Roman" w:eastAsia="Times New Roman" w:hAnsi="Times New Roman" w:cs="Times New Roman"/>
      <w:b/>
      <w:bCs/>
      <w:spacing w:val="100"/>
      <w:sz w:val="50"/>
      <w:szCs w:val="50"/>
    </w:rPr>
  </w:style>
  <w:style w:type="paragraph" w:customStyle="1" w:styleId="40">
    <w:name w:val="Основной текст (4)"/>
    <w:basedOn w:val="a"/>
    <w:link w:val="4"/>
    <w:pPr>
      <w:shd w:val="clear" w:color="auto" w:fill="FFFFFF"/>
      <w:spacing w:before="60" w:after="660" w:line="0" w:lineRule="atLeast"/>
    </w:pPr>
    <w:rPr>
      <w:rFonts w:ascii="Times New Roman" w:eastAsia="Times New Roman" w:hAnsi="Times New Roman" w:cs="Times New Roman"/>
    </w:rPr>
  </w:style>
  <w:style w:type="paragraph" w:customStyle="1" w:styleId="23">
    <w:name w:val="Заголовок №2"/>
    <w:basedOn w:val="a"/>
    <w:link w:val="22"/>
    <w:pPr>
      <w:shd w:val="clear" w:color="auto" w:fill="FFFFFF"/>
      <w:spacing w:before="180" w:after="480" w:line="0" w:lineRule="atLeast"/>
      <w:jc w:val="center"/>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480" w:line="365" w:lineRule="exact"/>
      <w:jc w:val="both"/>
    </w:pPr>
    <w:rPr>
      <w:rFonts w:ascii="Times New Roman" w:eastAsia="Times New Roman" w:hAnsi="Times New Roman" w:cs="Times New Roman"/>
      <w:sz w:val="32"/>
      <w:szCs w:val="32"/>
    </w:rPr>
  </w:style>
  <w:style w:type="paragraph" w:customStyle="1" w:styleId="70">
    <w:name w:val="Основной текст (7)"/>
    <w:basedOn w:val="a"/>
    <w:link w:val="7"/>
    <w:pPr>
      <w:shd w:val="clear" w:color="auto" w:fill="FFFFFF"/>
      <w:spacing w:before="3900" w:after="660" w:line="0" w:lineRule="atLeast"/>
      <w:jc w:val="center"/>
    </w:pPr>
    <w:rPr>
      <w:rFonts w:ascii="Times New Roman" w:eastAsia="Times New Roman" w:hAnsi="Times New Roman" w:cs="Times New Roman"/>
      <w:b/>
      <w:bCs/>
      <w:spacing w:val="-10"/>
      <w:sz w:val="44"/>
      <w:szCs w:val="44"/>
    </w:rPr>
  </w:style>
  <w:style w:type="paragraph" w:customStyle="1" w:styleId="80">
    <w:name w:val="Основной текст (8)"/>
    <w:basedOn w:val="a"/>
    <w:link w:val="8"/>
    <w:pPr>
      <w:shd w:val="clear" w:color="auto" w:fill="FFFFFF"/>
      <w:spacing w:after="6540" w:line="0" w:lineRule="atLeast"/>
      <w:jc w:val="center"/>
    </w:pPr>
    <w:rPr>
      <w:rFonts w:ascii="Times New Roman" w:eastAsia="Times New Roman" w:hAnsi="Times New Roman" w:cs="Times New Roman"/>
      <w:i/>
      <w:iCs/>
      <w:sz w:val="32"/>
      <w:szCs w:val="32"/>
    </w:rPr>
  </w:style>
  <w:style w:type="paragraph" w:styleId="a4">
    <w:name w:val="Balloon Text"/>
    <w:basedOn w:val="a"/>
    <w:link w:val="a5"/>
    <w:uiPriority w:val="99"/>
    <w:semiHidden/>
    <w:unhideWhenUsed/>
    <w:rsid w:val="00DE6353"/>
    <w:rPr>
      <w:rFonts w:ascii="Tahoma" w:hAnsi="Tahoma" w:cs="Tahoma"/>
      <w:sz w:val="16"/>
      <w:szCs w:val="16"/>
    </w:rPr>
  </w:style>
  <w:style w:type="character" w:customStyle="1" w:styleId="a5">
    <w:name w:val="Текст выноски Знак"/>
    <w:basedOn w:val="a0"/>
    <w:link w:val="a4"/>
    <w:uiPriority w:val="99"/>
    <w:semiHidden/>
    <w:rsid w:val="00DE6353"/>
    <w:rPr>
      <w:rFonts w:ascii="Tahoma" w:hAnsi="Tahoma" w:cs="Tahoma"/>
      <w:color w:val="000000"/>
      <w:sz w:val="16"/>
      <w:szCs w:val="16"/>
    </w:rPr>
  </w:style>
  <w:style w:type="paragraph" w:styleId="a6">
    <w:name w:val="List Paragraph"/>
    <w:basedOn w:val="a"/>
    <w:uiPriority w:val="34"/>
    <w:qFormat/>
    <w:rsid w:val="00D61954"/>
    <w:pPr>
      <w:ind w:left="720"/>
      <w:contextualSpacing/>
    </w:pPr>
  </w:style>
  <w:style w:type="paragraph" w:styleId="a7">
    <w:name w:val="header"/>
    <w:basedOn w:val="a"/>
    <w:link w:val="a8"/>
    <w:uiPriority w:val="99"/>
    <w:unhideWhenUsed/>
    <w:rsid w:val="0015559D"/>
    <w:pPr>
      <w:tabs>
        <w:tab w:val="center" w:pos="4677"/>
        <w:tab w:val="right" w:pos="9355"/>
      </w:tabs>
    </w:pPr>
  </w:style>
  <w:style w:type="character" w:customStyle="1" w:styleId="a8">
    <w:name w:val="Верхний колонтитул Знак"/>
    <w:basedOn w:val="a0"/>
    <w:link w:val="a7"/>
    <w:uiPriority w:val="99"/>
    <w:rsid w:val="0015559D"/>
    <w:rPr>
      <w:color w:val="000000"/>
    </w:rPr>
  </w:style>
  <w:style w:type="paragraph" w:styleId="a9">
    <w:name w:val="footer"/>
    <w:basedOn w:val="a"/>
    <w:link w:val="aa"/>
    <w:uiPriority w:val="99"/>
    <w:unhideWhenUsed/>
    <w:rsid w:val="0015559D"/>
    <w:pPr>
      <w:tabs>
        <w:tab w:val="center" w:pos="4677"/>
        <w:tab w:val="right" w:pos="9355"/>
      </w:tabs>
    </w:pPr>
  </w:style>
  <w:style w:type="character" w:customStyle="1" w:styleId="aa">
    <w:name w:val="Нижний колонтитул Знак"/>
    <w:basedOn w:val="a0"/>
    <w:link w:val="a9"/>
    <w:uiPriority w:val="99"/>
    <w:rsid w:val="0015559D"/>
    <w:rPr>
      <w:color w:val="000000"/>
    </w:rPr>
  </w:style>
  <w:style w:type="character" w:customStyle="1" w:styleId="4Exact">
    <w:name w:val="Основной текст (4) Exact"/>
    <w:basedOn w:val="a0"/>
    <w:rsid w:val="00B92C73"/>
    <w:rPr>
      <w:rFonts w:ascii="Times New Roman" w:eastAsia="Times New Roman" w:hAnsi="Times New Roman" w:cs="Times New Roman"/>
      <w:b/>
      <w:bCs/>
      <w:i w:val="0"/>
      <w:iCs w:val="0"/>
      <w:smallCaps w:val="0"/>
      <w:strike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12384347">
      <w:bodyDiv w:val="1"/>
      <w:marLeft w:val="0"/>
      <w:marRight w:val="0"/>
      <w:marTop w:val="0"/>
      <w:marBottom w:val="0"/>
      <w:divBdr>
        <w:top w:val="none" w:sz="0" w:space="0" w:color="auto"/>
        <w:left w:val="none" w:sz="0" w:space="0" w:color="auto"/>
        <w:bottom w:val="none" w:sz="0" w:space="0" w:color="auto"/>
        <w:right w:val="none" w:sz="0" w:space="0" w:color="auto"/>
      </w:divBdr>
    </w:div>
    <w:div w:id="813374599">
      <w:bodyDiv w:val="1"/>
      <w:marLeft w:val="0"/>
      <w:marRight w:val="0"/>
      <w:marTop w:val="0"/>
      <w:marBottom w:val="0"/>
      <w:divBdr>
        <w:top w:val="none" w:sz="0" w:space="0" w:color="auto"/>
        <w:left w:val="none" w:sz="0" w:space="0" w:color="auto"/>
        <w:bottom w:val="none" w:sz="0" w:space="0" w:color="auto"/>
        <w:right w:val="none" w:sz="0" w:space="0" w:color="auto"/>
      </w:divBdr>
    </w:div>
    <w:div w:id="1168977743">
      <w:bodyDiv w:val="1"/>
      <w:marLeft w:val="0"/>
      <w:marRight w:val="0"/>
      <w:marTop w:val="0"/>
      <w:marBottom w:val="0"/>
      <w:divBdr>
        <w:top w:val="none" w:sz="0" w:space="0" w:color="auto"/>
        <w:left w:val="none" w:sz="0" w:space="0" w:color="auto"/>
        <w:bottom w:val="none" w:sz="0" w:space="0" w:color="auto"/>
        <w:right w:val="none" w:sz="0" w:space="0" w:color="auto"/>
      </w:divBdr>
    </w:div>
    <w:div w:id="130384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3DD5-8025-47B6-B17D-7B5E7EF2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dc:creator>
  <cp:lastModifiedBy>Пользователь</cp:lastModifiedBy>
  <cp:revision>9</cp:revision>
  <cp:lastPrinted>2021-08-19T05:03:00Z</cp:lastPrinted>
  <dcterms:created xsi:type="dcterms:W3CDTF">2021-06-15T18:01:00Z</dcterms:created>
  <dcterms:modified xsi:type="dcterms:W3CDTF">2021-11-24T10:04:00Z</dcterms:modified>
</cp:coreProperties>
</file>