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9A" w:rsidRPr="00AC379A" w:rsidRDefault="00AC379A" w:rsidP="00AC379A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222222"/>
          <w:kern w:val="36"/>
          <w:sz w:val="48"/>
          <w:szCs w:val="48"/>
          <w:lang w:eastAsia="ru-RU"/>
        </w:rPr>
      </w:pPr>
      <w:r w:rsidRPr="00AC379A">
        <w:rPr>
          <w:rFonts w:ascii="Verdana" w:eastAsia="Times New Roman" w:hAnsi="Verdana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«Адаптація першокласника»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Початок шкільного навчання — це час великих надій, великих розчарувань, перших життєвих перемог і перших поразок, осяг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нення здобутків і підрахунок втрат. Саме тут, у першому класі, і діти, і батьки складають свій перший екзамен, який може визначити всю подальшу долю дитини: поганий шкіль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ний старт часто стає першопричиною всіх майбутніх невдач, оскільки дитина потроху звикає до поразок, крок за кроком формує в собі самовідчуття невдахи, нездатність ак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тивно протистояти життєвим труднощам.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Адаптація дитини до школи відбувається не одразу. Не один день і не тиждень потріб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ні для того, щоб вона змогла призвичаїтися до навчального закладу по-справжньому. Це досить складний процес, пов'язаний зі значним напруженням усіх систем організ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му. Лише за 5—6 тижнів поступово підви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щуються та стають стійкішими показни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ки працездатності, спадають напруження та тривожність.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Залежно від стану здоров'я, сімейної си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туації, відвідування чи невідвідування ди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тячого садка адаптація до школи, до нових умов життя може мати різний перебіг.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Г. Чуткіна у своїх дослідженнях виділяє три </w:t>
      </w:r>
      <w:r w:rsidRPr="00AC379A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ru-RU"/>
        </w:rPr>
        <w:t>рівні адаптації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Високий рівень. Першокласник позитив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но ставиться до школи: правила й вимоги сприймає адекватно; навчальний матеріал засвоює легко; розв'язує ускладнені завдан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ня, чемний, уважно вислуховує вказівки, по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яснення вчителя; доручення виконує охоче і сумлінно, без зовнішнього контролю; ви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являє високу зацікавленість до самостійної навчальної роботи, готується до всіх уроків; має у класі позитивний статус.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Середній рівень адаптації. Першокласник позитивно ставиться до школи: відвідуван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ня уроків не викликає у нього особистих переживань; розуміє навчальний матеріал, коли вчитель пояснює його досить детально і наочно; засвоює основний зміст програ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ми з усіх предметів, самостійно розв'язує типові задачі; зосереджений і уважний під час виконання завдання, доручень, вказівок учителя, водночас потребує контролю дорос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лого; зосередженим буває тільки тоді, коли робить щось цікаве для себе; майже завжди готується до уроків і робить домашні завдан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ня; доручення виконує сумлінно; дружить із багатьма однокласниками.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Низький рівень адаптації. Першокласник негативно або байдуже ставиться до школи: часто скаржиться на здоров'я, поганий фі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зичний стан, у нього переважає пригнічений настрій; трапляються порушення дисциплі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ни; матеріал, який пояснює вчитель, засвоює фрагментарно; самостійна робота з підруч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ником викликає труднощі, під час виконан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ня самостійних завдань не виявляє до них інтересу; до уроків готується нерегулярно, потребує постійного контролю і спонукань як учителя, так і батьків; для розуміння но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вого матеріалу і розв'язання задач за зразком потребує значної допомоги вчителя і бать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 xml:space="preserve">ків; доручення виконує під контролем і без особливого 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бажання; пасивний, близьких друзів не має, знає імена та прізвища лише частини однокласників.</w:t>
      </w:r>
    </w:p>
    <w:p w:rsidR="00AC379A" w:rsidRPr="00AC379A" w:rsidRDefault="00AC379A" w:rsidP="00AC37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Практичне дослідження всіх чинників, які впливають на процес адаптації до шко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ли, є необхідною умовою розвитку про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дуктивної активності і творчості дитини. Вивчення цих показників відкриває мож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ливості розробки стратегії індивідуалізації навчально-виховної роботи з дітьми та психолого-педагогічних рекомендацій щодо по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долання різних форм дезадаптації в молод</w:t>
      </w:r>
      <w:r w:rsidRPr="00AC37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softHyphen/>
        <w:t>ших школярів. Це є актуальним завданням сучасної школи, робота якої спрямована на гармонійне формування особистості, створення сприятливих умов для самореалізації кожної дитини.</w:t>
      </w:r>
    </w:p>
    <w:p w:rsidR="00CF6B7E" w:rsidRDefault="00CF6B7E">
      <w:bookmarkStart w:id="0" w:name="_GoBack"/>
      <w:bookmarkEnd w:id="0"/>
    </w:p>
    <w:sectPr w:rsidR="00CF6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4F"/>
    <w:rsid w:val="00AC379A"/>
    <w:rsid w:val="00CF6B7E"/>
    <w:rsid w:val="00D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2023-04-04T13:52:00Z</dcterms:created>
  <dcterms:modified xsi:type="dcterms:W3CDTF">2023-04-04T13:52:00Z</dcterms:modified>
</cp:coreProperties>
</file>