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23" w:rsidRDefault="00695323" w:rsidP="007E00E6">
      <w:pPr>
        <w:spacing w:after="0" w:line="360" w:lineRule="atLeast"/>
        <w:jc w:val="center"/>
        <w:rPr>
          <w:rFonts w:ascii="Times New Roman" w:eastAsia="Times New Roman" w:hAnsi="Times New Roman"/>
          <w:b/>
          <w:bCs/>
          <w:color w:val="545454"/>
          <w:sz w:val="28"/>
          <w:szCs w:val="28"/>
          <w:shd w:val="clear" w:color="auto" w:fill="FFFFFF"/>
          <w:lang w:eastAsia="uk-UA"/>
        </w:rPr>
      </w:pPr>
    </w:p>
    <w:tbl>
      <w:tblPr>
        <w:tblpPr w:leftFromText="180" w:rightFromText="180" w:vertAnchor="text" w:horzAnchor="page" w:tblpX="865" w:tblpY="-40"/>
        <w:tblW w:w="5228" w:type="pct"/>
        <w:tblCellMar>
          <w:left w:w="0" w:type="dxa"/>
          <w:right w:w="0" w:type="dxa"/>
        </w:tblCellMar>
        <w:tblLook w:val="0000"/>
      </w:tblPr>
      <w:tblGrid>
        <w:gridCol w:w="5696"/>
        <w:gridCol w:w="1750"/>
        <w:gridCol w:w="2633"/>
      </w:tblGrid>
      <w:tr w:rsidR="00695323" w:rsidRPr="00E22991" w:rsidTr="00E2520B">
        <w:tc>
          <w:tcPr>
            <w:tcW w:w="2826" w:type="pct"/>
            <w:shd w:val="clear" w:color="auto" w:fill="auto"/>
          </w:tcPr>
          <w:p w:rsidR="00695323" w:rsidRDefault="00695323" w:rsidP="00E2520B">
            <w:pPr>
              <w:pStyle w:val="a4"/>
              <w:rPr>
                <w:sz w:val="28"/>
                <w:szCs w:val="28"/>
                <w:lang w:val="uk-UA"/>
              </w:rPr>
            </w:pPr>
            <w:r>
              <w:rPr>
                <w:sz w:val="28"/>
                <w:szCs w:val="28"/>
                <w:lang w:val="uk-UA"/>
              </w:rPr>
              <w:t>Схвалено рішенням</w:t>
            </w:r>
          </w:p>
          <w:p w:rsidR="00695323" w:rsidRDefault="00695323" w:rsidP="00E2520B">
            <w:pPr>
              <w:pStyle w:val="a4"/>
              <w:rPr>
                <w:sz w:val="28"/>
                <w:szCs w:val="28"/>
                <w:lang w:val="uk-UA"/>
              </w:rPr>
            </w:pPr>
            <w:r>
              <w:rPr>
                <w:sz w:val="28"/>
                <w:szCs w:val="28"/>
                <w:lang w:val="uk-UA"/>
              </w:rPr>
              <w:t>педагогічної ради</w:t>
            </w:r>
          </w:p>
          <w:p w:rsidR="00695323" w:rsidRDefault="00695323" w:rsidP="00E2520B">
            <w:pPr>
              <w:pStyle w:val="a4"/>
              <w:rPr>
                <w:sz w:val="28"/>
                <w:szCs w:val="28"/>
                <w:lang w:val="uk-UA"/>
              </w:rPr>
            </w:pPr>
            <w:r>
              <w:rPr>
                <w:sz w:val="28"/>
                <w:szCs w:val="28"/>
                <w:lang w:val="uk-UA"/>
              </w:rPr>
              <w:t>Протокол №_____від 31.08.2020 року</w:t>
            </w:r>
          </w:p>
          <w:p w:rsidR="00695323" w:rsidRDefault="00695323" w:rsidP="00E2520B">
            <w:pPr>
              <w:pStyle w:val="a4"/>
              <w:rPr>
                <w:sz w:val="28"/>
                <w:szCs w:val="28"/>
                <w:lang w:val="uk-UA"/>
              </w:rPr>
            </w:pPr>
            <w:r>
              <w:rPr>
                <w:sz w:val="28"/>
                <w:szCs w:val="28"/>
                <w:lang w:val="uk-UA"/>
              </w:rPr>
              <w:t>Голова педагогічної ради</w:t>
            </w:r>
          </w:p>
          <w:p w:rsidR="00695323" w:rsidRPr="001341ED" w:rsidRDefault="00695323" w:rsidP="00E2520B">
            <w:pPr>
              <w:pStyle w:val="a4"/>
              <w:rPr>
                <w:sz w:val="28"/>
                <w:szCs w:val="28"/>
                <w:lang w:val="uk-UA"/>
              </w:rPr>
            </w:pPr>
            <w:r>
              <w:rPr>
                <w:sz w:val="28"/>
                <w:szCs w:val="28"/>
                <w:lang w:val="uk-UA"/>
              </w:rPr>
              <w:t>___________ Ю.Є. Сущ</w:t>
            </w:r>
          </w:p>
          <w:p w:rsidR="00695323" w:rsidRPr="001341ED" w:rsidRDefault="00695323" w:rsidP="00E2520B">
            <w:pPr>
              <w:pStyle w:val="a4"/>
              <w:rPr>
                <w:sz w:val="28"/>
                <w:szCs w:val="28"/>
              </w:rPr>
            </w:pPr>
          </w:p>
        </w:tc>
        <w:tc>
          <w:tcPr>
            <w:tcW w:w="868" w:type="pct"/>
            <w:shd w:val="clear" w:color="auto" w:fill="auto"/>
          </w:tcPr>
          <w:p w:rsidR="00695323" w:rsidRPr="00E22991" w:rsidRDefault="00695323" w:rsidP="00E2520B">
            <w:pPr>
              <w:pStyle w:val="a4"/>
              <w:snapToGrid w:val="0"/>
              <w:rPr>
                <w:sz w:val="28"/>
                <w:szCs w:val="28"/>
                <w:lang w:val="uk-UA"/>
              </w:rPr>
            </w:pPr>
          </w:p>
        </w:tc>
        <w:tc>
          <w:tcPr>
            <w:tcW w:w="1306" w:type="pct"/>
            <w:shd w:val="clear" w:color="auto" w:fill="auto"/>
          </w:tcPr>
          <w:p w:rsidR="00695323" w:rsidRPr="00E22991" w:rsidRDefault="00695323" w:rsidP="00E2520B">
            <w:pPr>
              <w:pStyle w:val="a4"/>
              <w:rPr>
                <w:lang w:val="uk-UA"/>
              </w:rPr>
            </w:pPr>
          </w:p>
        </w:tc>
      </w:tr>
    </w:tbl>
    <w:p w:rsidR="00695323" w:rsidRPr="0017452E" w:rsidRDefault="00695323" w:rsidP="00695323">
      <w:pPr>
        <w:spacing w:after="0" w:line="240" w:lineRule="auto"/>
        <w:jc w:val="right"/>
        <w:rPr>
          <w:rFonts w:ascii="Times New Roman" w:hAnsi="Times New Roman"/>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Default="00695323" w:rsidP="00695323">
      <w:pPr>
        <w:spacing w:after="0" w:line="240" w:lineRule="auto"/>
        <w:jc w:val="center"/>
        <w:rPr>
          <w:rFonts w:ascii="Times New Roman" w:hAnsi="Times New Roman"/>
          <w:b/>
          <w:sz w:val="28"/>
          <w:szCs w:val="28"/>
        </w:rPr>
      </w:pPr>
    </w:p>
    <w:p w:rsidR="00695323" w:rsidRPr="006270BE" w:rsidRDefault="00695323" w:rsidP="00695323">
      <w:pPr>
        <w:spacing w:after="0" w:line="240" w:lineRule="auto"/>
        <w:jc w:val="center"/>
        <w:rPr>
          <w:rFonts w:ascii="Times New Roman" w:hAnsi="Times New Roman"/>
          <w:b/>
          <w:sz w:val="40"/>
          <w:szCs w:val="28"/>
        </w:rPr>
      </w:pPr>
      <w:r w:rsidRPr="006270BE">
        <w:rPr>
          <w:rFonts w:ascii="Times New Roman" w:hAnsi="Times New Roman"/>
          <w:b/>
          <w:sz w:val="40"/>
          <w:szCs w:val="28"/>
        </w:rPr>
        <w:t xml:space="preserve">ТИМЧАСОВИЙ ПОРЯДОК </w:t>
      </w:r>
    </w:p>
    <w:p w:rsidR="00695323" w:rsidRPr="006270BE" w:rsidRDefault="00695323" w:rsidP="00695323">
      <w:pPr>
        <w:spacing w:after="0" w:line="240" w:lineRule="auto"/>
        <w:jc w:val="center"/>
        <w:rPr>
          <w:rFonts w:ascii="Times New Roman" w:hAnsi="Times New Roman"/>
          <w:b/>
          <w:sz w:val="36"/>
          <w:szCs w:val="28"/>
        </w:rPr>
      </w:pPr>
      <w:r w:rsidRPr="006270BE">
        <w:rPr>
          <w:rFonts w:ascii="Times New Roman" w:hAnsi="Times New Roman"/>
          <w:b/>
          <w:sz w:val="36"/>
          <w:szCs w:val="28"/>
        </w:rPr>
        <w:t xml:space="preserve">організації освітнього процесу </w:t>
      </w:r>
    </w:p>
    <w:p w:rsidR="00695323" w:rsidRPr="0017452E" w:rsidRDefault="00695323" w:rsidP="00695323">
      <w:pPr>
        <w:spacing w:after="0" w:line="240" w:lineRule="auto"/>
        <w:jc w:val="center"/>
        <w:rPr>
          <w:rFonts w:ascii="Times New Roman" w:hAnsi="Times New Roman"/>
          <w:b/>
          <w:sz w:val="28"/>
          <w:szCs w:val="28"/>
        </w:rPr>
      </w:pPr>
      <w:r w:rsidRPr="0017452E">
        <w:rPr>
          <w:rFonts w:ascii="Times New Roman" w:hAnsi="Times New Roman"/>
          <w:b/>
          <w:sz w:val="28"/>
          <w:szCs w:val="28"/>
        </w:rPr>
        <w:t xml:space="preserve">в </w:t>
      </w:r>
      <w:proofErr w:type="spellStart"/>
      <w:r>
        <w:rPr>
          <w:rFonts w:ascii="Times New Roman" w:hAnsi="Times New Roman"/>
          <w:b/>
          <w:sz w:val="28"/>
          <w:szCs w:val="28"/>
        </w:rPr>
        <w:t>Стобихівській</w:t>
      </w:r>
      <w:proofErr w:type="spellEnd"/>
      <w:r>
        <w:rPr>
          <w:rFonts w:ascii="Times New Roman" w:hAnsi="Times New Roman"/>
          <w:b/>
          <w:sz w:val="28"/>
          <w:szCs w:val="28"/>
        </w:rPr>
        <w:t xml:space="preserve"> загальноосвітній школі І-ІІ ступенів</w:t>
      </w:r>
    </w:p>
    <w:p w:rsidR="00695323" w:rsidRPr="0017452E" w:rsidRDefault="00695323" w:rsidP="00695323">
      <w:pPr>
        <w:spacing w:after="0" w:line="240" w:lineRule="auto"/>
        <w:jc w:val="center"/>
        <w:rPr>
          <w:rFonts w:ascii="Times New Roman" w:hAnsi="Times New Roman"/>
          <w:b/>
          <w:sz w:val="28"/>
          <w:szCs w:val="28"/>
        </w:rPr>
      </w:pPr>
      <w:r w:rsidRPr="0017452E">
        <w:rPr>
          <w:rFonts w:ascii="Times New Roman" w:hAnsi="Times New Roman"/>
          <w:b/>
          <w:sz w:val="28"/>
          <w:szCs w:val="28"/>
        </w:rPr>
        <w:t xml:space="preserve">у 2020-2021 навчальному році в період карантину </w:t>
      </w:r>
    </w:p>
    <w:p w:rsidR="00695323" w:rsidRPr="0017452E" w:rsidRDefault="00695323" w:rsidP="00695323">
      <w:pPr>
        <w:spacing w:after="0" w:line="240" w:lineRule="auto"/>
        <w:jc w:val="center"/>
        <w:rPr>
          <w:rFonts w:ascii="Times New Roman" w:hAnsi="Times New Roman"/>
          <w:b/>
          <w:sz w:val="28"/>
          <w:szCs w:val="28"/>
        </w:rPr>
      </w:pPr>
      <w:r w:rsidRPr="0017452E">
        <w:rPr>
          <w:rFonts w:ascii="Times New Roman" w:hAnsi="Times New Roman"/>
          <w:b/>
          <w:sz w:val="28"/>
          <w:szCs w:val="28"/>
        </w:rPr>
        <w:t xml:space="preserve">в зв’язку з поширенням </w:t>
      </w:r>
      <w:proofErr w:type="spellStart"/>
      <w:r w:rsidRPr="0017452E">
        <w:rPr>
          <w:rFonts w:ascii="Times New Roman" w:hAnsi="Times New Roman"/>
          <w:b/>
          <w:sz w:val="28"/>
          <w:szCs w:val="28"/>
        </w:rPr>
        <w:t>коронавірусної</w:t>
      </w:r>
      <w:proofErr w:type="spellEnd"/>
      <w:r w:rsidRPr="0017452E">
        <w:rPr>
          <w:rFonts w:ascii="Times New Roman" w:hAnsi="Times New Roman"/>
          <w:b/>
          <w:sz w:val="28"/>
          <w:szCs w:val="28"/>
        </w:rPr>
        <w:t xml:space="preserve"> хвороби (COVID-19)</w:t>
      </w: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Default="00695323" w:rsidP="00695323">
      <w:pPr>
        <w:rPr>
          <w:rFonts w:ascii="Times New Roman" w:hAnsi="Times New Roman"/>
          <w:sz w:val="28"/>
          <w:szCs w:val="28"/>
        </w:rPr>
      </w:pPr>
    </w:p>
    <w:p w:rsidR="00695323" w:rsidRPr="00695323" w:rsidRDefault="00695323" w:rsidP="00695323">
      <w:pPr>
        <w:rPr>
          <w:rFonts w:ascii="Times New Roman" w:hAnsi="Times New Roman"/>
          <w:sz w:val="28"/>
          <w:szCs w:val="28"/>
        </w:rPr>
      </w:pPr>
    </w:p>
    <w:p w:rsidR="00695323" w:rsidRDefault="00695323" w:rsidP="007E00E6">
      <w:pPr>
        <w:spacing w:after="0" w:line="360" w:lineRule="atLeast"/>
        <w:jc w:val="center"/>
        <w:rPr>
          <w:rFonts w:ascii="Times New Roman" w:eastAsia="Times New Roman" w:hAnsi="Times New Roman"/>
          <w:b/>
          <w:bCs/>
          <w:color w:val="545454"/>
          <w:sz w:val="28"/>
          <w:szCs w:val="28"/>
          <w:shd w:val="clear" w:color="auto" w:fill="FFFFFF"/>
          <w:lang w:eastAsia="uk-UA"/>
        </w:rPr>
      </w:pPr>
    </w:p>
    <w:p w:rsidR="00695323" w:rsidRDefault="00695323" w:rsidP="007E00E6">
      <w:pPr>
        <w:spacing w:after="0" w:line="360" w:lineRule="atLeast"/>
        <w:jc w:val="center"/>
        <w:rPr>
          <w:rFonts w:ascii="Times New Roman" w:eastAsia="Times New Roman" w:hAnsi="Times New Roman"/>
          <w:b/>
          <w:bCs/>
          <w:color w:val="545454"/>
          <w:sz w:val="28"/>
          <w:szCs w:val="28"/>
          <w:shd w:val="clear" w:color="auto" w:fill="FFFFFF"/>
          <w:lang w:eastAsia="uk-UA"/>
        </w:rPr>
      </w:pPr>
    </w:p>
    <w:p w:rsidR="00695323" w:rsidRDefault="00695323" w:rsidP="007E00E6">
      <w:pPr>
        <w:spacing w:after="0" w:line="360" w:lineRule="atLeast"/>
        <w:jc w:val="center"/>
        <w:rPr>
          <w:rFonts w:ascii="Times New Roman" w:eastAsia="Times New Roman" w:hAnsi="Times New Roman"/>
          <w:b/>
          <w:bCs/>
          <w:color w:val="545454"/>
          <w:sz w:val="28"/>
          <w:szCs w:val="28"/>
          <w:shd w:val="clear" w:color="auto" w:fill="FFFFFF"/>
          <w:lang w:eastAsia="uk-UA"/>
        </w:rPr>
      </w:pP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sz w:val="28"/>
          <w:szCs w:val="28"/>
          <w:shd w:val="clear" w:color="auto" w:fill="FFFFFF"/>
          <w:lang w:eastAsia="uk-UA"/>
        </w:rPr>
        <w:lastRenderedPageBreak/>
        <w:t>Тимчасовий порядок організації освітнього процесу в загальноосвітній школі І-ІІ ступенів  с.Стобихівка</w:t>
      </w: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sz w:val="28"/>
          <w:szCs w:val="28"/>
          <w:shd w:val="clear" w:color="auto" w:fill="FFFFFF"/>
          <w:lang w:eastAsia="uk-UA"/>
        </w:rPr>
        <w:t>у 2020-2021 навчальному році в період карантину</w:t>
      </w: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sz w:val="28"/>
          <w:szCs w:val="28"/>
          <w:shd w:val="clear" w:color="auto" w:fill="FFFFFF"/>
          <w:lang w:eastAsia="uk-UA"/>
        </w:rPr>
        <w:t xml:space="preserve">в зв’язку з поширенням </w:t>
      </w:r>
      <w:proofErr w:type="spellStart"/>
      <w:r w:rsidRPr="00695323">
        <w:rPr>
          <w:rFonts w:ascii="Times New Roman" w:eastAsia="Times New Roman" w:hAnsi="Times New Roman"/>
          <w:b/>
          <w:bCs/>
          <w:sz w:val="28"/>
          <w:szCs w:val="28"/>
          <w:shd w:val="clear" w:color="auto" w:fill="FFFFFF"/>
          <w:lang w:eastAsia="uk-UA"/>
        </w:rPr>
        <w:t>коронавірусної</w:t>
      </w:r>
      <w:proofErr w:type="spellEnd"/>
      <w:r w:rsidRPr="00695323">
        <w:rPr>
          <w:rFonts w:ascii="Times New Roman" w:eastAsia="Times New Roman" w:hAnsi="Times New Roman"/>
          <w:b/>
          <w:bCs/>
          <w:sz w:val="28"/>
          <w:szCs w:val="28"/>
          <w:shd w:val="clear" w:color="auto" w:fill="FFFFFF"/>
          <w:lang w:eastAsia="uk-UA"/>
        </w:rPr>
        <w:t xml:space="preserve"> хвороби (COVID-19)</w:t>
      </w:r>
    </w:p>
    <w:p w:rsidR="007E00E6" w:rsidRPr="00695323" w:rsidRDefault="007E00E6" w:rsidP="007E00E6">
      <w:pPr>
        <w:spacing w:after="675" w:line="360" w:lineRule="atLeast"/>
        <w:rPr>
          <w:rFonts w:ascii="Arial" w:eastAsia="Times New Roman" w:hAnsi="Arial" w:cs="Arial"/>
          <w:sz w:val="21"/>
          <w:szCs w:val="21"/>
          <w:shd w:val="clear" w:color="auto" w:fill="FFFFFF"/>
          <w:lang w:eastAsia="uk-UA"/>
        </w:rPr>
      </w:pPr>
      <w:r w:rsidRPr="00695323">
        <w:rPr>
          <w:rFonts w:ascii="Arial" w:eastAsia="Times New Roman" w:hAnsi="Arial" w:cs="Arial"/>
          <w:sz w:val="21"/>
          <w:szCs w:val="21"/>
          <w:shd w:val="clear" w:color="auto" w:fill="FFFFFF"/>
          <w:lang w:eastAsia="uk-UA"/>
        </w:rPr>
        <w:t> </w:t>
      </w:r>
    </w:p>
    <w:p w:rsidR="007E00E6" w:rsidRPr="00695323" w:rsidRDefault="007E00E6" w:rsidP="007E00E6">
      <w:pPr>
        <w:spacing w:after="0" w:line="360" w:lineRule="atLeast"/>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xml:space="preserve">Даний порядок розроблений відповідно до статті 40 Закону України «Про забезпечення санітарного та епідемічного благополуччя населення», постанови  Головного державного санітарного лікаря України від 30.07.2020 № 42 «Про затвердження Тимчасових рекомендацій щодо організації протиепідемічних заходів у закладах освіти в період карантину в зв’язку з поширенням  </w:t>
      </w:r>
      <w:proofErr w:type="spellStart"/>
      <w:r w:rsidRPr="00695323">
        <w:rPr>
          <w:rFonts w:ascii="Times New Roman" w:eastAsia="Times New Roman" w:hAnsi="Times New Roman"/>
          <w:sz w:val="28"/>
          <w:szCs w:val="28"/>
          <w:shd w:val="clear" w:color="auto" w:fill="FFFFFF"/>
          <w:lang w:eastAsia="uk-UA"/>
        </w:rPr>
        <w:t>коронавірусної</w:t>
      </w:r>
      <w:proofErr w:type="spellEnd"/>
      <w:r w:rsidRPr="00695323">
        <w:rPr>
          <w:rFonts w:ascii="Times New Roman" w:eastAsia="Times New Roman" w:hAnsi="Times New Roman"/>
          <w:sz w:val="28"/>
          <w:szCs w:val="28"/>
          <w:shd w:val="clear" w:color="auto" w:fill="FFFFFF"/>
          <w:lang w:eastAsia="uk-UA"/>
        </w:rPr>
        <w:t xml:space="preserve"> хвороби (COVID-19), листа МОН України від 05.08.2020 №1/9-420 «Щодо організації роботи закладів загальної середньої освіти у 2020/2021 навчальному році» з метою забезпечення інфекційної безпеки у закладі та організації повноцінного освітнього процесу.</w:t>
      </w:r>
    </w:p>
    <w:p w:rsidR="007E00E6" w:rsidRPr="00695323" w:rsidRDefault="007E00E6" w:rsidP="007E00E6">
      <w:pPr>
        <w:spacing w:after="0" w:line="360" w:lineRule="atLeast"/>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Цей порядок діє у разі встановлення Державною комісією з питань техногенно-екологічної безпеки та надзвичайних ситуацій «зеленого» рівня епідемічної небезпеки.</w:t>
      </w:r>
    </w:p>
    <w:p w:rsidR="00695323" w:rsidRPr="00695323" w:rsidRDefault="007E00E6" w:rsidP="00695323">
      <w:pPr>
        <w:spacing w:after="0" w:line="360" w:lineRule="atLeast"/>
        <w:jc w:val="both"/>
        <w:rPr>
          <w:rFonts w:ascii="Times New Roman" w:eastAsia="Times New Roman" w:hAnsi="Times New Roman"/>
          <w:sz w:val="28"/>
          <w:szCs w:val="28"/>
          <w:shd w:val="clear" w:color="auto" w:fill="FFFFFF"/>
          <w:lang w:val="ru-RU" w:eastAsia="uk-UA"/>
        </w:rPr>
      </w:pPr>
      <w:r w:rsidRPr="00695323">
        <w:rPr>
          <w:rFonts w:ascii="Times New Roman" w:eastAsia="Times New Roman" w:hAnsi="Times New Roman"/>
          <w:sz w:val="28"/>
          <w:szCs w:val="28"/>
          <w:shd w:val="clear" w:color="auto" w:fill="FFFFFF"/>
          <w:lang w:eastAsia="uk-UA"/>
        </w:rPr>
        <w:t>Даний порядок буде розміщено при вході до закладу та на сайті школи. Про будь-які зміни щодо встановлених обмежень та умов організації освітнього процесу буде повідомлено через офіційні сторінки в мережі Інтернет та при вході до закладу</w:t>
      </w:r>
      <w:r w:rsidR="00695323" w:rsidRPr="00695323">
        <w:rPr>
          <w:rFonts w:ascii="Times New Roman" w:eastAsia="Times New Roman" w:hAnsi="Times New Roman"/>
          <w:sz w:val="28"/>
          <w:szCs w:val="28"/>
          <w:shd w:val="clear" w:color="auto" w:fill="FFFFFF"/>
          <w:lang w:val="ru-RU" w:eastAsia="uk-UA"/>
        </w:rPr>
        <w:t>.</w:t>
      </w:r>
    </w:p>
    <w:p w:rsidR="00695323" w:rsidRPr="00695323" w:rsidRDefault="00695323" w:rsidP="00695323">
      <w:pPr>
        <w:spacing w:after="0" w:line="360" w:lineRule="atLeast"/>
        <w:jc w:val="both"/>
        <w:rPr>
          <w:rFonts w:ascii="Times New Roman" w:eastAsia="Times New Roman" w:hAnsi="Times New Roman"/>
          <w:sz w:val="28"/>
          <w:szCs w:val="28"/>
          <w:shd w:val="clear" w:color="auto" w:fill="FFFFFF"/>
          <w:lang w:val="ru-RU" w:eastAsia="uk-UA"/>
        </w:rPr>
      </w:pP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i/>
          <w:iCs/>
          <w:sz w:val="28"/>
          <w:szCs w:val="28"/>
          <w:shd w:val="clear" w:color="auto" w:fill="FFFFFF"/>
          <w:lang w:eastAsia="uk-UA"/>
        </w:rPr>
        <w:t xml:space="preserve">І. Вхідний </w:t>
      </w:r>
      <w:proofErr w:type="spellStart"/>
      <w:r w:rsidRPr="00695323">
        <w:rPr>
          <w:rFonts w:ascii="Times New Roman" w:eastAsia="Times New Roman" w:hAnsi="Times New Roman"/>
          <w:b/>
          <w:bCs/>
          <w:i/>
          <w:iCs/>
          <w:sz w:val="28"/>
          <w:szCs w:val="28"/>
          <w:shd w:val="clear" w:color="auto" w:fill="FFFFFF"/>
          <w:lang w:eastAsia="uk-UA"/>
        </w:rPr>
        <w:t>скринінг</w:t>
      </w:r>
      <w:proofErr w:type="spellEnd"/>
      <w:r w:rsidRPr="00695323">
        <w:rPr>
          <w:rFonts w:ascii="Times New Roman" w:eastAsia="Times New Roman" w:hAnsi="Times New Roman"/>
          <w:b/>
          <w:bCs/>
          <w:i/>
          <w:iCs/>
          <w:sz w:val="28"/>
          <w:szCs w:val="28"/>
          <w:shd w:val="clear" w:color="auto" w:fill="FFFFFF"/>
          <w:lang w:eastAsia="uk-UA"/>
        </w:rPr>
        <w:t xml:space="preserve"> та правила поведінки персоналу</w:t>
      </w:r>
    </w:p>
    <w:p w:rsidR="007E00E6" w:rsidRPr="00695323" w:rsidRDefault="007E00E6" w:rsidP="007E00E6">
      <w:pPr>
        <w:numPr>
          <w:ilvl w:val="0"/>
          <w:numId w:val="1"/>
        </w:numPr>
        <w:spacing w:after="0" w:line="360" w:lineRule="atLeast"/>
        <w:ind w:left="0"/>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Усі працівники закладу заходять через центральний вхід.</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Увесь персонал проходить термометрію на центральному вході перед початком робочого часу (за 30 хвилин) із занесенням даних до щотижневого аркуша контролю термометрії в разі наявності безконтактного термометра. В іншому випадку працівники закладу вимірюють щоденно температуру вдома. Вразі наявності температури тіла 37,0 залишаються вдома і повідомляють про це адміністрацію.</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Вимір температури тіла проводиться безконтактним термометром на ділянці зап’ястка або бокових частин шиї (враховуючи інструкцію про використання термометрів).</w:t>
      </w:r>
    </w:p>
    <w:p w:rsidR="007E00E6" w:rsidRPr="00695323" w:rsidRDefault="00330F78"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xml:space="preserve">Соціальний педагог або практичний психолог </w:t>
      </w:r>
      <w:proofErr w:type="spellStart"/>
      <w:r w:rsidRPr="00695323">
        <w:rPr>
          <w:rFonts w:ascii="Times New Roman" w:eastAsia="Times New Roman" w:hAnsi="Times New Roman"/>
          <w:sz w:val="28"/>
          <w:szCs w:val="28"/>
          <w:shd w:val="clear" w:color="auto" w:fill="FFFFFF"/>
          <w:lang w:eastAsia="uk-UA"/>
        </w:rPr>
        <w:t>Сухацька</w:t>
      </w:r>
      <w:proofErr w:type="spellEnd"/>
      <w:r w:rsidRPr="00695323">
        <w:rPr>
          <w:rFonts w:ascii="Times New Roman" w:eastAsia="Times New Roman" w:hAnsi="Times New Roman"/>
          <w:sz w:val="28"/>
          <w:szCs w:val="28"/>
          <w:shd w:val="clear" w:color="auto" w:fill="FFFFFF"/>
          <w:lang w:eastAsia="uk-UA"/>
        </w:rPr>
        <w:t xml:space="preserve"> М.А. та </w:t>
      </w:r>
      <w:proofErr w:type="spellStart"/>
      <w:r w:rsidRPr="00695323">
        <w:rPr>
          <w:rFonts w:ascii="Times New Roman" w:eastAsia="Times New Roman" w:hAnsi="Times New Roman"/>
          <w:sz w:val="28"/>
          <w:szCs w:val="28"/>
          <w:shd w:val="clear" w:color="auto" w:fill="FFFFFF"/>
          <w:lang w:eastAsia="uk-UA"/>
        </w:rPr>
        <w:t>Дем</w:t>
      </w:r>
      <w:proofErr w:type="spellEnd"/>
      <w:r w:rsidRPr="00695323">
        <w:rPr>
          <w:rFonts w:ascii="Times New Roman" w:eastAsia="Times New Roman" w:hAnsi="Times New Roman"/>
          <w:sz w:val="28"/>
          <w:szCs w:val="28"/>
          <w:shd w:val="clear" w:color="auto" w:fill="FFFFFF"/>
          <w:lang w:val="ru-RU" w:eastAsia="uk-UA"/>
        </w:rPr>
        <w:t>’янюк Я.В</w:t>
      </w:r>
      <w:r w:rsidR="007E00E6" w:rsidRPr="00695323">
        <w:rPr>
          <w:rFonts w:ascii="Times New Roman" w:eastAsia="Times New Roman" w:hAnsi="Times New Roman"/>
          <w:sz w:val="28"/>
          <w:szCs w:val="28"/>
          <w:shd w:val="clear" w:color="auto" w:fill="FFFFFF"/>
          <w:lang w:eastAsia="uk-UA"/>
        </w:rPr>
        <w:t>. оглядає персонал перед початком роботи на наявність симптомів гострого респіраторного захворювання (кашель, нежить, осиплість голосу, почервоніння очей).</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xml:space="preserve">У разі виявлення співробітника з підвищеною температурою тіла або з вищевказаними симптомами співробітник до роботи не допускається. Про </w:t>
      </w:r>
      <w:r w:rsidRPr="00695323">
        <w:rPr>
          <w:rFonts w:ascii="Times New Roman" w:eastAsia="Times New Roman" w:hAnsi="Times New Roman"/>
          <w:sz w:val="28"/>
          <w:szCs w:val="28"/>
          <w:shd w:val="clear" w:color="auto" w:fill="FFFFFF"/>
          <w:lang w:eastAsia="uk-UA"/>
        </w:rPr>
        <w:lastRenderedPageBreak/>
        <w:t xml:space="preserve">такий випадок </w:t>
      </w:r>
      <w:r w:rsidR="009E4F90" w:rsidRPr="00695323">
        <w:rPr>
          <w:rFonts w:ascii="Times New Roman" w:eastAsia="Times New Roman" w:hAnsi="Times New Roman"/>
          <w:sz w:val="28"/>
          <w:szCs w:val="28"/>
          <w:shd w:val="clear" w:color="auto" w:fill="FFFFFF"/>
          <w:lang w:eastAsia="uk-UA"/>
        </w:rPr>
        <w:t xml:space="preserve">повідомляють </w:t>
      </w:r>
      <w:r w:rsidRPr="00695323">
        <w:rPr>
          <w:rFonts w:ascii="Times New Roman" w:eastAsia="Times New Roman" w:hAnsi="Times New Roman"/>
          <w:sz w:val="28"/>
          <w:szCs w:val="28"/>
          <w:shd w:val="clear" w:color="auto" w:fill="FFFFFF"/>
          <w:lang w:eastAsia="uk-UA"/>
        </w:rPr>
        <w:t xml:space="preserve"> директора  та роб</w:t>
      </w:r>
      <w:r w:rsidR="009E4F90" w:rsidRPr="00695323">
        <w:rPr>
          <w:rFonts w:ascii="Times New Roman" w:eastAsia="Times New Roman" w:hAnsi="Times New Roman"/>
          <w:sz w:val="28"/>
          <w:szCs w:val="28"/>
          <w:shd w:val="clear" w:color="auto" w:fill="FFFFFF"/>
          <w:lang w:eastAsia="uk-UA"/>
        </w:rPr>
        <w:t>лять</w:t>
      </w:r>
      <w:r w:rsidRPr="00695323">
        <w:rPr>
          <w:rFonts w:ascii="Times New Roman" w:eastAsia="Times New Roman" w:hAnsi="Times New Roman"/>
          <w:sz w:val="28"/>
          <w:szCs w:val="28"/>
          <w:shd w:val="clear" w:color="auto" w:fill="FFFFFF"/>
          <w:lang w:eastAsia="uk-UA"/>
        </w:rPr>
        <w:t xml:space="preserve"> відмітку у аркуші контролю термометрії про недопущення до роботи.</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При виявленні підвищеної температури тіла (вище 37,0 С) або респіраторних симптомів вдома працівник закладу повідомляє свого безпосереднього керівника та не виходить на роботу. При цьому негайно в телефонному режимі звертається до сімейного лікаря.</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Для вирішення питань, що не потребують особистої присутності, максимально використовувати засоби зв’язку (Інтернет, телефон). Близькі контакти між персоналом обмежуються.</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Кожен працівник має бути забезпечений засобами індивідуального захисту  ( із розрахунку на 5 робочих днів). Зміна масок кожні три години.</w:t>
      </w:r>
    </w:p>
    <w:p w:rsidR="007E00E6" w:rsidRPr="00695323" w:rsidRDefault="007E00E6" w:rsidP="007E00E6">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Захисні маски можуть не використовуватися під час проведення занять у навчальних приміщеннях. Під час пересування приміщеннями закладу використання захисних масок є обов’язковим.</w:t>
      </w:r>
    </w:p>
    <w:p w:rsidR="007E00E6" w:rsidRPr="00695323" w:rsidRDefault="007E00E6" w:rsidP="00695323">
      <w:pPr>
        <w:numPr>
          <w:ilvl w:val="0"/>
          <w:numId w:val="1"/>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Якщо  працівники користуються</w:t>
      </w:r>
      <w:r w:rsidR="00281E12" w:rsidRPr="00695323">
        <w:rPr>
          <w:rFonts w:ascii="Times New Roman" w:eastAsia="Times New Roman" w:hAnsi="Times New Roman"/>
          <w:sz w:val="28"/>
          <w:szCs w:val="28"/>
          <w:shd w:val="clear" w:color="auto" w:fill="FFFFFF"/>
          <w:lang w:eastAsia="uk-UA"/>
        </w:rPr>
        <w:t xml:space="preserve"> масками багаторазового викорис</w:t>
      </w:r>
      <w:r w:rsidRPr="00695323">
        <w:rPr>
          <w:rFonts w:ascii="Times New Roman" w:eastAsia="Times New Roman" w:hAnsi="Times New Roman"/>
          <w:sz w:val="28"/>
          <w:szCs w:val="28"/>
          <w:shd w:val="clear" w:color="auto" w:fill="FFFFFF"/>
          <w:lang w:eastAsia="uk-UA"/>
        </w:rPr>
        <w:t>тання, то обов'язково повинні мати герметичні пакетики (zip-пакет, або папка на кнопці, тощо) з позначками «Для використаних масок», «Для нових ( чи запасних) масок». Для нової (запасної) одноразової маски також повинен бути пакетик.</w:t>
      </w:r>
    </w:p>
    <w:p w:rsidR="00695323" w:rsidRPr="00695323" w:rsidRDefault="00695323" w:rsidP="00695323">
      <w:pPr>
        <w:spacing w:after="0" w:line="360" w:lineRule="atLeast"/>
        <w:jc w:val="both"/>
        <w:rPr>
          <w:rFonts w:ascii="Arial" w:eastAsia="Times New Roman" w:hAnsi="Arial" w:cs="Arial"/>
          <w:sz w:val="21"/>
          <w:szCs w:val="21"/>
          <w:shd w:val="clear" w:color="auto" w:fill="FFFFFF"/>
          <w:lang w:eastAsia="uk-UA"/>
        </w:rPr>
      </w:pP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i/>
          <w:iCs/>
          <w:sz w:val="28"/>
          <w:szCs w:val="28"/>
          <w:shd w:val="clear" w:color="auto" w:fill="FFFFFF"/>
          <w:lang w:eastAsia="uk-UA"/>
        </w:rPr>
        <w:t xml:space="preserve">ІІ. Вхідний </w:t>
      </w:r>
      <w:proofErr w:type="spellStart"/>
      <w:r w:rsidRPr="00695323">
        <w:rPr>
          <w:rFonts w:ascii="Times New Roman" w:eastAsia="Times New Roman" w:hAnsi="Times New Roman"/>
          <w:b/>
          <w:bCs/>
          <w:i/>
          <w:iCs/>
          <w:sz w:val="28"/>
          <w:szCs w:val="28"/>
          <w:shd w:val="clear" w:color="auto" w:fill="FFFFFF"/>
          <w:lang w:eastAsia="uk-UA"/>
        </w:rPr>
        <w:t>скринінг</w:t>
      </w:r>
      <w:proofErr w:type="spellEnd"/>
      <w:r w:rsidRPr="00695323">
        <w:rPr>
          <w:rFonts w:ascii="Times New Roman" w:eastAsia="Times New Roman" w:hAnsi="Times New Roman"/>
          <w:b/>
          <w:bCs/>
          <w:i/>
          <w:iCs/>
          <w:sz w:val="28"/>
          <w:szCs w:val="28"/>
          <w:shd w:val="clear" w:color="auto" w:fill="FFFFFF"/>
          <w:lang w:eastAsia="uk-UA"/>
        </w:rPr>
        <w:t xml:space="preserve"> здобувачів освіти на наявність ознак</w:t>
      </w: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i/>
          <w:iCs/>
          <w:sz w:val="28"/>
          <w:szCs w:val="28"/>
          <w:shd w:val="clear" w:color="auto" w:fill="FFFFFF"/>
          <w:lang w:eastAsia="uk-UA"/>
        </w:rPr>
        <w:t> інфекційного захворювання</w:t>
      </w:r>
    </w:p>
    <w:p w:rsidR="007E00E6" w:rsidRPr="00695323" w:rsidRDefault="007E00E6" w:rsidP="007E00E6">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Відповідальність за прихід до закладу здорової  дитини (з нормальною температурою тіла [до  37,0 С], відсутністю наявних симптомів гострого респіраторного захворювання [кашель, нежить, осиплість голосу, почервоніння очей] ) несуть батьки.</w:t>
      </w:r>
    </w:p>
    <w:p w:rsidR="007E00E6" w:rsidRPr="00695323" w:rsidRDefault="007E00E6" w:rsidP="007E00E6">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Зустріч здобувачів освіти здійснюється на шкільному подвір’ї за 20 хвилин до початку навчання відповідальною особою (вчителем, який проводить перший урок). Застосування засобів захисту (масок, щитків, респіраторів, рукавичок) при таких контактах недоцільне.</w:t>
      </w:r>
    </w:p>
    <w:p w:rsidR="007E00E6" w:rsidRPr="00695323" w:rsidRDefault="007E00E6" w:rsidP="007E00E6">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Відповідальна особа проводить візуальний огляд дитини на наявність симптомів інфекційного захворювання (кашель, нежить, осиплість голосу, почервоніння очей), запитує про самопочуття, температуру тіла у дитини та/або дорослого, який її супроводжує.</w:t>
      </w:r>
    </w:p>
    <w:p w:rsidR="007E00E6" w:rsidRPr="00695323" w:rsidRDefault="007E00E6" w:rsidP="007E00E6">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Вхід до закладу здійснюється лише за умови використання засобів індивідуального захисту (захисної маски, у тому числі виготовлених самостійно, або респіратора). В школу заходять тільки учні, вчителі та персонал закладу.</w:t>
      </w:r>
    </w:p>
    <w:p w:rsidR="007E00E6" w:rsidRPr="00695323" w:rsidRDefault="007E00E6" w:rsidP="007E00E6">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Вхід в освітній заклад батьків, бабусь, дідусів з початком навчального року суворо заборонено. Спілкування педагогічних працівників із батьками здійснюється дистанційно за допомогою будь-яких засобів зв’язку, або на шкільному подвір’ї.</w:t>
      </w:r>
    </w:p>
    <w:p w:rsidR="007E00E6" w:rsidRPr="00695323" w:rsidRDefault="007E00E6" w:rsidP="00D574B0">
      <w:pPr>
        <w:numPr>
          <w:ilvl w:val="0"/>
          <w:numId w:val="2"/>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lastRenderedPageBreak/>
        <w:t xml:space="preserve">З метою впровадження заходів щодо застосування практики соціального дистанціювання  та уникнення скупчення, спрямованих на мінімізацію контактування з іншими особами, у закладі запроваджується </w:t>
      </w:r>
      <w:r w:rsidR="00D574B0" w:rsidRPr="00695323">
        <w:rPr>
          <w:rFonts w:ascii="Times New Roman" w:eastAsia="Times New Roman" w:hAnsi="Times New Roman"/>
          <w:sz w:val="28"/>
          <w:szCs w:val="28"/>
          <w:shd w:val="clear" w:color="auto" w:fill="FFFFFF"/>
          <w:lang w:eastAsia="uk-UA"/>
        </w:rPr>
        <w:t xml:space="preserve"> д</w:t>
      </w:r>
      <w:r w:rsidRPr="00695323">
        <w:rPr>
          <w:rFonts w:ascii="Times New Roman" w:eastAsia="Times New Roman" w:hAnsi="Times New Roman"/>
          <w:sz w:val="28"/>
          <w:szCs w:val="28"/>
          <w:shd w:val="clear" w:color="auto" w:fill="FFFFFF"/>
          <w:lang w:eastAsia="uk-UA"/>
        </w:rPr>
        <w:t>ля кожного класу визначено свій вхід до школи</w:t>
      </w:r>
      <w:r w:rsidR="00D574B0" w:rsidRPr="00695323">
        <w:rPr>
          <w:rFonts w:ascii="Times New Roman" w:eastAsia="Times New Roman" w:hAnsi="Times New Roman"/>
          <w:sz w:val="28"/>
          <w:szCs w:val="28"/>
          <w:shd w:val="clear" w:color="auto" w:fill="FFFFFF"/>
          <w:lang w:eastAsia="uk-UA"/>
        </w:rPr>
        <w:t xml:space="preserve">. </w:t>
      </w:r>
      <w:r w:rsidRPr="00695323">
        <w:rPr>
          <w:rFonts w:ascii="Times New Roman" w:eastAsia="Times New Roman" w:hAnsi="Times New Roman"/>
          <w:sz w:val="28"/>
          <w:szCs w:val="28"/>
          <w:shd w:val="clear" w:color="auto" w:fill="FFFFFF"/>
          <w:lang w:eastAsia="uk-UA"/>
        </w:rPr>
        <w:t>Довільно пересуватися по школі не дозволяється.</w:t>
      </w:r>
    </w:p>
    <w:p w:rsidR="007E00E6" w:rsidRPr="00695323" w:rsidRDefault="007E00E6" w:rsidP="007E00E6">
      <w:pPr>
        <w:numPr>
          <w:ilvl w:val="1"/>
          <w:numId w:val="3"/>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Початок навчальних занять у закладі:</w:t>
      </w:r>
    </w:p>
    <w:p w:rsidR="00133EB2" w:rsidRPr="00695323" w:rsidRDefault="00133EB2" w:rsidP="00133EB2">
      <w:pPr>
        <w:rPr>
          <w:rFonts w:ascii="Times New Roman" w:hAnsi="Times New Roman"/>
          <w:sz w:val="28"/>
          <w:szCs w:val="28"/>
          <w:lang w:eastAsia="uk-UA"/>
        </w:rPr>
      </w:pPr>
    </w:p>
    <w:p w:rsidR="00133EB2" w:rsidRPr="00695323" w:rsidRDefault="00133EB2" w:rsidP="00133EB2">
      <w:pPr>
        <w:shd w:val="clear" w:color="auto" w:fill="FFFFFF"/>
        <w:tabs>
          <w:tab w:val="left" w:pos="284"/>
          <w:tab w:val="left" w:pos="1134"/>
        </w:tabs>
        <w:spacing w:after="0"/>
        <w:ind w:left="-142"/>
        <w:jc w:val="center"/>
        <w:rPr>
          <w:rFonts w:ascii="Times New Roman" w:hAnsi="Times New Roman"/>
          <w:b/>
          <w:sz w:val="28"/>
          <w:szCs w:val="28"/>
          <w:lang w:eastAsia="uk-UA"/>
        </w:rPr>
      </w:pPr>
      <w:r w:rsidRPr="00695323">
        <w:rPr>
          <w:rFonts w:ascii="Times New Roman" w:hAnsi="Times New Roman"/>
          <w:b/>
          <w:sz w:val="28"/>
          <w:szCs w:val="28"/>
          <w:lang w:eastAsia="uk-UA"/>
        </w:rPr>
        <w:t>І зміна</w:t>
      </w:r>
    </w:p>
    <w:p w:rsidR="00133EB2" w:rsidRPr="00695323" w:rsidRDefault="00133EB2" w:rsidP="00133EB2">
      <w:pPr>
        <w:pStyle w:val="a3"/>
        <w:numPr>
          <w:ilvl w:val="1"/>
          <w:numId w:val="15"/>
        </w:numPr>
        <w:shd w:val="clear" w:color="auto" w:fill="FFFFFF"/>
        <w:tabs>
          <w:tab w:val="left" w:pos="284"/>
          <w:tab w:val="left" w:pos="1134"/>
          <w:tab w:val="center" w:pos="4606"/>
        </w:tabs>
        <w:spacing w:line="276" w:lineRule="auto"/>
        <w:jc w:val="both"/>
        <w:rPr>
          <w:rFonts w:ascii="Times New Roman" w:hAnsi="Times New Roman"/>
          <w:b/>
          <w:sz w:val="28"/>
          <w:szCs w:val="28"/>
          <w:lang w:val="uk-UA" w:eastAsia="uk-UA"/>
        </w:rPr>
      </w:pPr>
      <w:r w:rsidRPr="00695323">
        <w:rPr>
          <w:rFonts w:ascii="Times New Roman" w:hAnsi="Times New Roman"/>
          <w:b/>
          <w:sz w:val="28"/>
          <w:szCs w:val="28"/>
          <w:lang w:val="uk-UA" w:eastAsia="uk-UA"/>
        </w:rPr>
        <w:t>класи</w:t>
      </w:r>
      <w:r w:rsidRPr="00695323">
        <w:rPr>
          <w:rFonts w:ascii="Times New Roman" w:hAnsi="Times New Roman"/>
          <w:b/>
          <w:sz w:val="28"/>
          <w:szCs w:val="28"/>
          <w:lang w:val="uk-UA" w:eastAsia="uk-UA"/>
        </w:rPr>
        <w:tab/>
        <w:t xml:space="preserve">                 1-А клас             2-А, 3-А класи                  4 клас</w:t>
      </w:r>
    </w:p>
    <w:p w:rsidR="00133EB2" w:rsidRPr="00695323" w:rsidRDefault="00133EB2" w:rsidP="00133EB2">
      <w:pPr>
        <w:shd w:val="clear" w:color="auto" w:fill="FFFFFF"/>
        <w:tabs>
          <w:tab w:val="left" w:pos="284"/>
          <w:tab w:val="left" w:pos="1134"/>
        </w:tabs>
        <w:spacing w:after="0"/>
        <w:jc w:val="both"/>
        <w:rPr>
          <w:rFonts w:ascii="Times New Roman" w:hAnsi="Times New Roman"/>
          <w:sz w:val="28"/>
          <w:szCs w:val="28"/>
          <w:lang w:eastAsia="uk-UA"/>
        </w:rPr>
      </w:pPr>
      <w:r w:rsidRPr="00695323">
        <w:rPr>
          <w:rFonts w:ascii="Times New Roman" w:hAnsi="Times New Roman"/>
          <w:sz w:val="28"/>
          <w:szCs w:val="28"/>
          <w:lang w:eastAsia="uk-UA"/>
        </w:rPr>
        <w:t>1.8.00– 8.35           1.  8.30 – 9.05         1. 8.00 – 8.35                1. 8.20-8.55</w:t>
      </w:r>
    </w:p>
    <w:p w:rsidR="00133EB2" w:rsidRPr="00695323" w:rsidRDefault="00133EB2" w:rsidP="00133EB2">
      <w:pPr>
        <w:pStyle w:val="a3"/>
        <w:numPr>
          <w:ilvl w:val="2"/>
          <w:numId w:val="10"/>
        </w:numPr>
        <w:shd w:val="clear" w:color="auto" w:fill="FFFFFF"/>
        <w:tabs>
          <w:tab w:val="left" w:pos="284"/>
          <w:tab w:val="left" w:pos="1134"/>
        </w:tabs>
        <w:spacing w:line="276" w:lineRule="auto"/>
        <w:jc w:val="both"/>
        <w:rPr>
          <w:rFonts w:ascii="Times New Roman" w:hAnsi="Times New Roman"/>
          <w:sz w:val="28"/>
          <w:szCs w:val="28"/>
          <w:lang w:val="uk-UA" w:eastAsia="uk-UA"/>
        </w:rPr>
      </w:pPr>
      <w:r w:rsidRPr="00695323">
        <w:rPr>
          <w:rFonts w:ascii="Times New Roman" w:hAnsi="Times New Roman"/>
          <w:sz w:val="28"/>
          <w:szCs w:val="28"/>
          <w:lang w:val="uk-UA" w:eastAsia="uk-UA"/>
        </w:rPr>
        <w:t>– 9.20           2. 9.20 – 9.55           2. 8.50– 9.25                 2. 9.05-9.40</w:t>
      </w:r>
    </w:p>
    <w:p w:rsidR="00133EB2" w:rsidRPr="00695323" w:rsidRDefault="00133EB2" w:rsidP="00133EB2">
      <w:pPr>
        <w:pStyle w:val="a3"/>
        <w:numPr>
          <w:ilvl w:val="2"/>
          <w:numId w:val="11"/>
        </w:numPr>
        <w:shd w:val="clear" w:color="auto" w:fill="FFFFFF"/>
        <w:tabs>
          <w:tab w:val="left" w:pos="284"/>
          <w:tab w:val="left" w:pos="1134"/>
        </w:tabs>
        <w:spacing w:line="276" w:lineRule="auto"/>
        <w:jc w:val="both"/>
        <w:rPr>
          <w:rFonts w:ascii="Times New Roman" w:hAnsi="Times New Roman"/>
          <w:sz w:val="28"/>
          <w:szCs w:val="28"/>
          <w:lang w:val="uk-UA" w:eastAsia="uk-UA"/>
        </w:rPr>
      </w:pPr>
      <w:r w:rsidRPr="00695323">
        <w:rPr>
          <w:rFonts w:ascii="Times New Roman" w:hAnsi="Times New Roman"/>
          <w:sz w:val="28"/>
          <w:szCs w:val="28"/>
          <w:lang w:val="uk-UA" w:eastAsia="uk-UA"/>
        </w:rPr>
        <w:t>– 10.05         3. 10.05 – 10.40       3. 9.40 – 10.15             3. 10.00-10.35</w:t>
      </w:r>
    </w:p>
    <w:p w:rsidR="00133EB2" w:rsidRPr="00695323" w:rsidRDefault="00133EB2" w:rsidP="00133EB2">
      <w:pPr>
        <w:pStyle w:val="a3"/>
        <w:numPr>
          <w:ilvl w:val="2"/>
          <w:numId w:val="12"/>
        </w:numPr>
        <w:shd w:val="clear" w:color="auto" w:fill="FFFFFF"/>
        <w:tabs>
          <w:tab w:val="left" w:pos="284"/>
          <w:tab w:val="left" w:pos="1134"/>
        </w:tabs>
        <w:spacing w:line="276" w:lineRule="auto"/>
        <w:jc w:val="both"/>
        <w:rPr>
          <w:rFonts w:ascii="Times New Roman" w:hAnsi="Times New Roman"/>
          <w:sz w:val="28"/>
          <w:szCs w:val="28"/>
          <w:lang w:val="uk-UA" w:eastAsia="uk-UA"/>
        </w:rPr>
      </w:pPr>
      <w:r w:rsidRPr="00695323">
        <w:rPr>
          <w:rFonts w:ascii="Times New Roman" w:hAnsi="Times New Roman"/>
          <w:sz w:val="28"/>
          <w:szCs w:val="28"/>
          <w:lang w:val="uk-UA" w:eastAsia="uk-UA"/>
        </w:rPr>
        <w:t>– 10.55         4. 10.50 – 11.25         4. 10.30 – 11.05               4. 10.45-11.20</w:t>
      </w:r>
    </w:p>
    <w:p w:rsidR="00133EB2" w:rsidRPr="00695323" w:rsidRDefault="00133EB2" w:rsidP="00133EB2">
      <w:pPr>
        <w:pStyle w:val="a3"/>
        <w:numPr>
          <w:ilvl w:val="2"/>
          <w:numId w:val="13"/>
        </w:numPr>
        <w:shd w:val="clear" w:color="auto" w:fill="FFFFFF"/>
        <w:tabs>
          <w:tab w:val="left" w:pos="284"/>
          <w:tab w:val="left" w:pos="1134"/>
        </w:tabs>
        <w:spacing w:line="276" w:lineRule="auto"/>
        <w:jc w:val="both"/>
        <w:rPr>
          <w:rFonts w:ascii="Times New Roman" w:hAnsi="Times New Roman"/>
          <w:sz w:val="28"/>
          <w:szCs w:val="28"/>
          <w:lang w:val="uk-UA" w:eastAsia="uk-UA"/>
        </w:rPr>
      </w:pPr>
      <w:r w:rsidRPr="00695323">
        <w:rPr>
          <w:rFonts w:ascii="Times New Roman" w:hAnsi="Times New Roman"/>
          <w:sz w:val="28"/>
          <w:szCs w:val="28"/>
          <w:lang w:val="uk-UA" w:eastAsia="uk-UA"/>
        </w:rPr>
        <w:t>– 11.45         5. 11.35 – 12.10         5. 11.15 – 11.55               5. 11.30-12.05</w:t>
      </w:r>
    </w:p>
    <w:p w:rsidR="00133EB2" w:rsidRPr="00695323" w:rsidRDefault="00133EB2" w:rsidP="00133EB2">
      <w:pPr>
        <w:pStyle w:val="a3"/>
        <w:numPr>
          <w:ilvl w:val="1"/>
          <w:numId w:val="14"/>
        </w:numPr>
        <w:shd w:val="clear" w:color="auto" w:fill="FFFFFF"/>
        <w:tabs>
          <w:tab w:val="left" w:pos="284"/>
          <w:tab w:val="left" w:pos="1134"/>
        </w:tabs>
        <w:spacing w:line="276" w:lineRule="auto"/>
        <w:jc w:val="both"/>
        <w:rPr>
          <w:rFonts w:ascii="Times New Roman" w:hAnsi="Times New Roman"/>
          <w:sz w:val="28"/>
          <w:szCs w:val="28"/>
          <w:lang w:val="uk-UA" w:eastAsia="uk-UA"/>
        </w:rPr>
      </w:pPr>
      <w:r w:rsidRPr="00695323">
        <w:rPr>
          <w:rFonts w:ascii="Times New Roman" w:hAnsi="Times New Roman"/>
          <w:sz w:val="28"/>
          <w:szCs w:val="28"/>
          <w:lang w:val="uk-UA" w:eastAsia="uk-UA"/>
        </w:rPr>
        <w:t>– 12.35                                            6. 12.05 – 12.40               6. 12.15-12.50</w:t>
      </w:r>
    </w:p>
    <w:p w:rsidR="00133EB2" w:rsidRPr="00695323" w:rsidRDefault="00133EB2" w:rsidP="00133EB2">
      <w:pPr>
        <w:shd w:val="clear" w:color="auto" w:fill="FFFFFF"/>
        <w:tabs>
          <w:tab w:val="left" w:pos="284"/>
          <w:tab w:val="left" w:pos="1134"/>
        </w:tabs>
        <w:jc w:val="both"/>
        <w:rPr>
          <w:rFonts w:ascii="Times New Roman" w:hAnsi="Times New Roman"/>
          <w:sz w:val="28"/>
          <w:szCs w:val="28"/>
          <w:lang w:eastAsia="uk-UA"/>
        </w:rPr>
      </w:pPr>
      <w:r w:rsidRPr="00695323">
        <w:rPr>
          <w:rFonts w:ascii="Times New Roman" w:hAnsi="Times New Roman"/>
          <w:sz w:val="28"/>
          <w:szCs w:val="28"/>
          <w:lang w:eastAsia="uk-UA"/>
        </w:rPr>
        <w:t>7.12.50 – 13.25</w:t>
      </w:r>
    </w:p>
    <w:p w:rsidR="00133EB2" w:rsidRPr="00695323" w:rsidRDefault="00133EB2" w:rsidP="00133EB2">
      <w:pPr>
        <w:pStyle w:val="a3"/>
        <w:shd w:val="clear" w:color="auto" w:fill="FFFFFF"/>
        <w:tabs>
          <w:tab w:val="left" w:pos="284"/>
          <w:tab w:val="left" w:pos="1134"/>
        </w:tabs>
        <w:spacing w:line="276" w:lineRule="auto"/>
        <w:ind w:left="218"/>
        <w:jc w:val="center"/>
        <w:rPr>
          <w:rFonts w:ascii="Times New Roman" w:hAnsi="Times New Roman"/>
          <w:b/>
          <w:sz w:val="28"/>
          <w:szCs w:val="28"/>
          <w:lang w:val="uk-UA" w:eastAsia="uk-UA"/>
        </w:rPr>
      </w:pPr>
      <w:r w:rsidRPr="00695323">
        <w:rPr>
          <w:rFonts w:ascii="Times New Roman" w:hAnsi="Times New Roman"/>
          <w:b/>
          <w:sz w:val="28"/>
          <w:szCs w:val="28"/>
          <w:lang w:val="uk-UA" w:eastAsia="uk-UA"/>
        </w:rPr>
        <w:t>ІІ зміна</w:t>
      </w:r>
    </w:p>
    <w:p w:rsidR="00133EB2" w:rsidRPr="00695323" w:rsidRDefault="00133EB2" w:rsidP="00133EB2">
      <w:pPr>
        <w:shd w:val="clear" w:color="auto" w:fill="FFFFFF"/>
        <w:tabs>
          <w:tab w:val="left" w:pos="284"/>
          <w:tab w:val="left" w:pos="1134"/>
        </w:tabs>
        <w:ind w:left="-284" w:hanging="142"/>
        <w:rPr>
          <w:rFonts w:ascii="Times New Roman" w:hAnsi="Times New Roman"/>
          <w:b/>
          <w:sz w:val="28"/>
          <w:szCs w:val="28"/>
          <w:lang w:eastAsia="uk-UA"/>
        </w:rPr>
      </w:pPr>
      <w:r w:rsidRPr="00695323">
        <w:rPr>
          <w:rFonts w:ascii="Times New Roman" w:hAnsi="Times New Roman"/>
          <w:b/>
          <w:sz w:val="28"/>
          <w:szCs w:val="28"/>
          <w:lang w:eastAsia="uk-UA"/>
        </w:rPr>
        <w:t xml:space="preserve">       5-А, 5-Б, 6 класи                  1-Б клас                        2-Б, 3-Б класи</w:t>
      </w:r>
    </w:p>
    <w:p w:rsidR="00133EB2" w:rsidRPr="00695323" w:rsidRDefault="00133EB2" w:rsidP="00133EB2">
      <w:pPr>
        <w:pStyle w:val="a3"/>
        <w:numPr>
          <w:ilvl w:val="2"/>
          <w:numId w:val="16"/>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14.20                   1. 12.30 –13.05                   1. 13.00 – 13.35</w:t>
      </w:r>
    </w:p>
    <w:p w:rsidR="00133EB2" w:rsidRPr="00695323" w:rsidRDefault="00133EB2" w:rsidP="00133EB2">
      <w:pPr>
        <w:pStyle w:val="a3"/>
        <w:numPr>
          <w:ilvl w:val="2"/>
          <w:numId w:val="17"/>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xml:space="preserve">– 15.05                   2. 13.20 – 13.55                  2. 13.50 – 14.25 </w:t>
      </w:r>
    </w:p>
    <w:p w:rsidR="00133EB2" w:rsidRPr="00695323" w:rsidRDefault="00133EB2" w:rsidP="00133EB2">
      <w:pPr>
        <w:pStyle w:val="a3"/>
        <w:numPr>
          <w:ilvl w:val="2"/>
          <w:numId w:val="18"/>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15.55                  3. 14.05 – 14.40                  3. 14.40 – 15.15</w:t>
      </w:r>
    </w:p>
    <w:p w:rsidR="00133EB2" w:rsidRPr="00695323" w:rsidRDefault="00133EB2" w:rsidP="00133EB2">
      <w:pPr>
        <w:pStyle w:val="a3"/>
        <w:numPr>
          <w:ilvl w:val="2"/>
          <w:numId w:val="19"/>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16.45                  4. 14.50 – 15.25                  4. 15.25 – 16.00</w:t>
      </w:r>
    </w:p>
    <w:p w:rsidR="00133EB2" w:rsidRPr="00695323" w:rsidRDefault="00133EB2" w:rsidP="00133EB2">
      <w:pPr>
        <w:pStyle w:val="a3"/>
        <w:numPr>
          <w:ilvl w:val="1"/>
          <w:numId w:val="20"/>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17.35                  5.15.35 – 16.20                   5. 16.10 – 16.45</w:t>
      </w:r>
    </w:p>
    <w:p w:rsidR="00133EB2" w:rsidRPr="00695323" w:rsidRDefault="00133EB2" w:rsidP="00133EB2">
      <w:pPr>
        <w:pStyle w:val="a3"/>
        <w:numPr>
          <w:ilvl w:val="2"/>
          <w:numId w:val="21"/>
        </w:numPr>
        <w:shd w:val="clear" w:color="auto" w:fill="FFFFFF"/>
        <w:tabs>
          <w:tab w:val="left" w:pos="284"/>
          <w:tab w:val="left" w:pos="1134"/>
        </w:tabs>
        <w:spacing w:line="276" w:lineRule="auto"/>
        <w:rPr>
          <w:rFonts w:ascii="Times New Roman" w:hAnsi="Times New Roman"/>
          <w:sz w:val="28"/>
          <w:szCs w:val="28"/>
          <w:lang w:val="uk-UA" w:eastAsia="uk-UA"/>
        </w:rPr>
      </w:pPr>
      <w:r w:rsidRPr="00695323">
        <w:rPr>
          <w:rFonts w:ascii="Times New Roman" w:hAnsi="Times New Roman"/>
          <w:sz w:val="28"/>
          <w:szCs w:val="28"/>
          <w:lang w:val="uk-UA" w:eastAsia="uk-UA"/>
        </w:rPr>
        <w:t xml:space="preserve">– 18.25                                                               6. 16.55 – 17.30 </w:t>
      </w:r>
    </w:p>
    <w:p w:rsidR="00133EB2" w:rsidRPr="00695323" w:rsidRDefault="00133EB2" w:rsidP="00133EB2">
      <w:pPr>
        <w:shd w:val="clear" w:color="auto" w:fill="FFFFFF"/>
        <w:tabs>
          <w:tab w:val="left" w:pos="284"/>
          <w:tab w:val="left" w:pos="1134"/>
        </w:tabs>
        <w:rPr>
          <w:rFonts w:ascii="Times New Roman" w:hAnsi="Times New Roman"/>
          <w:sz w:val="28"/>
          <w:szCs w:val="28"/>
          <w:lang w:eastAsia="uk-UA"/>
        </w:rPr>
      </w:pPr>
      <w:r w:rsidRPr="00695323">
        <w:rPr>
          <w:rFonts w:ascii="Times New Roman" w:hAnsi="Times New Roman"/>
          <w:sz w:val="28"/>
          <w:szCs w:val="28"/>
          <w:lang w:eastAsia="uk-UA"/>
        </w:rPr>
        <w:t>7.18.35 – 19.10</w:t>
      </w:r>
    </w:p>
    <w:p w:rsidR="00133EB2" w:rsidRPr="00695323" w:rsidRDefault="00133EB2" w:rsidP="00133EB2">
      <w:pPr>
        <w:spacing w:after="0" w:line="360" w:lineRule="atLeast"/>
        <w:jc w:val="both"/>
        <w:rPr>
          <w:rFonts w:ascii="Arial" w:eastAsia="Times New Roman" w:hAnsi="Arial" w:cs="Arial"/>
          <w:sz w:val="21"/>
          <w:szCs w:val="21"/>
          <w:shd w:val="clear" w:color="auto" w:fill="FFFFFF"/>
          <w:lang w:eastAsia="uk-UA"/>
        </w:rPr>
      </w:pPr>
    </w:p>
    <w:p w:rsidR="007E00E6" w:rsidRPr="00695323" w:rsidRDefault="007E00E6" w:rsidP="007E00E6">
      <w:pPr>
        <w:numPr>
          <w:ilvl w:val="0"/>
          <w:numId w:val="4"/>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Якщо у здобувача освіти визначено температуру тіла вище 37,0 С або наявні інші симптоми респіраторного захворювання (кашель, нежить, осиплість голосу, почервоніння очей) дитина до занять не допускається:</w:t>
      </w:r>
    </w:p>
    <w:p w:rsidR="007E00E6" w:rsidRPr="00695323" w:rsidRDefault="007E00E6" w:rsidP="007E00E6">
      <w:pPr>
        <w:numPr>
          <w:ilvl w:val="0"/>
          <w:numId w:val="5"/>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якщо дитина прийшла у супроводі дорослого, вона відправляється додому з рекомендацією звернутись до сімейного лікаря;</w:t>
      </w:r>
    </w:p>
    <w:p w:rsidR="007E00E6" w:rsidRPr="00695323" w:rsidRDefault="007E00E6" w:rsidP="00801D74">
      <w:pPr>
        <w:numPr>
          <w:ilvl w:val="0"/>
          <w:numId w:val="5"/>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якщо дитина прийшла без супроводу дорослого, то на здобувача освіти одягається медична маска і медична сестра проводить його до кімнати ізоляції. По телефону викликаються батьки дитини та у разі необхідності – швидка медична допомога. Після чого черговим адміністратором і батьками приймається узгоджене рішення щодо направлення до закладу охорони здоров’я.</w:t>
      </w:r>
    </w:p>
    <w:p w:rsidR="007E00E6" w:rsidRPr="00695323" w:rsidRDefault="007E00E6" w:rsidP="007E00E6">
      <w:pPr>
        <w:numPr>
          <w:ilvl w:val="0"/>
          <w:numId w:val="6"/>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xml:space="preserve">Після того, як здобувач освіти з підвищеною температурою тіла або респіраторними симптомами був відсторонений від освітнього процесу, до </w:t>
      </w:r>
      <w:r w:rsidRPr="00695323">
        <w:rPr>
          <w:rFonts w:ascii="Times New Roman" w:eastAsia="Times New Roman" w:hAnsi="Times New Roman"/>
          <w:sz w:val="28"/>
          <w:szCs w:val="28"/>
          <w:shd w:val="clear" w:color="auto" w:fill="FFFFFF"/>
          <w:lang w:eastAsia="uk-UA"/>
        </w:rPr>
        <w:lastRenderedPageBreak/>
        <w:t>закладу дитина може повернутись лише після одужання та отримання довідки від сімейного лікаря про те, що вона здорова та може бути допущена до відвідування закладу освіти.</w:t>
      </w:r>
    </w:p>
    <w:p w:rsidR="007E00E6" w:rsidRPr="00695323" w:rsidRDefault="001B0ECF" w:rsidP="00695323">
      <w:pPr>
        <w:numPr>
          <w:ilvl w:val="0"/>
          <w:numId w:val="6"/>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С</w:t>
      </w:r>
      <w:r w:rsidR="007E00E6" w:rsidRPr="00695323">
        <w:rPr>
          <w:rFonts w:ascii="Times New Roman" w:eastAsia="Times New Roman" w:hAnsi="Times New Roman"/>
          <w:sz w:val="28"/>
          <w:szCs w:val="28"/>
          <w:shd w:val="clear" w:color="auto" w:fill="FFFFFF"/>
          <w:lang w:eastAsia="uk-UA"/>
        </w:rPr>
        <w:t xml:space="preserve">оціальний педагог </w:t>
      </w:r>
      <w:proofErr w:type="spellStart"/>
      <w:r w:rsidRPr="00695323">
        <w:rPr>
          <w:rFonts w:ascii="Times New Roman" w:eastAsia="Times New Roman" w:hAnsi="Times New Roman"/>
          <w:sz w:val="28"/>
          <w:szCs w:val="28"/>
          <w:shd w:val="clear" w:color="auto" w:fill="FFFFFF"/>
          <w:lang w:eastAsia="uk-UA"/>
        </w:rPr>
        <w:t>Сухацька</w:t>
      </w:r>
      <w:proofErr w:type="spellEnd"/>
      <w:r w:rsidRPr="00695323">
        <w:rPr>
          <w:rFonts w:ascii="Times New Roman" w:eastAsia="Times New Roman" w:hAnsi="Times New Roman"/>
          <w:sz w:val="28"/>
          <w:szCs w:val="28"/>
          <w:shd w:val="clear" w:color="auto" w:fill="FFFFFF"/>
          <w:lang w:eastAsia="uk-UA"/>
        </w:rPr>
        <w:t xml:space="preserve"> М.А</w:t>
      </w:r>
      <w:r w:rsidR="007E00E6" w:rsidRPr="00695323">
        <w:rPr>
          <w:rFonts w:ascii="Times New Roman" w:eastAsia="Times New Roman" w:hAnsi="Times New Roman"/>
          <w:sz w:val="28"/>
          <w:szCs w:val="28"/>
          <w:shd w:val="clear" w:color="auto" w:fill="FFFFFF"/>
          <w:lang w:eastAsia="uk-UA"/>
        </w:rPr>
        <w:t xml:space="preserve"> і </w:t>
      </w:r>
      <w:r w:rsidRPr="00695323">
        <w:rPr>
          <w:rFonts w:ascii="Times New Roman" w:eastAsia="Times New Roman" w:hAnsi="Times New Roman"/>
          <w:sz w:val="28"/>
          <w:szCs w:val="28"/>
          <w:shd w:val="clear" w:color="auto" w:fill="FFFFFF"/>
          <w:lang w:eastAsia="uk-UA"/>
        </w:rPr>
        <w:t xml:space="preserve">практичний психолог </w:t>
      </w:r>
      <w:proofErr w:type="spellStart"/>
      <w:r w:rsidRPr="00695323">
        <w:rPr>
          <w:rFonts w:ascii="Times New Roman" w:eastAsia="Times New Roman" w:hAnsi="Times New Roman"/>
          <w:sz w:val="28"/>
          <w:szCs w:val="28"/>
          <w:shd w:val="clear" w:color="auto" w:fill="FFFFFF"/>
          <w:lang w:eastAsia="uk-UA"/>
        </w:rPr>
        <w:t>Дем’янюк</w:t>
      </w:r>
      <w:proofErr w:type="spellEnd"/>
      <w:r w:rsidRPr="00695323">
        <w:rPr>
          <w:rFonts w:ascii="Times New Roman" w:eastAsia="Times New Roman" w:hAnsi="Times New Roman"/>
          <w:sz w:val="28"/>
          <w:szCs w:val="28"/>
          <w:shd w:val="clear" w:color="auto" w:fill="FFFFFF"/>
          <w:lang w:eastAsia="uk-UA"/>
        </w:rPr>
        <w:t xml:space="preserve"> Я.В.</w:t>
      </w:r>
      <w:r w:rsidR="007E00E6" w:rsidRPr="00695323">
        <w:rPr>
          <w:rFonts w:ascii="Times New Roman" w:eastAsia="Times New Roman" w:hAnsi="Times New Roman"/>
          <w:sz w:val="28"/>
          <w:szCs w:val="28"/>
          <w:shd w:val="clear" w:color="auto" w:fill="FFFFFF"/>
          <w:lang w:eastAsia="uk-UA"/>
        </w:rPr>
        <w:t xml:space="preserve"> щоденно проводять моніторинг та аналіз відвідування занять здобувачами освіти з метою раннього виявлення збільшення захворюваності.</w:t>
      </w:r>
    </w:p>
    <w:p w:rsidR="00695323" w:rsidRPr="00695323" w:rsidRDefault="00695323" w:rsidP="00695323">
      <w:pPr>
        <w:spacing w:after="0" w:line="360" w:lineRule="atLeast"/>
        <w:jc w:val="both"/>
        <w:rPr>
          <w:rFonts w:ascii="Arial" w:eastAsia="Times New Roman" w:hAnsi="Arial" w:cs="Arial"/>
          <w:sz w:val="21"/>
          <w:szCs w:val="21"/>
          <w:shd w:val="clear" w:color="auto" w:fill="FFFFFF"/>
          <w:lang w:eastAsia="uk-UA"/>
        </w:rPr>
      </w:pPr>
    </w:p>
    <w:p w:rsidR="007E00E6" w:rsidRPr="00695323" w:rsidRDefault="007E00E6" w:rsidP="007E00E6">
      <w:pPr>
        <w:spacing w:after="0" w:line="360" w:lineRule="atLeast"/>
        <w:jc w:val="center"/>
        <w:rPr>
          <w:rFonts w:ascii="Arial" w:eastAsia="Times New Roman" w:hAnsi="Arial" w:cs="Arial"/>
          <w:sz w:val="21"/>
          <w:szCs w:val="21"/>
          <w:shd w:val="clear" w:color="auto" w:fill="FFFFFF"/>
          <w:lang w:eastAsia="uk-UA"/>
        </w:rPr>
      </w:pPr>
      <w:r w:rsidRPr="00695323">
        <w:rPr>
          <w:rFonts w:ascii="Times New Roman" w:eastAsia="Times New Roman" w:hAnsi="Times New Roman"/>
          <w:b/>
          <w:bCs/>
          <w:i/>
          <w:iCs/>
          <w:sz w:val="28"/>
          <w:szCs w:val="28"/>
          <w:shd w:val="clear" w:color="auto" w:fill="FFFFFF"/>
          <w:lang w:eastAsia="uk-UA"/>
        </w:rPr>
        <w:t>ІІІ. Організація освітнього процесу у закладі</w:t>
      </w:r>
    </w:p>
    <w:p w:rsidR="007E00E6" w:rsidRPr="00695323" w:rsidRDefault="007E00E6" w:rsidP="007E00E6">
      <w:pPr>
        <w:numPr>
          <w:ilvl w:val="0"/>
          <w:numId w:val="7"/>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Захисні маски можуть не використовуватися під час проведення занять у навчальних приміщеннях. Під час пересування коридорами закладу використання захисних масок є обов’язковим. Зміна масок кожні три години.</w:t>
      </w:r>
    </w:p>
    <w:p w:rsidR="007E00E6" w:rsidRPr="00695323" w:rsidRDefault="007E00E6" w:rsidP="007E00E6">
      <w:pPr>
        <w:numPr>
          <w:ilvl w:val="0"/>
          <w:numId w:val="7"/>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Якщо у дітей будуть маски багаторазового використання, то обов'язково мати герметичні пакетики (zip-пакет, або папка на кнопці) з позначками «Для використаних масок», «Для нових ( чи запасних) масок». Для нової (запасної) одноразової маски також повинен бути пакетик.</w:t>
      </w:r>
    </w:p>
    <w:p w:rsidR="007E00E6" w:rsidRPr="00695323" w:rsidRDefault="007E00E6" w:rsidP="007E00E6">
      <w:pPr>
        <w:numPr>
          <w:ilvl w:val="0"/>
          <w:numId w:val="7"/>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Для використаних одноразових масок в закладі є спеціальні урни.</w:t>
      </w:r>
    </w:p>
    <w:p w:rsidR="007E00E6" w:rsidRPr="00695323" w:rsidRDefault="007E00E6" w:rsidP="007E00E6">
      <w:pPr>
        <w:numPr>
          <w:ilvl w:val="0"/>
          <w:numId w:val="7"/>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Для мінімізації пересування здобувачів освіти у приміщеннях закладу за кожним класним колективом закріплений навчальний кабінет для проведення усіх уроків, за виключенням інформатики,фізичної культури</w:t>
      </w:r>
      <w:r w:rsidR="00A03172" w:rsidRPr="00695323">
        <w:rPr>
          <w:rFonts w:ascii="Times New Roman" w:eastAsia="Times New Roman" w:hAnsi="Times New Roman"/>
          <w:sz w:val="28"/>
          <w:szCs w:val="28"/>
          <w:shd w:val="clear" w:color="auto" w:fill="FFFFFF"/>
          <w:lang w:eastAsia="uk-UA"/>
        </w:rPr>
        <w:t xml:space="preserve"> та технічної праці.</w:t>
      </w:r>
    </w:p>
    <w:p w:rsidR="007E00E6" w:rsidRPr="00695323" w:rsidRDefault="007E00E6" w:rsidP="007E00E6">
      <w:pPr>
        <w:numPr>
          <w:ilvl w:val="0"/>
          <w:numId w:val="8"/>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Освітній процес у закладі організовано через поєднання традиційної освіти та он-лайн-технологій, тобто у формі змішаног</w:t>
      </w:r>
      <w:r w:rsidR="007653B4" w:rsidRPr="00695323">
        <w:rPr>
          <w:rFonts w:ascii="Times New Roman" w:eastAsia="Times New Roman" w:hAnsi="Times New Roman"/>
          <w:sz w:val="28"/>
          <w:szCs w:val="28"/>
          <w:shd w:val="clear" w:color="auto" w:fill="FFFFFF"/>
          <w:lang w:eastAsia="uk-UA"/>
        </w:rPr>
        <w:t>о навчання. Змішане навчання у 2-9</w:t>
      </w:r>
      <w:r w:rsidRPr="00695323">
        <w:rPr>
          <w:rFonts w:ascii="Times New Roman" w:eastAsia="Times New Roman" w:hAnsi="Times New Roman"/>
          <w:sz w:val="28"/>
          <w:szCs w:val="28"/>
          <w:shd w:val="clear" w:color="auto" w:fill="FFFFFF"/>
          <w:lang w:eastAsia="uk-UA"/>
        </w:rPr>
        <w:t xml:space="preserve"> класах – це скорочення уроків в класах до 35 хвилин, під час яких частина інформації розподіляється на групову роботу у класі, частина (10 хвилин з кожного предмету) – на самостійне вивчення дистанційно ( учні можуть опрацьовувати теоретичну частину вдома, переглядаючи відео та вивчаючи супровідні матеріали, виконувати перевірні роботи тощо. Після цього на уроці з вчителями та однолітками виконують практичні вправи або працюють спільно над </w:t>
      </w:r>
      <w:proofErr w:type="spellStart"/>
      <w:r w:rsidRPr="00695323">
        <w:rPr>
          <w:rFonts w:ascii="Times New Roman" w:eastAsia="Times New Roman" w:hAnsi="Times New Roman"/>
          <w:sz w:val="28"/>
          <w:szCs w:val="28"/>
          <w:shd w:val="clear" w:color="auto" w:fill="FFFFFF"/>
          <w:lang w:eastAsia="uk-UA"/>
        </w:rPr>
        <w:t>проєктом</w:t>
      </w:r>
      <w:proofErr w:type="spellEnd"/>
      <w:r w:rsidRPr="00695323">
        <w:rPr>
          <w:rFonts w:ascii="Times New Roman" w:eastAsia="Times New Roman" w:hAnsi="Times New Roman"/>
          <w:sz w:val="28"/>
          <w:szCs w:val="28"/>
          <w:shd w:val="clear" w:color="auto" w:fill="FFFFFF"/>
          <w:lang w:eastAsia="uk-UA"/>
        </w:rPr>
        <w:t>).</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Основні форми дистанційного навчання – це синхронне, асинхронне та гібридне (комбіноване). Здобувачі освіти самі можуть структурувати проходження того матеріалу, який їм потрібно засвоїти у межах однієї тем в умовах асинхронного навчання. Наприклад, повертатись до попередніх уроків, шукати додаткову інформацію, конспектувати тощо у зручний для них час за гнучким графіком.</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Час, з 10.00 до 12.00 (для 5-6-х класів) та 16.00 до 18.00 (для 7-11 класів), виділений на дистанційну форму роботи, дозволяє здобувачам освіти відповідно до графіку отримати он-лайн-консультації у синхронному режимі.</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Змішане навчання у 1-4 класах – це групова ро</w:t>
      </w:r>
      <w:r w:rsidR="006821E8" w:rsidRPr="00695323">
        <w:rPr>
          <w:rFonts w:ascii="Times New Roman" w:eastAsia="Times New Roman" w:hAnsi="Times New Roman"/>
          <w:sz w:val="28"/>
          <w:szCs w:val="28"/>
          <w:shd w:val="clear" w:color="auto" w:fill="FFFFFF"/>
          <w:lang w:eastAsia="uk-UA"/>
        </w:rPr>
        <w:t>бота в класі протягом 35 хвилин.</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 xml:space="preserve">Пересування школою при поділі груп на уроках </w:t>
      </w:r>
      <w:r w:rsidR="00EC13AC" w:rsidRPr="00695323">
        <w:rPr>
          <w:rFonts w:ascii="Times New Roman" w:eastAsia="Times New Roman" w:hAnsi="Times New Roman"/>
          <w:sz w:val="28"/>
          <w:szCs w:val="28"/>
          <w:shd w:val="clear" w:color="auto" w:fill="FFFFFF"/>
          <w:lang w:eastAsia="uk-UA"/>
        </w:rPr>
        <w:t>інформатики</w:t>
      </w:r>
      <w:r w:rsidRPr="00695323">
        <w:rPr>
          <w:rFonts w:ascii="Times New Roman" w:eastAsia="Times New Roman" w:hAnsi="Times New Roman"/>
          <w:sz w:val="28"/>
          <w:szCs w:val="28"/>
          <w:shd w:val="clear" w:color="auto" w:fill="FFFFFF"/>
          <w:lang w:eastAsia="uk-UA"/>
        </w:rPr>
        <w:t xml:space="preserve"> здійснюється так: одна група залишається у  кабінеті, закріпленому за класом, а інша, з вчителем, переходить до спеціалізованого кабінету після дзвоника на урок, коли коридори </w:t>
      </w:r>
      <w:r w:rsidRPr="00695323">
        <w:rPr>
          <w:rFonts w:ascii="Times New Roman" w:eastAsia="Times New Roman" w:hAnsi="Times New Roman"/>
          <w:sz w:val="28"/>
          <w:szCs w:val="28"/>
          <w:shd w:val="clear" w:color="auto" w:fill="FFFFFF"/>
          <w:lang w:eastAsia="uk-UA"/>
        </w:rPr>
        <w:lastRenderedPageBreak/>
        <w:t>вільні, і повертається назад за кілька хвилин до закінчення уроку, коли в коридорах ще не відпочивають учні.</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Забезпечується використання розмітки на підлозі, що полегшує організацію двостороннього руху коридорами.</w:t>
      </w:r>
    </w:p>
    <w:p w:rsidR="007E00E6" w:rsidRPr="00695323" w:rsidRDefault="00EC13AC"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Тривалість кожної перерви у 1-9</w:t>
      </w:r>
      <w:r w:rsidR="007E00E6" w:rsidRPr="00695323">
        <w:rPr>
          <w:rFonts w:ascii="Times New Roman" w:eastAsia="Times New Roman" w:hAnsi="Times New Roman"/>
          <w:sz w:val="28"/>
          <w:szCs w:val="28"/>
          <w:shd w:val="clear" w:color="auto" w:fill="FFFFFF"/>
          <w:lang w:eastAsia="uk-UA"/>
        </w:rPr>
        <w:t xml:space="preserve"> класах збільшена до </w:t>
      </w:r>
      <w:r w:rsidRPr="00695323">
        <w:rPr>
          <w:rFonts w:ascii="Times New Roman" w:eastAsia="Times New Roman" w:hAnsi="Times New Roman"/>
          <w:sz w:val="28"/>
          <w:szCs w:val="28"/>
          <w:shd w:val="clear" w:color="auto" w:fill="FFFFFF"/>
          <w:lang w:eastAsia="uk-UA"/>
        </w:rPr>
        <w:t>15</w:t>
      </w:r>
      <w:r w:rsidR="007E00E6" w:rsidRPr="00695323">
        <w:rPr>
          <w:rFonts w:ascii="Times New Roman" w:eastAsia="Times New Roman" w:hAnsi="Times New Roman"/>
          <w:sz w:val="28"/>
          <w:szCs w:val="28"/>
          <w:shd w:val="clear" w:color="auto" w:fill="FFFFFF"/>
          <w:lang w:eastAsia="uk-UA"/>
        </w:rPr>
        <w:t xml:space="preserve"> хвилин, при цьому половину перерви учні знаходяться в класі, а половину – в коридорі: у той час, коли діти в коридорі, здійснюється 10-хвилинне провітрювання класів. У такий спосіб забезпечується асинхронне перебування учнів в коридорах.</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За умови сприятливої погоди здобувачі освіти під час перерв перебувають на свіжому повітрі на шкільному подвір’ї у присутності педагогів-організаторів.</w:t>
      </w:r>
    </w:p>
    <w:p w:rsidR="007E00E6" w:rsidRPr="00695323" w:rsidRDefault="007E00E6" w:rsidP="007E00E6">
      <w:pPr>
        <w:numPr>
          <w:ilvl w:val="0"/>
          <w:numId w:val="9"/>
        </w:numPr>
        <w:spacing w:after="0" w:line="360" w:lineRule="atLeast"/>
        <w:ind w:left="0"/>
        <w:jc w:val="both"/>
        <w:rPr>
          <w:rFonts w:ascii="Arial" w:eastAsia="Times New Roman" w:hAnsi="Arial" w:cs="Arial"/>
          <w:sz w:val="21"/>
          <w:szCs w:val="21"/>
          <w:shd w:val="clear" w:color="auto" w:fill="FFFFFF"/>
          <w:lang w:eastAsia="uk-UA"/>
        </w:rPr>
      </w:pPr>
      <w:r w:rsidRPr="00695323">
        <w:rPr>
          <w:rFonts w:ascii="Times New Roman" w:eastAsia="Times New Roman" w:hAnsi="Times New Roman"/>
          <w:sz w:val="28"/>
          <w:szCs w:val="28"/>
          <w:shd w:val="clear" w:color="auto" w:fill="FFFFFF"/>
          <w:lang w:eastAsia="uk-UA"/>
        </w:rPr>
        <w:t>Ранкові зустрічі у 1-3-х класах за сприятливих погодних умов проводяться на свіжому повітрі.</w:t>
      </w:r>
    </w:p>
    <w:p w:rsidR="00695323" w:rsidRPr="00695323" w:rsidRDefault="00695323" w:rsidP="00695323">
      <w:pPr>
        <w:spacing w:after="0" w:line="360" w:lineRule="atLeast"/>
        <w:jc w:val="both"/>
        <w:rPr>
          <w:rFonts w:ascii="Arial" w:eastAsia="Times New Roman" w:hAnsi="Arial" w:cs="Arial"/>
          <w:sz w:val="21"/>
          <w:szCs w:val="21"/>
          <w:shd w:val="clear" w:color="auto" w:fill="FFFFFF"/>
          <w:lang w:eastAsia="uk-UA"/>
        </w:rPr>
      </w:pPr>
    </w:p>
    <w:p w:rsidR="00695323" w:rsidRPr="0017452E" w:rsidRDefault="00695323" w:rsidP="00695323">
      <w:pPr>
        <w:pStyle w:val="a3"/>
        <w:tabs>
          <w:tab w:val="left" w:pos="851"/>
        </w:tabs>
        <w:ind w:left="0" w:firstLine="567"/>
        <w:jc w:val="center"/>
        <w:rPr>
          <w:rFonts w:ascii="Times New Roman" w:hAnsi="Times New Roman"/>
          <w:b/>
          <w:i/>
          <w:sz w:val="28"/>
          <w:szCs w:val="28"/>
          <w:lang w:val="uk-UA"/>
        </w:rPr>
      </w:pPr>
      <w:bookmarkStart w:id="0" w:name="_GoBack"/>
      <w:bookmarkEnd w:id="0"/>
      <w:r>
        <w:rPr>
          <w:rFonts w:ascii="Times New Roman" w:hAnsi="Times New Roman"/>
          <w:b/>
          <w:i/>
          <w:sz w:val="28"/>
          <w:szCs w:val="28"/>
          <w:lang w:val="uk-UA"/>
        </w:rPr>
        <w:t>І</w:t>
      </w:r>
      <w:r>
        <w:rPr>
          <w:rFonts w:ascii="Times New Roman" w:hAnsi="Times New Roman"/>
          <w:b/>
          <w:i/>
          <w:sz w:val="28"/>
          <w:szCs w:val="28"/>
        </w:rPr>
        <w:t>V</w:t>
      </w:r>
      <w:r w:rsidRPr="00695323">
        <w:rPr>
          <w:rFonts w:ascii="Times New Roman" w:hAnsi="Times New Roman"/>
          <w:b/>
          <w:i/>
          <w:sz w:val="28"/>
          <w:szCs w:val="28"/>
          <w:lang w:val="ru-RU"/>
        </w:rPr>
        <w:t>.</w:t>
      </w:r>
      <w:r w:rsidRPr="0017452E">
        <w:rPr>
          <w:rFonts w:ascii="Times New Roman" w:hAnsi="Times New Roman"/>
          <w:b/>
          <w:i/>
          <w:sz w:val="28"/>
          <w:szCs w:val="28"/>
          <w:lang w:val="uk-UA"/>
        </w:rPr>
        <w:t xml:space="preserve"> Організація дотримання правил респіраторної гігієни та </w:t>
      </w:r>
    </w:p>
    <w:p w:rsidR="00695323" w:rsidRPr="0017452E" w:rsidRDefault="00695323" w:rsidP="00695323">
      <w:pPr>
        <w:pStyle w:val="a3"/>
        <w:tabs>
          <w:tab w:val="left" w:pos="851"/>
        </w:tabs>
        <w:ind w:left="0" w:firstLine="567"/>
        <w:jc w:val="center"/>
        <w:rPr>
          <w:rFonts w:ascii="Times New Roman" w:hAnsi="Times New Roman"/>
          <w:b/>
          <w:i/>
          <w:sz w:val="28"/>
          <w:szCs w:val="28"/>
          <w:lang w:val="uk-UA"/>
        </w:rPr>
      </w:pPr>
      <w:r w:rsidRPr="0017452E">
        <w:rPr>
          <w:rFonts w:ascii="Times New Roman" w:hAnsi="Times New Roman"/>
          <w:b/>
          <w:i/>
          <w:sz w:val="28"/>
          <w:szCs w:val="28"/>
          <w:lang w:val="uk-UA"/>
        </w:rPr>
        <w:t xml:space="preserve"> протиепідемічних заходів у школі</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Основним заходом гігієни рук в умовах школи є миття рук з милом.</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Використання антисептику доцільне лише в тому випадку, коли немає доступу до води та мила.</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Протирання рук вологими серветками з метою знезараження або в якості заміни миття рук недоцільне та неефективне.</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Тертя рук з милом повинно тривати не менше 30-40 секунд.</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Кожна санітарна кімната школи забезпечується рукомийником, який обладнаний рідким милом в дозаторі та електросушарками для рук.</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Передбачається проведення навчання працівників закладу та здобувачів освіти щодо одягання, використання, зняття засобів індивідуального захисту, їх утилізації, контроль за виконанням цих вимог.</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 xml:space="preserve">Зорганізується централізований збір використаних засобів індивідуального захисту, паперових серветок в окремі контейнери (урни) з </w:t>
      </w:r>
      <w:proofErr w:type="spellStart"/>
      <w:r w:rsidRPr="0017452E">
        <w:rPr>
          <w:rFonts w:ascii="Times New Roman" w:hAnsi="Times New Roman"/>
          <w:sz w:val="28"/>
          <w:szCs w:val="28"/>
          <w:lang w:val="uk-UA"/>
        </w:rPr>
        <w:t>кришкамита</w:t>
      </w:r>
      <w:proofErr w:type="spellEnd"/>
      <w:r w:rsidRPr="0017452E">
        <w:rPr>
          <w:rFonts w:ascii="Times New Roman" w:hAnsi="Times New Roman"/>
          <w:sz w:val="28"/>
          <w:szCs w:val="28"/>
          <w:lang w:val="uk-UA"/>
        </w:rPr>
        <w:t xml:space="preserve"> поліетиленовими пакетами з яскравою відміткою «Використані маски та рукавички».  </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На вході до всіх приміщень школи організовуються місця для обробки рук антисептичними засобами: учні 1-4 кла</w:t>
      </w:r>
      <w:r>
        <w:rPr>
          <w:rFonts w:ascii="Times New Roman" w:hAnsi="Times New Roman"/>
          <w:sz w:val="28"/>
          <w:szCs w:val="28"/>
          <w:lang w:val="uk-UA"/>
        </w:rPr>
        <w:t>сів за участю вчителя, учні 5-</w:t>
      </w:r>
      <w:r w:rsidRPr="00695323">
        <w:rPr>
          <w:rFonts w:ascii="Times New Roman" w:hAnsi="Times New Roman"/>
          <w:sz w:val="28"/>
          <w:szCs w:val="28"/>
          <w:lang w:val="ru-RU"/>
        </w:rPr>
        <w:t>9</w:t>
      </w:r>
      <w:r w:rsidRPr="0017452E">
        <w:rPr>
          <w:rFonts w:ascii="Times New Roman" w:hAnsi="Times New Roman"/>
          <w:sz w:val="28"/>
          <w:szCs w:val="28"/>
          <w:lang w:val="uk-UA"/>
        </w:rPr>
        <w:t>-х класів у присутності вчителя. Обробка рук антисептиком проводиться методом втирання протягом 30 секунд.</w:t>
      </w:r>
    </w:p>
    <w:p w:rsidR="00695323" w:rsidRPr="0017452E" w:rsidRDefault="00695323" w:rsidP="00695323">
      <w:pPr>
        <w:pStyle w:val="a3"/>
        <w:numPr>
          <w:ilvl w:val="0"/>
          <w:numId w:val="22"/>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У разі виникнення потреби або необхідності залишити приміщення школи користуємося тільки центральним входом.</w:t>
      </w:r>
    </w:p>
    <w:p w:rsidR="00695323" w:rsidRPr="0017452E" w:rsidRDefault="00695323" w:rsidP="00695323">
      <w:pPr>
        <w:pStyle w:val="a3"/>
        <w:numPr>
          <w:ilvl w:val="0"/>
          <w:numId w:val="22"/>
        </w:numPr>
        <w:tabs>
          <w:tab w:val="left" w:pos="851"/>
          <w:tab w:val="left" w:pos="993"/>
        </w:tabs>
        <w:ind w:left="0" w:firstLine="567"/>
        <w:jc w:val="both"/>
        <w:rPr>
          <w:rFonts w:ascii="Times New Roman" w:hAnsi="Times New Roman"/>
          <w:sz w:val="28"/>
          <w:szCs w:val="28"/>
          <w:lang w:val="uk-UA"/>
        </w:rPr>
      </w:pPr>
      <w:r w:rsidRPr="0017452E">
        <w:rPr>
          <w:rFonts w:ascii="Times New Roman" w:hAnsi="Times New Roman"/>
          <w:sz w:val="28"/>
          <w:szCs w:val="28"/>
          <w:lang w:val="uk-UA"/>
        </w:rPr>
        <w:t>Вихід із школи передбачено тільки по завершенні навчальних занять.</w:t>
      </w:r>
    </w:p>
    <w:p w:rsidR="00695323" w:rsidRPr="0017452E" w:rsidRDefault="00695323" w:rsidP="00695323">
      <w:pPr>
        <w:pStyle w:val="a3"/>
        <w:tabs>
          <w:tab w:val="left" w:pos="851"/>
        </w:tabs>
        <w:ind w:left="0" w:firstLine="567"/>
        <w:jc w:val="both"/>
        <w:rPr>
          <w:rFonts w:ascii="Times New Roman" w:hAnsi="Times New Roman"/>
          <w:sz w:val="28"/>
          <w:szCs w:val="28"/>
          <w:lang w:val="uk-UA"/>
        </w:rPr>
      </w:pPr>
    </w:p>
    <w:p w:rsidR="00695323" w:rsidRPr="0017452E" w:rsidRDefault="00695323" w:rsidP="00695323">
      <w:pPr>
        <w:tabs>
          <w:tab w:val="left" w:pos="851"/>
        </w:tabs>
        <w:spacing w:after="0" w:line="240" w:lineRule="auto"/>
        <w:ind w:firstLine="567"/>
        <w:jc w:val="center"/>
        <w:rPr>
          <w:rFonts w:ascii="Times New Roman" w:hAnsi="Times New Roman"/>
          <w:b/>
          <w:i/>
          <w:sz w:val="28"/>
          <w:szCs w:val="28"/>
        </w:rPr>
      </w:pPr>
      <w:proofErr w:type="spellStart"/>
      <w:r w:rsidRPr="0017452E">
        <w:rPr>
          <w:rFonts w:ascii="Times New Roman" w:hAnsi="Times New Roman"/>
          <w:b/>
          <w:i/>
          <w:sz w:val="28"/>
          <w:szCs w:val="28"/>
        </w:rPr>
        <w:t>V.Організація</w:t>
      </w:r>
      <w:proofErr w:type="spellEnd"/>
      <w:r w:rsidRPr="00695323">
        <w:rPr>
          <w:rFonts w:ascii="Times New Roman" w:hAnsi="Times New Roman"/>
          <w:b/>
          <w:i/>
          <w:sz w:val="28"/>
          <w:szCs w:val="28"/>
          <w:lang w:val="ru-RU"/>
        </w:rPr>
        <w:t xml:space="preserve"> </w:t>
      </w:r>
      <w:r w:rsidRPr="0017452E">
        <w:rPr>
          <w:rFonts w:ascii="Times New Roman" w:hAnsi="Times New Roman"/>
          <w:b/>
          <w:i/>
          <w:sz w:val="28"/>
          <w:szCs w:val="28"/>
        </w:rPr>
        <w:t>питного режиму та харчування у школі</w:t>
      </w:r>
    </w:p>
    <w:p w:rsidR="00695323" w:rsidRPr="0017452E" w:rsidRDefault="00695323" w:rsidP="00695323">
      <w:pPr>
        <w:pStyle w:val="a3"/>
        <w:numPr>
          <w:ilvl w:val="0"/>
          <w:numId w:val="23"/>
        </w:numPr>
        <w:tabs>
          <w:tab w:val="left" w:pos="851"/>
        </w:tabs>
        <w:ind w:firstLine="207"/>
        <w:jc w:val="both"/>
        <w:rPr>
          <w:rFonts w:ascii="Times New Roman" w:hAnsi="Times New Roman"/>
          <w:sz w:val="28"/>
          <w:szCs w:val="28"/>
          <w:lang w:val="uk-UA"/>
        </w:rPr>
      </w:pPr>
      <w:r w:rsidRPr="0017452E">
        <w:rPr>
          <w:rFonts w:ascii="Times New Roman" w:hAnsi="Times New Roman"/>
          <w:sz w:val="28"/>
          <w:szCs w:val="28"/>
          <w:lang w:val="uk-UA"/>
        </w:rPr>
        <w:t>У період карантину організація питного режиму відбувається із використанням індивідуального (пляшки з водою) посуду.</w:t>
      </w:r>
    </w:p>
    <w:p w:rsidR="00695323" w:rsidRPr="00695323" w:rsidRDefault="00695323" w:rsidP="00695323">
      <w:pPr>
        <w:pStyle w:val="a3"/>
        <w:numPr>
          <w:ilvl w:val="0"/>
          <w:numId w:val="23"/>
        </w:numPr>
        <w:tabs>
          <w:tab w:val="left" w:pos="851"/>
        </w:tabs>
        <w:ind w:left="0" w:firstLine="567"/>
        <w:jc w:val="both"/>
        <w:rPr>
          <w:rFonts w:ascii="Times New Roman" w:hAnsi="Times New Roman"/>
          <w:color w:val="FF0000"/>
          <w:sz w:val="28"/>
          <w:szCs w:val="28"/>
          <w:lang w:val="uk-UA"/>
        </w:rPr>
      </w:pPr>
      <w:r w:rsidRPr="0017452E">
        <w:rPr>
          <w:rFonts w:ascii="Times New Roman" w:hAnsi="Times New Roman"/>
          <w:sz w:val="28"/>
          <w:szCs w:val="28"/>
          <w:lang w:val="uk-UA"/>
        </w:rPr>
        <w:t xml:space="preserve">З метою запобігання поширенню </w:t>
      </w:r>
      <w:proofErr w:type="spellStart"/>
      <w:r w:rsidRPr="0017452E">
        <w:rPr>
          <w:rFonts w:ascii="Times New Roman" w:hAnsi="Times New Roman"/>
          <w:sz w:val="28"/>
          <w:szCs w:val="28"/>
          <w:lang w:val="uk-UA"/>
        </w:rPr>
        <w:t>коронавірусної</w:t>
      </w:r>
      <w:proofErr w:type="spellEnd"/>
      <w:r w:rsidRPr="0017452E">
        <w:rPr>
          <w:rFonts w:ascii="Times New Roman" w:hAnsi="Times New Roman"/>
          <w:sz w:val="28"/>
          <w:szCs w:val="28"/>
          <w:lang w:val="uk-UA"/>
        </w:rPr>
        <w:t xml:space="preserve"> хвороби (COVID-19) за кожним класним колективом закріплено відповідну перерву для харчування.</w:t>
      </w:r>
    </w:p>
    <w:p w:rsidR="00695323" w:rsidRDefault="00695323" w:rsidP="00695323">
      <w:pPr>
        <w:spacing w:after="0"/>
        <w:rPr>
          <w:rFonts w:ascii="Times New Roman" w:hAnsi="Times New Roman"/>
          <w:b/>
          <w:sz w:val="28"/>
          <w:szCs w:val="28"/>
          <w:lang w:val="en-US"/>
        </w:rPr>
      </w:pPr>
      <w:r>
        <w:rPr>
          <w:rFonts w:ascii="Times New Roman" w:hAnsi="Times New Roman"/>
          <w:color w:val="FF0000"/>
          <w:sz w:val="28"/>
          <w:szCs w:val="28"/>
        </w:rPr>
        <w:tab/>
      </w:r>
      <w:r w:rsidRPr="004A772D">
        <w:rPr>
          <w:rFonts w:ascii="Times New Roman" w:hAnsi="Times New Roman"/>
          <w:b/>
          <w:sz w:val="28"/>
          <w:szCs w:val="28"/>
        </w:rPr>
        <w:t xml:space="preserve">    </w:t>
      </w:r>
    </w:p>
    <w:p w:rsidR="00695323" w:rsidRDefault="00695323" w:rsidP="00695323">
      <w:pPr>
        <w:spacing w:after="0"/>
        <w:rPr>
          <w:rFonts w:ascii="Times New Roman" w:hAnsi="Times New Roman"/>
          <w:b/>
          <w:sz w:val="28"/>
          <w:szCs w:val="28"/>
          <w:lang w:val="en-US"/>
        </w:rPr>
      </w:pPr>
    </w:p>
    <w:p w:rsidR="00695323" w:rsidRPr="004A772D" w:rsidRDefault="00695323" w:rsidP="00695323">
      <w:pPr>
        <w:spacing w:after="0"/>
        <w:rPr>
          <w:rFonts w:ascii="Times New Roman" w:hAnsi="Times New Roman"/>
          <w:b/>
          <w:sz w:val="28"/>
          <w:szCs w:val="28"/>
        </w:rPr>
      </w:pPr>
      <w:r w:rsidRPr="004A772D">
        <w:rPr>
          <w:rFonts w:ascii="Times New Roman" w:hAnsi="Times New Roman"/>
          <w:b/>
          <w:sz w:val="28"/>
          <w:szCs w:val="28"/>
        </w:rPr>
        <w:lastRenderedPageBreak/>
        <w:t xml:space="preserve"> І зміна                                                                                   ІІ зміна </w:t>
      </w:r>
    </w:p>
    <w:p w:rsidR="00695323" w:rsidRPr="007D1E79" w:rsidRDefault="00695323" w:rsidP="00695323">
      <w:pPr>
        <w:spacing w:after="0"/>
        <w:rPr>
          <w:rFonts w:ascii="Times New Roman" w:hAnsi="Times New Roman"/>
          <w:sz w:val="28"/>
          <w:szCs w:val="28"/>
        </w:rPr>
      </w:pPr>
      <w:r w:rsidRPr="007D1E79">
        <w:rPr>
          <w:rFonts w:ascii="Times New Roman" w:hAnsi="Times New Roman"/>
          <w:sz w:val="28"/>
          <w:szCs w:val="28"/>
        </w:rPr>
        <w:t>8.35 – 8.50  -2-А;                                                        13.05-13.20 – 1-Б;</w:t>
      </w:r>
    </w:p>
    <w:p w:rsidR="00695323" w:rsidRPr="007D1E79" w:rsidRDefault="00695323" w:rsidP="00695323">
      <w:pPr>
        <w:spacing w:after="0"/>
        <w:rPr>
          <w:rFonts w:ascii="Times New Roman" w:hAnsi="Times New Roman"/>
          <w:sz w:val="28"/>
          <w:szCs w:val="28"/>
        </w:rPr>
      </w:pPr>
      <w:r w:rsidRPr="007D1E79">
        <w:rPr>
          <w:rFonts w:ascii="Times New Roman" w:hAnsi="Times New Roman"/>
          <w:sz w:val="28"/>
          <w:szCs w:val="28"/>
        </w:rPr>
        <w:t>9.05- 9.20 – 1-А;                                                         13.35-13.50 – 2-Б;</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 xml:space="preserve"> 9.25-9.40 – 3-А;                                                         14.25-14.40 – 3-Б;</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 xml:space="preserve"> 9.45-10.00 – 4 кл;                                                     15.05 – 15.20 – 5-А;</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10.05-10.20 – 7 кл;                                                    15.55 – 16.10 – 5-А;</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10.55-11.10 – 8-А;                                                     16.45 – 17.00 – 6-А;</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11.45-12.00 – 8-Б;                                                     17.35 - 17.50 – 6-Б.</w:t>
      </w:r>
    </w:p>
    <w:p w:rsidR="00695323" w:rsidRPr="007D1E79" w:rsidRDefault="00695323" w:rsidP="00695323">
      <w:pPr>
        <w:tabs>
          <w:tab w:val="left" w:pos="900"/>
        </w:tabs>
        <w:spacing w:after="0"/>
        <w:rPr>
          <w:rFonts w:ascii="Times New Roman" w:hAnsi="Times New Roman"/>
          <w:sz w:val="28"/>
          <w:szCs w:val="28"/>
        </w:rPr>
      </w:pPr>
      <w:r w:rsidRPr="007D1E79">
        <w:rPr>
          <w:rFonts w:ascii="Times New Roman" w:hAnsi="Times New Roman"/>
          <w:sz w:val="28"/>
          <w:szCs w:val="28"/>
        </w:rPr>
        <w:t>12.35-12.50 – 9</w:t>
      </w:r>
      <w:r>
        <w:rPr>
          <w:rFonts w:ascii="Times New Roman" w:hAnsi="Times New Roman"/>
          <w:sz w:val="28"/>
          <w:szCs w:val="28"/>
        </w:rPr>
        <w:t>кл</w:t>
      </w:r>
      <w:r w:rsidRPr="007D1E79">
        <w:rPr>
          <w:rFonts w:ascii="Times New Roman" w:hAnsi="Times New Roman"/>
          <w:sz w:val="28"/>
          <w:szCs w:val="28"/>
        </w:rPr>
        <w:t>.</w:t>
      </w:r>
    </w:p>
    <w:p w:rsidR="00695323" w:rsidRPr="00695323" w:rsidRDefault="00695323" w:rsidP="00695323">
      <w:pPr>
        <w:pStyle w:val="a3"/>
        <w:tabs>
          <w:tab w:val="left" w:pos="4515"/>
        </w:tabs>
        <w:ind w:left="567"/>
        <w:jc w:val="both"/>
        <w:rPr>
          <w:rFonts w:ascii="Times New Roman" w:hAnsi="Times New Roman"/>
          <w:color w:val="FF0000"/>
          <w:sz w:val="28"/>
          <w:szCs w:val="28"/>
          <w:lang w:val="uk-UA"/>
        </w:rPr>
      </w:pPr>
    </w:p>
    <w:p w:rsidR="00695323" w:rsidRPr="0017452E" w:rsidRDefault="00695323" w:rsidP="00695323">
      <w:pPr>
        <w:pStyle w:val="a3"/>
        <w:numPr>
          <w:ilvl w:val="0"/>
          <w:numId w:val="23"/>
        </w:numPr>
        <w:tabs>
          <w:tab w:val="left" w:pos="851"/>
        </w:tabs>
        <w:ind w:left="0" w:firstLine="567"/>
        <w:jc w:val="both"/>
        <w:rPr>
          <w:rFonts w:ascii="Times New Roman" w:hAnsi="Times New Roman"/>
          <w:color w:val="FF0000"/>
          <w:sz w:val="28"/>
          <w:szCs w:val="28"/>
          <w:lang w:val="uk-UA"/>
        </w:rPr>
      </w:pPr>
      <w:r w:rsidRPr="0017452E">
        <w:rPr>
          <w:rFonts w:ascii="Times New Roman" w:hAnsi="Times New Roman"/>
          <w:sz w:val="28"/>
          <w:szCs w:val="28"/>
          <w:lang w:val="uk-UA"/>
        </w:rPr>
        <w:t xml:space="preserve">Організація </w:t>
      </w:r>
      <w:proofErr w:type="spellStart"/>
      <w:r w:rsidRPr="0017452E">
        <w:rPr>
          <w:rFonts w:ascii="Times New Roman" w:hAnsi="Times New Roman"/>
          <w:sz w:val="28"/>
          <w:szCs w:val="28"/>
          <w:lang w:val="uk-UA"/>
        </w:rPr>
        <w:t>мультипрофільного</w:t>
      </w:r>
      <w:proofErr w:type="spellEnd"/>
      <w:r w:rsidRPr="0017452E">
        <w:rPr>
          <w:rFonts w:ascii="Times New Roman" w:hAnsi="Times New Roman"/>
          <w:sz w:val="28"/>
          <w:szCs w:val="28"/>
          <w:lang w:val="uk-UA"/>
        </w:rPr>
        <w:t xml:space="preserve"> харчування за типом «шведського столу» та шляхом самообслуговування на період карантину не дозволяється. Можлива організація замовлення буфетної продукції в клас (за умови </w:t>
      </w:r>
      <w:proofErr w:type="spellStart"/>
      <w:r w:rsidRPr="0017452E">
        <w:rPr>
          <w:rFonts w:ascii="Times New Roman" w:hAnsi="Times New Roman"/>
          <w:sz w:val="28"/>
          <w:szCs w:val="28"/>
          <w:lang w:val="uk-UA"/>
        </w:rPr>
        <w:t>передзамовлення</w:t>
      </w:r>
      <w:proofErr w:type="spellEnd"/>
      <w:r w:rsidRPr="0017452E">
        <w:rPr>
          <w:rFonts w:ascii="Times New Roman" w:hAnsi="Times New Roman"/>
          <w:sz w:val="28"/>
          <w:szCs w:val="28"/>
          <w:lang w:val="uk-UA"/>
        </w:rPr>
        <w:t xml:space="preserve"> напередодні).</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У їдальні забезпечується відстань між столами не менше1,5 м та розміщення за столом не більше 4-х осіб.</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 xml:space="preserve">Вхідний </w:t>
      </w:r>
      <w:proofErr w:type="spellStart"/>
      <w:r w:rsidRPr="0017452E">
        <w:rPr>
          <w:rFonts w:ascii="Times New Roman" w:hAnsi="Times New Roman"/>
          <w:sz w:val="28"/>
          <w:szCs w:val="28"/>
          <w:lang w:val="uk-UA"/>
        </w:rPr>
        <w:t>скринінг</w:t>
      </w:r>
      <w:proofErr w:type="spellEnd"/>
      <w:r w:rsidRPr="0017452E">
        <w:rPr>
          <w:rFonts w:ascii="Times New Roman" w:hAnsi="Times New Roman"/>
          <w:sz w:val="28"/>
          <w:szCs w:val="28"/>
          <w:lang w:val="uk-UA"/>
        </w:rPr>
        <w:t xml:space="preserve"> персоналу харчоблоку:</w:t>
      </w:r>
    </w:p>
    <w:p w:rsidR="00695323" w:rsidRPr="0017452E" w:rsidRDefault="00695323" w:rsidP="00695323">
      <w:pPr>
        <w:pStyle w:val="a3"/>
        <w:numPr>
          <w:ilvl w:val="0"/>
          <w:numId w:val="24"/>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увесь персонал проходить термометрію перед початком робочого часу (за 30 хвилин) із занесенням даних до щотижневого аркуша контролю термометрії;</w:t>
      </w:r>
    </w:p>
    <w:p w:rsidR="00695323" w:rsidRPr="0017452E" w:rsidRDefault="00695323" w:rsidP="00695323">
      <w:pPr>
        <w:pStyle w:val="a3"/>
        <w:numPr>
          <w:ilvl w:val="0"/>
          <w:numId w:val="24"/>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вимір температури тіла проводиться безконтактним термометром на ділянці зап’ястка або бокових частин шиї (враховуючи інструкцію про використання термометрів);</w:t>
      </w:r>
    </w:p>
    <w:p w:rsidR="00695323" w:rsidRPr="0017452E" w:rsidRDefault="00695323" w:rsidP="00695323">
      <w:pPr>
        <w:pStyle w:val="a3"/>
        <w:numPr>
          <w:ilvl w:val="0"/>
          <w:numId w:val="24"/>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 xml:space="preserve">у разі виявлення співробітника з підвищеною температурою тіла або з симптомами гострого респіраторного захворювання (кашель, нежить, осиплість голосу, почервоніння очей) співробітник до роботи не допускається, а в  аркуші контролю термометрії робиться відмітка про недопущення до роботи. </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Усі працівники харчоблоку працюють у засобах індивідуального захисту із розрахунку 1 захисна маска на 3 години роботи, одноразових  рукавичках, які змінюють після кожної дії (виробничого процесу на харчоблоці їдальні), не пов'язаних між собою. Засоби індивідуального захисту є у наявності із розрахунку на 5 робочих днів, у т.ч. на 1 робочу зміну - безпосередньо на робочому місці кожного працівника.</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Після кожного зняття засобів індивідуального захисту (захисних масок одноразових рукавичок) перед одяганням чистих засобів індивідуального захисту, працівник харчоблоку ретельно миє руки з милом або обробляє антисептичним засобом.</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У школі організовано централізований збір використаних засобів індивідуального захисту, паперових серветок в окремі контейнери (урни) з кришками та поліетиленовими пакетами з яскравою відміткою «Використані маски та рукавички» з подальшою утилізацією.</w:t>
      </w:r>
    </w:p>
    <w:p w:rsidR="00695323" w:rsidRPr="0017452E" w:rsidRDefault="00695323" w:rsidP="00695323">
      <w:pPr>
        <w:pStyle w:val="a3"/>
        <w:numPr>
          <w:ilvl w:val="0"/>
          <w:numId w:val="23"/>
        </w:numPr>
        <w:tabs>
          <w:tab w:val="left" w:pos="851"/>
        </w:tabs>
        <w:ind w:left="0" w:firstLine="567"/>
        <w:jc w:val="both"/>
        <w:rPr>
          <w:rFonts w:ascii="Times New Roman" w:hAnsi="Times New Roman"/>
          <w:sz w:val="28"/>
          <w:szCs w:val="28"/>
          <w:lang w:val="uk-UA"/>
        </w:rPr>
      </w:pPr>
      <w:r w:rsidRPr="0017452E">
        <w:rPr>
          <w:rFonts w:ascii="Times New Roman" w:hAnsi="Times New Roman"/>
          <w:sz w:val="28"/>
          <w:szCs w:val="28"/>
          <w:lang w:val="uk-UA"/>
        </w:rPr>
        <w:t>Працівник їдальні, який видає страви або здійснює розрахунок, забезпечений засобами індивідуального захисту: захисною маскою або респіратором, захисними окулярами або захисним щитком, одноразовими рукавичками.</w:t>
      </w:r>
    </w:p>
    <w:p w:rsidR="00695323" w:rsidRPr="00695323" w:rsidRDefault="00695323" w:rsidP="00695323">
      <w:pPr>
        <w:pStyle w:val="a3"/>
        <w:numPr>
          <w:ilvl w:val="0"/>
          <w:numId w:val="23"/>
        </w:numPr>
        <w:tabs>
          <w:tab w:val="left" w:pos="851"/>
          <w:tab w:val="left" w:pos="993"/>
        </w:tabs>
        <w:ind w:left="0" w:firstLine="567"/>
        <w:jc w:val="both"/>
        <w:rPr>
          <w:rFonts w:ascii="Times New Roman" w:hAnsi="Times New Roman"/>
          <w:sz w:val="28"/>
          <w:szCs w:val="28"/>
          <w:lang w:val="uk-UA"/>
        </w:rPr>
      </w:pPr>
      <w:r w:rsidRPr="0017452E">
        <w:rPr>
          <w:rFonts w:ascii="Times New Roman" w:hAnsi="Times New Roman"/>
          <w:sz w:val="28"/>
          <w:szCs w:val="28"/>
          <w:lang w:val="uk-UA"/>
        </w:rPr>
        <w:lastRenderedPageBreak/>
        <w:t>При організації харчування працівники їдальні суворо дотримуються правил особистої гігієни: рукомийники, мило рідке, паперові рушники (або електросушарки для рук), антисептичні засоби для обробки рук, тощо.</w:t>
      </w:r>
    </w:p>
    <w:p w:rsidR="00695323" w:rsidRPr="0017452E" w:rsidRDefault="00695323" w:rsidP="00695323">
      <w:pPr>
        <w:pStyle w:val="a3"/>
        <w:numPr>
          <w:ilvl w:val="0"/>
          <w:numId w:val="23"/>
        </w:numPr>
        <w:tabs>
          <w:tab w:val="left" w:pos="851"/>
          <w:tab w:val="left" w:pos="993"/>
        </w:tabs>
        <w:ind w:left="0" w:firstLine="567"/>
        <w:jc w:val="both"/>
        <w:rPr>
          <w:rFonts w:ascii="Times New Roman" w:hAnsi="Times New Roman"/>
          <w:sz w:val="28"/>
          <w:szCs w:val="28"/>
          <w:lang w:val="uk-UA"/>
        </w:rPr>
      </w:pPr>
      <w:r w:rsidRPr="0017452E">
        <w:rPr>
          <w:rFonts w:ascii="Times New Roman" w:hAnsi="Times New Roman"/>
          <w:sz w:val="28"/>
          <w:szCs w:val="28"/>
          <w:lang w:val="uk-UA"/>
        </w:rPr>
        <w:t>Забезпечення працівників їдальні засобами індивідуального захисту (захисною маскою або респіратором, захисними окулярами або захисним щитком, одноразовими рукавичками, антисептиком, безконтактним термометром тощо) здійснює виконавець послуг харчування.</w:t>
      </w:r>
    </w:p>
    <w:p w:rsidR="00695323" w:rsidRPr="0017452E" w:rsidRDefault="00695323" w:rsidP="00695323">
      <w:pPr>
        <w:pStyle w:val="a3"/>
        <w:tabs>
          <w:tab w:val="left" w:pos="851"/>
          <w:tab w:val="left" w:pos="993"/>
        </w:tabs>
        <w:ind w:left="567"/>
        <w:jc w:val="both"/>
        <w:rPr>
          <w:rFonts w:ascii="Times New Roman" w:hAnsi="Times New Roman"/>
          <w:sz w:val="28"/>
          <w:szCs w:val="28"/>
          <w:lang w:val="uk-UA"/>
        </w:rPr>
      </w:pPr>
    </w:p>
    <w:p w:rsidR="00695323" w:rsidRPr="0017452E" w:rsidRDefault="00695323" w:rsidP="00695323">
      <w:pPr>
        <w:tabs>
          <w:tab w:val="left" w:pos="851"/>
        </w:tabs>
        <w:spacing w:after="0" w:line="240" w:lineRule="auto"/>
        <w:ind w:firstLine="567"/>
        <w:jc w:val="both"/>
        <w:rPr>
          <w:rFonts w:ascii="Times New Roman" w:hAnsi="Times New Roman"/>
          <w:sz w:val="24"/>
          <w:szCs w:val="24"/>
        </w:rPr>
      </w:pPr>
    </w:p>
    <w:p w:rsidR="00695323" w:rsidRPr="000E5E3B" w:rsidRDefault="00695323" w:rsidP="00695323">
      <w:pPr>
        <w:pStyle w:val="a3"/>
        <w:tabs>
          <w:tab w:val="left" w:pos="851"/>
        </w:tabs>
        <w:ind w:left="567"/>
        <w:jc w:val="both"/>
        <w:rPr>
          <w:rFonts w:ascii="Times New Roman" w:hAnsi="Times New Roman"/>
          <w:color w:val="FF0000"/>
          <w:sz w:val="28"/>
          <w:szCs w:val="28"/>
          <w:lang w:val="uk-UA"/>
        </w:rPr>
      </w:pPr>
    </w:p>
    <w:p w:rsidR="00254D97" w:rsidRDefault="00254D97"/>
    <w:sectPr w:rsidR="00254D97" w:rsidSect="00C31E5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D4C"/>
    <w:multiLevelType w:val="multilevel"/>
    <w:tmpl w:val="056C6F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66BD0"/>
    <w:multiLevelType w:val="multilevel"/>
    <w:tmpl w:val="A02E7804"/>
    <w:lvl w:ilvl="0">
      <w:start w:val="2"/>
      <w:numFmt w:val="decimal"/>
      <w:lvlText w:val="%1"/>
      <w:lvlJc w:val="left"/>
      <w:pPr>
        <w:ind w:left="750" w:hanging="750"/>
      </w:pPr>
      <w:rPr>
        <w:rFonts w:hint="default"/>
      </w:rPr>
    </w:lvl>
    <w:lvl w:ilvl="1">
      <w:start w:val="8"/>
      <w:numFmt w:val="decimal"/>
      <w:lvlText w:val="%1.%2"/>
      <w:lvlJc w:val="left"/>
      <w:pPr>
        <w:ind w:left="750" w:hanging="750"/>
      </w:pPr>
      <w:rPr>
        <w:rFonts w:hint="default"/>
      </w:rPr>
    </w:lvl>
    <w:lvl w:ilvl="2">
      <w:start w:val="45"/>
      <w:numFmt w:val="decimalZero"/>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F80540"/>
    <w:multiLevelType w:val="multilevel"/>
    <w:tmpl w:val="3ED86580"/>
    <w:lvl w:ilvl="0">
      <w:start w:val="2"/>
      <w:numFmt w:val="decimal"/>
      <w:lvlText w:val="%1"/>
      <w:lvlJc w:val="left"/>
      <w:pPr>
        <w:ind w:left="885" w:hanging="885"/>
      </w:pPr>
      <w:rPr>
        <w:rFonts w:hint="default"/>
      </w:rPr>
    </w:lvl>
    <w:lvl w:ilvl="1">
      <w:start w:val="14"/>
      <w:numFmt w:val="decimal"/>
      <w:lvlText w:val="%1.%2"/>
      <w:lvlJc w:val="left"/>
      <w:pPr>
        <w:ind w:left="885" w:hanging="885"/>
      </w:pPr>
      <w:rPr>
        <w:rFonts w:hint="default"/>
      </w:rPr>
    </w:lvl>
    <w:lvl w:ilvl="2">
      <w:start w:val="3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7D72F5"/>
    <w:multiLevelType w:val="multilevel"/>
    <w:tmpl w:val="D63EBE5A"/>
    <w:lvl w:ilvl="0">
      <w:start w:val="3"/>
      <w:numFmt w:val="decimal"/>
      <w:lvlText w:val="%1"/>
      <w:lvlJc w:val="left"/>
      <w:pPr>
        <w:ind w:left="750" w:hanging="750"/>
      </w:pPr>
      <w:rPr>
        <w:rFonts w:hint="default"/>
      </w:rPr>
    </w:lvl>
    <w:lvl w:ilvl="1">
      <w:start w:val="9"/>
      <w:numFmt w:val="decimal"/>
      <w:lvlText w:val="%1.%2"/>
      <w:lvlJc w:val="left"/>
      <w:pPr>
        <w:ind w:left="750" w:hanging="750"/>
      </w:pPr>
      <w:rPr>
        <w:rFonts w:hint="default"/>
      </w:rPr>
    </w:lvl>
    <w:lvl w:ilvl="2">
      <w:start w:val="30"/>
      <w:numFmt w:val="decimalZero"/>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A779E4"/>
    <w:multiLevelType w:val="multilevel"/>
    <w:tmpl w:val="0670427E"/>
    <w:lvl w:ilvl="0">
      <w:start w:val="6"/>
      <w:numFmt w:val="decimal"/>
      <w:lvlText w:val="%1"/>
      <w:lvlJc w:val="left"/>
      <w:pPr>
        <w:ind w:left="885" w:hanging="885"/>
      </w:pPr>
      <w:rPr>
        <w:rFonts w:hint="default"/>
      </w:rPr>
    </w:lvl>
    <w:lvl w:ilvl="1">
      <w:start w:val="17"/>
      <w:numFmt w:val="decimal"/>
      <w:lvlText w:val="%1.%2"/>
      <w:lvlJc w:val="left"/>
      <w:pPr>
        <w:ind w:left="885" w:hanging="885"/>
      </w:pPr>
      <w:rPr>
        <w:rFonts w:hint="default"/>
      </w:rPr>
    </w:lvl>
    <w:lvl w:ilvl="2">
      <w:start w:val="5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9C0754"/>
    <w:multiLevelType w:val="multilevel"/>
    <w:tmpl w:val="8D78A28E"/>
    <w:lvl w:ilvl="0">
      <w:start w:val="7"/>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714B56"/>
    <w:multiLevelType w:val="multilevel"/>
    <w:tmpl w:val="C05645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F77A2D"/>
    <w:multiLevelType w:val="multilevel"/>
    <w:tmpl w:val="B9C8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3B0437"/>
    <w:multiLevelType w:val="multilevel"/>
    <w:tmpl w:val="C7D846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6B69C3"/>
    <w:multiLevelType w:val="multilevel"/>
    <w:tmpl w:val="5FAE2756"/>
    <w:lvl w:ilvl="0">
      <w:start w:val="3"/>
      <w:numFmt w:val="decimal"/>
      <w:lvlText w:val="%1"/>
      <w:lvlJc w:val="left"/>
      <w:pPr>
        <w:ind w:left="885" w:hanging="885"/>
      </w:pPr>
      <w:rPr>
        <w:rFonts w:hint="default"/>
      </w:rPr>
    </w:lvl>
    <w:lvl w:ilvl="1">
      <w:start w:val="15"/>
      <w:numFmt w:val="decimal"/>
      <w:lvlText w:val="%1.%2"/>
      <w:lvlJc w:val="left"/>
      <w:pPr>
        <w:ind w:left="885" w:hanging="885"/>
      </w:pPr>
      <w:rPr>
        <w:rFonts w:hint="default"/>
      </w:rPr>
    </w:lvl>
    <w:lvl w:ilvl="2">
      <w:start w:val="2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055456"/>
    <w:multiLevelType w:val="multilevel"/>
    <w:tmpl w:val="69A8C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F4900"/>
    <w:multiLevelType w:val="hybridMultilevel"/>
    <w:tmpl w:val="F7D8D1FC"/>
    <w:lvl w:ilvl="0" w:tplc="5C2431CC">
      <w:start w:val="1"/>
      <w:numFmt w:val="decimal"/>
      <w:lvlText w:val="%1."/>
      <w:lvlJc w:val="left"/>
      <w:pPr>
        <w:ind w:left="360"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09D0DC0"/>
    <w:multiLevelType w:val="multilevel"/>
    <w:tmpl w:val="727EED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CA539E"/>
    <w:multiLevelType w:val="hybridMultilevel"/>
    <w:tmpl w:val="2D462CA4"/>
    <w:lvl w:ilvl="0" w:tplc="C89CC0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AAE3105"/>
    <w:multiLevelType w:val="multilevel"/>
    <w:tmpl w:val="ACA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8579CA"/>
    <w:multiLevelType w:val="multilevel"/>
    <w:tmpl w:val="F6C8F7FA"/>
    <w:lvl w:ilvl="0">
      <w:start w:val="5"/>
      <w:numFmt w:val="decimal"/>
      <w:lvlText w:val="%1"/>
      <w:lvlJc w:val="left"/>
      <w:pPr>
        <w:ind w:left="885" w:hanging="885"/>
      </w:pPr>
      <w:rPr>
        <w:rFonts w:hint="default"/>
      </w:rPr>
    </w:lvl>
    <w:lvl w:ilvl="1">
      <w:start w:val="17"/>
      <w:numFmt w:val="decimal"/>
      <w:lvlText w:val="%1.%2.0"/>
      <w:lvlJc w:val="left"/>
      <w:pPr>
        <w:ind w:left="885" w:hanging="885"/>
      </w:pPr>
      <w:rPr>
        <w:rFonts w:hint="default"/>
      </w:rPr>
    </w:lvl>
    <w:lvl w:ilvl="2">
      <w:start w:val="1"/>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4C37967"/>
    <w:multiLevelType w:val="multilevel"/>
    <w:tmpl w:val="5998A95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FC5F75"/>
    <w:multiLevelType w:val="multilevel"/>
    <w:tmpl w:val="A58A06F6"/>
    <w:lvl w:ilvl="0">
      <w:start w:val="4"/>
      <w:numFmt w:val="decimal"/>
      <w:lvlText w:val="%1"/>
      <w:lvlJc w:val="left"/>
      <w:pPr>
        <w:ind w:left="885" w:hanging="885"/>
      </w:pPr>
      <w:rPr>
        <w:rFonts w:hint="default"/>
      </w:rPr>
    </w:lvl>
    <w:lvl w:ilvl="1">
      <w:start w:val="10"/>
      <w:numFmt w:val="decimal"/>
      <w:lvlText w:val="%1.%2"/>
      <w:lvlJc w:val="left"/>
      <w:pPr>
        <w:ind w:left="885" w:hanging="885"/>
      </w:pPr>
      <w:rPr>
        <w:rFonts w:hint="default"/>
      </w:rPr>
    </w:lvl>
    <w:lvl w:ilvl="2">
      <w:start w:val="2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A1081B"/>
    <w:multiLevelType w:val="multilevel"/>
    <w:tmpl w:val="6BD41C98"/>
    <w:lvl w:ilvl="0">
      <w:start w:val="6"/>
      <w:numFmt w:val="decimal"/>
      <w:lvlText w:val="%1"/>
      <w:lvlJc w:val="left"/>
      <w:pPr>
        <w:ind w:left="885" w:hanging="885"/>
      </w:pPr>
      <w:rPr>
        <w:rFonts w:hint="default"/>
      </w:rPr>
    </w:lvl>
    <w:lvl w:ilvl="1">
      <w:start w:val="12"/>
      <w:numFmt w:val="decimal"/>
      <w:lvlText w:val="%1.%2.0"/>
      <w:lvlJc w:val="left"/>
      <w:pPr>
        <w:ind w:left="885" w:hanging="885"/>
      </w:pPr>
      <w:rPr>
        <w:rFonts w:hint="default"/>
      </w:rPr>
    </w:lvl>
    <w:lvl w:ilvl="2">
      <w:start w:val="1"/>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1A10FFD"/>
    <w:multiLevelType w:val="multilevel"/>
    <w:tmpl w:val="211EC166"/>
    <w:lvl w:ilvl="0">
      <w:start w:val="5"/>
      <w:numFmt w:val="decimal"/>
      <w:lvlText w:val="%1"/>
      <w:lvlJc w:val="left"/>
      <w:pPr>
        <w:ind w:left="885" w:hanging="885"/>
      </w:pPr>
      <w:rPr>
        <w:rFonts w:hint="default"/>
      </w:rPr>
    </w:lvl>
    <w:lvl w:ilvl="1">
      <w:start w:val="11"/>
      <w:numFmt w:val="decimal"/>
      <w:lvlText w:val="%1.%2"/>
      <w:lvlJc w:val="left"/>
      <w:pPr>
        <w:ind w:left="885" w:hanging="885"/>
      </w:pPr>
      <w:rPr>
        <w:rFonts w:hint="default"/>
      </w:rPr>
    </w:lvl>
    <w:lvl w:ilvl="2">
      <w:start w:val="1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1EE0A00"/>
    <w:multiLevelType w:val="multilevel"/>
    <w:tmpl w:val="C2F0FA96"/>
    <w:lvl w:ilvl="0">
      <w:start w:val="4"/>
      <w:numFmt w:val="decimal"/>
      <w:lvlText w:val="%1"/>
      <w:lvlJc w:val="left"/>
      <w:pPr>
        <w:ind w:left="885" w:hanging="885"/>
      </w:pPr>
      <w:rPr>
        <w:rFonts w:hint="default"/>
      </w:rPr>
    </w:lvl>
    <w:lvl w:ilvl="1">
      <w:start w:val="16"/>
      <w:numFmt w:val="decimal"/>
      <w:lvlText w:val="%1.%2"/>
      <w:lvlJc w:val="left"/>
      <w:pPr>
        <w:ind w:left="885" w:hanging="885"/>
      </w:pPr>
      <w:rPr>
        <w:rFonts w:hint="default"/>
      </w:rPr>
    </w:lvl>
    <w:lvl w:ilvl="2">
      <w:start w:val="10"/>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A4C018C"/>
    <w:multiLevelType w:val="multilevel"/>
    <w:tmpl w:val="133648B6"/>
    <w:lvl w:ilvl="0">
      <w:start w:val="1"/>
      <w:numFmt w:val="decimal"/>
      <w:lvlText w:val="%1"/>
      <w:lvlJc w:val="left"/>
      <w:pPr>
        <w:ind w:left="885" w:hanging="885"/>
      </w:pPr>
      <w:rPr>
        <w:rFonts w:hint="default"/>
      </w:rPr>
    </w:lvl>
    <w:lvl w:ilvl="1">
      <w:start w:val="13"/>
      <w:numFmt w:val="decimal"/>
      <w:lvlText w:val="%1.%2"/>
      <w:lvlJc w:val="left"/>
      <w:pPr>
        <w:ind w:left="885" w:hanging="885"/>
      </w:pPr>
      <w:rPr>
        <w:rFonts w:hint="default"/>
      </w:rPr>
    </w:lvl>
    <w:lvl w:ilvl="2">
      <w:start w:val="45"/>
      <w:numFmt w:val="decimalZero"/>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D882409"/>
    <w:multiLevelType w:val="hybridMultilevel"/>
    <w:tmpl w:val="C63C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8E7524"/>
    <w:multiLevelType w:val="multilevel"/>
    <w:tmpl w:val="4BB0FC3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7"/>
  </w:num>
  <w:num w:numId="3">
    <w:abstractNumId w:val="16"/>
  </w:num>
  <w:num w:numId="4">
    <w:abstractNumId w:val="0"/>
  </w:num>
  <w:num w:numId="5">
    <w:abstractNumId w:val="14"/>
  </w:num>
  <w:num w:numId="6">
    <w:abstractNumId w:val="12"/>
  </w:num>
  <w:num w:numId="7">
    <w:abstractNumId w:val="10"/>
  </w:num>
  <w:num w:numId="8">
    <w:abstractNumId w:val="8"/>
  </w:num>
  <w:num w:numId="9">
    <w:abstractNumId w:val="6"/>
  </w:num>
  <w:num w:numId="10">
    <w:abstractNumId w:val="1"/>
  </w:num>
  <w:num w:numId="11">
    <w:abstractNumId w:val="3"/>
  </w:num>
  <w:num w:numId="12">
    <w:abstractNumId w:val="17"/>
  </w:num>
  <w:num w:numId="13">
    <w:abstractNumId w:val="19"/>
  </w:num>
  <w:num w:numId="14">
    <w:abstractNumId w:val="18"/>
  </w:num>
  <w:num w:numId="15">
    <w:abstractNumId w:val="5"/>
  </w:num>
  <w:num w:numId="16">
    <w:abstractNumId w:val="21"/>
  </w:num>
  <w:num w:numId="17">
    <w:abstractNumId w:val="2"/>
  </w:num>
  <w:num w:numId="18">
    <w:abstractNumId w:val="9"/>
  </w:num>
  <w:num w:numId="19">
    <w:abstractNumId w:val="20"/>
  </w:num>
  <w:num w:numId="20">
    <w:abstractNumId w:val="15"/>
  </w:num>
  <w:num w:numId="21">
    <w:abstractNumId w:val="4"/>
  </w:num>
  <w:num w:numId="22">
    <w:abstractNumId w:val="22"/>
  </w:num>
  <w:num w:numId="23">
    <w:abstractNumId w:val="1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1F7"/>
    <w:rsid w:val="000323AE"/>
    <w:rsid w:val="00133EB2"/>
    <w:rsid w:val="001B0ECF"/>
    <w:rsid w:val="00254D97"/>
    <w:rsid w:val="00281E12"/>
    <w:rsid w:val="00330F78"/>
    <w:rsid w:val="005E0AD4"/>
    <w:rsid w:val="006821E8"/>
    <w:rsid w:val="00695323"/>
    <w:rsid w:val="007653B4"/>
    <w:rsid w:val="007E00E6"/>
    <w:rsid w:val="00801D74"/>
    <w:rsid w:val="008C600A"/>
    <w:rsid w:val="009260AD"/>
    <w:rsid w:val="009E4F90"/>
    <w:rsid w:val="00A03172"/>
    <w:rsid w:val="00A301F7"/>
    <w:rsid w:val="00C31E59"/>
    <w:rsid w:val="00D574B0"/>
    <w:rsid w:val="00DD55AA"/>
    <w:rsid w:val="00E24572"/>
    <w:rsid w:val="00EC13A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AE"/>
    <w:pPr>
      <w:spacing w:after="200" w:line="276" w:lineRule="auto"/>
    </w:pPr>
    <w:rPr>
      <w:sz w:val="22"/>
      <w:szCs w:val="22"/>
    </w:rPr>
  </w:style>
  <w:style w:type="paragraph" w:styleId="1">
    <w:name w:val="heading 1"/>
    <w:basedOn w:val="a"/>
    <w:next w:val="a"/>
    <w:link w:val="10"/>
    <w:uiPriority w:val="9"/>
    <w:qFormat/>
    <w:rsid w:val="000323A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3AE"/>
    <w:rPr>
      <w:rFonts w:asciiTheme="majorHAnsi" w:eastAsiaTheme="majorEastAsia" w:hAnsiTheme="majorHAnsi" w:cstheme="majorBidi"/>
      <w:b/>
      <w:bCs/>
      <w:kern w:val="32"/>
      <w:sz w:val="32"/>
      <w:szCs w:val="32"/>
    </w:rPr>
  </w:style>
  <w:style w:type="paragraph" w:styleId="a3">
    <w:name w:val="List Paragraph"/>
    <w:basedOn w:val="a"/>
    <w:uiPriority w:val="34"/>
    <w:qFormat/>
    <w:rsid w:val="00133EB2"/>
    <w:pPr>
      <w:spacing w:after="0" w:line="240" w:lineRule="auto"/>
      <w:ind w:left="720"/>
      <w:contextualSpacing/>
    </w:pPr>
    <w:rPr>
      <w:sz w:val="24"/>
      <w:szCs w:val="24"/>
      <w:lang w:val="en-US"/>
    </w:rPr>
  </w:style>
  <w:style w:type="paragraph" w:customStyle="1" w:styleId="a4">
    <w:name w:val="Содержимое таблицы"/>
    <w:basedOn w:val="a"/>
    <w:rsid w:val="00695323"/>
    <w:pPr>
      <w:suppressLineNumbers/>
      <w:suppressAutoHyphens/>
      <w:spacing w:after="0" w:line="240" w:lineRule="auto"/>
    </w:pPr>
    <w:rPr>
      <w:rFonts w:ascii="Times New Roman" w:eastAsia="Times New Roman" w:hAnsi="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AE"/>
    <w:pPr>
      <w:spacing w:after="200" w:line="276" w:lineRule="auto"/>
    </w:pPr>
    <w:rPr>
      <w:sz w:val="22"/>
      <w:szCs w:val="22"/>
    </w:rPr>
  </w:style>
  <w:style w:type="paragraph" w:styleId="1">
    <w:name w:val="heading 1"/>
    <w:basedOn w:val="a"/>
    <w:next w:val="a"/>
    <w:link w:val="10"/>
    <w:uiPriority w:val="9"/>
    <w:qFormat/>
    <w:rsid w:val="000323AE"/>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23AE"/>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4560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D098-D692-4A30-ADEF-C028554E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2365</Words>
  <Characters>13481</Characters>
  <Application>Microsoft Office Word</Application>
  <DocSecurity>0</DocSecurity>
  <Lines>112</Lines>
  <Paragraphs>31</Paragraphs>
  <ScaleCrop>false</ScaleCrop>
  <HeadingPairs>
    <vt:vector size="2" baseType="variant">
      <vt:variant>
        <vt:lpstr>Назва</vt:lpstr>
      </vt:variant>
      <vt:variant>
        <vt:i4>1</vt:i4>
      </vt:variant>
    </vt:vector>
  </HeadingPairs>
  <TitlesOfParts>
    <vt:vector size="1" baseType="lpstr">
      <vt:lpstr/>
    </vt:vector>
  </TitlesOfParts>
  <Company>*</Company>
  <LinksUpToDate>false</LinksUpToDate>
  <CharactersWithSpaces>15815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Админ</cp:lastModifiedBy>
  <cp:revision>5</cp:revision>
  <cp:lastPrinted>2020-09-17T05:00:00Z</cp:lastPrinted>
  <dcterms:created xsi:type="dcterms:W3CDTF">2020-09-16T17:51:00Z</dcterms:created>
  <dcterms:modified xsi:type="dcterms:W3CDTF">2020-09-22T11:47:00Z</dcterms:modified>
</cp:coreProperties>
</file>