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1B" w:rsidRDefault="0019461B" w:rsidP="0019461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857750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61B" w:rsidRDefault="0019461B" w:rsidP="0019461B">
      <w:pPr>
        <w:jc w:val="center"/>
        <w:rPr>
          <w:sz w:val="28"/>
          <w:szCs w:val="28"/>
        </w:rPr>
      </w:pPr>
    </w:p>
    <w:p w:rsidR="0019461B" w:rsidRPr="00BE222B" w:rsidRDefault="0019461B" w:rsidP="0019461B">
      <w:pPr>
        <w:jc w:val="center"/>
        <w:rPr>
          <w:sz w:val="28"/>
          <w:szCs w:val="28"/>
        </w:rPr>
      </w:pPr>
      <w:r w:rsidRPr="00BE222B">
        <w:rPr>
          <w:sz w:val="28"/>
          <w:szCs w:val="28"/>
        </w:rPr>
        <w:t>Зубач Вадим Васильович</w:t>
      </w:r>
    </w:p>
    <w:p w:rsidR="0019461B" w:rsidRPr="00BE222B" w:rsidRDefault="0019461B" w:rsidP="0019461B">
      <w:pPr>
        <w:jc w:val="center"/>
        <w:rPr>
          <w:sz w:val="28"/>
          <w:szCs w:val="28"/>
        </w:rPr>
      </w:pPr>
      <w:r w:rsidRPr="00BE222B">
        <w:rPr>
          <w:sz w:val="28"/>
          <w:szCs w:val="28"/>
        </w:rPr>
        <w:t>моб. тел. 098-615-38-86</w:t>
      </w:r>
    </w:p>
    <w:p w:rsidR="0019461B" w:rsidRPr="00BE222B" w:rsidRDefault="0019461B" w:rsidP="0019461B">
      <w:pPr>
        <w:jc w:val="center"/>
        <w:rPr>
          <w:sz w:val="28"/>
          <w:szCs w:val="28"/>
        </w:rPr>
      </w:pPr>
      <w:r w:rsidRPr="00BE222B">
        <w:rPr>
          <w:sz w:val="28"/>
          <w:szCs w:val="28"/>
        </w:rPr>
        <w:t>Старший інспектор з ювенальної превенції сектору превенції</w:t>
      </w:r>
    </w:p>
    <w:p w:rsidR="0019461B" w:rsidRPr="00BE222B" w:rsidRDefault="0019461B" w:rsidP="0019461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Камінь-Каширського районного відділу поліції</w:t>
      </w:r>
      <w:r w:rsidRPr="00BE222B">
        <w:rPr>
          <w:sz w:val="28"/>
          <w:szCs w:val="28"/>
        </w:rPr>
        <w:t xml:space="preserve"> ГУНП у Волинській області</w:t>
      </w:r>
    </w:p>
    <w:p w:rsidR="0019461B" w:rsidRDefault="0019461B" w:rsidP="0019461B">
      <w:pPr>
        <w:jc w:val="center"/>
        <w:rPr>
          <w:sz w:val="28"/>
          <w:szCs w:val="28"/>
        </w:rPr>
      </w:pPr>
      <w:r w:rsidRPr="00BE222B">
        <w:rPr>
          <w:sz w:val="28"/>
          <w:szCs w:val="28"/>
        </w:rPr>
        <w:t>капітан поліції</w:t>
      </w:r>
    </w:p>
    <w:p w:rsidR="0019461B" w:rsidRPr="00BE222B" w:rsidRDefault="0019461B" w:rsidP="0019461B">
      <w:pPr>
        <w:jc w:val="center"/>
        <w:rPr>
          <w:sz w:val="28"/>
          <w:szCs w:val="28"/>
        </w:rPr>
      </w:pPr>
    </w:p>
    <w:p w:rsidR="0019461B" w:rsidRPr="00BE222B" w:rsidRDefault="0019461B" w:rsidP="0019461B">
      <w:pPr>
        <w:jc w:val="center"/>
        <w:rPr>
          <w:color w:val="000000"/>
          <w:sz w:val="28"/>
          <w:szCs w:val="28"/>
        </w:rPr>
      </w:pPr>
      <w:r w:rsidRPr="00BE222B">
        <w:rPr>
          <w:color w:val="000000"/>
          <w:sz w:val="28"/>
          <w:szCs w:val="28"/>
        </w:rPr>
        <w:t>Електронна адреса</w:t>
      </w:r>
    </w:p>
    <w:p w:rsidR="0019461B" w:rsidRPr="00BE222B" w:rsidRDefault="0019461B" w:rsidP="0019461B">
      <w:pPr>
        <w:jc w:val="center"/>
        <w:rPr>
          <w:sz w:val="28"/>
          <w:szCs w:val="28"/>
        </w:rPr>
      </w:pPr>
      <w:r w:rsidRPr="00BE222B">
        <w:rPr>
          <w:sz w:val="28"/>
          <w:szCs w:val="28"/>
        </w:rPr>
        <w:t>Камінь-Каширського РВП ГУНП у Волинській області:</w:t>
      </w:r>
    </w:p>
    <w:p w:rsidR="0019461B" w:rsidRPr="00BE222B" w:rsidRDefault="0019461B" w:rsidP="0019461B">
      <w:pPr>
        <w:jc w:val="center"/>
        <w:rPr>
          <w:rStyle w:val="a4"/>
          <w:i w:val="0"/>
          <w:iCs w:val="0"/>
          <w:sz w:val="28"/>
          <w:szCs w:val="28"/>
        </w:rPr>
      </w:pPr>
      <w:hyperlink r:id="rId6" w:history="1">
        <w:proofErr w:type="spellStart"/>
        <w:proofErr w:type="gramStart"/>
        <w:r w:rsidRPr="00BE222B">
          <w:rPr>
            <w:rStyle w:val="a3"/>
            <w:sz w:val="28"/>
            <w:szCs w:val="28"/>
            <w:lang w:val="en-US"/>
          </w:rPr>
          <w:t>kkvp</w:t>
        </w:r>
        <w:proofErr w:type="spellEnd"/>
        <w:proofErr w:type="gramEnd"/>
        <w:r w:rsidRPr="00BE222B">
          <w:rPr>
            <w:rStyle w:val="a3"/>
            <w:sz w:val="28"/>
            <w:szCs w:val="28"/>
          </w:rPr>
          <w:t xml:space="preserve">@ </w:t>
        </w:r>
        <w:proofErr w:type="spellStart"/>
        <w:r w:rsidRPr="00BE222B">
          <w:rPr>
            <w:rStyle w:val="a3"/>
            <w:sz w:val="28"/>
            <w:szCs w:val="28"/>
            <w:lang w:val="en-US"/>
          </w:rPr>
          <w:t>vl</w:t>
        </w:r>
        <w:proofErr w:type="spellEnd"/>
        <w:r w:rsidRPr="00BE222B">
          <w:rPr>
            <w:rStyle w:val="a3"/>
            <w:sz w:val="28"/>
            <w:szCs w:val="28"/>
          </w:rPr>
          <w:t>.</w:t>
        </w:r>
        <w:proofErr w:type="spellStart"/>
        <w:r w:rsidRPr="00BE222B">
          <w:rPr>
            <w:rStyle w:val="a3"/>
            <w:sz w:val="28"/>
            <w:szCs w:val="28"/>
            <w:lang w:val="en-US"/>
          </w:rPr>
          <w:t>npu</w:t>
        </w:r>
        <w:proofErr w:type="spellEnd"/>
        <w:r w:rsidRPr="00BE222B">
          <w:rPr>
            <w:rStyle w:val="a3"/>
            <w:sz w:val="28"/>
            <w:szCs w:val="28"/>
          </w:rPr>
          <w:t>.gov.ua</w:t>
        </w:r>
      </w:hyperlink>
    </w:p>
    <w:p w:rsidR="0019461B" w:rsidRDefault="0019461B" w:rsidP="0019461B">
      <w:pPr>
        <w:rPr>
          <w:sz w:val="28"/>
          <w:szCs w:val="28"/>
        </w:rPr>
      </w:pPr>
    </w:p>
    <w:p w:rsidR="0019461B" w:rsidRPr="00BE222B" w:rsidRDefault="0019461B" w:rsidP="0019461B">
      <w:pPr>
        <w:jc w:val="center"/>
        <w:rPr>
          <w:b/>
          <w:sz w:val="28"/>
          <w:szCs w:val="28"/>
        </w:rPr>
      </w:pPr>
      <w:r w:rsidRPr="00BE222B">
        <w:rPr>
          <w:b/>
          <w:sz w:val="28"/>
          <w:szCs w:val="28"/>
        </w:rPr>
        <w:t>44500, Волинська обл.,</w:t>
      </w:r>
    </w:p>
    <w:p w:rsidR="0019461B" w:rsidRPr="00BE222B" w:rsidRDefault="0019461B" w:rsidP="0019461B">
      <w:pPr>
        <w:jc w:val="center"/>
        <w:rPr>
          <w:b/>
          <w:sz w:val="28"/>
          <w:szCs w:val="28"/>
        </w:rPr>
      </w:pPr>
      <w:r w:rsidRPr="00BE222B">
        <w:rPr>
          <w:b/>
          <w:sz w:val="28"/>
          <w:szCs w:val="28"/>
        </w:rPr>
        <w:t>м. Камінь-Каширський, вул. Шевченка, 6, каб. № 22</w:t>
      </w:r>
    </w:p>
    <w:p w:rsidR="00F22E99" w:rsidRDefault="00F22E99">
      <w:bookmarkStart w:id="0" w:name="_GoBack"/>
      <w:bookmarkEnd w:id="0"/>
    </w:p>
    <w:sectPr w:rsidR="00F22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61B"/>
    <w:rsid w:val="0019461B"/>
    <w:rsid w:val="00F2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461B"/>
    <w:rPr>
      <w:color w:val="0000FF"/>
      <w:u w:val="single"/>
    </w:rPr>
  </w:style>
  <w:style w:type="character" w:styleId="a4">
    <w:name w:val="Emphasis"/>
    <w:qFormat/>
    <w:rsid w:val="0019461B"/>
    <w:rPr>
      <w:rFonts w:ascii="Calibri" w:hAnsi="Calibri" w:cs="Calibri"/>
      <w:b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946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61B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461B"/>
    <w:rPr>
      <w:color w:val="0000FF"/>
      <w:u w:val="single"/>
    </w:rPr>
  </w:style>
  <w:style w:type="character" w:styleId="a4">
    <w:name w:val="Emphasis"/>
    <w:qFormat/>
    <w:rsid w:val="0019461B"/>
    <w:rPr>
      <w:rFonts w:ascii="Calibri" w:hAnsi="Calibri" w:cs="Calibri"/>
      <w:b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946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61B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uty04@mws.vol.mia.gov.u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2021-05-13T18:06:00Z</dcterms:created>
  <dcterms:modified xsi:type="dcterms:W3CDTF">2021-05-13T18:07:00Z</dcterms:modified>
</cp:coreProperties>
</file>