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CA" w:rsidRPr="00D844CA" w:rsidRDefault="00D844CA" w:rsidP="00D844CA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A6D4"/>
          <w:sz w:val="36"/>
          <w:szCs w:val="36"/>
          <w:lang w:eastAsia="uk-UA"/>
        </w:rPr>
      </w:pPr>
      <w:r w:rsidRPr="00D844CA">
        <w:rPr>
          <w:rFonts w:ascii="Times New Roman" w:eastAsia="Times New Roman" w:hAnsi="Times New Roman" w:cs="Times New Roman"/>
          <w:b/>
          <w:bCs/>
          <w:color w:val="11A6D4"/>
          <w:sz w:val="36"/>
          <w:szCs w:val="36"/>
          <w:lang w:eastAsia="uk-UA"/>
        </w:rPr>
        <w:t>ПРОБНЕ ЗНО - 2020</w:t>
      </w:r>
    </w:p>
    <w:p w:rsidR="00D844CA" w:rsidRPr="00D844CA" w:rsidRDefault="00D844CA" w:rsidP="00D844CA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844C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змінено дати проведення</w:t>
      </w:r>
    </w:p>
    <w:p w:rsidR="00D844CA" w:rsidRPr="00D844CA" w:rsidRDefault="00D844CA" w:rsidP="00D84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44C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D844C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</w:p>
    <w:p w:rsidR="00D844CA" w:rsidRPr="00D844CA" w:rsidRDefault="00D844CA" w:rsidP="00D844CA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84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Україні змінені дати проведення пробного </w:t>
      </w:r>
      <w:hyperlink r:id="rId4" w:history="1">
        <w:r w:rsidRPr="00D844C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uk-UA"/>
          </w:rPr>
          <w:t>зовнішнього незалежного оцінювання</w:t>
        </w:r>
      </w:hyperlink>
      <w:r w:rsidRPr="00D84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Про це повідомляє прес-служба Українського центру оцінювання якості освіти.</w:t>
      </w:r>
    </w:p>
    <w:p w:rsidR="00D844CA" w:rsidRPr="00D844CA" w:rsidRDefault="00D844CA" w:rsidP="00D844CA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84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УЦОЯО зазначають, що відповідне рішення було ухвалено з метою запобігання поширенню на території України </w:t>
      </w:r>
      <w:proofErr w:type="spellStart"/>
      <w:r w:rsidRPr="00D84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коронавірусу</w:t>
      </w:r>
      <w:proofErr w:type="spellEnd"/>
      <w:r w:rsidRPr="00D84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COVID-19 та на виконання </w:t>
      </w:r>
      <w:hyperlink r:id="rId5" w:history="1">
        <w:r w:rsidRPr="00D844C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uk-UA"/>
          </w:rPr>
          <w:t>постанови</w:t>
        </w:r>
      </w:hyperlink>
      <w:r w:rsidRPr="00D84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Кабінету Міністрів України №211 від 11 березня 2020 року.</w:t>
      </w:r>
    </w:p>
    <w:p w:rsidR="00D844CA" w:rsidRPr="00D844CA" w:rsidRDefault="00D844CA" w:rsidP="00D844CA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84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Тестування з української мови і літератури відбудеться </w:t>
      </w:r>
      <w:r w:rsidRPr="00D8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4 квітня 2020 року.</w:t>
      </w:r>
    </w:p>
    <w:p w:rsidR="00D844CA" w:rsidRPr="00D844CA" w:rsidRDefault="00D844CA" w:rsidP="00D844CA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84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Тестування з інших навчальних предметів – </w:t>
      </w:r>
      <w:r w:rsidRPr="00D8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11 квітня 2020 року</w:t>
      </w:r>
      <w:r w:rsidRPr="00D844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.</w:t>
      </w:r>
    </w:p>
    <w:p w:rsidR="00D844CA" w:rsidRPr="00D844CA" w:rsidRDefault="00D844CA" w:rsidP="00D844CA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844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Увага!</w:t>
      </w:r>
      <w:r w:rsidRPr="00D84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Учасники пробного зовнішнього незалежного оцінювання мають повторно видрукувати запрошення-перепустки.</w:t>
      </w:r>
    </w:p>
    <w:p w:rsidR="00CA3AB7" w:rsidRDefault="00CA3AB7">
      <w:bookmarkStart w:id="0" w:name="_GoBack"/>
      <w:bookmarkEnd w:id="0"/>
    </w:p>
    <w:sectPr w:rsidR="00CA3A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CA"/>
    <w:rsid w:val="00C10598"/>
    <w:rsid w:val="00CA3AB7"/>
    <w:rsid w:val="00D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2F67C-B1EE-4979-BC18-3F132E5E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4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44C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D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84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other/71577/" TargetMode="External"/><Relationship Id="rId4" Type="http://schemas.openxmlformats.org/officeDocument/2006/relationships/hyperlink" Target="http://osvita.ua/test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276</Characters>
  <Application>Microsoft Office Word</Application>
  <DocSecurity>0</DocSecurity>
  <Lines>2</Lines>
  <Paragraphs>1</Paragraphs>
  <ScaleCrop>false</ScaleCrop>
  <Company>Інститут Модернізації та Змісту освіти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2</cp:revision>
  <dcterms:created xsi:type="dcterms:W3CDTF">2020-03-13T10:07:00Z</dcterms:created>
  <dcterms:modified xsi:type="dcterms:W3CDTF">2020-03-13T10:07:00Z</dcterms:modified>
</cp:coreProperties>
</file>