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14" w:rsidRPr="00955BB6" w:rsidRDefault="00F93814" w:rsidP="00F93814">
      <w:pPr>
        <w:spacing w:before="100" w:beforeAutospacing="1" w:after="100" w:afterAutospacing="1" w:line="240" w:lineRule="auto"/>
        <w:rPr>
          <w:rFonts w:ascii="Tahoma" w:hAnsi="Tahoma" w:cs="Tahoma"/>
          <w:color w:val="493E24"/>
          <w:sz w:val="20"/>
          <w:szCs w:val="20"/>
          <w:lang w:eastAsia="uk-UA"/>
        </w:rPr>
      </w:pPr>
      <w:r>
        <w:rPr>
          <w:rFonts w:ascii="Times New Roman" w:eastAsia="Arial Unicode MS" w:hAnsi="Times New Roman"/>
          <w:b/>
          <w:color w:val="000000"/>
          <w:sz w:val="28"/>
          <w:szCs w:val="28"/>
          <w:lang w:eastAsia="uk-UA"/>
        </w:rPr>
        <w:t xml:space="preserve">       </w:t>
      </w:r>
      <w:bookmarkStart w:id="0" w:name="_GoBack"/>
      <w:bookmarkEnd w:id="0"/>
      <w:r w:rsidRPr="00955BB6">
        <w:rPr>
          <w:rFonts w:ascii="Tahoma" w:hAnsi="Tahoma" w:cs="Tahoma"/>
          <w:b/>
          <w:bCs/>
          <w:color w:val="0000CD"/>
          <w:sz w:val="30"/>
          <w:szCs w:val="30"/>
          <w:lang w:eastAsia="uk-UA"/>
        </w:rPr>
        <w:t>Матеріально-технічне забезпечення закладу </w:t>
      </w:r>
    </w:p>
    <w:p w:rsidR="00F93814" w:rsidRDefault="00F93814" w:rsidP="00F93814">
      <w:pPr>
        <w:widowControl w:val="0"/>
        <w:tabs>
          <w:tab w:val="left" w:pos="9356"/>
        </w:tabs>
        <w:spacing w:after="0" w:line="240" w:lineRule="auto"/>
        <w:jc w:val="both"/>
        <w:rPr>
          <w:rFonts w:ascii="Times New Roman" w:eastAsia="Arial Unicode MS" w:hAnsi="Times New Roman"/>
          <w:b/>
          <w:color w:val="000000"/>
          <w:sz w:val="28"/>
          <w:szCs w:val="28"/>
          <w:lang w:eastAsia="uk-UA"/>
        </w:rPr>
      </w:pPr>
    </w:p>
    <w:p w:rsidR="00F93814" w:rsidRPr="00F93814" w:rsidRDefault="00F93814" w:rsidP="00F93814">
      <w:pPr>
        <w:widowControl w:val="0"/>
        <w:tabs>
          <w:tab w:val="left" w:pos="9356"/>
        </w:tabs>
        <w:spacing w:after="0" w:line="240" w:lineRule="auto"/>
        <w:jc w:val="both"/>
        <w:rPr>
          <w:rFonts w:ascii="Times New Roman" w:eastAsia="Arial Unicode MS" w:hAnsi="Times New Roman"/>
          <w:color w:val="000000"/>
          <w:sz w:val="28"/>
          <w:szCs w:val="28"/>
          <w:lang w:eastAsia="uk-UA"/>
        </w:rPr>
      </w:pPr>
    </w:p>
    <w:p w:rsidR="00F93814" w:rsidRPr="00F93814" w:rsidRDefault="00F93814" w:rsidP="00F93814">
      <w:pPr>
        <w:widowControl w:val="0"/>
        <w:tabs>
          <w:tab w:val="left" w:pos="9356"/>
        </w:tabs>
        <w:spacing w:after="0" w:line="240" w:lineRule="auto"/>
        <w:jc w:val="both"/>
        <w:rPr>
          <w:rFonts w:ascii="Times New Roman" w:eastAsia="Arial Unicode MS" w:hAnsi="Times New Roman"/>
          <w:color w:val="000000"/>
          <w:sz w:val="28"/>
          <w:szCs w:val="28"/>
          <w:lang w:eastAsia="uk-UA"/>
        </w:rPr>
      </w:pPr>
      <w:r w:rsidRPr="00F93814">
        <w:rPr>
          <w:rFonts w:ascii="Times New Roman" w:eastAsia="Arial Unicode MS" w:hAnsi="Times New Roman"/>
          <w:color w:val="000000"/>
          <w:sz w:val="28"/>
          <w:szCs w:val="28"/>
          <w:lang w:eastAsia="uk-UA"/>
        </w:rPr>
        <w:t xml:space="preserve">   </w:t>
      </w:r>
      <w:proofErr w:type="spellStart"/>
      <w:r w:rsidRPr="00F93814">
        <w:rPr>
          <w:rFonts w:ascii="Times New Roman" w:eastAsia="Arial Unicode MS" w:hAnsi="Times New Roman"/>
          <w:color w:val="000000"/>
          <w:sz w:val="28"/>
          <w:szCs w:val="28"/>
          <w:lang w:eastAsia="uk-UA"/>
        </w:rPr>
        <w:t>Стебницька</w:t>
      </w:r>
      <w:proofErr w:type="spellEnd"/>
      <w:r w:rsidRPr="00F93814">
        <w:rPr>
          <w:rFonts w:ascii="Times New Roman" w:eastAsia="Arial Unicode MS" w:hAnsi="Times New Roman"/>
          <w:color w:val="000000"/>
          <w:sz w:val="28"/>
          <w:szCs w:val="28"/>
          <w:lang w:eastAsia="uk-UA"/>
        </w:rPr>
        <w:t xml:space="preserve"> гімназія </w:t>
      </w:r>
      <w:proofErr w:type="spellStart"/>
      <w:r w:rsidRPr="00F93814">
        <w:rPr>
          <w:rFonts w:ascii="Times New Roman" w:eastAsia="Arial Unicode MS" w:hAnsi="Times New Roman"/>
          <w:color w:val="000000"/>
          <w:sz w:val="28"/>
          <w:szCs w:val="28"/>
          <w:lang w:eastAsia="uk-UA"/>
        </w:rPr>
        <w:t>Лисецької</w:t>
      </w:r>
      <w:proofErr w:type="spellEnd"/>
      <w:r w:rsidRPr="00F93814">
        <w:rPr>
          <w:rFonts w:ascii="Times New Roman" w:eastAsia="Arial Unicode MS" w:hAnsi="Times New Roman"/>
          <w:color w:val="000000"/>
          <w:sz w:val="28"/>
          <w:szCs w:val="28"/>
          <w:lang w:eastAsia="uk-UA"/>
        </w:rPr>
        <w:t xml:space="preserve"> селищної ради - комунальний заклад, засновником якого є </w:t>
      </w:r>
      <w:proofErr w:type="spellStart"/>
      <w:r w:rsidRPr="00F93814">
        <w:rPr>
          <w:rFonts w:ascii="Times New Roman" w:eastAsia="Arial Unicode MS" w:hAnsi="Times New Roman"/>
          <w:color w:val="000000"/>
          <w:sz w:val="28"/>
          <w:szCs w:val="28"/>
          <w:lang w:eastAsia="uk-UA"/>
        </w:rPr>
        <w:t>Лисецька</w:t>
      </w:r>
      <w:proofErr w:type="spellEnd"/>
      <w:r w:rsidRPr="00F93814">
        <w:rPr>
          <w:rFonts w:ascii="Times New Roman" w:eastAsia="Arial Unicode MS" w:hAnsi="Times New Roman"/>
          <w:color w:val="000000"/>
          <w:sz w:val="28"/>
          <w:szCs w:val="28"/>
          <w:lang w:eastAsia="uk-UA"/>
        </w:rPr>
        <w:t xml:space="preserve"> селищна рада Івано-Франківської області.</w:t>
      </w:r>
    </w:p>
    <w:p w:rsidR="00F93814" w:rsidRPr="00F93814" w:rsidRDefault="00F93814" w:rsidP="00F93814">
      <w:pPr>
        <w:widowControl w:val="0"/>
        <w:tabs>
          <w:tab w:val="left" w:pos="9356"/>
        </w:tabs>
        <w:spacing w:after="0" w:line="240" w:lineRule="auto"/>
        <w:jc w:val="both"/>
        <w:rPr>
          <w:rFonts w:ascii="Times New Roman" w:eastAsia="Arial Unicode MS" w:hAnsi="Times New Roman"/>
          <w:color w:val="000000"/>
          <w:sz w:val="28"/>
          <w:szCs w:val="28"/>
          <w:lang w:eastAsia="uk-UA"/>
        </w:rPr>
      </w:pPr>
      <w:r w:rsidRPr="00F93814">
        <w:rPr>
          <w:rFonts w:ascii="Times New Roman" w:eastAsia="Arial Unicode MS" w:hAnsi="Times New Roman"/>
          <w:color w:val="000000"/>
          <w:sz w:val="28"/>
          <w:szCs w:val="28"/>
          <w:lang w:eastAsia="uk-UA"/>
        </w:rPr>
        <w:t xml:space="preserve">       Заклад освіти розміщений на земельній ділянці  площею 0,4015 га, на яку наявний державний акт на право постійного користування. Земельна ділянка огороджена.</w:t>
      </w:r>
    </w:p>
    <w:p w:rsidR="00F93814" w:rsidRPr="00F93814" w:rsidRDefault="00F93814" w:rsidP="00F93814">
      <w:pPr>
        <w:widowControl w:val="0"/>
        <w:tabs>
          <w:tab w:val="left" w:pos="9356"/>
        </w:tabs>
        <w:spacing w:after="0" w:line="240" w:lineRule="auto"/>
        <w:ind w:firstLine="284"/>
        <w:jc w:val="both"/>
        <w:rPr>
          <w:rFonts w:ascii="Times New Roman" w:eastAsia="Arial Unicode MS" w:hAnsi="Times New Roman"/>
          <w:color w:val="000000"/>
          <w:sz w:val="28"/>
          <w:szCs w:val="28"/>
          <w:lang w:eastAsia="uk-UA"/>
        </w:rPr>
      </w:pPr>
      <w:r w:rsidRPr="00F93814">
        <w:rPr>
          <w:rFonts w:ascii="Times New Roman" w:eastAsia="Arial Unicode MS" w:hAnsi="Times New Roman"/>
          <w:color w:val="000000"/>
          <w:sz w:val="28"/>
          <w:szCs w:val="28"/>
          <w:lang w:eastAsia="uk-UA"/>
        </w:rPr>
        <w:t xml:space="preserve">   Навчальний корпус </w:t>
      </w:r>
      <w:proofErr w:type="spellStart"/>
      <w:r w:rsidRPr="00F93814">
        <w:rPr>
          <w:rFonts w:ascii="Times New Roman" w:eastAsia="Arial Unicode MS" w:hAnsi="Times New Roman"/>
          <w:color w:val="000000"/>
          <w:sz w:val="28"/>
          <w:szCs w:val="28"/>
          <w:lang w:eastAsia="uk-UA"/>
        </w:rPr>
        <w:t>Стебницької</w:t>
      </w:r>
      <w:proofErr w:type="spellEnd"/>
      <w:r w:rsidRPr="00F93814">
        <w:rPr>
          <w:rFonts w:ascii="Times New Roman" w:eastAsia="Arial Unicode MS" w:hAnsi="Times New Roman"/>
          <w:color w:val="000000"/>
          <w:sz w:val="28"/>
          <w:szCs w:val="28"/>
          <w:lang w:eastAsia="uk-UA"/>
        </w:rPr>
        <w:t xml:space="preserve"> гімназії – двоповерхова будівля загальною площею 406 м². Заклад освіти забезпечений навчальними приміщеннями: 10 кабінетів площею 270м²; спортивною кімнатою та спортивним майданчиком  для проведення занять з фізичної культури.  Здобувачі освіти отримують харчування на 25 посадкових місць. В кабінетах є дошки, меблі, парти, учнівські столи, крісла в достатній кількості. Вікна і двері в будівлі гімназії замінені на енергозберігаючі. На першому  поверсі є внутрішні туалети. Котельня гімназії – це окрема будівля, працює на газі і забезпечує теплом приміщення навчального корпусу.</w:t>
      </w:r>
    </w:p>
    <w:p w:rsidR="00F93814" w:rsidRPr="00F93814" w:rsidRDefault="00F93814" w:rsidP="00F93814">
      <w:pPr>
        <w:widowControl w:val="0"/>
        <w:tabs>
          <w:tab w:val="left" w:pos="9356"/>
        </w:tabs>
        <w:spacing w:after="0" w:line="240" w:lineRule="auto"/>
        <w:jc w:val="both"/>
        <w:rPr>
          <w:rFonts w:ascii="Times New Roman" w:eastAsia="Arial Unicode MS" w:hAnsi="Times New Roman"/>
          <w:color w:val="000000"/>
          <w:sz w:val="28"/>
          <w:szCs w:val="28"/>
          <w:lang w:eastAsia="uk-UA"/>
        </w:rPr>
      </w:pPr>
      <w:r w:rsidRPr="00F93814">
        <w:rPr>
          <w:rFonts w:ascii="Times New Roman" w:eastAsia="Arial Unicode MS" w:hAnsi="Times New Roman"/>
          <w:color w:val="000000"/>
          <w:sz w:val="28"/>
          <w:szCs w:val="28"/>
          <w:lang w:eastAsia="uk-UA"/>
        </w:rPr>
        <w:t xml:space="preserve">       Водопостачання забезпечується із закритої криниці, яка знаходяться на території гімназії. </w:t>
      </w:r>
    </w:p>
    <w:p w:rsidR="00F93814" w:rsidRPr="00F93814" w:rsidRDefault="00F93814" w:rsidP="00F93814">
      <w:pPr>
        <w:widowControl w:val="0"/>
        <w:tabs>
          <w:tab w:val="left" w:pos="6765"/>
        </w:tabs>
        <w:spacing w:after="0" w:line="240" w:lineRule="auto"/>
        <w:jc w:val="both"/>
        <w:rPr>
          <w:rFonts w:ascii="Times New Roman" w:eastAsia="Arial Unicode MS" w:hAnsi="Times New Roman"/>
          <w:color w:val="000000"/>
          <w:sz w:val="28"/>
          <w:szCs w:val="28"/>
          <w:lang w:eastAsia="uk-UA"/>
        </w:rPr>
      </w:pPr>
      <w:r w:rsidRPr="00F93814">
        <w:rPr>
          <w:rFonts w:ascii="Times New Roman" w:eastAsia="Arial Unicode MS" w:hAnsi="Times New Roman"/>
          <w:color w:val="000000"/>
          <w:sz w:val="28"/>
          <w:szCs w:val="28"/>
          <w:lang w:eastAsia="uk-UA"/>
        </w:rPr>
        <w:t xml:space="preserve">       У закладі функціонує комп’ютерний клас, який забезпечений комп’ютерами (5+1) ,  крім цього в освітньому процесі використовуються ще 3 ноутбуки, один комп’ютер,які підключені до мережі Інтернет, а також чотири телевізори. </w:t>
      </w:r>
    </w:p>
    <w:p w:rsidR="00F93814" w:rsidRPr="00F93814" w:rsidRDefault="00F93814" w:rsidP="00F93814">
      <w:pPr>
        <w:widowControl w:val="0"/>
        <w:tabs>
          <w:tab w:val="left" w:pos="6765"/>
        </w:tabs>
        <w:spacing w:after="0" w:line="240" w:lineRule="auto"/>
        <w:ind w:firstLine="510"/>
        <w:jc w:val="both"/>
        <w:rPr>
          <w:rFonts w:ascii="Times New Roman" w:eastAsia="Arial Unicode MS" w:hAnsi="Times New Roman"/>
          <w:color w:val="000000"/>
          <w:sz w:val="28"/>
          <w:szCs w:val="28"/>
          <w:lang w:eastAsia="uk-UA"/>
        </w:rPr>
      </w:pPr>
      <w:r w:rsidRPr="00F93814">
        <w:rPr>
          <w:rFonts w:ascii="Times New Roman" w:eastAsia="Arial Unicode MS" w:hAnsi="Times New Roman"/>
          <w:color w:val="000000"/>
          <w:sz w:val="28"/>
          <w:szCs w:val="28"/>
          <w:lang w:eastAsia="uk-UA"/>
        </w:rPr>
        <w:t xml:space="preserve">Кабінети  Нової української школи забезпечені телевізорами, принтерами, </w:t>
      </w:r>
      <w:proofErr w:type="spellStart"/>
      <w:r w:rsidRPr="00F93814">
        <w:rPr>
          <w:rFonts w:ascii="Times New Roman" w:eastAsia="Arial Unicode MS" w:hAnsi="Times New Roman"/>
          <w:color w:val="000000"/>
          <w:sz w:val="28"/>
          <w:szCs w:val="28"/>
          <w:lang w:eastAsia="uk-UA"/>
        </w:rPr>
        <w:t>ламінаторами</w:t>
      </w:r>
      <w:proofErr w:type="spellEnd"/>
      <w:r w:rsidRPr="00F93814">
        <w:rPr>
          <w:rFonts w:ascii="Times New Roman" w:eastAsia="Arial Unicode MS" w:hAnsi="Times New Roman"/>
          <w:color w:val="000000"/>
          <w:sz w:val="28"/>
          <w:szCs w:val="28"/>
          <w:lang w:eastAsia="uk-UA"/>
        </w:rPr>
        <w:t xml:space="preserve"> та ноутбуками, які підключені до мережі Інтернет.</w:t>
      </w:r>
    </w:p>
    <w:p w:rsidR="00F93814" w:rsidRPr="00F93814" w:rsidRDefault="00F93814" w:rsidP="00F93814">
      <w:pPr>
        <w:spacing w:before="75" w:after="195" w:line="240" w:lineRule="auto"/>
        <w:ind w:left="360"/>
        <w:outlineLvl w:val="2"/>
        <w:rPr>
          <w:rFonts w:ascii="Tahoma" w:hAnsi="Tahoma" w:cs="Tahoma"/>
          <w:color w:val="493E24"/>
          <w:sz w:val="28"/>
          <w:szCs w:val="28"/>
          <w:lang w:eastAsia="uk-UA"/>
        </w:rPr>
      </w:pPr>
      <w:r w:rsidRPr="00F93814">
        <w:rPr>
          <w:rFonts w:ascii="Times New Roman" w:hAnsi="Times New Roman"/>
          <w:color w:val="493E24"/>
          <w:sz w:val="28"/>
          <w:szCs w:val="28"/>
          <w:lang w:eastAsia="uk-UA"/>
        </w:rPr>
        <w:t>ІКТ використовується в управлінській діяльності, впроваджується у різні форми навчально-пізнавальної, розвиваючої діяльності.</w:t>
      </w:r>
    </w:p>
    <w:p w:rsidR="00F93814" w:rsidRPr="00F93814" w:rsidRDefault="00F93814" w:rsidP="00F93814">
      <w:pPr>
        <w:spacing w:before="75" w:after="195" w:line="240" w:lineRule="auto"/>
        <w:ind w:left="360"/>
        <w:outlineLvl w:val="2"/>
        <w:rPr>
          <w:rFonts w:ascii="Tahoma" w:hAnsi="Tahoma" w:cs="Tahoma"/>
          <w:color w:val="493E24"/>
          <w:sz w:val="28"/>
          <w:szCs w:val="28"/>
          <w:lang w:eastAsia="uk-UA"/>
        </w:rPr>
      </w:pPr>
      <w:r w:rsidRPr="00F93814">
        <w:rPr>
          <w:rFonts w:ascii="Times New Roman" w:hAnsi="Times New Roman"/>
          <w:color w:val="493E24"/>
          <w:sz w:val="28"/>
          <w:szCs w:val="28"/>
          <w:lang w:eastAsia="uk-UA"/>
        </w:rPr>
        <w:t>У своїй діяльності щодо забезпечення інформатизації освіти ЗЗСО керується нормативно-правовими документами, які визначають національну політику щодо інформатизації, загальну політику щодо інформатизації освіти, нормативно-розпорядчими документами органів управління освітою. В навчальному закладі систематизована нормативно-правова база щодо інформатизації освіти, наявні</w:t>
      </w:r>
      <w:r w:rsidRPr="00F93814">
        <w:rPr>
          <w:rFonts w:ascii="Times New Roman" w:hAnsi="Times New Roman"/>
          <w:b/>
          <w:color w:val="493E24"/>
          <w:sz w:val="28"/>
          <w:szCs w:val="28"/>
          <w:lang w:eastAsia="uk-UA"/>
        </w:rPr>
        <w:t xml:space="preserve"> </w:t>
      </w:r>
      <w:r w:rsidRPr="00F93814">
        <w:rPr>
          <w:rFonts w:ascii="Times New Roman" w:hAnsi="Times New Roman"/>
          <w:color w:val="493E24"/>
          <w:sz w:val="28"/>
          <w:szCs w:val="28"/>
          <w:lang w:eastAsia="uk-UA"/>
        </w:rPr>
        <w:t>відповідні установчі документи.</w:t>
      </w:r>
    </w:p>
    <w:p w:rsidR="00F93814" w:rsidRDefault="00F93814" w:rsidP="00F93814">
      <w:pPr>
        <w:widowControl w:val="0"/>
        <w:tabs>
          <w:tab w:val="left" w:pos="6765"/>
        </w:tabs>
        <w:spacing w:after="0" w:line="240" w:lineRule="auto"/>
        <w:jc w:val="both"/>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eastAsia="uk-UA"/>
        </w:rPr>
        <w:t xml:space="preserve">  Усі працівники гімназії та здобувачі освіти забезпечені медичними масками, в зв’язку з </w:t>
      </w:r>
      <w:proofErr w:type="spellStart"/>
      <w:r>
        <w:rPr>
          <w:rFonts w:ascii="Times New Roman" w:eastAsia="Arial Unicode MS" w:hAnsi="Times New Roman"/>
          <w:color w:val="000000"/>
          <w:sz w:val="28"/>
          <w:szCs w:val="28"/>
          <w:lang w:eastAsia="uk-UA"/>
        </w:rPr>
        <w:t>епідемситуацією</w:t>
      </w:r>
      <w:proofErr w:type="spellEnd"/>
      <w:r>
        <w:rPr>
          <w:rFonts w:ascii="Times New Roman" w:eastAsia="Arial Unicode MS" w:hAnsi="Times New Roman"/>
          <w:color w:val="000000"/>
          <w:sz w:val="28"/>
          <w:szCs w:val="28"/>
          <w:lang w:eastAsia="uk-UA"/>
        </w:rPr>
        <w:t xml:space="preserve">  пов’язаною з </w:t>
      </w:r>
      <w:proofErr w:type="spellStart"/>
      <w:r>
        <w:rPr>
          <w:rFonts w:ascii="Times New Roman" w:eastAsia="Arial Unicode MS" w:hAnsi="Times New Roman"/>
          <w:color w:val="000000"/>
          <w:sz w:val="28"/>
          <w:szCs w:val="28"/>
          <w:lang w:eastAsia="uk-UA"/>
        </w:rPr>
        <w:t>короновірусною</w:t>
      </w:r>
      <w:proofErr w:type="spellEnd"/>
      <w:r>
        <w:rPr>
          <w:rFonts w:ascii="Times New Roman" w:eastAsia="Arial Unicode MS" w:hAnsi="Times New Roman"/>
          <w:color w:val="000000"/>
          <w:sz w:val="28"/>
          <w:szCs w:val="28"/>
          <w:lang w:eastAsia="uk-UA"/>
        </w:rPr>
        <w:t xml:space="preserve"> хворобою (</w:t>
      </w:r>
      <w:proofErr w:type="spellStart"/>
      <w:r>
        <w:rPr>
          <w:rFonts w:ascii="Times New Roman" w:eastAsia="Arial Unicode MS" w:hAnsi="Times New Roman"/>
          <w:color w:val="000000"/>
          <w:sz w:val="28"/>
          <w:szCs w:val="28"/>
          <w:lang w:val="en-US" w:eastAsia="uk-UA"/>
        </w:rPr>
        <w:t>Covid</w:t>
      </w:r>
      <w:proofErr w:type="spellEnd"/>
      <w:r w:rsidRPr="008F5946">
        <w:rPr>
          <w:rFonts w:ascii="Times New Roman" w:eastAsia="Arial Unicode MS" w:hAnsi="Times New Roman"/>
          <w:color w:val="000000"/>
          <w:sz w:val="28"/>
          <w:szCs w:val="28"/>
          <w:lang w:eastAsia="uk-UA"/>
        </w:rPr>
        <w:t>-19)</w:t>
      </w:r>
      <w:r>
        <w:rPr>
          <w:rFonts w:ascii="Times New Roman" w:eastAsia="Arial Unicode MS" w:hAnsi="Times New Roman"/>
          <w:color w:val="000000"/>
          <w:sz w:val="28"/>
          <w:szCs w:val="28"/>
          <w:lang w:eastAsia="uk-UA"/>
        </w:rPr>
        <w:t xml:space="preserve">. Заклад освіти забезпечений електрорушником, рідким милом, </w:t>
      </w:r>
      <w:proofErr w:type="spellStart"/>
      <w:r>
        <w:rPr>
          <w:rFonts w:ascii="Times New Roman" w:eastAsia="Arial Unicode MS" w:hAnsi="Times New Roman"/>
          <w:color w:val="000000"/>
          <w:sz w:val="28"/>
          <w:szCs w:val="28"/>
          <w:lang w:eastAsia="uk-UA"/>
        </w:rPr>
        <w:t>дезинфікуючими</w:t>
      </w:r>
      <w:proofErr w:type="spellEnd"/>
      <w:r>
        <w:rPr>
          <w:rFonts w:ascii="Times New Roman" w:eastAsia="Arial Unicode MS" w:hAnsi="Times New Roman"/>
          <w:color w:val="000000"/>
          <w:sz w:val="28"/>
          <w:szCs w:val="28"/>
          <w:lang w:eastAsia="uk-UA"/>
        </w:rPr>
        <w:t xml:space="preserve">  засобами для рук і миття підлоги та інших поверхонь. </w:t>
      </w:r>
    </w:p>
    <w:p w:rsidR="00F93814" w:rsidRDefault="00F93814" w:rsidP="00F93814">
      <w:pPr>
        <w:widowControl w:val="0"/>
        <w:tabs>
          <w:tab w:val="left" w:pos="6765"/>
        </w:tabs>
        <w:spacing w:after="0" w:line="240" w:lineRule="auto"/>
        <w:ind w:firstLine="510"/>
        <w:jc w:val="both"/>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eastAsia="uk-UA"/>
        </w:rPr>
        <w:t>Приміщення і територія гімназії підтримуються в належному санітарно-гігієнічному стані.</w:t>
      </w:r>
    </w:p>
    <w:p w:rsidR="00F93814" w:rsidRPr="00641E9B" w:rsidRDefault="00F93814" w:rsidP="00F93814">
      <w:pPr>
        <w:widowControl w:val="0"/>
        <w:tabs>
          <w:tab w:val="left" w:pos="6765"/>
        </w:tabs>
        <w:spacing w:after="0" w:line="240" w:lineRule="auto"/>
        <w:ind w:firstLine="510"/>
        <w:jc w:val="both"/>
        <w:rPr>
          <w:rFonts w:ascii="Times New Roman" w:eastAsia="Arial Unicode MS" w:hAnsi="Times New Roman"/>
          <w:color w:val="000000"/>
          <w:sz w:val="28"/>
          <w:szCs w:val="28"/>
          <w:lang w:eastAsia="uk-UA"/>
        </w:rPr>
      </w:pPr>
      <w:r w:rsidRPr="00641E9B">
        <w:rPr>
          <w:rFonts w:ascii="Times New Roman" w:eastAsia="Arial Unicode MS" w:hAnsi="Times New Roman"/>
          <w:color w:val="000000"/>
          <w:sz w:val="28"/>
          <w:szCs w:val="28"/>
          <w:lang w:eastAsia="uk-UA"/>
        </w:rPr>
        <w:t xml:space="preserve">Майно </w:t>
      </w:r>
      <w:r>
        <w:rPr>
          <w:rFonts w:ascii="Times New Roman" w:eastAsia="Arial Unicode MS" w:hAnsi="Times New Roman"/>
          <w:color w:val="000000"/>
          <w:sz w:val="28"/>
          <w:szCs w:val="28"/>
          <w:lang w:eastAsia="uk-UA"/>
        </w:rPr>
        <w:t>гімназії (будівля гімназії</w:t>
      </w:r>
      <w:r w:rsidRPr="00641E9B">
        <w:rPr>
          <w:rFonts w:ascii="Times New Roman" w:eastAsia="Arial Unicode MS" w:hAnsi="Times New Roman"/>
          <w:color w:val="000000"/>
          <w:sz w:val="28"/>
          <w:szCs w:val="28"/>
          <w:lang w:eastAsia="uk-UA"/>
        </w:rPr>
        <w:t xml:space="preserve">, котельня, </w:t>
      </w:r>
      <w:r>
        <w:rPr>
          <w:rFonts w:ascii="Times New Roman" w:eastAsia="Arial Unicode MS" w:hAnsi="Times New Roman"/>
          <w:color w:val="000000"/>
          <w:sz w:val="28"/>
          <w:szCs w:val="28"/>
          <w:lang w:eastAsia="uk-UA"/>
        </w:rPr>
        <w:t xml:space="preserve">зовнішній туалет, насосна, </w:t>
      </w:r>
      <w:r w:rsidRPr="00641E9B">
        <w:rPr>
          <w:rFonts w:ascii="Times New Roman" w:eastAsia="Arial Unicode MS" w:hAnsi="Times New Roman"/>
          <w:color w:val="000000"/>
          <w:sz w:val="28"/>
          <w:szCs w:val="28"/>
          <w:lang w:eastAsia="uk-UA"/>
        </w:rPr>
        <w:t>підсобне приміщення</w:t>
      </w:r>
      <w:r>
        <w:rPr>
          <w:rFonts w:ascii="Times New Roman" w:eastAsia="Arial Unicode MS" w:hAnsi="Times New Roman"/>
          <w:color w:val="000000"/>
          <w:sz w:val="28"/>
          <w:szCs w:val="28"/>
          <w:lang w:eastAsia="uk-UA"/>
        </w:rPr>
        <w:t>, огорожа</w:t>
      </w:r>
      <w:r w:rsidRPr="00641E9B">
        <w:rPr>
          <w:rFonts w:ascii="Times New Roman" w:eastAsia="Arial Unicode MS" w:hAnsi="Times New Roman"/>
          <w:color w:val="000000"/>
          <w:sz w:val="28"/>
          <w:szCs w:val="28"/>
          <w:lang w:eastAsia="uk-UA"/>
        </w:rPr>
        <w:t>)</w:t>
      </w:r>
      <w:r>
        <w:rPr>
          <w:rFonts w:ascii="Times New Roman" w:eastAsia="Arial Unicode MS" w:hAnsi="Times New Roman"/>
          <w:color w:val="000000"/>
          <w:sz w:val="28"/>
          <w:szCs w:val="28"/>
          <w:lang w:eastAsia="uk-UA"/>
        </w:rPr>
        <w:t xml:space="preserve"> </w:t>
      </w:r>
      <w:r w:rsidRPr="00641E9B">
        <w:rPr>
          <w:rFonts w:ascii="Times New Roman" w:eastAsia="Arial Unicode MS" w:hAnsi="Times New Roman"/>
          <w:color w:val="000000"/>
          <w:sz w:val="28"/>
          <w:szCs w:val="28"/>
          <w:lang w:eastAsia="uk-UA"/>
        </w:rPr>
        <w:t xml:space="preserve"> закріплене  за </w:t>
      </w:r>
      <w:r>
        <w:rPr>
          <w:rFonts w:ascii="Times New Roman" w:eastAsia="Arial Unicode MS" w:hAnsi="Times New Roman"/>
          <w:color w:val="000000"/>
          <w:sz w:val="28"/>
          <w:szCs w:val="28"/>
          <w:lang w:eastAsia="uk-UA"/>
        </w:rPr>
        <w:t>селищною</w:t>
      </w:r>
      <w:r w:rsidRPr="00641E9B">
        <w:rPr>
          <w:rFonts w:ascii="Times New Roman" w:eastAsia="Arial Unicode MS" w:hAnsi="Times New Roman"/>
          <w:color w:val="000000"/>
          <w:sz w:val="28"/>
          <w:szCs w:val="28"/>
          <w:lang w:eastAsia="uk-UA"/>
        </w:rPr>
        <w:t xml:space="preserve"> радою</w:t>
      </w:r>
      <w:r>
        <w:rPr>
          <w:rFonts w:ascii="Times New Roman" w:eastAsia="Arial Unicode MS" w:hAnsi="Times New Roman"/>
          <w:color w:val="000000"/>
          <w:sz w:val="28"/>
          <w:szCs w:val="28"/>
          <w:lang w:eastAsia="uk-UA"/>
        </w:rPr>
        <w:t xml:space="preserve">. </w:t>
      </w:r>
    </w:p>
    <w:p w:rsidR="00F93814" w:rsidRDefault="00F93814" w:rsidP="00F93814">
      <w:pPr>
        <w:widowControl w:val="0"/>
        <w:tabs>
          <w:tab w:val="left" w:pos="6765"/>
        </w:tabs>
        <w:spacing w:after="0" w:line="240" w:lineRule="auto"/>
        <w:ind w:firstLine="510"/>
        <w:jc w:val="both"/>
        <w:rPr>
          <w:rFonts w:ascii="Times New Roman" w:eastAsia="Arial Unicode MS" w:hAnsi="Times New Roman"/>
          <w:color w:val="000000"/>
          <w:sz w:val="28"/>
          <w:szCs w:val="28"/>
          <w:lang w:eastAsia="uk-UA"/>
        </w:rPr>
      </w:pPr>
      <w:proofErr w:type="spellStart"/>
      <w:r>
        <w:rPr>
          <w:rFonts w:ascii="Times New Roman" w:eastAsia="Arial Unicode MS" w:hAnsi="Times New Roman"/>
          <w:color w:val="000000"/>
          <w:sz w:val="28"/>
          <w:szCs w:val="28"/>
          <w:lang w:val="ru-RU" w:eastAsia="uk-UA"/>
        </w:rPr>
        <w:lastRenderedPageBreak/>
        <w:t>Гімназія</w:t>
      </w:r>
      <w:proofErr w:type="spellEnd"/>
      <w:r>
        <w:rPr>
          <w:rFonts w:ascii="Times New Roman" w:eastAsia="Arial Unicode MS" w:hAnsi="Times New Roman"/>
          <w:color w:val="000000"/>
          <w:sz w:val="28"/>
          <w:szCs w:val="28"/>
          <w:lang w:eastAsia="uk-UA"/>
        </w:rPr>
        <w:t xml:space="preserve"> забезпечена</w:t>
      </w:r>
      <w:r w:rsidRPr="00641E9B">
        <w:rPr>
          <w:rFonts w:ascii="Times New Roman" w:eastAsia="Arial Unicode MS" w:hAnsi="Times New Roman"/>
          <w:color w:val="000000"/>
          <w:sz w:val="28"/>
          <w:szCs w:val="28"/>
          <w:lang w:eastAsia="uk-UA"/>
        </w:rPr>
        <w:t xml:space="preserve"> працівниками відповідно до Типових штатних нормативів: </w:t>
      </w:r>
      <w:r>
        <w:rPr>
          <w:rFonts w:ascii="Times New Roman" w:eastAsia="Arial Unicode MS" w:hAnsi="Times New Roman"/>
          <w:color w:val="000000"/>
          <w:sz w:val="28"/>
          <w:szCs w:val="28"/>
          <w:lang w:eastAsia="uk-UA"/>
        </w:rPr>
        <w:t>технічний персонал у кількості 10</w:t>
      </w:r>
      <w:r w:rsidRPr="00641E9B">
        <w:rPr>
          <w:rFonts w:ascii="Times New Roman" w:eastAsia="Arial Unicode MS" w:hAnsi="Times New Roman"/>
          <w:color w:val="000000"/>
          <w:sz w:val="28"/>
          <w:szCs w:val="28"/>
          <w:lang w:eastAsia="uk-UA"/>
        </w:rPr>
        <w:t xml:space="preserve"> осіб </w:t>
      </w:r>
      <w:r w:rsidRPr="00641E9B">
        <w:rPr>
          <w:rFonts w:ascii="Times New Roman" w:eastAsia="Arial Unicode MS" w:hAnsi="Times New Roman"/>
          <w:color w:val="000000"/>
          <w:sz w:val="28"/>
          <w:szCs w:val="28"/>
          <w:lang w:val="ru-RU" w:eastAsia="uk-UA"/>
        </w:rPr>
        <w:t xml:space="preserve"> </w:t>
      </w:r>
      <w:r w:rsidRPr="00641E9B">
        <w:rPr>
          <w:rFonts w:ascii="Times New Roman" w:eastAsia="Arial Unicode MS" w:hAnsi="Times New Roman"/>
          <w:color w:val="000000"/>
          <w:sz w:val="28"/>
          <w:szCs w:val="28"/>
          <w:lang w:eastAsia="uk-UA"/>
        </w:rPr>
        <w:t>та учителями (</w:t>
      </w:r>
      <w:r>
        <w:rPr>
          <w:rFonts w:ascii="Times New Roman" w:eastAsia="Arial Unicode MS" w:hAnsi="Times New Roman"/>
          <w:color w:val="000000"/>
          <w:sz w:val="28"/>
          <w:szCs w:val="28"/>
          <w:lang w:eastAsia="uk-UA"/>
        </w:rPr>
        <w:t>18</w:t>
      </w:r>
      <w:r w:rsidRPr="003D75CD">
        <w:rPr>
          <w:rFonts w:ascii="Times New Roman" w:eastAsia="Arial Unicode MS" w:hAnsi="Times New Roman"/>
          <w:color w:val="000000"/>
          <w:sz w:val="28"/>
          <w:szCs w:val="28"/>
          <w:lang w:eastAsia="uk-UA"/>
        </w:rPr>
        <w:t xml:space="preserve"> осіб</w:t>
      </w:r>
      <w:proofErr w:type="gramStart"/>
      <w:r>
        <w:rPr>
          <w:rFonts w:ascii="Times New Roman" w:eastAsia="Arial Unicode MS" w:hAnsi="Times New Roman"/>
          <w:color w:val="000000"/>
          <w:sz w:val="28"/>
          <w:szCs w:val="28"/>
          <w:lang w:eastAsia="uk-UA"/>
        </w:rPr>
        <w:t xml:space="preserve"> </w:t>
      </w:r>
      <w:r w:rsidRPr="00641E9B">
        <w:rPr>
          <w:rFonts w:ascii="Times New Roman" w:eastAsia="Arial Unicode MS" w:hAnsi="Times New Roman"/>
          <w:color w:val="000000"/>
          <w:sz w:val="28"/>
          <w:szCs w:val="28"/>
          <w:lang w:eastAsia="uk-UA"/>
        </w:rPr>
        <w:t>)</w:t>
      </w:r>
      <w:proofErr w:type="gramEnd"/>
      <w:r w:rsidRPr="00641E9B">
        <w:rPr>
          <w:rFonts w:ascii="Times New Roman" w:eastAsia="Arial Unicode MS" w:hAnsi="Times New Roman"/>
          <w:color w:val="000000"/>
          <w:sz w:val="28"/>
          <w:szCs w:val="28"/>
          <w:lang w:eastAsia="uk-UA"/>
        </w:rPr>
        <w:t>, які безпосередньо задіяні у проведенні навчальних занять.</w:t>
      </w:r>
      <w:r>
        <w:rPr>
          <w:rFonts w:ascii="Times New Roman" w:eastAsia="Arial Unicode MS" w:hAnsi="Times New Roman"/>
          <w:color w:val="000000"/>
          <w:sz w:val="28"/>
          <w:szCs w:val="28"/>
          <w:lang w:eastAsia="uk-UA"/>
        </w:rPr>
        <w:t xml:space="preserve"> Вчителі мають повну вищу педагогічну освіту (17 особи), та середньо спеціальну  освіту (1 особа), вчителі викладають предмети відповідно до спеціальностей за дипломом.</w:t>
      </w:r>
    </w:p>
    <w:p w:rsidR="00F93814" w:rsidRPr="00582936" w:rsidRDefault="00F93814" w:rsidP="00F93814">
      <w:pPr>
        <w:tabs>
          <w:tab w:val="left" w:pos="426"/>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Мова навчання українська. Форма навчання – інституційна. У закладі здійснюється педагогічний патронаж. При необхідності використовуються дистанційні технології навчання. </w:t>
      </w:r>
    </w:p>
    <w:p w:rsidR="00F93814" w:rsidRPr="00641E9B" w:rsidRDefault="00F93814" w:rsidP="00F93814">
      <w:pPr>
        <w:widowControl w:val="0"/>
        <w:tabs>
          <w:tab w:val="left" w:pos="6765"/>
        </w:tabs>
        <w:spacing w:after="0" w:line="240" w:lineRule="auto"/>
        <w:ind w:firstLine="510"/>
        <w:jc w:val="both"/>
        <w:rPr>
          <w:rFonts w:ascii="Times New Roman" w:eastAsia="Arial Unicode MS" w:hAnsi="Times New Roman"/>
          <w:color w:val="000000"/>
          <w:sz w:val="28"/>
          <w:szCs w:val="28"/>
          <w:lang w:eastAsia="uk-UA"/>
        </w:rPr>
      </w:pPr>
      <w:r w:rsidRPr="00641E9B">
        <w:rPr>
          <w:rFonts w:ascii="Times New Roman" w:eastAsia="Arial Unicode MS" w:hAnsi="Times New Roman"/>
          <w:color w:val="000000"/>
          <w:sz w:val="28"/>
          <w:szCs w:val="28"/>
          <w:lang w:eastAsia="uk-UA"/>
        </w:rPr>
        <w:t>Кожен учень має по одному примірнику підручника з навчальних предметів. Усі вчителі у своїй роботі керуються навчальними програмами та працюють за підручниками і посібниками, затвердженими Міністерством освіти і науки України. Крім того, забезпечений доступ до електронних версій підручників.</w:t>
      </w:r>
    </w:p>
    <w:p w:rsidR="00F93814" w:rsidRPr="00641E9B" w:rsidRDefault="00F93814" w:rsidP="00F93814">
      <w:pPr>
        <w:widowControl w:val="0"/>
        <w:tabs>
          <w:tab w:val="left" w:pos="6765"/>
        </w:tabs>
        <w:spacing w:after="0" w:line="240" w:lineRule="auto"/>
        <w:ind w:firstLine="510"/>
        <w:jc w:val="both"/>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eastAsia="uk-UA"/>
        </w:rPr>
        <w:t>Учні гімназії</w:t>
      </w:r>
      <w:r w:rsidRPr="00641E9B">
        <w:rPr>
          <w:rFonts w:ascii="Times New Roman" w:eastAsia="Arial Unicode MS" w:hAnsi="Times New Roman"/>
          <w:color w:val="000000"/>
          <w:sz w:val="28"/>
          <w:szCs w:val="28"/>
          <w:lang w:eastAsia="uk-UA"/>
        </w:rPr>
        <w:t xml:space="preserve"> можуть </w:t>
      </w:r>
      <w:r>
        <w:rPr>
          <w:rFonts w:ascii="Times New Roman" w:eastAsia="Arial Unicode MS" w:hAnsi="Times New Roman"/>
          <w:color w:val="000000"/>
          <w:sz w:val="28"/>
          <w:szCs w:val="28"/>
          <w:lang w:eastAsia="uk-UA"/>
        </w:rPr>
        <w:t>користуються</w:t>
      </w:r>
      <w:r w:rsidRPr="00641E9B">
        <w:rPr>
          <w:rFonts w:ascii="Times New Roman" w:eastAsia="Arial Unicode MS" w:hAnsi="Times New Roman"/>
          <w:color w:val="000000"/>
          <w:sz w:val="28"/>
          <w:szCs w:val="28"/>
          <w:lang w:eastAsia="uk-UA"/>
        </w:rPr>
        <w:t xml:space="preserve"> послугами бібліотеки.</w:t>
      </w:r>
    </w:p>
    <w:p w:rsidR="00F93814" w:rsidRPr="00641E9B" w:rsidRDefault="00F93814" w:rsidP="00F93814">
      <w:pPr>
        <w:widowControl w:val="0"/>
        <w:tabs>
          <w:tab w:val="left" w:pos="6765"/>
        </w:tabs>
        <w:spacing w:after="0" w:line="240" w:lineRule="auto"/>
        <w:ind w:firstLine="510"/>
        <w:jc w:val="both"/>
        <w:rPr>
          <w:rFonts w:ascii="Times New Roman" w:eastAsia="Arial Unicode MS" w:hAnsi="Times New Roman"/>
          <w:color w:val="000000"/>
          <w:sz w:val="28"/>
          <w:szCs w:val="28"/>
          <w:lang w:eastAsia="uk-UA"/>
        </w:rPr>
      </w:pPr>
      <w:r w:rsidRPr="00641E9B">
        <w:rPr>
          <w:rFonts w:ascii="Times New Roman" w:eastAsia="Arial Unicode MS" w:hAnsi="Times New Roman"/>
          <w:color w:val="000000"/>
          <w:sz w:val="28"/>
          <w:szCs w:val="28"/>
          <w:lang w:eastAsia="uk-UA"/>
        </w:rPr>
        <w:t>Бібліотечний фонд закладу складає</w:t>
      </w:r>
      <w:r>
        <w:rPr>
          <w:rFonts w:ascii="Times New Roman" w:eastAsia="Arial Unicode MS" w:hAnsi="Times New Roman"/>
          <w:color w:val="000000"/>
          <w:sz w:val="28"/>
          <w:szCs w:val="28"/>
          <w:lang w:eastAsia="uk-UA"/>
        </w:rPr>
        <w:t xml:space="preserve"> </w:t>
      </w:r>
      <w:r w:rsidRPr="00641E9B">
        <w:rPr>
          <w:rFonts w:ascii="Times New Roman" w:eastAsia="Arial Unicode MS" w:hAnsi="Times New Roman"/>
          <w:color w:val="000000"/>
          <w:sz w:val="28"/>
          <w:szCs w:val="28"/>
          <w:lang w:eastAsia="uk-UA"/>
        </w:rPr>
        <w:t>:</w:t>
      </w:r>
    </w:p>
    <w:p w:rsidR="00F93814" w:rsidRPr="00641E9B" w:rsidRDefault="00F93814" w:rsidP="00F93814">
      <w:pPr>
        <w:widowControl w:val="0"/>
        <w:tabs>
          <w:tab w:val="left" w:pos="6765"/>
        </w:tabs>
        <w:spacing w:after="0" w:line="240" w:lineRule="auto"/>
        <w:ind w:firstLine="510"/>
        <w:jc w:val="both"/>
        <w:rPr>
          <w:rFonts w:ascii="Times New Roman" w:eastAsia="Arial Unicode MS" w:hAnsi="Times New Roman"/>
          <w:color w:val="000000"/>
          <w:sz w:val="28"/>
          <w:szCs w:val="28"/>
          <w:lang w:eastAsia="uk-UA"/>
        </w:rPr>
      </w:pPr>
      <w:r w:rsidRPr="00641E9B">
        <w:rPr>
          <w:rFonts w:ascii="Times New Roman" w:eastAsia="Arial Unicode MS" w:hAnsi="Times New Roman"/>
          <w:color w:val="000000"/>
          <w:sz w:val="28"/>
          <w:szCs w:val="28"/>
          <w:lang w:eastAsia="uk-UA"/>
        </w:rPr>
        <w:t xml:space="preserve">підручників – </w:t>
      </w:r>
      <w:r>
        <w:rPr>
          <w:rFonts w:ascii="Times New Roman" w:eastAsia="Arial Unicode MS" w:hAnsi="Times New Roman"/>
          <w:color w:val="000000"/>
          <w:sz w:val="28"/>
          <w:szCs w:val="28"/>
          <w:lang w:eastAsia="uk-UA"/>
        </w:rPr>
        <w:t>1153</w:t>
      </w:r>
      <w:r w:rsidRPr="00641E9B">
        <w:rPr>
          <w:rFonts w:ascii="Times New Roman" w:eastAsia="Arial Unicode MS" w:hAnsi="Times New Roman"/>
          <w:color w:val="000000"/>
          <w:sz w:val="28"/>
          <w:szCs w:val="28"/>
          <w:lang w:eastAsia="uk-UA"/>
        </w:rPr>
        <w:t xml:space="preserve">; </w:t>
      </w:r>
    </w:p>
    <w:p w:rsidR="00F93814" w:rsidRDefault="00F93814" w:rsidP="00F93814">
      <w:pPr>
        <w:widowControl w:val="0"/>
        <w:tabs>
          <w:tab w:val="left" w:pos="6765"/>
        </w:tabs>
        <w:spacing w:after="0" w:line="240" w:lineRule="auto"/>
        <w:ind w:firstLine="510"/>
        <w:jc w:val="both"/>
        <w:rPr>
          <w:rFonts w:ascii="Times New Roman" w:eastAsia="Arial Unicode MS" w:hAnsi="Times New Roman"/>
          <w:color w:val="000000"/>
          <w:sz w:val="28"/>
          <w:szCs w:val="28"/>
          <w:lang w:eastAsia="uk-UA"/>
        </w:rPr>
      </w:pPr>
      <w:r w:rsidRPr="00641E9B">
        <w:rPr>
          <w:rFonts w:ascii="Times New Roman" w:eastAsia="Arial Unicode MS" w:hAnsi="Times New Roman"/>
          <w:color w:val="000000"/>
          <w:sz w:val="28"/>
          <w:szCs w:val="28"/>
          <w:lang w:eastAsia="uk-UA"/>
        </w:rPr>
        <w:t xml:space="preserve">художньої літератури – </w:t>
      </w:r>
      <w:r>
        <w:rPr>
          <w:rFonts w:ascii="Times New Roman" w:eastAsia="Arial Unicode MS" w:hAnsi="Times New Roman"/>
          <w:color w:val="000000"/>
          <w:sz w:val="28"/>
          <w:szCs w:val="28"/>
          <w:lang w:eastAsia="uk-UA"/>
        </w:rPr>
        <w:t>568.</w:t>
      </w:r>
      <w:r w:rsidRPr="00641E9B">
        <w:rPr>
          <w:rFonts w:ascii="Times New Roman" w:eastAsia="Arial Unicode MS" w:hAnsi="Times New Roman"/>
          <w:color w:val="000000"/>
          <w:sz w:val="28"/>
          <w:szCs w:val="28"/>
          <w:lang w:eastAsia="uk-UA"/>
        </w:rPr>
        <w:t xml:space="preserve"> </w:t>
      </w:r>
    </w:p>
    <w:p w:rsidR="00F93814" w:rsidRDefault="00F93814" w:rsidP="00F93814">
      <w:pPr>
        <w:widowControl w:val="0"/>
        <w:tabs>
          <w:tab w:val="left" w:pos="6765"/>
        </w:tabs>
        <w:spacing w:after="0" w:line="240" w:lineRule="auto"/>
        <w:ind w:firstLine="510"/>
        <w:jc w:val="both"/>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eastAsia="uk-UA"/>
        </w:rPr>
        <w:t>Кількість художньої літератури, словників англійської мови, орфографічних словників, тлумачних, словників іншомовних слів дозволяє виконати Державні стандарти повної загальної середньої освіти.</w:t>
      </w:r>
    </w:p>
    <w:p w:rsidR="00F93814" w:rsidRDefault="00F93814" w:rsidP="00F93814">
      <w:pPr>
        <w:widowControl w:val="0"/>
        <w:tabs>
          <w:tab w:val="left" w:pos="6765"/>
        </w:tabs>
        <w:spacing w:after="0" w:line="240" w:lineRule="auto"/>
        <w:ind w:firstLine="510"/>
        <w:jc w:val="both"/>
        <w:rPr>
          <w:rFonts w:ascii="Times New Roman" w:eastAsia="Arial Unicode MS" w:hAnsi="Times New Roman"/>
          <w:color w:val="000000"/>
          <w:sz w:val="28"/>
          <w:szCs w:val="28"/>
          <w:lang w:eastAsia="uk-UA"/>
        </w:rPr>
      </w:pPr>
      <w:r w:rsidRPr="00641E9B">
        <w:rPr>
          <w:rFonts w:ascii="Times New Roman" w:eastAsia="Arial Unicode MS" w:hAnsi="Times New Roman"/>
          <w:sz w:val="28"/>
          <w:szCs w:val="28"/>
          <w:lang w:eastAsia="uk-UA"/>
        </w:rPr>
        <w:t xml:space="preserve">Відповідно </w:t>
      </w:r>
      <w:r>
        <w:rPr>
          <w:rFonts w:ascii="Times New Roman" w:eastAsia="Arial Unicode MS" w:hAnsi="Times New Roman"/>
          <w:sz w:val="28"/>
          <w:szCs w:val="28"/>
          <w:lang w:eastAsia="uk-UA"/>
        </w:rPr>
        <w:t>до Державних санітарних  правил</w:t>
      </w:r>
      <w:r w:rsidRPr="00641E9B">
        <w:rPr>
          <w:rFonts w:ascii="Times New Roman" w:eastAsia="Arial Unicode MS" w:hAnsi="Times New Roman"/>
          <w:sz w:val="28"/>
          <w:szCs w:val="28"/>
          <w:lang w:eastAsia="uk-UA"/>
        </w:rPr>
        <w:t xml:space="preserve"> і норм влаштування, утримання загальноосвітніх навчальних закладів та організації освітнього процесу у </w:t>
      </w:r>
      <w:r>
        <w:rPr>
          <w:rFonts w:ascii="Times New Roman" w:eastAsia="Arial Unicode MS" w:hAnsi="Times New Roman"/>
          <w:sz w:val="28"/>
          <w:szCs w:val="28"/>
          <w:lang w:eastAsia="uk-UA"/>
        </w:rPr>
        <w:t>гімназії</w:t>
      </w:r>
      <w:r w:rsidRPr="00641E9B">
        <w:rPr>
          <w:rFonts w:ascii="Times New Roman" w:eastAsia="Arial Unicode MS" w:hAnsi="Times New Roman"/>
          <w:sz w:val="28"/>
          <w:szCs w:val="28"/>
          <w:lang w:eastAsia="uk-UA"/>
        </w:rPr>
        <w:t xml:space="preserve"> створені  безпечні  для  здоров'я  дітей  і  підлітків  умови навчання  та виховання,  які сприяють підвищенню їх працездатності протягом    навчального    дня,    тижня,     року,     поліпшують психофізіологічний розвиток та зміцнюють здоров'я дитини, що істотно впливає на зменшення травматизму учнів на уроках та </w:t>
      </w:r>
      <w:proofErr w:type="spellStart"/>
      <w:r w:rsidRPr="00641E9B">
        <w:rPr>
          <w:rFonts w:ascii="Times New Roman" w:eastAsia="Arial Unicode MS" w:hAnsi="Times New Roman"/>
          <w:sz w:val="28"/>
          <w:szCs w:val="28"/>
          <w:lang w:eastAsia="uk-UA"/>
        </w:rPr>
        <w:t>п</w:t>
      </w:r>
      <w:r>
        <w:rPr>
          <w:rFonts w:ascii="Times New Roman" w:eastAsia="Arial Unicode MS" w:hAnsi="Times New Roman"/>
          <w:sz w:val="28"/>
          <w:szCs w:val="28"/>
          <w:lang w:eastAsia="uk-UA"/>
        </w:rPr>
        <w:t>ісляурочний</w:t>
      </w:r>
      <w:proofErr w:type="spellEnd"/>
      <w:r>
        <w:rPr>
          <w:rFonts w:ascii="Times New Roman" w:eastAsia="Arial Unicode MS" w:hAnsi="Times New Roman"/>
          <w:sz w:val="28"/>
          <w:szCs w:val="28"/>
          <w:lang w:eastAsia="uk-UA"/>
        </w:rPr>
        <w:t xml:space="preserve"> час</w:t>
      </w:r>
      <w:r w:rsidRPr="00641E9B">
        <w:rPr>
          <w:rFonts w:ascii="Times New Roman" w:eastAsia="Arial Unicode MS" w:hAnsi="Times New Roman"/>
          <w:sz w:val="28"/>
          <w:szCs w:val="28"/>
          <w:lang w:eastAsia="uk-UA"/>
        </w:rPr>
        <w:t>.</w:t>
      </w:r>
    </w:p>
    <w:p w:rsidR="00F93814" w:rsidRPr="00641E9B" w:rsidRDefault="00F93814" w:rsidP="00F93814">
      <w:pPr>
        <w:widowControl w:val="0"/>
        <w:tabs>
          <w:tab w:val="left" w:pos="6765"/>
        </w:tabs>
        <w:spacing w:after="0" w:line="240" w:lineRule="auto"/>
        <w:ind w:firstLine="510"/>
        <w:jc w:val="both"/>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eastAsia="uk-UA"/>
        </w:rPr>
        <w:t>Медичне обслуговування здійснює медична сестра  закладу.</w:t>
      </w:r>
      <w:r w:rsidRPr="00582936">
        <w:rPr>
          <w:rFonts w:ascii="Times New Roman" w:eastAsia="Arial Unicode MS" w:hAnsi="Times New Roman"/>
          <w:color w:val="000000"/>
          <w:sz w:val="28"/>
          <w:szCs w:val="28"/>
          <w:lang w:eastAsia="uk-UA"/>
        </w:rPr>
        <w:t xml:space="preserve"> </w:t>
      </w:r>
      <w:r w:rsidRPr="00641E9B">
        <w:rPr>
          <w:rFonts w:ascii="Times New Roman" w:eastAsia="Arial Unicode MS" w:hAnsi="Times New Roman"/>
          <w:color w:val="000000"/>
          <w:sz w:val="28"/>
          <w:szCs w:val="28"/>
          <w:lang w:eastAsia="uk-UA"/>
        </w:rPr>
        <w:t xml:space="preserve">Кожен працівник закладу пройшов </w:t>
      </w:r>
      <w:proofErr w:type="spellStart"/>
      <w:r w:rsidRPr="00641E9B">
        <w:rPr>
          <w:rFonts w:ascii="Times New Roman" w:eastAsia="Arial Unicode MS" w:hAnsi="Times New Roman"/>
          <w:color w:val="000000"/>
          <w:sz w:val="28"/>
          <w:szCs w:val="28"/>
          <w:lang w:eastAsia="uk-UA"/>
        </w:rPr>
        <w:t>обов</w:t>
      </w:r>
      <w:proofErr w:type="spellEnd"/>
      <w:r w:rsidRPr="00641E9B">
        <w:rPr>
          <w:rFonts w:ascii="Times New Roman" w:eastAsia="Arial Unicode MS" w:hAnsi="Times New Roman"/>
          <w:color w:val="000000"/>
          <w:sz w:val="28"/>
          <w:szCs w:val="28"/>
          <w:lang w:val="ru-RU" w:eastAsia="uk-UA"/>
        </w:rPr>
        <w:t>’</w:t>
      </w:r>
      <w:proofErr w:type="spellStart"/>
      <w:r w:rsidRPr="00641E9B">
        <w:rPr>
          <w:rFonts w:ascii="Times New Roman" w:eastAsia="Arial Unicode MS" w:hAnsi="Times New Roman"/>
          <w:color w:val="000000"/>
          <w:sz w:val="28"/>
          <w:szCs w:val="28"/>
          <w:lang w:eastAsia="uk-UA"/>
        </w:rPr>
        <w:t>язковий</w:t>
      </w:r>
      <w:proofErr w:type="spellEnd"/>
      <w:r w:rsidRPr="00641E9B">
        <w:rPr>
          <w:rFonts w:ascii="Times New Roman" w:eastAsia="Arial Unicode MS" w:hAnsi="Times New Roman"/>
          <w:color w:val="000000"/>
          <w:sz w:val="28"/>
          <w:szCs w:val="28"/>
          <w:lang w:eastAsia="uk-UA"/>
        </w:rPr>
        <w:t xml:space="preserve"> медичний огляд (відповідно до законодавства), що відображається в його особистій медичній книжці</w:t>
      </w:r>
      <w:r>
        <w:rPr>
          <w:rFonts w:ascii="Times New Roman" w:eastAsia="Arial Unicode MS" w:hAnsi="Times New Roman"/>
          <w:color w:val="000000"/>
          <w:sz w:val="28"/>
          <w:szCs w:val="28"/>
          <w:lang w:eastAsia="uk-UA"/>
        </w:rPr>
        <w:t>.  Також медичний огляд пройшли усі здобувачі освіти, відповідно до законодавства.</w:t>
      </w:r>
    </w:p>
    <w:p w:rsidR="00F93814" w:rsidRDefault="00F93814" w:rsidP="00F93814">
      <w:pPr>
        <w:widowControl w:val="0"/>
        <w:tabs>
          <w:tab w:val="left" w:pos="6765"/>
        </w:tabs>
        <w:spacing w:after="0" w:line="240" w:lineRule="auto"/>
        <w:ind w:firstLine="510"/>
        <w:jc w:val="both"/>
        <w:rPr>
          <w:rFonts w:ascii="Times New Roman" w:eastAsia="Arial Unicode MS" w:hAnsi="Times New Roman"/>
          <w:sz w:val="28"/>
          <w:szCs w:val="28"/>
          <w:lang w:eastAsia="uk-UA"/>
        </w:rPr>
      </w:pPr>
      <w:r w:rsidRPr="00641E9B">
        <w:rPr>
          <w:rFonts w:ascii="Times New Roman" w:eastAsia="Arial Unicode MS" w:hAnsi="Times New Roman"/>
          <w:sz w:val="28"/>
          <w:szCs w:val="28"/>
          <w:lang w:eastAsia="uk-UA"/>
        </w:rPr>
        <w:t>Усі працівники працюють згідно з посадовими</w:t>
      </w:r>
      <w:r>
        <w:rPr>
          <w:rFonts w:ascii="Times New Roman" w:eastAsia="Arial Unicode MS" w:hAnsi="Times New Roman"/>
          <w:sz w:val="28"/>
          <w:szCs w:val="28"/>
          <w:lang w:eastAsia="uk-UA"/>
        </w:rPr>
        <w:t xml:space="preserve"> </w:t>
      </w:r>
      <w:r w:rsidRPr="00641E9B">
        <w:rPr>
          <w:rFonts w:ascii="Times New Roman" w:eastAsia="Arial Unicode MS" w:hAnsi="Times New Roman"/>
          <w:sz w:val="28"/>
          <w:szCs w:val="28"/>
          <w:lang w:eastAsia="uk-UA"/>
        </w:rPr>
        <w:t xml:space="preserve"> інструкціями та інструкціями з охорони праці. Є акт готовності закла</w:t>
      </w:r>
      <w:r>
        <w:rPr>
          <w:rFonts w:ascii="Times New Roman" w:eastAsia="Arial Unicode MS" w:hAnsi="Times New Roman"/>
          <w:sz w:val="28"/>
          <w:szCs w:val="28"/>
          <w:lang w:eastAsia="uk-UA"/>
        </w:rPr>
        <w:t>ду до нового навчального року, н</w:t>
      </w:r>
      <w:r w:rsidRPr="00641E9B">
        <w:rPr>
          <w:rFonts w:ascii="Times New Roman" w:eastAsia="Arial Unicode MS" w:hAnsi="Times New Roman"/>
          <w:sz w:val="28"/>
          <w:szCs w:val="28"/>
          <w:lang w:eastAsia="uk-UA"/>
        </w:rPr>
        <w:t xml:space="preserve">а проведення занять у кабінетах </w:t>
      </w:r>
      <w:r>
        <w:rPr>
          <w:rFonts w:ascii="Times New Roman" w:eastAsia="Arial Unicode MS" w:hAnsi="Times New Roman"/>
          <w:sz w:val="28"/>
          <w:szCs w:val="28"/>
          <w:lang w:eastAsia="uk-UA"/>
        </w:rPr>
        <w:t>підвищеної небезпеки, спортивній кімнаті</w:t>
      </w:r>
      <w:r w:rsidRPr="00641E9B">
        <w:rPr>
          <w:rFonts w:ascii="Times New Roman" w:eastAsia="Arial Unicode MS" w:hAnsi="Times New Roman"/>
          <w:sz w:val="28"/>
          <w:szCs w:val="28"/>
          <w:lang w:eastAsia="uk-UA"/>
        </w:rPr>
        <w:t>, спортивному майданчику.</w:t>
      </w:r>
      <w:r>
        <w:rPr>
          <w:rFonts w:ascii="Times New Roman" w:eastAsia="Arial Unicode MS" w:hAnsi="Times New Roman"/>
          <w:sz w:val="28"/>
          <w:szCs w:val="28"/>
          <w:lang w:eastAsia="uk-UA"/>
        </w:rPr>
        <w:t xml:space="preserve"> Спортивна кімната обладнана необхідним спортивним інвентарем,що забезпечує виконання навчальної </w:t>
      </w:r>
      <w:proofErr w:type="spellStart"/>
      <w:r>
        <w:rPr>
          <w:rFonts w:ascii="Times New Roman" w:eastAsia="Arial Unicode MS" w:hAnsi="Times New Roman"/>
          <w:sz w:val="28"/>
          <w:szCs w:val="28"/>
          <w:lang w:eastAsia="uk-UA"/>
        </w:rPr>
        <w:t>програми.На</w:t>
      </w:r>
      <w:proofErr w:type="spellEnd"/>
      <w:r>
        <w:rPr>
          <w:rFonts w:ascii="Times New Roman" w:eastAsia="Arial Unicode MS" w:hAnsi="Times New Roman"/>
          <w:sz w:val="28"/>
          <w:szCs w:val="28"/>
          <w:lang w:eastAsia="uk-UA"/>
        </w:rPr>
        <w:t xml:space="preserve"> території школи є спортивний майданчик ,баскетбольне ,волейбольне та футбольне </w:t>
      </w:r>
      <w:proofErr w:type="spellStart"/>
      <w:r>
        <w:rPr>
          <w:rFonts w:ascii="Times New Roman" w:eastAsia="Arial Unicode MS" w:hAnsi="Times New Roman"/>
          <w:sz w:val="28"/>
          <w:szCs w:val="28"/>
          <w:lang w:eastAsia="uk-UA"/>
        </w:rPr>
        <w:t>поля.З</w:t>
      </w:r>
      <w:proofErr w:type="spellEnd"/>
      <w:r>
        <w:rPr>
          <w:rFonts w:ascii="Times New Roman" w:eastAsia="Arial Unicode MS" w:hAnsi="Times New Roman"/>
          <w:sz w:val="28"/>
          <w:szCs w:val="28"/>
          <w:lang w:eastAsia="uk-UA"/>
        </w:rPr>
        <w:t xml:space="preserve"> працівниками гімназії проводяться заняття з охорони праці, результати яких оформляються протоколом. Директор та заступник директора з </w:t>
      </w:r>
      <w:proofErr w:type="spellStart"/>
      <w:r>
        <w:rPr>
          <w:rFonts w:ascii="Times New Roman" w:eastAsia="Arial Unicode MS" w:hAnsi="Times New Roman"/>
          <w:sz w:val="28"/>
          <w:szCs w:val="28"/>
          <w:lang w:eastAsia="uk-UA"/>
        </w:rPr>
        <w:t>навчально</w:t>
      </w:r>
      <w:proofErr w:type="spellEnd"/>
      <w:r>
        <w:rPr>
          <w:rFonts w:ascii="Times New Roman" w:eastAsia="Arial Unicode MS" w:hAnsi="Times New Roman"/>
          <w:sz w:val="28"/>
          <w:szCs w:val="28"/>
          <w:lang w:eastAsia="uk-UA"/>
        </w:rPr>
        <w:t xml:space="preserve"> виховної роботи проходять курси з охорони праці та мають посвідчення. Інструкції з охорони праці, з пожежної безпеки  для педагогічних та технічних працівників розроблені і ознайомлено працівників, що засвідчує підпис.</w:t>
      </w:r>
    </w:p>
    <w:p w:rsidR="000B4728" w:rsidRPr="00F93814" w:rsidRDefault="00F93814" w:rsidP="00F93814">
      <w:pPr>
        <w:widowControl w:val="0"/>
        <w:tabs>
          <w:tab w:val="left" w:pos="6765"/>
        </w:tabs>
        <w:spacing w:after="0" w:line="240" w:lineRule="auto"/>
        <w:ind w:firstLine="510"/>
        <w:jc w:val="both"/>
        <w:rPr>
          <w:rFonts w:ascii="Times New Roman" w:eastAsia="Arial Unicode MS" w:hAnsi="Times New Roman"/>
          <w:sz w:val="28"/>
          <w:szCs w:val="28"/>
          <w:lang w:eastAsia="uk-UA"/>
        </w:rPr>
      </w:pPr>
      <w:r w:rsidRPr="00641E9B">
        <w:rPr>
          <w:rFonts w:ascii="Times New Roman" w:eastAsia="Arial Unicode MS" w:hAnsi="Times New Roman"/>
          <w:sz w:val="28"/>
          <w:szCs w:val="28"/>
          <w:lang w:eastAsia="uk-UA"/>
        </w:rPr>
        <w:t xml:space="preserve"> В закладі наявні плани евакуації та пожежний щит</w:t>
      </w:r>
      <w:r>
        <w:rPr>
          <w:rFonts w:ascii="Times New Roman" w:eastAsia="Arial Unicode MS" w:hAnsi="Times New Roman"/>
          <w:sz w:val="28"/>
          <w:szCs w:val="28"/>
          <w:lang w:eastAsia="uk-UA"/>
        </w:rPr>
        <w:t>, вогнегасники</w:t>
      </w:r>
      <w:r w:rsidRPr="00641E9B">
        <w:rPr>
          <w:rFonts w:ascii="Times New Roman" w:eastAsia="Arial Unicode MS" w:hAnsi="Times New Roman"/>
          <w:sz w:val="28"/>
          <w:szCs w:val="28"/>
          <w:lang w:eastAsia="uk-UA"/>
        </w:rPr>
        <w:t>.</w:t>
      </w:r>
      <w:r>
        <w:rPr>
          <w:rFonts w:ascii="Times New Roman" w:eastAsia="Arial Unicode MS" w:hAnsi="Times New Roman"/>
          <w:sz w:val="28"/>
          <w:szCs w:val="28"/>
          <w:lang w:eastAsia="uk-UA"/>
        </w:rPr>
        <w:t xml:space="preserve"> </w:t>
      </w:r>
      <w:r>
        <w:rPr>
          <w:rFonts w:ascii="Times New Roman" w:eastAsia="Arial Unicode MS" w:hAnsi="Times New Roman"/>
          <w:sz w:val="28"/>
          <w:szCs w:val="28"/>
          <w:lang w:eastAsia="uk-UA"/>
        </w:rPr>
        <w:lastRenderedPageBreak/>
        <w:t>Щорічно проводяться навчання та відпрацювання дій персоналу та учнів у надзвичайних ситуаціях</w:t>
      </w:r>
    </w:p>
    <w:sectPr w:rsidR="000B4728" w:rsidRPr="00F93814" w:rsidSect="000B4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B595E"/>
    <w:multiLevelType w:val="hybridMultilevel"/>
    <w:tmpl w:val="DEA0236E"/>
    <w:lvl w:ilvl="0" w:tplc="04220001">
      <w:numFmt w:val="bullet"/>
      <w:lvlText w:val=""/>
      <w:lvlJc w:val="left"/>
      <w:pPr>
        <w:ind w:left="720" w:hanging="360"/>
      </w:pPr>
      <w:rPr>
        <w:rFonts w:ascii="Symbol" w:eastAsia="Times New Roman" w:hAnsi="Symbol"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814"/>
    <w:rsid w:val="000B4728"/>
    <w:rsid w:val="006558CB"/>
    <w:rsid w:val="00E1043E"/>
    <w:rsid w:val="00F93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814"/>
    <w:pPr>
      <w:spacing w:after="160" w:line="259" w:lineRule="auto"/>
      <w:jc w:val="left"/>
    </w:pPr>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814"/>
    <w:pPr>
      <w:autoSpaceDE w:val="0"/>
      <w:autoSpaceDN w:val="0"/>
      <w:spacing w:after="0" w:line="240" w:lineRule="auto"/>
      <w:ind w:left="720"/>
      <w:contextualSpacing/>
    </w:pPr>
    <w:rPr>
      <w:rFonts w:ascii="Times New Roman CYR" w:hAnsi="Times New Roman CYR" w:cs="Times New Roman CYR"/>
      <w:sz w:val="20"/>
      <w:szCs w:val="20"/>
      <w:lang w:val="ru-RU"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801</Words>
  <Characters>4570</Characters>
  <Application>Microsoft Office Word</Application>
  <DocSecurity>0</DocSecurity>
  <Lines>38</Lines>
  <Paragraphs>10</Paragraphs>
  <ScaleCrop>false</ScaleCrop>
  <Company>RePack by SPecialiST</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2021-05-26T18:01:00Z</dcterms:created>
  <dcterms:modified xsi:type="dcterms:W3CDTF">2021-05-26T18:09:00Z</dcterms:modified>
</cp:coreProperties>
</file>