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B3" w:rsidRPr="008578B3" w:rsidRDefault="008578B3" w:rsidP="000963E3">
      <w:pPr>
        <w:widowControl w:val="0"/>
        <w:shd w:val="clear" w:color="auto" w:fill="FFFFFF"/>
        <w:autoSpaceDE w:val="0"/>
        <w:autoSpaceDN w:val="0"/>
        <w:spacing w:after="0" w:line="240" w:lineRule="auto"/>
        <w:jc w:val="right"/>
        <w:rPr>
          <w:rFonts w:ascii="Times New Roman" w:eastAsia="Times New Roman" w:hAnsi="Times New Roman" w:cs="Times New Roman"/>
          <w:color w:val="000000"/>
          <w:sz w:val="28"/>
          <w:szCs w:val="28"/>
          <w:lang w:val="uk-UA" w:eastAsia="ru-RU"/>
        </w:rPr>
      </w:pPr>
      <w:bookmarkStart w:id="0" w:name="_GoBack"/>
      <w:bookmarkEnd w:id="0"/>
      <w:r w:rsidRPr="008578B3">
        <w:rPr>
          <w:rFonts w:ascii="Times New Roman" w:eastAsia="Times New Roman" w:hAnsi="Times New Roman" w:cs="Times New Roman"/>
          <w:color w:val="000000"/>
          <w:sz w:val="28"/>
          <w:szCs w:val="28"/>
          <w:lang w:val="uk-UA" w:eastAsia="ru-RU"/>
        </w:rPr>
        <w:t>Додаток</w:t>
      </w:r>
    </w:p>
    <w:p w:rsidR="008578B3" w:rsidRPr="008578B3" w:rsidRDefault="008578B3" w:rsidP="008578B3">
      <w:pPr>
        <w:widowControl w:val="0"/>
        <w:shd w:val="clear" w:color="auto" w:fill="FFFFFF"/>
        <w:autoSpaceDE w:val="0"/>
        <w:autoSpaceDN w:val="0"/>
        <w:spacing w:after="0" w:line="240" w:lineRule="auto"/>
        <w:jc w:val="right"/>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до наказу МОН України</w:t>
      </w:r>
    </w:p>
    <w:p w:rsidR="008578B3" w:rsidRPr="008578B3" w:rsidRDefault="008578B3" w:rsidP="008578B3">
      <w:pPr>
        <w:widowControl w:val="0"/>
        <w:shd w:val="clear" w:color="auto" w:fill="FFFFFF"/>
        <w:autoSpaceDE w:val="0"/>
        <w:autoSpaceDN w:val="0"/>
        <w:spacing w:after="0" w:line="240" w:lineRule="auto"/>
        <w:jc w:val="right"/>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від 20.08.18 № 924</w:t>
      </w:r>
    </w:p>
    <w:p w:rsidR="008578B3" w:rsidRPr="000963E3" w:rsidRDefault="008578B3" w:rsidP="008578B3">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32"/>
          <w:szCs w:val="32"/>
          <w:lang w:val="uk-UA" w:eastAsia="ru-RU"/>
        </w:rPr>
      </w:pPr>
      <w:r w:rsidRPr="000963E3">
        <w:rPr>
          <w:rFonts w:ascii="Times New Roman" w:eastAsia="Times New Roman" w:hAnsi="Times New Roman" w:cs="Times New Roman"/>
          <w:b/>
          <w:bCs/>
          <w:color w:val="000000"/>
          <w:sz w:val="32"/>
          <w:szCs w:val="32"/>
          <w:lang w:val="uk-UA" w:eastAsia="ru-RU"/>
        </w:rPr>
        <w:t xml:space="preserve">Методичні рекомендації щодо оцінювання навчальних досягнень учнів </w:t>
      </w:r>
      <w:r w:rsidR="00612264" w:rsidRPr="000963E3">
        <w:rPr>
          <w:rFonts w:ascii="Times New Roman" w:eastAsia="Times New Roman" w:hAnsi="Times New Roman" w:cs="Times New Roman"/>
          <w:b/>
          <w:bCs/>
          <w:color w:val="000000"/>
          <w:sz w:val="32"/>
          <w:szCs w:val="32"/>
          <w:lang w:val="uk-UA" w:eastAsia="ru-RU"/>
        </w:rPr>
        <w:t>1</w:t>
      </w:r>
      <w:r w:rsidRPr="000963E3">
        <w:rPr>
          <w:rFonts w:ascii="Times New Roman" w:eastAsia="Times New Roman" w:hAnsi="Times New Roman" w:cs="Times New Roman"/>
          <w:b/>
          <w:bCs/>
          <w:color w:val="000000"/>
          <w:sz w:val="32"/>
          <w:szCs w:val="32"/>
          <w:lang w:val="uk-UA" w:eastAsia="ru-RU"/>
        </w:rPr>
        <w:t>класу</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 xml:space="preserve">Здійснення формувального оцінювання орієнтує вчителя на спостереження за навчальним поступом кожного учня. Воно розпочинається </w:t>
      </w:r>
      <w:r w:rsidR="00415C73">
        <w:rPr>
          <w:rFonts w:ascii="Times New Roman" w:eastAsia="Times New Roman" w:hAnsi="Times New Roman" w:cs="Times New Roman"/>
          <w:color w:val="000000"/>
          <w:sz w:val="28"/>
          <w:szCs w:val="28"/>
          <w:lang w:val="uk-UA" w:eastAsia="ru-RU"/>
        </w:rPr>
        <w:t>з перших днів навчання у школі й</w:t>
      </w:r>
      <w:r w:rsidRPr="008578B3">
        <w:rPr>
          <w:rFonts w:ascii="Times New Roman" w:eastAsia="Times New Roman" w:hAnsi="Times New Roman" w:cs="Times New Roman"/>
          <w:color w:val="000000"/>
          <w:sz w:val="28"/>
          <w:szCs w:val="28"/>
          <w:lang w:val="uk-UA" w:eastAsia="ru-RU"/>
        </w:rPr>
        <w:t xml:space="preserve"> триває постійно.</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Орієнтирами для здійс</w:t>
      </w:r>
      <w:r w:rsidR="00415C73">
        <w:rPr>
          <w:rFonts w:ascii="Times New Roman" w:eastAsia="Times New Roman" w:hAnsi="Times New Roman" w:cs="Times New Roman"/>
          <w:color w:val="000000"/>
          <w:sz w:val="28"/>
          <w:szCs w:val="28"/>
          <w:lang w:val="uk-UA" w:eastAsia="ru-RU"/>
        </w:rPr>
        <w:t>нення формувального оцінювання є</w:t>
      </w:r>
      <w:r w:rsidRPr="008578B3">
        <w:rPr>
          <w:rFonts w:ascii="Times New Roman" w:eastAsia="Times New Roman" w:hAnsi="Times New Roman" w:cs="Times New Roman"/>
          <w:color w:val="000000"/>
          <w:sz w:val="28"/>
          <w:szCs w:val="28"/>
          <w:lang w:val="uk-UA" w:eastAsia="ru-RU"/>
        </w:rPr>
        <w:t xml:space="preserve">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(1 - 2 класи), і очікувані результати, зазначені в освітній програмі.</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При цьому особливості дитини можуть впливати на темп навчання, внаслідок чого вона може досягати вказаних результатів раніше або пізніше від завершення зазначеного циклу чи рівня.</w:t>
      </w:r>
    </w:p>
    <w:p w:rsidR="008578B3" w:rsidRPr="008578B3" w:rsidRDefault="004061CD"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8578B3" w:rsidRPr="008578B3">
        <w:rPr>
          <w:rFonts w:ascii="Times New Roman" w:eastAsia="Times New Roman" w:hAnsi="Times New Roman" w:cs="Times New Roman"/>
          <w:color w:val="000000"/>
          <w:sz w:val="28"/>
          <w:szCs w:val="28"/>
          <w:lang w:val="uk-UA" w:eastAsia="ru-RU"/>
        </w:rPr>
        <w:t>Вимоги до очікуваних результатів навчання та компетентностей учнів використовуються для:</w:t>
      </w:r>
    </w:p>
    <w:p w:rsidR="008578B3" w:rsidRPr="008578B3" w:rsidRDefault="008578B3" w:rsidP="008578B3">
      <w:pPr>
        <w:widowControl w:val="0"/>
        <w:numPr>
          <w:ilvl w:val="0"/>
          <w:numId w:val="46"/>
        </w:numPr>
        <w:shd w:val="clear" w:color="auto" w:fill="FFFFFF"/>
        <w:autoSpaceDE w:val="0"/>
        <w:autoSpaceDN w:val="0"/>
        <w:spacing w:after="0" w:line="240" w:lineRule="auto"/>
        <w:ind w:left="0"/>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організації постійного спостереження за динамікою формування певних навчальних дій, що співвідносяться з очікуваними результатами, та особистим розвитком учня;</w:t>
      </w:r>
    </w:p>
    <w:p w:rsidR="008578B3" w:rsidRPr="008578B3" w:rsidRDefault="008578B3" w:rsidP="008578B3">
      <w:pPr>
        <w:widowControl w:val="0"/>
        <w:numPr>
          <w:ilvl w:val="0"/>
          <w:numId w:val="46"/>
        </w:numPr>
        <w:shd w:val="clear" w:color="auto" w:fill="FFFFFF"/>
        <w:autoSpaceDE w:val="0"/>
        <w:autoSpaceDN w:val="0"/>
        <w:spacing w:after="0" w:line="240" w:lineRule="auto"/>
        <w:ind w:left="0"/>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обговорення навчального поступу з учнями та їхніми батьками або особами, які їx замінюють;</w:t>
      </w:r>
    </w:p>
    <w:p w:rsidR="008578B3" w:rsidRPr="008578B3" w:rsidRDefault="008578B3" w:rsidP="008578B3">
      <w:pPr>
        <w:widowControl w:val="0"/>
        <w:numPr>
          <w:ilvl w:val="0"/>
          <w:numId w:val="46"/>
        </w:numPr>
        <w:shd w:val="clear" w:color="auto" w:fill="FFFFFF"/>
        <w:autoSpaceDE w:val="0"/>
        <w:autoSpaceDN w:val="0"/>
        <w:spacing w:after="0" w:line="240" w:lineRule="auto"/>
        <w:ind w:left="0"/>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формувального (поточного) та завершального (підсумкового) оцінювання.</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Завершальне (підсумкове)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 Форми і види перевірок для проведення завершального оцінювання учитель обирає самостійно з урахуванням особливостей учнів класу.</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Формувальному оцінюванню підлягає процес навчання учня, зорієнтований на досягнення визначеного очікуваного результату. Метою такого оцінювання є формування у дитини впевненості в собі, в своїх можливостях; відзначення будь-якого успіху; акцентування уваги на сильних сторонах, а не на поминках;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 стимулювання бажання вчитися та прагнути максимально можливих результатів; запобігання побоюванням помилитися.</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Формувальне оцінювання має мотивувати і надихати дитину на навчальну діяльність, вияв власних здобутків та сприяти формуванню навичок застосування знань і умінь при виконанні практико орієнтованих завдань.</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Невід’ємним складником оцінювальної діяльності є вироблення в учнів здатності самостійно оцінювати власний прогрес. Для організації самоконтролю можна використовувати різноманітні листки самооцінювання, оформлені у цікавий для дітей спосіб. Здійснення зворотного зв’язку з учнями в процесі оцінювання кожної виконаної роботи має орієнтувати їх на успіх, підтримувати й надихати на саморозвиток і вдосконалення. Таким чином виявляється формувальний характер контролю та оцінювання особистісного розвитку учнів та хід набуття ними навчального досвіду і компетентностей.</w:t>
      </w:r>
    </w:p>
    <w:p w:rsidR="008578B3" w:rsidRPr="008578B3" w:rsidRDefault="008578B3" w:rsidP="008578B3">
      <w:pPr>
        <w:widowControl w:val="0"/>
        <w:shd w:val="clear" w:color="auto" w:fill="FFFFFF"/>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b/>
          <w:bCs/>
          <w:color w:val="000000"/>
          <w:sz w:val="28"/>
          <w:szCs w:val="28"/>
          <w:lang w:val="uk-UA" w:eastAsia="ru-RU"/>
        </w:rPr>
        <w:lastRenderedPageBreak/>
        <w:t>Алгоритм діяльності вчителя під час організації формувального оцінювання.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b/>
          <w:bCs/>
          <w:color w:val="000000"/>
          <w:sz w:val="28"/>
          <w:szCs w:val="28"/>
          <w:lang w:val="uk-UA" w:eastAsia="ru-RU"/>
        </w:rPr>
        <w:t>1. Формулювання об’єктивних і зрозумілих для учнів навчальних цілей.</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Вчитель спільно з учнями розробляє й обговорює цілі уроку (заняття).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Ціль має бути вимірною, щоб через оцінювання з’ясувати, на якому рівні вона досягнута.</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b/>
          <w:bCs/>
          <w:color w:val="000000"/>
          <w:sz w:val="28"/>
          <w:szCs w:val="28"/>
          <w:lang w:val="uk-UA" w:eastAsia="ru-RU"/>
        </w:rPr>
        <w:t>2. Ознайомлення учнів із критеріями оцінювання.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Обговорення з учнями 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b/>
          <w:bCs/>
          <w:color w:val="000000"/>
          <w:sz w:val="28"/>
          <w:szCs w:val="28"/>
          <w:lang w:val="uk-UA" w:eastAsia="ru-RU"/>
        </w:rPr>
        <w:t>3. Забезпечення активної участі учнів у процесі оцінювання.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Водночас доцільно залучати дітей до взаємооцінювання,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b/>
          <w:bCs/>
          <w:color w:val="000000"/>
          <w:sz w:val="28"/>
          <w:szCs w:val="28"/>
          <w:lang w:val="uk-UA" w:eastAsia="ru-RU"/>
        </w:rPr>
        <w:t>4. Забезпечення можливості й уміння учнів аналізувати власну діяльність (рефлексія).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У процесі навчання першокласників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їx відповідність меті діяльності, оскільки початкові навички рефлексії як особистісного новоутворення у повному обсязі мають сформуватися тільки наприкінці молодшого шкільного віку.</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Слід зазначити, що здатність до персональної рефлексії у дітей 6-7 років є достатньо обмеженою, але можливості для її розвитку актуалізуються під час роботи в групі. Умовою розвитку рефлексії в цьому віці є включення дитини у взаємодію з наступним (ретроспективним)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уроці?», «Що привернуло твою увагу?», «Що нового у спілкуванні?», «Що тебе найбільше схвилювало (що нового в емоціях)?».</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b/>
          <w:bCs/>
          <w:color w:val="000000"/>
          <w:sz w:val="28"/>
          <w:szCs w:val="28"/>
          <w:lang w:val="uk-UA" w:eastAsia="ru-RU"/>
        </w:rPr>
        <w:t>5. Корегування спільно з учнями підходів до навчання з урахуванням результатів оцінювання.</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Формувальне оцінювання дає можливість вчителю, відстежуючи рух дитини до навчальних цілей, здійснити корегування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 xml:space="preserve">Інші компоненти формувального оцінювання такі як: конкретний аналіз допущених учнем помилок і труднощів, що постали перед ним, та конкретні вказівки </w:t>
      </w:r>
      <w:r w:rsidRPr="008578B3">
        <w:rPr>
          <w:rFonts w:ascii="Times New Roman" w:eastAsia="Times New Roman" w:hAnsi="Times New Roman" w:cs="Times New Roman"/>
          <w:color w:val="000000"/>
          <w:sz w:val="28"/>
          <w:szCs w:val="28"/>
          <w:lang w:val="uk-UA" w:eastAsia="ru-RU"/>
        </w:rPr>
        <w:lastRenderedPageBreak/>
        <w:t>про те, як покращити досягнутий результат, не є предметом розгляду у першому класі, але стають актуальними на подальших навчальних етапах у початковій школі.</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Формувальне оцінювання можна забезпечити використанням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Кожен учень має власний стиль і темп навчання. Тому важливо усвідомлювати, що оцінювання учня вчителем не повинно стати причиною заниженої самооцінки молодшого школяра, що неминуче позначається на його навчальній мотивації й успішності.</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Під час організації навчання взагалі і оцінювання в першому класі зокрема, важливо створювати для учнів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«Добре! Твоя буква А зараз набагато краща».</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Діти дуже чутливі до оцінювання їх дорослими.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Враховуючи цю вікову особливість, а також важливу роль початкової школи як «стартового майданчика» для того, щоб задати індивідуальну траєкторію особистості не тільки у навчальній діяльності, а й в особистісному розвитку, вчителю слід використовувати формувальне оцінювання, яке на етапі першого класу має включати два обов’язкових компоненти:</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1) доброзичливе ставлення до учня як до особистості;</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2) позитивне ставлення до зусиль учня, спрямованих на розв'язання задачі (навіть якщо ці зусилля не дали позитивного результату).</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у свідоцтві досягнень.</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8578B3" w:rsidRPr="008578B3" w:rsidRDefault="008578B3" w:rsidP="008578B3">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Запропонований зразок свідоцтва досягнень складається з 2 частин:</w:t>
      </w:r>
    </w:p>
    <w:p w:rsidR="008578B3" w:rsidRPr="008578B3" w:rsidRDefault="008578B3" w:rsidP="008578B3">
      <w:pPr>
        <w:widowControl w:val="0"/>
        <w:numPr>
          <w:ilvl w:val="0"/>
          <w:numId w:val="47"/>
        </w:numPr>
        <w:shd w:val="clear" w:color="auto" w:fill="FFFFFF"/>
        <w:autoSpaceDE w:val="0"/>
        <w:autoSpaceDN w:val="0"/>
        <w:spacing w:after="0" w:line="240" w:lineRule="auto"/>
        <w:ind w:left="0"/>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перша частина - характеристика особистих досягнень учнів, заповнюється у жовтні, як проміжний, та у травні як підсумковий звіт, з метою фіксування навчального поступу, у якому оцінюється активність дитини, самостійна робота на уроці, співпраця з іншими учнями тощо.</w:t>
      </w:r>
    </w:p>
    <w:p w:rsidR="008578B3" w:rsidRPr="008578B3" w:rsidRDefault="008578B3" w:rsidP="008578B3">
      <w:pPr>
        <w:widowControl w:val="0"/>
        <w:numPr>
          <w:ilvl w:val="0"/>
          <w:numId w:val="47"/>
        </w:numPr>
        <w:shd w:val="clear" w:color="auto" w:fill="FFFFFF"/>
        <w:autoSpaceDE w:val="0"/>
        <w:autoSpaceDN w:val="0"/>
        <w:spacing w:after="0" w:line="240" w:lineRule="auto"/>
        <w:ind w:left="0"/>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Друга частина складається з оцінювання предметних компетентностей. Заповнюється тільки у травні.</w:t>
      </w:r>
    </w:p>
    <w:p w:rsidR="00E2472A" w:rsidRPr="00E2472A"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b/>
          <w:color w:val="000000"/>
          <w:sz w:val="28"/>
          <w:szCs w:val="28"/>
          <w:lang w:eastAsia="ru-RU"/>
        </w:rPr>
      </w:pPr>
      <w:r w:rsidRPr="00BF5373">
        <w:rPr>
          <w:rFonts w:ascii="Times New Roman" w:eastAsia="Times New Roman" w:hAnsi="Times New Roman" w:cs="Times New Roman"/>
          <w:b/>
          <w:color w:val="000000"/>
          <w:sz w:val="28"/>
          <w:szCs w:val="28"/>
          <w:lang w:val="uk-UA" w:eastAsia="ru-RU"/>
        </w:rPr>
        <w:t xml:space="preserve">Для оцінювання учнів пропонується чотирирівнева система: </w:t>
      </w:r>
    </w:p>
    <w:p w:rsidR="008578B3" w:rsidRPr="00BF5373" w:rsidRDefault="008578B3" w:rsidP="00E2472A">
      <w:pPr>
        <w:widowControl w:val="0"/>
        <w:shd w:val="clear" w:color="auto" w:fill="FFFFFF"/>
        <w:autoSpaceDE w:val="0"/>
        <w:autoSpaceDN w:val="0"/>
        <w:spacing w:after="0" w:line="240" w:lineRule="auto"/>
        <w:jc w:val="both"/>
        <w:rPr>
          <w:rFonts w:ascii="Times New Roman" w:eastAsia="Times New Roman" w:hAnsi="Times New Roman" w:cs="Times New Roman"/>
          <w:b/>
          <w:color w:val="000000"/>
          <w:sz w:val="28"/>
          <w:szCs w:val="28"/>
          <w:lang w:val="uk-UA" w:eastAsia="ru-RU"/>
        </w:rPr>
      </w:pPr>
      <w:r w:rsidRPr="00BF5373">
        <w:rPr>
          <w:rFonts w:ascii="Times New Roman" w:eastAsia="Times New Roman" w:hAnsi="Times New Roman" w:cs="Times New Roman"/>
          <w:b/>
          <w:color w:val="000000"/>
          <w:sz w:val="28"/>
          <w:szCs w:val="28"/>
          <w:lang w:val="uk-UA" w:eastAsia="ru-RU"/>
        </w:rPr>
        <w:t>«має значні успіхи», «демонструє помітний прогрес», «досягає результату з допомогою вчителя», «ще потребує уваги i допомоги».</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Учителі, які викладають навчальні предмети у початковій школі дають характеристику предметних компетентностей учня за чотирирівневою системою. У першому класі оцінювання має описовий характер як рівня навчання, старанності та соціальної поведінки, так і предметів та освітнього процесу в цілому, але не результату.</w:t>
      </w:r>
    </w:p>
    <w:p w:rsidR="008578B3" w:rsidRPr="008578B3" w:rsidRDefault="008578B3" w:rsidP="008578B3">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val="uk-UA" w:eastAsia="ru-RU"/>
        </w:rPr>
      </w:pPr>
      <w:r w:rsidRPr="008578B3">
        <w:rPr>
          <w:rFonts w:ascii="Times New Roman" w:eastAsia="Times New Roman" w:hAnsi="Times New Roman" w:cs="Times New Roman"/>
          <w:color w:val="000000"/>
          <w:sz w:val="28"/>
          <w:szCs w:val="28"/>
          <w:lang w:val="uk-UA" w:eastAsia="ru-RU"/>
        </w:rPr>
        <w:t xml:space="preserve">При заповненні свідоцтва досягнень пропонуємо відмічати визначення рівня у </w:t>
      </w:r>
      <w:r w:rsidRPr="008578B3">
        <w:rPr>
          <w:rFonts w:ascii="Times New Roman" w:eastAsia="Times New Roman" w:hAnsi="Times New Roman" w:cs="Times New Roman"/>
          <w:color w:val="000000"/>
          <w:sz w:val="28"/>
          <w:szCs w:val="28"/>
          <w:lang w:val="uk-UA" w:eastAsia="ru-RU"/>
        </w:rPr>
        <w:lastRenderedPageBreak/>
        <w:t>довільній формі (графічні знаки).</w:t>
      </w:r>
    </w:p>
    <w:p w:rsidR="00696732" w:rsidRPr="00785E28" w:rsidRDefault="008578B3" w:rsidP="00785E28">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8578B3">
        <w:rPr>
          <w:rFonts w:ascii="Times New Roman" w:eastAsia="Times New Roman" w:hAnsi="Times New Roman" w:cs="Times New Roman"/>
          <w:color w:val="000000"/>
          <w:sz w:val="28"/>
          <w:szCs w:val="28"/>
          <w:lang w:val="uk-UA" w:eastAsia="ru-RU"/>
        </w:rPr>
        <w:t>Учитель роздруковує два екземпляри свідоцтва.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в школі.</w:t>
      </w:r>
    </w:p>
    <w:p w:rsidR="00785E28" w:rsidRPr="00785E28" w:rsidRDefault="00785E28" w:rsidP="00785E28">
      <w:pPr>
        <w:widowControl w:val="0"/>
        <w:shd w:val="clear" w:color="auto" w:fill="FFFFFF"/>
        <w:autoSpaceDE w:val="0"/>
        <w:autoSpaceDN w:val="0"/>
        <w:spacing w:after="0" w:line="240" w:lineRule="auto"/>
        <w:ind w:firstLine="708"/>
        <w:jc w:val="center"/>
        <w:rPr>
          <w:rFonts w:ascii="Times New Roman" w:eastAsia="Times New Roman" w:hAnsi="Times New Roman" w:cs="Times New Roman"/>
          <w:b/>
          <w:color w:val="000000"/>
          <w:sz w:val="32"/>
          <w:szCs w:val="32"/>
          <w:lang w:eastAsia="ru-RU"/>
        </w:rPr>
      </w:pPr>
    </w:p>
    <w:p w:rsidR="00785E28" w:rsidRPr="00756290" w:rsidRDefault="006E03AC" w:rsidP="00785E28">
      <w:pPr>
        <w:pStyle w:val="ac"/>
        <w:jc w:val="center"/>
        <w:rPr>
          <w:rFonts w:ascii="Times New Roman" w:hAnsi="Times New Roman" w:cs="Times New Roman"/>
          <w:b/>
          <w:sz w:val="32"/>
          <w:szCs w:val="32"/>
          <w:lang w:val="ru-RU" w:eastAsia="ru-RU"/>
        </w:rPr>
      </w:pPr>
      <w:r w:rsidRPr="00785E28">
        <w:rPr>
          <w:rFonts w:ascii="Times New Roman" w:hAnsi="Times New Roman" w:cs="Times New Roman"/>
          <w:b/>
          <w:sz w:val="32"/>
          <w:szCs w:val="32"/>
          <w:lang w:eastAsia="ru-RU"/>
        </w:rPr>
        <w:t xml:space="preserve">Методичні рекомендації щодо оцінювання </w:t>
      </w:r>
    </w:p>
    <w:p w:rsidR="006E03AC" w:rsidRPr="00785E28" w:rsidRDefault="006E03AC" w:rsidP="00785E28">
      <w:pPr>
        <w:pStyle w:val="ac"/>
        <w:jc w:val="center"/>
        <w:rPr>
          <w:rFonts w:ascii="Times New Roman" w:hAnsi="Times New Roman" w:cs="Times New Roman"/>
          <w:b/>
          <w:sz w:val="32"/>
          <w:szCs w:val="32"/>
          <w:lang w:eastAsia="ru-RU"/>
        </w:rPr>
      </w:pPr>
      <w:r w:rsidRPr="00785E28">
        <w:rPr>
          <w:rFonts w:ascii="Times New Roman" w:hAnsi="Times New Roman" w:cs="Times New Roman"/>
          <w:b/>
          <w:sz w:val="32"/>
          <w:szCs w:val="32"/>
          <w:lang w:eastAsia="ru-RU"/>
        </w:rPr>
        <w:t>навчальних досягнень учнів</w:t>
      </w:r>
    </w:p>
    <w:p w:rsidR="006E03AC" w:rsidRPr="00756290" w:rsidRDefault="00785E28" w:rsidP="00756290">
      <w:pPr>
        <w:pStyle w:val="ac"/>
        <w:jc w:val="center"/>
        <w:rPr>
          <w:rFonts w:ascii="Times New Roman" w:hAnsi="Times New Roman" w:cs="Times New Roman"/>
          <w:b/>
          <w:sz w:val="32"/>
          <w:szCs w:val="32"/>
          <w:lang w:val="ru-RU" w:eastAsia="ru-RU"/>
        </w:rPr>
      </w:pPr>
      <w:r w:rsidRPr="00756290">
        <w:rPr>
          <w:rFonts w:ascii="Times New Roman" w:hAnsi="Times New Roman" w:cs="Times New Roman"/>
          <w:b/>
          <w:sz w:val="32"/>
          <w:szCs w:val="32"/>
          <w:lang w:val="ru-RU" w:eastAsia="ru-RU"/>
        </w:rPr>
        <w:t>2</w:t>
      </w:r>
      <w:r w:rsidR="006E03AC" w:rsidRPr="00785E28">
        <w:rPr>
          <w:rFonts w:ascii="Times New Roman" w:hAnsi="Times New Roman" w:cs="Times New Roman"/>
          <w:b/>
          <w:sz w:val="32"/>
          <w:szCs w:val="32"/>
          <w:lang w:eastAsia="ru-RU"/>
        </w:rPr>
        <w:t xml:space="preserve"> класу</w:t>
      </w:r>
    </w:p>
    <w:p w:rsidR="006E03AC" w:rsidRPr="006E03AC" w:rsidRDefault="00756290" w:rsidP="005659DF">
      <w:pPr>
        <w:pStyle w:val="ac"/>
        <w:jc w:val="both"/>
        <w:rPr>
          <w:rFonts w:ascii="Times New Roman" w:hAnsi="Times New Roman" w:cs="Times New Roman"/>
          <w:sz w:val="28"/>
          <w:szCs w:val="28"/>
          <w:lang w:eastAsia="ru-RU"/>
        </w:rPr>
      </w:pPr>
      <w:r w:rsidRPr="00756290">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Важливим компонентом освітнього процесу в початкових класах є</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оцінювальна діяльність, що здійснюється на засадах компетентнісного,</w:t>
      </w:r>
    </w:p>
    <w:p w:rsidR="006E03AC" w:rsidRPr="006E03AC" w:rsidRDefault="00AA0C9B"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діяльнісного, суб</w:t>
      </w:r>
      <w:r w:rsidRPr="00AA0C9B">
        <w:rPr>
          <w:rFonts w:ascii="Times New Roman" w:hAnsi="Times New Roman" w:cs="Times New Roman"/>
          <w:sz w:val="28"/>
          <w:szCs w:val="28"/>
          <w:lang w:val="ru-RU" w:eastAsia="ru-RU"/>
        </w:rPr>
        <w:t>’</w:t>
      </w:r>
      <w:r w:rsidR="006E03AC" w:rsidRPr="006E03AC">
        <w:rPr>
          <w:rFonts w:ascii="Times New Roman" w:hAnsi="Times New Roman" w:cs="Times New Roman"/>
          <w:sz w:val="28"/>
          <w:szCs w:val="28"/>
          <w:lang w:eastAsia="ru-RU"/>
        </w:rPr>
        <w:t>єкт-суб</w:t>
      </w:r>
      <w:r w:rsidRPr="00AA0C9B">
        <w:rPr>
          <w:rFonts w:ascii="Times New Roman" w:hAnsi="Times New Roman" w:cs="Times New Roman"/>
          <w:sz w:val="28"/>
          <w:szCs w:val="28"/>
          <w:lang w:val="ru-RU" w:eastAsia="ru-RU"/>
        </w:rPr>
        <w:t>’</w:t>
      </w:r>
      <w:r w:rsidR="006E03AC" w:rsidRPr="006E03AC">
        <w:rPr>
          <w:rFonts w:ascii="Times New Roman" w:hAnsi="Times New Roman" w:cs="Times New Roman"/>
          <w:sz w:val="28"/>
          <w:szCs w:val="28"/>
          <w:lang w:eastAsia="ru-RU"/>
        </w:rPr>
        <w:t>єктного підходів та передбачає партнерську</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взаємодію вчителя, учнів та їхніх батьків або інших законних представників</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(далі - батьки). Основними функціями оцінювання є мотиваційна, діагностична,</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коригувальна, прогностична, розвивальна, навчальна, виховна, управлінська.</w:t>
      </w:r>
    </w:p>
    <w:p w:rsidR="006E03AC" w:rsidRPr="006E03AC" w:rsidRDefault="00756290" w:rsidP="005659DF">
      <w:pPr>
        <w:pStyle w:val="ac"/>
        <w:jc w:val="both"/>
        <w:rPr>
          <w:rFonts w:ascii="Times New Roman" w:hAnsi="Times New Roman" w:cs="Times New Roman"/>
          <w:sz w:val="28"/>
          <w:szCs w:val="28"/>
          <w:lang w:eastAsia="ru-RU"/>
        </w:rPr>
      </w:pPr>
      <w:r w:rsidRPr="00756290">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Навчальні досягнення учнів других класів підлягають формувальному i</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підсумковому (тематичному та завершальному) оцінюванню. Оцінювання</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результатів навчання учнів у других класах здійснюється вербальне.</w:t>
      </w:r>
    </w:p>
    <w:p w:rsidR="006E03AC" w:rsidRPr="006E03AC" w:rsidRDefault="00756290" w:rsidP="005659DF">
      <w:pPr>
        <w:pStyle w:val="ac"/>
        <w:jc w:val="both"/>
        <w:rPr>
          <w:rFonts w:ascii="Times New Roman" w:hAnsi="Times New Roman" w:cs="Times New Roman"/>
          <w:sz w:val="28"/>
          <w:szCs w:val="28"/>
          <w:lang w:eastAsia="ru-RU"/>
        </w:rPr>
      </w:pPr>
      <w:r w:rsidRPr="00756290">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Формувальне оцінювання, метою якого є відстеження особистісного</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розвитку учнів, процесу опанування ними навчального досвіду як основи</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компетентності, забезпечення індивідуальної траєкторії розвитку особистості, є</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невід'ємним складником освітнь</w:t>
      </w:r>
      <w:r w:rsidR="00756290">
        <w:rPr>
          <w:rFonts w:ascii="Times New Roman" w:hAnsi="Times New Roman" w:cs="Times New Roman"/>
          <w:sz w:val="28"/>
          <w:szCs w:val="28"/>
          <w:lang w:eastAsia="ru-RU"/>
        </w:rPr>
        <w:t>ого процесу та здійснюється п</w:t>
      </w:r>
      <w:r w:rsidR="00756290">
        <w:rPr>
          <w:rFonts w:ascii="Times New Roman" w:hAnsi="Times New Roman" w:cs="Times New Roman"/>
          <w:sz w:val="28"/>
          <w:szCs w:val="28"/>
          <w:lang w:val="ru-RU" w:eastAsia="ru-RU"/>
        </w:rPr>
        <w:t>о</w:t>
      </w:r>
      <w:r w:rsidRPr="006E03AC">
        <w:rPr>
          <w:rFonts w:ascii="Times New Roman" w:hAnsi="Times New Roman" w:cs="Times New Roman"/>
          <w:sz w:val="28"/>
          <w:szCs w:val="28"/>
          <w:lang w:eastAsia="ru-RU"/>
        </w:rPr>
        <w:t>стійно.</w:t>
      </w:r>
    </w:p>
    <w:p w:rsidR="006E03AC" w:rsidRPr="006E03AC" w:rsidRDefault="00756290"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Формувальне оцінювання передбачає організацію учителем діяльності</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учнів щодо усвідомлення ними цілей та очікуваних результатів навчання,</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способів їх досягнення та визначення подальших навчальних дій щодо</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покращення досягнен</w:t>
      </w:r>
      <w:r w:rsidR="005C58CF">
        <w:rPr>
          <w:rFonts w:ascii="Times New Roman" w:hAnsi="Times New Roman" w:cs="Times New Roman"/>
          <w:sz w:val="28"/>
          <w:szCs w:val="28"/>
          <w:lang w:eastAsia="ru-RU"/>
        </w:rPr>
        <w:t>ь за результатами зворотного зв</w:t>
      </w:r>
      <w:r w:rsidR="005C58CF" w:rsidRPr="005C58CF">
        <w:rPr>
          <w:rFonts w:ascii="Times New Roman" w:hAnsi="Times New Roman" w:cs="Times New Roman"/>
          <w:sz w:val="28"/>
          <w:szCs w:val="28"/>
          <w:lang w:val="ru-RU" w:eastAsia="ru-RU"/>
        </w:rPr>
        <w:t>’</w:t>
      </w:r>
      <w:r w:rsidRPr="006E03AC">
        <w:rPr>
          <w:rFonts w:ascii="Times New Roman" w:hAnsi="Times New Roman" w:cs="Times New Roman"/>
          <w:sz w:val="28"/>
          <w:szCs w:val="28"/>
          <w:lang w:eastAsia="ru-RU"/>
        </w:rPr>
        <w:t>язку.</w:t>
      </w:r>
    </w:p>
    <w:p w:rsidR="006E03AC" w:rsidRPr="006E03AC" w:rsidRDefault="005C58C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Застосування формуваль</w:t>
      </w:r>
      <w:r>
        <w:rPr>
          <w:rFonts w:ascii="Times New Roman" w:hAnsi="Times New Roman" w:cs="Times New Roman"/>
          <w:sz w:val="28"/>
          <w:szCs w:val="28"/>
          <w:lang w:eastAsia="ru-RU"/>
        </w:rPr>
        <w:t>ного оцінювання уможливлює розв</w:t>
      </w:r>
      <w:r w:rsidRPr="005C58CF">
        <w:rPr>
          <w:rFonts w:ascii="Times New Roman" w:hAnsi="Times New Roman" w:cs="Times New Roman"/>
          <w:sz w:val="28"/>
          <w:szCs w:val="28"/>
          <w:lang w:val="ru-RU" w:eastAsia="ru-RU"/>
        </w:rPr>
        <w:t>’</w:t>
      </w:r>
      <w:r>
        <w:rPr>
          <w:rFonts w:ascii="Times New Roman" w:hAnsi="Times New Roman" w:cs="Times New Roman"/>
          <w:sz w:val="28"/>
          <w:szCs w:val="28"/>
          <w:lang w:eastAsia="ru-RU"/>
        </w:rPr>
        <w:t>язанн</w:t>
      </w:r>
      <w:r w:rsidR="006E03AC" w:rsidRPr="006E03AC">
        <w:rPr>
          <w:rFonts w:ascii="Times New Roman" w:hAnsi="Times New Roman" w:cs="Times New Roman"/>
          <w:sz w:val="28"/>
          <w:szCs w:val="28"/>
          <w:lang w:eastAsia="ru-RU"/>
        </w:rPr>
        <w:t>я таких</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освітніх завдань:</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підтримання бажання вчитися та прагнути максимально можливих</w:t>
      </w:r>
    </w:p>
    <w:p w:rsidR="006E03AC" w:rsidRPr="006E03AC" w:rsidRDefault="005C58C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результатів;</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сприяння оптимальному</w:t>
      </w:r>
      <w:r w:rsidR="005C58CF">
        <w:rPr>
          <w:rFonts w:ascii="Times New Roman" w:hAnsi="Times New Roman" w:cs="Times New Roman"/>
          <w:sz w:val="28"/>
          <w:szCs w:val="28"/>
          <w:lang w:eastAsia="ru-RU"/>
        </w:rPr>
        <w:t xml:space="preserve"> темпу здобуття освіти учнів;</w:t>
      </w:r>
    </w:p>
    <w:p w:rsidR="006E03AC" w:rsidRPr="006E03AC" w:rsidRDefault="005C58C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формування в у</w:t>
      </w:r>
      <w:r w:rsidR="006E03AC" w:rsidRPr="006E03AC">
        <w:rPr>
          <w:rFonts w:ascii="Times New Roman" w:hAnsi="Times New Roman" w:cs="Times New Roman"/>
          <w:sz w:val="28"/>
          <w:szCs w:val="28"/>
          <w:lang w:eastAsia="ru-RU"/>
        </w:rPr>
        <w:t>чнів упевненості у собі, усв</w:t>
      </w:r>
      <w:r>
        <w:rPr>
          <w:rFonts w:ascii="Times New Roman" w:hAnsi="Times New Roman" w:cs="Times New Roman"/>
          <w:sz w:val="28"/>
          <w:szCs w:val="28"/>
          <w:lang w:eastAsia="ru-RU"/>
        </w:rPr>
        <w:t>ідомлення своїх сильних сторін;</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формування в учнів рефлексивного ставлення до власних помилок і</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розуміння їх як невід'ємних ета</w:t>
      </w:r>
      <w:r w:rsidR="005C58CF">
        <w:rPr>
          <w:rFonts w:ascii="Times New Roman" w:hAnsi="Times New Roman" w:cs="Times New Roman"/>
          <w:sz w:val="28"/>
          <w:szCs w:val="28"/>
          <w:lang w:eastAsia="ru-RU"/>
        </w:rPr>
        <w:t>пів на шляху досягнення успіху;</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забезпечення постійного зворотного зв'язку щодо сприйняття та розуміння</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учнями навчального матеріалу;</w:t>
      </w:r>
    </w:p>
    <w:p w:rsidR="006E03AC" w:rsidRPr="006E03AC" w:rsidRDefault="006E03AC" w:rsidP="005659DF">
      <w:pPr>
        <w:pStyle w:val="ac"/>
        <w:jc w:val="both"/>
        <w:rPr>
          <w:rFonts w:ascii="Times New Roman" w:hAnsi="Times New Roman" w:cs="Times New Roman"/>
          <w:sz w:val="28"/>
          <w:szCs w:val="28"/>
          <w:lang w:eastAsia="ru-RU"/>
        </w:rPr>
      </w:pPr>
    </w:p>
    <w:p w:rsidR="006E03AC" w:rsidRPr="006E03AC" w:rsidRDefault="00CF6ACE"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здійснення діагностування особистісного розвитку та </w:t>
      </w:r>
      <w:r w:rsidR="006E03AC" w:rsidRPr="006E03AC">
        <w:rPr>
          <w:rFonts w:ascii="Times New Roman" w:hAnsi="Times New Roman" w:cs="Times New Roman"/>
          <w:sz w:val="28"/>
          <w:szCs w:val="28"/>
          <w:lang w:eastAsia="ru-RU"/>
        </w:rPr>
        <w:t>навчальних</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досягнень учні</w:t>
      </w:r>
      <w:r w:rsidR="00CF6ACE">
        <w:rPr>
          <w:rFonts w:ascii="Times New Roman" w:hAnsi="Times New Roman" w:cs="Times New Roman"/>
          <w:sz w:val="28"/>
          <w:szCs w:val="28"/>
          <w:lang w:eastAsia="ru-RU"/>
        </w:rPr>
        <w:t>в на кожному 3 етапів навчання.</w:t>
      </w:r>
    </w:p>
    <w:p w:rsidR="006E03AC" w:rsidRPr="006E03AC" w:rsidRDefault="00CF6ACE"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Об</w:t>
      </w:r>
      <w:r w:rsidRPr="00CF6ACE">
        <w:rPr>
          <w:rFonts w:ascii="Times New Roman" w:hAnsi="Times New Roman" w:cs="Times New Roman"/>
          <w:sz w:val="28"/>
          <w:szCs w:val="28"/>
          <w:lang w:val="ru-RU" w:eastAsia="ru-RU"/>
        </w:rPr>
        <w:t>’</w:t>
      </w:r>
      <w:r w:rsidR="006E03AC" w:rsidRPr="006E03AC">
        <w:rPr>
          <w:rFonts w:ascii="Times New Roman" w:hAnsi="Times New Roman" w:cs="Times New Roman"/>
          <w:sz w:val="28"/>
          <w:szCs w:val="28"/>
          <w:lang w:eastAsia="ru-RU"/>
        </w:rPr>
        <w:t>єктами формувального оцінювання є процес навчання учнів, а також</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результат навчальної діяльності на певному етапі навчання.</w:t>
      </w:r>
    </w:p>
    <w:p w:rsidR="006E03AC" w:rsidRPr="006E03AC" w:rsidRDefault="00CF6ACE"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Провідна роль y формувальному Оцінюван</w:t>
      </w:r>
      <w:r>
        <w:rPr>
          <w:rFonts w:ascii="Times New Roman" w:hAnsi="Times New Roman" w:cs="Times New Roman"/>
          <w:sz w:val="28"/>
          <w:szCs w:val="28"/>
          <w:lang w:eastAsia="ru-RU"/>
        </w:rPr>
        <w:t xml:space="preserve">ні належить критеріям, за якими </w:t>
      </w:r>
      <w:r w:rsidR="006E03AC" w:rsidRPr="006E03AC">
        <w:rPr>
          <w:rFonts w:ascii="Times New Roman" w:hAnsi="Times New Roman" w:cs="Times New Roman"/>
          <w:sz w:val="28"/>
          <w:szCs w:val="28"/>
          <w:lang w:eastAsia="ru-RU"/>
        </w:rPr>
        <w:t>воно здійснюється. Критерії оцінювання визнач</w:t>
      </w:r>
      <w:r>
        <w:rPr>
          <w:rFonts w:ascii="Times New Roman" w:hAnsi="Times New Roman" w:cs="Times New Roman"/>
          <w:sz w:val="28"/>
          <w:szCs w:val="28"/>
          <w:lang w:eastAsia="ru-RU"/>
        </w:rPr>
        <w:t xml:space="preserve">аґоться вчителем (із поступовим </w:t>
      </w:r>
      <w:r w:rsidR="006E03AC" w:rsidRPr="006E03AC">
        <w:rPr>
          <w:rFonts w:ascii="Times New Roman" w:hAnsi="Times New Roman" w:cs="Times New Roman"/>
          <w:sz w:val="28"/>
          <w:szCs w:val="28"/>
          <w:lang w:eastAsia="ru-RU"/>
        </w:rPr>
        <w:t>залученням до цього процесу учнів) відповідно</w:t>
      </w:r>
      <w:r>
        <w:rPr>
          <w:rFonts w:ascii="Times New Roman" w:hAnsi="Times New Roman" w:cs="Times New Roman"/>
          <w:sz w:val="28"/>
          <w:szCs w:val="28"/>
          <w:lang w:eastAsia="ru-RU"/>
        </w:rPr>
        <w:t xml:space="preserve"> до кожного виду роботи та виду діяльності</w:t>
      </w:r>
      <w:r w:rsidR="006E03AC" w:rsidRPr="006E03AC">
        <w:rPr>
          <w:rFonts w:ascii="Times New Roman" w:hAnsi="Times New Roman" w:cs="Times New Roman"/>
          <w:sz w:val="28"/>
          <w:szCs w:val="28"/>
          <w:lang w:eastAsia="ru-RU"/>
        </w:rPr>
        <w:t xml:space="preserve"> учнів. Орієнтирами для виз</w:t>
      </w:r>
      <w:r>
        <w:rPr>
          <w:rFonts w:ascii="Times New Roman" w:hAnsi="Times New Roman" w:cs="Times New Roman"/>
          <w:sz w:val="28"/>
          <w:szCs w:val="28"/>
          <w:lang w:eastAsia="ru-RU"/>
        </w:rPr>
        <w:t>начення критеріїв формувального оцінювання є вимоги до обов'язк</w:t>
      </w:r>
      <w:r w:rsidR="006E03AC" w:rsidRPr="006E03AC">
        <w:rPr>
          <w:rFonts w:ascii="Times New Roman" w:hAnsi="Times New Roman" w:cs="Times New Roman"/>
          <w:sz w:val="28"/>
          <w:szCs w:val="28"/>
          <w:lang w:eastAsia="ru-RU"/>
        </w:rPr>
        <w:t>ових результа</w:t>
      </w:r>
      <w:r>
        <w:rPr>
          <w:rFonts w:ascii="Times New Roman" w:hAnsi="Times New Roman" w:cs="Times New Roman"/>
          <w:sz w:val="28"/>
          <w:szCs w:val="28"/>
          <w:lang w:eastAsia="ru-RU"/>
        </w:rPr>
        <w:t xml:space="preserve">тів навчання та компетентностей </w:t>
      </w:r>
      <w:r w:rsidR="006E03AC" w:rsidRPr="006E03AC">
        <w:rPr>
          <w:rFonts w:ascii="Times New Roman" w:hAnsi="Times New Roman" w:cs="Times New Roman"/>
          <w:sz w:val="28"/>
          <w:szCs w:val="28"/>
          <w:lang w:eastAsia="ru-RU"/>
        </w:rPr>
        <w:t xml:space="preserve">учнів початкової школи, визначені Державним </w:t>
      </w:r>
      <w:r>
        <w:rPr>
          <w:rFonts w:ascii="Times New Roman" w:hAnsi="Times New Roman" w:cs="Times New Roman"/>
          <w:sz w:val="28"/>
          <w:szCs w:val="28"/>
          <w:lang w:eastAsia="ru-RU"/>
        </w:rPr>
        <w:t xml:space="preserve">стандартом початкової освіти до </w:t>
      </w:r>
      <w:r w:rsidR="006E03AC" w:rsidRPr="006E03AC">
        <w:rPr>
          <w:rFonts w:ascii="Times New Roman" w:hAnsi="Times New Roman" w:cs="Times New Roman"/>
          <w:sz w:val="28"/>
          <w:szCs w:val="28"/>
          <w:lang w:eastAsia="ru-RU"/>
        </w:rPr>
        <w:t xml:space="preserve">першого Циклу </w:t>
      </w:r>
      <w:r w:rsidR="006E03AC" w:rsidRPr="006E03AC">
        <w:rPr>
          <w:rFonts w:ascii="Times New Roman" w:hAnsi="Times New Roman" w:cs="Times New Roman"/>
          <w:sz w:val="28"/>
          <w:szCs w:val="28"/>
          <w:lang w:eastAsia="ru-RU"/>
        </w:rPr>
        <w:lastRenderedPageBreak/>
        <w:t>навчання (1 - 2 класи), і оч</w:t>
      </w:r>
      <w:r>
        <w:rPr>
          <w:rFonts w:ascii="Times New Roman" w:hAnsi="Times New Roman" w:cs="Times New Roman"/>
          <w:sz w:val="28"/>
          <w:szCs w:val="28"/>
          <w:lang w:eastAsia="ru-RU"/>
        </w:rPr>
        <w:t xml:space="preserve">ікувані результати, зазначені в </w:t>
      </w:r>
      <w:r w:rsidR="006E03AC" w:rsidRPr="006E03AC">
        <w:rPr>
          <w:rFonts w:ascii="Times New Roman" w:hAnsi="Times New Roman" w:cs="Times New Roman"/>
          <w:sz w:val="28"/>
          <w:szCs w:val="28"/>
          <w:lang w:eastAsia="ru-RU"/>
        </w:rPr>
        <w:t>освітній програмі заклад</w:t>
      </w:r>
      <w:r w:rsidR="002F4336">
        <w:rPr>
          <w:rFonts w:ascii="Times New Roman" w:hAnsi="Times New Roman" w:cs="Times New Roman"/>
          <w:sz w:val="28"/>
          <w:szCs w:val="28"/>
          <w:lang w:eastAsia="ru-RU"/>
        </w:rPr>
        <w:t>у загальної середньої - освіти.</w:t>
      </w:r>
    </w:p>
    <w:p w:rsidR="006E03AC" w:rsidRPr="005659DF" w:rsidRDefault="002F4336"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Під час здійснення формувальн</w:t>
      </w:r>
      <w:r w:rsidR="006E03AC" w:rsidRPr="006E03AC">
        <w:rPr>
          <w:rFonts w:ascii="Times New Roman" w:hAnsi="Times New Roman" w:cs="Times New Roman"/>
          <w:sz w:val="28"/>
          <w:szCs w:val="28"/>
          <w:lang w:eastAsia="ru-RU"/>
        </w:rPr>
        <w:t>ого оцінювання важливо не протиставляти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дітей один одному. Стимулом розвитку має бути співвідношення роботи</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(відповіді, дії тощо) з тим, як дитина працювала раніше. Доцільно акцентувати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увагу лише на позитивній динаміці досягнень учнів, враховувати, що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оцінюється не учень, а його робота. Про складнощі y навчанні необхідно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говорити з учнем індивідуально, аби не створювати ситуацію колективної</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зневаги до дитини та передумови булінгу. Звертаємо увагу, що індивідуальні</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особливості дитини можуть впливати на </w:t>
      </w:r>
      <w:r>
        <w:rPr>
          <w:rFonts w:ascii="Times New Roman" w:hAnsi="Times New Roman" w:cs="Times New Roman"/>
          <w:sz w:val="28"/>
          <w:szCs w:val="28"/>
          <w:lang w:eastAsia="ru-RU"/>
        </w:rPr>
        <w:t>її</w:t>
      </w:r>
      <w:r w:rsidR="006E03AC" w:rsidRPr="006E03AC">
        <w:rPr>
          <w:rFonts w:ascii="Times New Roman" w:hAnsi="Times New Roman" w:cs="Times New Roman"/>
          <w:sz w:val="28"/>
          <w:szCs w:val="28"/>
          <w:lang w:eastAsia="ru-RU"/>
        </w:rPr>
        <w:t xml:space="preserve"> темп здобуття освіти, внаслідок чого</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вона може досягати визначених для певного етапу навчання очікуваних</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результатів раніше або пізніше, тому календарно-тематичне планування</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освітнього процесу має бути гнучким i динамічним, зорієнтованим на сприяння</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поступу учнів за індивідуальною траєкторією навчання та розвитку.</w:t>
      </w:r>
      <w:r w:rsidR="005659DF" w:rsidRPr="005659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Формувальне оцінювання здійснюєт</w:t>
      </w:r>
      <w:r>
        <w:rPr>
          <w:rFonts w:ascii="Times New Roman" w:hAnsi="Times New Roman" w:cs="Times New Roman"/>
          <w:sz w:val="28"/>
          <w:szCs w:val="28"/>
          <w:lang w:eastAsia="ru-RU"/>
        </w:rPr>
        <w:t>ься шляхом:</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педагогічного спостереження учителя за навчальною та іншими видами</w:t>
      </w:r>
      <w:r w:rsidR="005659DF" w:rsidRPr="005659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діяльності учнів;</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аналізу учнівських-портфоліо, попередніх навчальних досягнень учнів,</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результ</w:t>
      </w:r>
      <w:r>
        <w:rPr>
          <w:rFonts w:ascii="Times New Roman" w:hAnsi="Times New Roman" w:cs="Times New Roman"/>
          <w:sz w:val="28"/>
          <w:szCs w:val="28"/>
          <w:lang w:eastAsia="ru-RU"/>
        </w:rPr>
        <w:t>атів їхніх діагностичних робіт;</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самооцінювання та взаємооцінювання результатів д</w:t>
      </w:r>
      <w:r>
        <w:rPr>
          <w:rFonts w:ascii="Times New Roman" w:hAnsi="Times New Roman" w:cs="Times New Roman"/>
          <w:sz w:val="28"/>
          <w:szCs w:val="28"/>
          <w:lang w:eastAsia="ru-RU"/>
        </w:rPr>
        <w:t>іяльності учнів;</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оцінювання особистісного розвитку та соці</w:t>
      </w:r>
      <w:r>
        <w:rPr>
          <w:rFonts w:ascii="Times New Roman" w:hAnsi="Times New Roman" w:cs="Times New Roman"/>
          <w:sz w:val="28"/>
          <w:szCs w:val="28"/>
          <w:lang w:eastAsia="ru-RU"/>
        </w:rPr>
        <w:t>алізації учнів їхніми батьками;</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застосування прийомів отримання зворотного зв'язку щодо сприйняття та</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розуміння учнями навчального матеріалу («Світлофор», «Мікрофон»,</w:t>
      </w:r>
      <w:r w:rsidR="005659DF" w:rsidRPr="005659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«Вихідних квиток» тощо).</w:t>
      </w:r>
      <w:r w:rsidR="005659DF" w:rsidRPr="005659DF">
        <w:rPr>
          <w:rFonts w:ascii="Times New Roman" w:hAnsi="Times New Roman" w:cs="Times New Roman"/>
          <w:sz w:val="28"/>
          <w:szCs w:val="28"/>
          <w:lang w:eastAsia="ru-RU"/>
        </w:rPr>
        <w:t xml:space="preserve"> </w:t>
      </w:r>
    </w:p>
    <w:p w:rsidR="006E03AC" w:rsidRPr="006E03AC" w:rsidRDefault="002F4336"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У другому класі рекомендуємо дотримуватись алгоритму діяльності</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вчителя під час організації формувального оцінювання та використовувати</w:t>
      </w:r>
      <w:r w:rsidR="005659DF" w:rsidRPr="005659DF">
        <w:rPr>
          <w:rFonts w:ascii="Times New Roman" w:hAnsi="Times New Roman" w:cs="Times New Roman"/>
          <w:sz w:val="28"/>
          <w:szCs w:val="28"/>
          <w:lang w:eastAsia="ru-RU"/>
        </w:rPr>
        <w:t xml:space="preserve"> </w:t>
      </w:r>
      <w:r w:rsidR="00980B9B">
        <w:rPr>
          <w:rFonts w:ascii="Times New Roman" w:hAnsi="Times New Roman" w:cs="Times New Roman"/>
          <w:sz w:val="28"/>
          <w:szCs w:val="28"/>
          <w:lang w:eastAsia="ru-RU"/>
        </w:rPr>
        <w:t>інструментарій формувал</w:t>
      </w:r>
      <w:r w:rsidR="006E03AC" w:rsidRPr="006E03AC">
        <w:rPr>
          <w:rFonts w:ascii="Times New Roman" w:hAnsi="Times New Roman" w:cs="Times New Roman"/>
          <w:sz w:val="28"/>
          <w:szCs w:val="28"/>
          <w:lang w:eastAsia="ru-RU"/>
        </w:rPr>
        <w:t>ьного оцінювання, що було запропоновано у</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Методичних рекомендаціях щодо орієнтовних вимог до оцінювання</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навчальних досягнень учнів першого класу, затверджених наказом</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Міністерства освіти і науки</w:t>
      </w:r>
      <w:r w:rsidR="00980B9B">
        <w:rPr>
          <w:rFonts w:ascii="Times New Roman" w:hAnsi="Times New Roman" w:cs="Times New Roman"/>
          <w:sz w:val="28"/>
          <w:szCs w:val="28"/>
          <w:lang w:eastAsia="ru-RU"/>
        </w:rPr>
        <w:t xml:space="preserve"> України від 20.08.2018 N2 924.</w:t>
      </w:r>
    </w:p>
    <w:p w:rsidR="006E03AC" w:rsidRPr="006E03AC" w:rsidRDefault="00980B9B"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Педагогічне спостереження за навчальною та іншими видами діяльності</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учня здійснюється учителем протягом року. Залежно від мети спостереження,</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вчитель може оцінювати дітей в різноманітних ситуаціях, коли вони працюють</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в парі, групі, індивідуально. Оцінюються також не тільки навчальні результати</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учня, але і його активність, зацікавленість, мотивація, що є також важливими</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цілями у по</w:t>
      </w:r>
      <w:r>
        <w:rPr>
          <w:rFonts w:ascii="Times New Roman" w:hAnsi="Times New Roman" w:cs="Times New Roman"/>
          <w:sz w:val="28"/>
          <w:szCs w:val="28"/>
          <w:lang w:eastAsia="ru-RU"/>
        </w:rPr>
        <w:t>чатковій школі.</w:t>
      </w:r>
    </w:p>
    <w:p w:rsidR="006E03AC" w:rsidRPr="006E03AC" w:rsidRDefault="00980B9B"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Результати педагогічних спостережень (зміни в поведінці учня, його</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емоційних реакціях, мотивації, вольових проявах, зниження чи підвищення</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результативності навчальної діяльності тощо) рекомендуємо, фіксувати у</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зошиті спостережень учителя. </w:t>
      </w:r>
      <w:r>
        <w:rPr>
          <w:rFonts w:ascii="Times New Roman" w:hAnsi="Times New Roman" w:cs="Times New Roman"/>
          <w:sz w:val="28"/>
          <w:szCs w:val="28"/>
          <w:lang w:eastAsia="ru-RU"/>
        </w:rPr>
        <w:t>Ці нотатки дозволять йому під</w:t>
      </w:r>
      <w:r w:rsidR="006E03AC" w:rsidRPr="006E03AC">
        <w:rPr>
          <w:rFonts w:ascii="Times New Roman" w:hAnsi="Times New Roman" w:cs="Times New Roman"/>
          <w:sz w:val="28"/>
          <w:szCs w:val="28"/>
          <w:lang w:eastAsia="ru-RU"/>
        </w:rPr>
        <w:t xml:space="preserve"> час підготовки до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уроку дидактично доцільно визначати навчальні завдання для кожної дитини та</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під час індивідуальних зустрічей з батьками, аргументовано обговорювати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результати навчання учня та способи їх удосконалення, аргументовано робити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записи у свідоцтві досягнень на початку та наприкінці навчального року. Зошит</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спостережень учителя _ ведеться у довільній формі, є його особистим</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 xml:space="preserve">документом та не підлягає </w:t>
      </w:r>
      <w:r>
        <w:rPr>
          <w:rFonts w:ascii="Times New Roman" w:hAnsi="Times New Roman" w:cs="Times New Roman"/>
          <w:sz w:val="28"/>
          <w:szCs w:val="28"/>
          <w:lang w:eastAsia="ru-RU"/>
        </w:rPr>
        <w:t>перевірці з боку адміністрації.</w:t>
      </w:r>
    </w:p>
    <w:p w:rsidR="006E03AC" w:rsidRPr="005659DF" w:rsidRDefault="00980B9B" w:rsidP="005659DF">
      <w:pPr>
        <w:pStyle w:val="ac"/>
        <w:jc w:val="both"/>
        <w:rPr>
          <w:rFonts w:ascii="Times New Roman" w:hAnsi="Times New Roman" w:cs="Times New Roman"/>
          <w:sz w:val="28"/>
          <w:szCs w:val="28"/>
          <w:lang w:val="ru-RU"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Іншим способом фіксації педагогічних спостережень може бути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заповнення індивідуал</w:t>
      </w:r>
      <w:r>
        <w:rPr>
          <w:rFonts w:ascii="Times New Roman" w:hAnsi="Times New Roman" w:cs="Times New Roman"/>
          <w:sz w:val="28"/>
          <w:szCs w:val="28"/>
          <w:lang w:eastAsia="ru-RU"/>
        </w:rPr>
        <w:t xml:space="preserve">ьної картки навчального поступу </w:t>
      </w:r>
      <w:r w:rsidR="006E03AC" w:rsidRPr="006E03AC">
        <w:rPr>
          <w:rFonts w:ascii="Times New Roman" w:hAnsi="Times New Roman" w:cs="Times New Roman"/>
          <w:sz w:val="28"/>
          <w:szCs w:val="28"/>
          <w:lang w:eastAsia="ru-RU"/>
        </w:rPr>
        <w:t xml:space="preserve"> учня, приклад якої</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наведено нижче.</w:t>
      </w:r>
      <w:r w:rsidR="005659DF" w:rsidRPr="005659DF">
        <w:rPr>
          <w:rFonts w:ascii="Times New Roman" w:hAnsi="Times New Roman" w:cs="Times New Roman"/>
          <w:sz w:val="28"/>
          <w:szCs w:val="28"/>
          <w:lang w:val="ru-RU" w:eastAsia="ru-RU"/>
        </w:rPr>
        <w:t xml:space="preserve"> </w:t>
      </w:r>
      <w:r w:rsidR="008F562F">
        <w:rPr>
          <w:rFonts w:ascii="Times New Roman" w:hAnsi="Times New Roman" w:cs="Times New Roman"/>
          <w:sz w:val="28"/>
          <w:szCs w:val="28"/>
          <w:lang w:eastAsia="ru-RU"/>
        </w:rPr>
        <w:t>Ім</w:t>
      </w:r>
      <w:r w:rsidR="008F562F" w:rsidRPr="00C70FD3">
        <w:rPr>
          <w:rFonts w:ascii="Times New Roman" w:hAnsi="Times New Roman" w:cs="Times New Roman"/>
          <w:sz w:val="28"/>
          <w:szCs w:val="28"/>
          <w:lang w:val="ru-RU" w:eastAsia="ru-RU"/>
        </w:rPr>
        <w:t>’</w:t>
      </w:r>
      <w:r w:rsidR="008F562F">
        <w:rPr>
          <w:rFonts w:ascii="Times New Roman" w:hAnsi="Times New Roman" w:cs="Times New Roman"/>
          <w:sz w:val="28"/>
          <w:szCs w:val="28"/>
          <w:lang w:eastAsia="ru-RU"/>
        </w:rPr>
        <w:t>я учня</w:t>
      </w:r>
      <w:r w:rsidR="008F562F" w:rsidRPr="003C3E4D">
        <w:rPr>
          <w:rFonts w:ascii="Times New Roman" w:hAnsi="Times New Roman" w:cs="Times New Roman"/>
          <w:sz w:val="28"/>
          <w:szCs w:val="28"/>
          <w:lang w:val="ru-RU" w:eastAsia="ru-RU"/>
        </w:rPr>
        <w:t xml:space="preserve"> </w:t>
      </w:r>
      <w:r w:rsidR="008F562F" w:rsidRPr="006E03AC">
        <w:rPr>
          <w:rFonts w:ascii="Times New Roman" w:hAnsi="Times New Roman" w:cs="Times New Roman"/>
          <w:sz w:val="28"/>
          <w:szCs w:val="28"/>
          <w:lang w:eastAsia="ru-RU"/>
        </w:rPr>
        <w:t>++ має значні успіхи</w:t>
      </w:r>
      <w:r w:rsidR="008F562F">
        <w:rPr>
          <w:rFonts w:ascii="Times New Roman" w:hAnsi="Times New Roman" w:cs="Times New Roman"/>
          <w:sz w:val="28"/>
          <w:szCs w:val="28"/>
          <w:lang w:eastAsia="ru-RU"/>
        </w:rPr>
        <w:t>; + демонструє помітний прогрес;</w:t>
      </w:r>
      <w:r w:rsidR="005659DF" w:rsidRPr="005659DF">
        <w:rPr>
          <w:rFonts w:ascii="Times New Roman" w:hAnsi="Times New Roman" w:cs="Times New Roman"/>
          <w:sz w:val="28"/>
          <w:szCs w:val="28"/>
          <w:lang w:val="ru-RU" w:eastAsia="ru-RU"/>
        </w:rPr>
        <w:t xml:space="preserve"> </w:t>
      </w:r>
      <w:r w:rsidR="008F562F" w:rsidRPr="006E03AC">
        <w:rPr>
          <w:rFonts w:ascii="Times New Roman" w:hAnsi="Times New Roman" w:cs="Times New Roman"/>
          <w:sz w:val="28"/>
          <w:szCs w:val="28"/>
          <w:lang w:eastAsia="ru-RU"/>
        </w:rPr>
        <w:t>V досягає результату з допомогою вчителя; ! потребує значної уваги і</w:t>
      </w:r>
      <w:r w:rsidR="005659DF" w:rsidRPr="005659DF">
        <w:rPr>
          <w:rFonts w:ascii="Times New Roman" w:hAnsi="Times New Roman" w:cs="Times New Roman"/>
          <w:sz w:val="28"/>
          <w:szCs w:val="28"/>
          <w:lang w:val="ru-RU" w:eastAsia="ru-RU"/>
        </w:rPr>
        <w:t xml:space="preserve"> </w:t>
      </w:r>
      <w:r w:rsidR="008F562F">
        <w:rPr>
          <w:rFonts w:ascii="Times New Roman" w:hAnsi="Times New Roman" w:cs="Times New Roman"/>
          <w:sz w:val="28"/>
          <w:szCs w:val="28"/>
          <w:lang w:eastAsia="ru-RU"/>
        </w:rPr>
        <w:t>д</w:t>
      </w:r>
      <w:r w:rsidR="008F562F" w:rsidRPr="006E03AC">
        <w:rPr>
          <w:rFonts w:ascii="Times New Roman" w:hAnsi="Times New Roman" w:cs="Times New Roman"/>
          <w:sz w:val="28"/>
          <w:szCs w:val="28"/>
          <w:lang w:eastAsia="ru-RU"/>
        </w:rPr>
        <w:t>о</w:t>
      </w:r>
      <w:r w:rsidR="008F562F">
        <w:rPr>
          <w:rFonts w:ascii="Times New Roman" w:hAnsi="Times New Roman" w:cs="Times New Roman"/>
          <w:sz w:val="28"/>
          <w:szCs w:val="28"/>
          <w:lang w:eastAsia="ru-RU"/>
        </w:rPr>
        <w:t>помоги</w:t>
      </w:r>
      <w:r w:rsidR="008F562F" w:rsidRPr="005659DF">
        <w:rPr>
          <w:rFonts w:ascii="Times New Roman" w:hAnsi="Times New Roman" w:cs="Times New Roman"/>
          <w:sz w:val="28"/>
          <w:szCs w:val="28"/>
          <w:lang w:val="ru-RU" w:eastAsia="ru-RU"/>
        </w:rPr>
        <w:t>.</w:t>
      </w:r>
    </w:p>
    <w:p w:rsidR="005659DF" w:rsidRPr="005659DF" w:rsidRDefault="005659DF" w:rsidP="005659DF">
      <w:pPr>
        <w:pStyle w:val="ac"/>
        <w:jc w:val="both"/>
        <w:rPr>
          <w:rFonts w:ascii="Times New Roman" w:hAnsi="Times New Roman" w:cs="Times New Roman"/>
          <w:sz w:val="28"/>
          <w:szCs w:val="28"/>
          <w:lang w:val="ru-RU" w:eastAsia="ru-RU"/>
        </w:rPr>
      </w:pPr>
    </w:p>
    <w:tbl>
      <w:tblPr>
        <w:tblW w:w="10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2935"/>
        <w:gridCol w:w="1560"/>
        <w:gridCol w:w="1842"/>
        <w:gridCol w:w="1993"/>
        <w:gridCol w:w="1504"/>
      </w:tblGrid>
      <w:tr w:rsidR="00A73356" w:rsidRPr="008D1708" w:rsidTr="0079757E">
        <w:trPr>
          <w:trHeight w:val="1744"/>
        </w:trPr>
        <w:tc>
          <w:tcPr>
            <w:tcW w:w="467" w:type="dxa"/>
          </w:tcPr>
          <w:p w:rsidR="00A73356" w:rsidRPr="00837EF1" w:rsidRDefault="00A73356" w:rsidP="00A73356">
            <w:pPr>
              <w:jc w:val="center"/>
              <w:rPr>
                <w:rFonts w:ascii="Times New Roman" w:hAnsi="Times New Roman" w:cs="Times New Roman"/>
                <w:sz w:val="28"/>
                <w:szCs w:val="28"/>
                <w:lang w:val="uk-UA"/>
              </w:rPr>
            </w:pPr>
            <w:r w:rsidRPr="00837EF1">
              <w:rPr>
                <w:rFonts w:ascii="Times New Roman" w:hAnsi="Times New Roman" w:cs="Times New Roman"/>
                <w:sz w:val="28"/>
                <w:szCs w:val="28"/>
                <w:lang w:val="uk-UA"/>
              </w:rPr>
              <w:lastRenderedPageBreak/>
              <w:t>№</w:t>
            </w:r>
          </w:p>
        </w:tc>
        <w:tc>
          <w:tcPr>
            <w:tcW w:w="2935" w:type="dxa"/>
          </w:tcPr>
          <w:p w:rsidR="00A73356" w:rsidRPr="00837EF1" w:rsidRDefault="00A73356" w:rsidP="005659DF">
            <w:pPr>
              <w:jc w:val="center"/>
              <w:rPr>
                <w:rFonts w:ascii="Times New Roman" w:hAnsi="Times New Roman" w:cs="Times New Roman"/>
                <w:sz w:val="28"/>
                <w:szCs w:val="28"/>
                <w:lang w:val="uk-UA"/>
              </w:rPr>
            </w:pPr>
            <w:r w:rsidRPr="00837EF1">
              <w:rPr>
                <w:rFonts w:ascii="Times New Roman" w:hAnsi="Times New Roman" w:cs="Times New Roman"/>
                <w:sz w:val="28"/>
                <w:szCs w:val="28"/>
                <w:lang w:val="uk-UA"/>
              </w:rPr>
              <w:t>П.І.учня</w:t>
            </w:r>
          </w:p>
        </w:tc>
        <w:tc>
          <w:tcPr>
            <w:tcW w:w="1560" w:type="dxa"/>
          </w:tcPr>
          <w:p w:rsidR="005D2099" w:rsidRDefault="00A73356" w:rsidP="00B74370">
            <w:pPr>
              <w:jc w:val="center"/>
              <w:rPr>
                <w:rFonts w:ascii="Times New Roman" w:hAnsi="Times New Roman" w:cs="Times New Roman"/>
                <w:sz w:val="28"/>
                <w:szCs w:val="28"/>
                <w:lang w:val="en-US"/>
              </w:rPr>
            </w:pPr>
            <w:r w:rsidRPr="00837EF1">
              <w:rPr>
                <w:rFonts w:ascii="Times New Roman" w:hAnsi="Times New Roman" w:cs="Times New Roman"/>
                <w:sz w:val="28"/>
                <w:szCs w:val="28"/>
                <w:lang w:val="uk-UA"/>
              </w:rPr>
              <w:t>Має значні успіхи</w:t>
            </w:r>
          </w:p>
          <w:p w:rsidR="00E00509" w:rsidRPr="005D2099" w:rsidRDefault="005D2099" w:rsidP="005659DF">
            <w:pPr>
              <w:jc w:val="center"/>
              <w:rPr>
                <w:rFonts w:ascii="Times New Roman" w:hAnsi="Times New Roman" w:cs="Times New Roman"/>
                <w:sz w:val="28"/>
                <w:szCs w:val="28"/>
                <w:lang w:val="en-US"/>
              </w:rPr>
            </w:pPr>
            <w:r w:rsidRPr="005D2099">
              <w:rPr>
                <w:rFonts w:ascii="Times New Roman" w:hAnsi="Times New Roman" w:cs="Times New Roman"/>
                <w:sz w:val="28"/>
                <w:szCs w:val="28"/>
                <w:lang w:val="en-US"/>
              </w:rPr>
              <w:t>+ +</w:t>
            </w:r>
          </w:p>
        </w:tc>
        <w:tc>
          <w:tcPr>
            <w:tcW w:w="1842" w:type="dxa"/>
          </w:tcPr>
          <w:p w:rsidR="00A73356" w:rsidRPr="00837EF1" w:rsidRDefault="00A73356" w:rsidP="00B74370">
            <w:pPr>
              <w:pStyle w:val="ac"/>
              <w:rPr>
                <w:rFonts w:ascii="Times New Roman" w:hAnsi="Times New Roman" w:cs="Times New Roman"/>
                <w:sz w:val="28"/>
                <w:szCs w:val="28"/>
              </w:rPr>
            </w:pPr>
            <w:r w:rsidRPr="00837EF1">
              <w:rPr>
                <w:rFonts w:ascii="Times New Roman" w:hAnsi="Times New Roman" w:cs="Times New Roman"/>
                <w:sz w:val="28"/>
                <w:szCs w:val="28"/>
              </w:rPr>
              <w:t>Демонструє</w:t>
            </w:r>
          </w:p>
          <w:p w:rsidR="00A73356" w:rsidRPr="00837EF1" w:rsidRDefault="00A73356" w:rsidP="005659DF">
            <w:pPr>
              <w:pStyle w:val="ac"/>
              <w:jc w:val="center"/>
              <w:rPr>
                <w:rFonts w:ascii="Times New Roman" w:hAnsi="Times New Roman" w:cs="Times New Roman"/>
                <w:sz w:val="28"/>
                <w:szCs w:val="28"/>
              </w:rPr>
            </w:pPr>
            <w:r w:rsidRPr="00837EF1">
              <w:rPr>
                <w:rFonts w:ascii="Times New Roman" w:hAnsi="Times New Roman" w:cs="Times New Roman"/>
                <w:sz w:val="28"/>
                <w:szCs w:val="28"/>
              </w:rPr>
              <w:t>помітний</w:t>
            </w:r>
          </w:p>
          <w:p w:rsidR="00E00509" w:rsidRDefault="00A73356" w:rsidP="005D2099">
            <w:pPr>
              <w:jc w:val="center"/>
              <w:rPr>
                <w:rFonts w:ascii="Times New Roman" w:hAnsi="Times New Roman" w:cs="Times New Roman"/>
                <w:sz w:val="28"/>
                <w:szCs w:val="28"/>
                <w:lang w:val="en-US"/>
              </w:rPr>
            </w:pPr>
            <w:r w:rsidRPr="00837EF1">
              <w:rPr>
                <w:rFonts w:ascii="Times New Roman" w:hAnsi="Times New Roman" w:cs="Times New Roman"/>
                <w:sz w:val="28"/>
                <w:szCs w:val="28"/>
              </w:rPr>
              <w:t>прогрес</w:t>
            </w:r>
          </w:p>
          <w:p w:rsidR="005D2099" w:rsidRPr="005D2099" w:rsidRDefault="00B74370" w:rsidP="00B74370">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993" w:type="dxa"/>
          </w:tcPr>
          <w:p w:rsidR="00A73356" w:rsidRPr="00B74370" w:rsidRDefault="00A73356" w:rsidP="005659DF">
            <w:pPr>
              <w:pStyle w:val="ac"/>
              <w:jc w:val="center"/>
              <w:rPr>
                <w:rFonts w:ascii="Times New Roman" w:hAnsi="Times New Roman" w:cs="Times New Roman"/>
                <w:sz w:val="28"/>
                <w:szCs w:val="28"/>
                <w:lang w:val="ru-RU"/>
              </w:rPr>
            </w:pPr>
            <w:r w:rsidRPr="00837EF1">
              <w:rPr>
                <w:rFonts w:ascii="Times New Roman" w:hAnsi="Times New Roman" w:cs="Times New Roman"/>
                <w:sz w:val="28"/>
                <w:szCs w:val="28"/>
              </w:rPr>
              <w:t>Досягає результату з допомогою дорослого</w:t>
            </w:r>
          </w:p>
          <w:p w:rsidR="00E00509" w:rsidRPr="00B74370" w:rsidRDefault="00E00509" w:rsidP="005659DF">
            <w:pPr>
              <w:pStyle w:val="ac"/>
              <w:jc w:val="center"/>
              <w:rPr>
                <w:rFonts w:ascii="Times New Roman" w:hAnsi="Times New Roman" w:cs="Times New Roman"/>
                <w:sz w:val="28"/>
                <w:szCs w:val="28"/>
                <w:lang w:val="ru-RU"/>
              </w:rPr>
            </w:pPr>
            <w:r w:rsidRPr="00837EF1">
              <w:rPr>
                <w:rFonts w:ascii="Times New Roman" w:hAnsi="Times New Roman" w:cs="Times New Roman"/>
                <w:sz w:val="28"/>
                <w:szCs w:val="28"/>
                <w:lang w:val="en-US"/>
              </w:rPr>
              <w:t>V</w:t>
            </w:r>
          </w:p>
        </w:tc>
        <w:tc>
          <w:tcPr>
            <w:tcW w:w="1504" w:type="dxa"/>
          </w:tcPr>
          <w:p w:rsidR="00A73356" w:rsidRPr="00837EF1" w:rsidRDefault="00A73356" w:rsidP="005659DF">
            <w:pPr>
              <w:pStyle w:val="ac"/>
              <w:jc w:val="center"/>
              <w:rPr>
                <w:rFonts w:ascii="Times New Roman" w:hAnsi="Times New Roman" w:cs="Times New Roman"/>
                <w:sz w:val="28"/>
                <w:szCs w:val="28"/>
              </w:rPr>
            </w:pPr>
            <w:r w:rsidRPr="00837EF1">
              <w:rPr>
                <w:rFonts w:ascii="Times New Roman" w:hAnsi="Times New Roman" w:cs="Times New Roman"/>
                <w:sz w:val="28"/>
                <w:szCs w:val="28"/>
              </w:rPr>
              <w:t>Потребує</w:t>
            </w:r>
          </w:p>
          <w:p w:rsidR="00A73356" w:rsidRPr="00837EF1" w:rsidRDefault="00A73356" w:rsidP="005659DF">
            <w:pPr>
              <w:jc w:val="center"/>
              <w:rPr>
                <w:rFonts w:ascii="Times New Roman" w:hAnsi="Times New Roman" w:cs="Times New Roman"/>
                <w:sz w:val="28"/>
                <w:szCs w:val="28"/>
                <w:lang w:val="en-US"/>
              </w:rPr>
            </w:pPr>
            <w:r w:rsidRPr="00837EF1">
              <w:rPr>
                <w:rFonts w:ascii="Times New Roman" w:hAnsi="Times New Roman" w:cs="Times New Roman"/>
                <w:sz w:val="28"/>
                <w:szCs w:val="28"/>
              </w:rPr>
              <w:t>уваги і допомоги</w:t>
            </w:r>
          </w:p>
          <w:p w:rsidR="00E00509" w:rsidRPr="00837EF1" w:rsidRDefault="00E00509" w:rsidP="005659DF">
            <w:pPr>
              <w:jc w:val="center"/>
              <w:rPr>
                <w:rFonts w:ascii="Times New Roman" w:hAnsi="Times New Roman" w:cs="Times New Roman"/>
                <w:sz w:val="28"/>
                <w:szCs w:val="28"/>
                <w:lang w:val="en-US"/>
              </w:rPr>
            </w:pPr>
            <w:r w:rsidRPr="00837EF1">
              <w:rPr>
                <w:rFonts w:ascii="Times New Roman" w:hAnsi="Times New Roman" w:cs="Times New Roman"/>
                <w:sz w:val="28"/>
                <w:szCs w:val="28"/>
                <w:lang w:val="en-US"/>
              </w:rPr>
              <w:t>!</w:t>
            </w:r>
          </w:p>
        </w:tc>
      </w:tr>
      <w:tr w:rsidR="00A73356" w:rsidRPr="008D1708" w:rsidTr="00A73356">
        <w:trPr>
          <w:trHeight w:val="555"/>
        </w:trPr>
        <w:tc>
          <w:tcPr>
            <w:tcW w:w="467" w:type="dxa"/>
          </w:tcPr>
          <w:p w:rsidR="00A73356" w:rsidRDefault="00674F3F" w:rsidP="005659DF">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2935" w:type="dxa"/>
          </w:tcPr>
          <w:p w:rsidR="00A73356" w:rsidRDefault="00A73356" w:rsidP="005659DF">
            <w:pPr>
              <w:jc w:val="center"/>
              <w:rPr>
                <w:rFonts w:ascii="Times New Roman" w:hAnsi="Times New Roman" w:cs="Times New Roman"/>
                <w:b/>
                <w:sz w:val="28"/>
                <w:szCs w:val="28"/>
                <w:lang w:val="uk-UA"/>
              </w:rPr>
            </w:pPr>
          </w:p>
        </w:tc>
        <w:tc>
          <w:tcPr>
            <w:tcW w:w="1560" w:type="dxa"/>
          </w:tcPr>
          <w:p w:rsidR="00A73356" w:rsidRPr="00674F3F" w:rsidRDefault="00A73356" w:rsidP="005659DF">
            <w:pPr>
              <w:jc w:val="center"/>
              <w:rPr>
                <w:rFonts w:ascii="Times New Roman" w:hAnsi="Times New Roman" w:cs="Times New Roman"/>
                <w:sz w:val="28"/>
                <w:szCs w:val="28"/>
                <w:lang w:val="uk-UA"/>
              </w:rPr>
            </w:pPr>
          </w:p>
        </w:tc>
        <w:tc>
          <w:tcPr>
            <w:tcW w:w="1842" w:type="dxa"/>
          </w:tcPr>
          <w:p w:rsidR="00A73356" w:rsidRPr="00674F3F" w:rsidRDefault="00A73356" w:rsidP="005659DF">
            <w:pPr>
              <w:pStyle w:val="ac"/>
              <w:jc w:val="center"/>
              <w:rPr>
                <w:rFonts w:ascii="Times New Roman" w:hAnsi="Times New Roman" w:cs="Times New Roman"/>
                <w:sz w:val="28"/>
                <w:szCs w:val="28"/>
              </w:rPr>
            </w:pPr>
          </w:p>
        </w:tc>
        <w:tc>
          <w:tcPr>
            <w:tcW w:w="1993" w:type="dxa"/>
          </w:tcPr>
          <w:p w:rsidR="00A73356" w:rsidRPr="00674F3F" w:rsidRDefault="00A73356" w:rsidP="005659DF">
            <w:pPr>
              <w:pStyle w:val="ac"/>
              <w:jc w:val="center"/>
              <w:rPr>
                <w:rFonts w:ascii="Times New Roman" w:hAnsi="Times New Roman" w:cs="Times New Roman"/>
                <w:b/>
                <w:sz w:val="28"/>
                <w:szCs w:val="28"/>
                <w:lang w:val="en-US"/>
              </w:rPr>
            </w:pPr>
          </w:p>
        </w:tc>
        <w:tc>
          <w:tcPr>
            <w:tcW w:w="1504" w:type="dxa"/>
          </w:tcPr>
          <w:p w:rsidR="00A73356" w:rsidRPr="00674F3F" w:rsidRDefault="00A73356" w:rsidP="00837EF1">
            <w:pPr>
              <w:pStyle w:val="ac"/>
              <w:rPr>
                <w:rFonts w:ascii="Times New Roman" w:hAnsi="Times New Roman" w:cs="Times New Roman"/>
                <w:b/>
                <w:sz w:val="28"/>
                <w:szCs w:val="28"/>
                <w:lang w:val="en-US"/>
              </w:rPr>
            </w:pPr>
          </w:p>
        </w:tc>
      </w:tr>
    </w:tbl>
    <w:p w:rsidR="009765BE" w:rsidRPr="007B166F" w:rsidRDefault="009765BE" w:rsidP="008F562F">
      <w:pPr>
        <w:pStyle w:val="ac"/>
        <w:jc w:val="center"/>
        <w:rPr>
          <w:rFonts w:ascii="Times New Roman" w:hAnsi="Times New Roman" w:cs="Times New Roman"/>
          <w:b/>
          <w:sz w:val="32"/>
          <w:szCs w:val="32"/>
        </w:rPr>
      </w:pPr>
      <w:r w:rsidRPr="007B166F">
        <w:rPr>
          <w:rFonts w:ascii="Times New Roman" w:hAnsi="Times New Roman" w:cs="Times New Roman"/>
          <w:b/>
          <w:sz w:val="32"/>
          <w:szCs w:val="32"/>
        </w:rPr>
        <w:t>Зразок</w:t>
      </w:r>
    </w:p>
    <w:p w:rsidR="009765BE" w:rsidRPr="009765BE" w:rsidRDefault="009765BE" w:rsidP="00082B96">
      <w:pPr>
        <w:pStyle w:val="ac"/>
        <w:jc w:val="center"/>
        <w:rPr>
          <w:rFonts w:ascii="Times New Roman" w:hAnsi="Times New Roman" w:cs="Times New Roman"/>
          <w:b/>
          <w:sz w:val="32"/>
          <w:szCs w:val="32"/>
          <w:lang w:val="en-US"/>
        </w:rPr>
      </w:pPr>
      <w:r w:rsidRPr="007B166F">
        <w:rPr>
          <w:rFonts w:ascii="Times New Roman" w:hAnsi="Times New Roman" w:cs="Times New Roman"/>
          <w:b/>
          <w:sz w:val="32"/>
          <w:szCs w:val="32"/>
        </w:rPr>
        <w:t>зошита спостережень</w:t>
      </w:r>
    </w:p>
    <w:p w:rsidR="00C47668" w:rsidRPr="007326D8" w:rsidRDefault="00C47668" w:rsidP="007326D8">
      <w:pPr>
        <w:pStyle w:val="ac"/>
        <w:jc w:val="center"/>
        <w:rPr>
          <w:rFonts w:ascii="Times New Roman" w:hAnsi="Times New Roman" w:cs="Times New Roman"/>
          <w:sz w:val="32"/>
          <w:szCs w:val="32"/>
          <w:lang w:eastAsia="ru-RU"/>
        </w:rPr>
      </w:pPr>
      <w:r w:rsidRPr="007326D8">
        <w:rPr>
          <w:rFonts w:ascii="Times New Roman" w:hAnsi="Times New Roman" w:cs="Times New Roman"/>
          <w:sz w:val="32"/>
          <w:szCs w:val="32"/>
          <w:lang w:eastAsia="ru-RU"/>
        </w:rPr>
        <w:t>Математика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2935"/>
        <w:gridCol w:w="567"/>
        <w:gridCol w:w="567"/>
        <w:gridCol w:w="567"/>
        <w:gridCol w:w="567"/>
        <w:gridCol w:w="567"/>
        <w:gridCol w:w="567"/>
        <w:gridCol w:w="567"/>
        <w:gridCol w:w="567"/>
        <w:gridCol w:w="567"/>
        <w:gridCol w:w="567"/>
        <w:gridCol w:w="567"/>
        <w:gridCol w:w="567"/>
      </w:tblGrid>
      <w:tr w:rsidR="005B1CC9" w:rsidRPr="00837EF1" w:rsidTr="005659DF">
        <w:trPr>
          <w:trHeight w:val="374"/>
        </w:trPr>
        <w:tc>
          <w:tcPr>
            <w:tcW w:w="467" w:type="dxa"/>
            <w:vMerge w:val="restart"/>
          </w:tcPr>
          <w:p w:rsidR="005B1CC9" w:rsidRPr="00837EF1" w:rsidRDefault="005B1CC9" w:rsidP="005659DF">
            <w:pPr>
              <w:jc w:val="center"/>
              <w:rPr>
                <w:rFonts w:ascii="Times New Roman" w:hAnsi="Times New Roman" w:cs="Times New Roman"/>
                <w:sz w:val="28"/>
                <w:szCs w:val="28"/>
                <w:lang w:val="uk-UA"/>
              </w:rPr>
            </w:pPr>
            <w:r w:rsidRPr="00837EF1">
              <w:rPr>
                <w:rFonts w:ascii="Times New Roman" w:hAnsi="Times New Roman" w:cs="Times New Roman"/>
                <w:sz w:val="28"/>
                <w:szCs w:val="28"/>
                <w:lang w:val="uk-UA"/>
              </w:rPr>
              <w:t>№</w:t>
            </w:r>
          </w:p>
        </w:tc>
        <w:tc>
          <w:tcPr>
            <w:tcW w:w="2935" w:type="dxa"/>
            <w:vMerge w:val="restart"/>
          </w:tcPr>
          <w:p w:rsidR="005B1CC9" w:rsidRPr="00837EF1" w:rsidRDefault="005B1CC9" w:rsidP="005659DF">
            <w:pPr>
              <w:jc w:val="center"/>
              <w:rPr>
                <w:rFonts w:ascii="Times New Roman" w:hAnsi="Times New Roman" w:cs="Times New Roman"/>
                <w:sz w:val="28"/>
                <w:szCs w:val="28"/>
                <w:lang w:val="uk-UA"/>
              </w:rPr>
            </w:pPr>
            <w:r w:rsidRPr="00837EF1">
              <w:rPr>
                <w:rFonts w:ascii="Times New Roman" w:hAnsi="Times New Roman" w:cs="Times New Roman"/>
                <w:sz w:val="28"/>
                <w:szCs w:val="28"/>
                <w:lang w:val="uk-UA"/>
              </w:rPr>
              <w:t>П.І.учня</w:t>
            </w:r>
          </w:p>
        </w:tc>
        <w:tc>
          <w:tcPr>
            <w:tcW w:w="6804" w:type="dxa"/>
            <w:gridSpan w:val="12"/>
          </w:tcPr>
          <w:p w:rsidR="005B1CC9" w:rsidRPr="005B1CC9" w:rsidRDefault="005B1CC9" w:rsidP="005B1CC9">
            <w:pPr>
              <w:pStyle w:val="ac"/>
              <w:jc w:val="center"/>
            </w:pPr>
            <w:r w:rsidRPr="005B1CC9">
              <w:rPr>
                <w:rFonts w:ascii="Times New Roman" w:hAnsi="Times New Roman" w:cs="Times New Roman"/>
                <w:sz w:val="28"/>
                <w:szCs w:val="28"/>
              </w:rPr>
              <w:t>Дата</w:t>
            </w:r>
          </w:p>
        </w:tc>
      </w:tr>
      <w:tr w:rsidR="00216297" w:rsidRPr="00837EF1" w:rsidTr="007326D8">
        <w:trPr>
          <w:trHeight w:val="907"/>
        </w:trPr>
        <w:tc>
          <w:tcPr>
            <w:tcW w:w="467" w:type="dxa"/>
            <w:vMerge/>
          </w:tcPr>
          <w:p w:rsidR="00216297" w:rsidRPr="00837EF1" w:rsidRDefault="00216297" w:rsidP="005659DF">
            <w:pPr>
              <w:jc w:val="center"/>
              <w:rPr>
                <w:rFonts w:ascii="Times New Roman" w:hAnsi="Times New Roman" w:cs="Times New Roman"/>
                <w:sz w:val="28"/>
                <w:szCs w:val="28"/>
                <w:lang w:val="uk-UA"/>
              </w:rPr>
            </w:pPr>
          </w:p>
        </w:tc>
        <w:tc>
          <w:tcPr>
            <w:tcW w:w="2935" w:type="dxa"/>
            <w:vMerge/>
          </w:tcPr>
          <w:p w:rsidR="00216297" w:rsidRPr="00837EF1" w:rsidRDefault="00216297" w:rsidP="005659DF">
            <w:pPr>
              <w:jc w:val="center"/>
              <w:rPr>
                <w:rFonts w:ascii="Times New Roman" w:hAnsi="Times New Roman" w:cs="Times New Roman"/>
                <w:sz w:val="28"/>
                <w:szCs w:val="28"/>
                <w:lang w:val="uk-UA"/>
              </w:rPr>
            </w:pPr>
          </w:p>
        </w:tc>
        <w:tc>
          <w:tcPr>
            <w:tcW w:w="567" w:type="dxa"/>
          </w:tcPr>
          <w:p w:rsidR="00216297" w:rsidRPr="00DB2BC6" w:rsidRDefault="00216297" w:rsidP="00DB2BC6">
            <w:pPr>
              <w:pStyle w:val="ac"/>
              <w:jc w:val="center"/>
              <w:rPr>
                <w:rFonts w:ascii="Times New Roman" w:hAnsi="Times New Roman" w:cs="Times New Roman"/>
                <w:sz w:val="28"/>
                <w:szCs w:val="28"/>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c>
          <w:tcPr>
            <w:tcW w:w="567" w:type="dxa"/>
          </w:tcPr>
          <w:p w:rsidR="00216297" w:rsidRPr="005D2099" w:rsidRDefault="00216297" w:rsidP="005659DF">
            <w:pPr>
              <w:jc w:val="center"/>
              <w:rPr>
                <w:rFonts w:ascii="Times New Roman" w:hAnsi="Times New Roman" w:cs="Times New Roman"/>
                <w:sz w:val="28"/>
                <w:szCs w:val="28"/>
                <w:lang w:val="en-US"/>
              </w:rPr>
            </w:pPr>
          </w:p>
        </w:tc>
      </w:tr>
      <w:tr w:rsidR="00855628" w:rsidRPr="00674F3F" w:rsidTr="00855628">
        <w:trPr>
          <w:trHeight w:val="555"/>
        </w:trPr>
        <w:tc>
          <w:tcPr>
            <w:tcW w:w="467" w:type="dxa"/>
          </w:tcPr>
          <w:p w:rsidR="00855628" w:rsidRDefault="00855628" w:rsidP="005659DF">
            <w:pPr>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2935" w:type="dxa"/>
          </w:tcPr>
          <w:p w:rsidR="00855628" w:rsidRDefault="00855628" w:rsidP="005659DF">
            <w:pPr>
              <w:jc w:val="center"/>
              <w:rPr>
                <w:rFonts w:ascii="Times New Roman" w:hAnsi="Times New Roman" w:cs="Times New Roman"/>
                <w:b/>
                <w:sz w:val="28"/>
                <w:szCs w:val="28"/>
                <w:lang w:val="uk-UA"/>
              </w:rPr>
            </w:pPr>
          </w:p>
        </w:tc>
        <w:tc>
          <w:tcPr>
            <w:tcW w:w="567" w:type="dxa"/>
          </w:tcPr>
          <w:p w:rsidR="0085562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rsidR="0085562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en-US"/>
              </w:rPr>
              <w:t>V</w:t>
            </w: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r>
      <w:tr w:rsidR="00855628" w:rsidRPr="00674F3F" w:rsidTr="00855628">
        <w:trPr>
          <w:trHeight w:val="555"/>
        </w:trPr>
        <w:tc>
          <w:tcPr>
            <w:tcW w:w="467" w:type="dxa"/>
          </w:tcPr>
          <w:p w:rsidR="00855628" w:rsidRDefault="00855628" w:rsidP="005659DF">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c>
          <w:tcPr>
            <w:tcW w:w="2935" w:type="dxa"/>
          </w:tcPr>
          <w:p w:rsidR="00855628" w:rsidRDefault="00855628" w:rsidP="005659DF">
            <w:pPr>
              <w:jc w:val="center"/>
              <w:rPr>
                <w:rFonts w:ascii="Times New Roman" w:hAnsi="Times New Roman" w:cs="Times New Roman"/>
                <w:b/>
                <w:sz w:val="28"/>
                <w:szCs w:val="28"/>
                <w:lang w:val="uk-UA"/>
              </w:rPr>
            </w:pPr>
          </w:p>
        </w:tc>
        <w:tc>
          <w:tcPr>
            <w:tcW w:w="567" w:type="dxa"/>
          </w:tcPr>
          <w:p w:rsidR="00855628" w:rsidRPr="00033475" w:rsidRDefault="00033475" w:rsidP="005659DF">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567" w:type="dxa"/>
          </w:tcPr>
          <w:p w:rsidR="0085562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r>
      <w:tr w:rsidR="00855628" w:rsidRPr="00674F3F" w:rsidTr="00855628">
        <w:trPr>
          <w:trHeight w:val="555"/>
        </w:trPr>
        <w:tc>
          <w:tcPr>
            <w:tcW w:w="467" w:type="dxa"/>
          </w:tcPr>
          <w:p w:rsidR="00855628" w:rsidRDefault="00855628" w:rsidP="005659DF">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2935" w:type="dxa"/>
          </w:tcPr>
          <w:p w:rsidR="00855628" w:rsidRDefault="00855628" w:rsidP="005659DF">
            <w:pPr>
              <w:jc w:val="center"/>
              <w:rPr>
                <w:rFonts w:ascii="Times New Roman" w:hAnsi="Times New Roman" w:cs="Times New Roman"/>
                <w:b/>
                <w:sz w:val="28"/>
                <w:szCs w:val="28"/>
                <w:lang w:val="uk-UA"/>
              </w:rPr>
            </w:pPr>
          </w:p>
        </w:tc>
        <w:tc>
          <w:tcPr>
            <w:tcW w:w="567" w:type="dxa"/>
          </w:tcPr>
          <w:p w:rsidR="00855628" w:rsidRPr="00033475" w:rsidRDefault="00033475" w:rsidP="005659DF">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67" w:type="dxa"/>
          </w:tcPr>
          <w:p w:rsidR="00855628" w:rsidRPr="00033475" w:rsidRDefault="00033475" w:rsidP="005659DF">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r>
      <w:tr w:rsidR="00855628" w:rsidRPr="00674F3F" w:rsidTr="00855628">
        <w:trPr>
          <w:trHeight w:val="555"/>
        </w:trPr>
        <w:tc>
          <w:tcPr>
            <w:tcW w:w="467" w:type="dxa"/>
          </w:tcPr>
          <w:p w:rsidR="00855628" w:rsidRDefault="00855628" w:rsidP="005659DF">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p>
        </w:tc>
        <w:tc>
          <w:tcPr>
            <w:tcW w:w="2935" w:type="dxa"/>
          </w:tcPr>
          <w:p w:rsidR="00855628" w:rsidRDefault="00855628" w:rsidP="005659DF">
            <w:pPr>
              <w:jc w:val="center"/>
              <w:rPr>
                <w:rFonts w:ascii="Times New Roman" w:hAnsi="Times New Roman" w:cs="Times New Roman"/>
                <w:b/>
                <w:sz w:val="28"/>
                <w:szCs w:val="28"/>
                <w:lang w:val="uk-UA"/>
              </w:rPr>
            </w:pPr>
          </w:p>
        </w:tc>
        <w:tc>
          <w:tcPr>
            <w:tcW w:w="567" w:type="dxa"/>
          </w:tcPr>
          <w:p w:rsidR="00855628" w:rsidRPr="00033475" w:rsidRDefault="00033475" w:rsidP="005659DF">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67" w:type="dxa"/>
          </w:tcPr>
          <w:p w:rsidR="00855628" w:rsidRPr="00033475" w:rsidRDefault="00033475" w:rsidP="005659DF">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c>
          <w:tcPr>
            <w:tcW w:w="567" w:type="dxa"/>
          </w:tcPr>
          <w:p w:rsidR="00855628" w:rsidRPr="00674F3F" w:rsidRDefault="00855628" w:rsidP="005659DF">
            <w:pPr>
              <w:jc w:val="center"/>
              <w:rPr>
                <w:rFonts w:ascii="Times New Roman" w:hAnsi="Times New Roman" w:cs="Times New Roman"/>
                <w:sz w:val="28"/>
                <w:szCs w:val="28"/>
                <w:lang w:val="uk-UA"/>
              </w:rPr>
            </w:pPr>
          </w:p>
        </w:tc>
      </w:tr>
      <w:tr w:rsidR="007326D8" w:rsidRPr="00674F3F" w:rsidTr="008F562F">
        <w:trPr>
          <w:trHeight w:val="1307"/>
        </w:trPr>
        <w:tc>
          <w:tcPr>
            <w:tcW w:w="467" w:type="dxa"/>
          </w:tcPr>
          <w:p w:rsidR="007326D8" w:rsidRDefault="007326D8" w:rsidP="005659DF">
            <w:pPr>
              <w:jc w:val="center"/>
              <w:rPr>
                <w:rFonts w:ascii="Times New Roman" w:hAnsi="Times New Roman" w:cs="Times New Roman"/>
                <w:b/>
                <w:sz w:val="28"/>
                <w:szCs w:val="28"/>
                <w:lang w:val="uk-UA"/>
              </w:rPr>
            </w:pPr>
          </w:p>
        </w:tc>
        <w:tc>
          <w:tcPr>
            <w:tcW w:w="2935" w:type="dxa"/>
          </w:tcPr>
          <w:p w:rsidR="007326D8" w:rsidRDefault="007326D8" w:rsidP="005659DF">
            <w:pPr>
              <w:jc w:val="center"/>
              <w:rPr>
                <w:rFonts w:ascii="Times New Roman" w:hAnsi="Times New Roman" w:cs="Times New Roman"/>
                <w:b/>
                <w:sz w:val="28"/>
                <w:szCs w:val="28"/>
                <w:lang w:val="uk-UA"/>
              </w:rPr>
            </w:pPr>
          </w:p>
          <w:p w:rsidR="007326D8" w:rsidRDefault="007326D8" w:rsidP="005659DF">
            <w:pPr>
              <w:jc w:val="center"/>
              <w:rPr>
                <w:rFonts w:ascii="Times New Roman" w:hAnsi="Times New Roman" w:cs="Times New Roman"/>
                <w:b/>
                <w:sz w:val="28"/>
                <w:szCs w:val="28"/>
                <w:lang w:val="uk-UA"/>
              </w:rPr>
            </w:pPr>
          </w:p>
          <w:p w:rsidR="007326D8" w:rsidRDefault="007326D8" w:rsidP="005659DF">
            <w:pPr>
              <w:jc w:val="center"/>
              <w:rPr>
                <w:rFonts w:ascii="Times New Roman" w:hAnsi="Times New Roman" w:cs="Times New Roman"/>
                <w:b/>
                <w:sz w:val="28"/>
                <w:szCs w:val="28"/>
                <w:lang w:val="uk-UA"/>
              </w:rPr>
            </w:pPr>
          </w:p>
        </w:tc>
        <w:tc>
          <w:tcPr>
            <w:tcW w:w="567" w:type="dxa"/>
          </w:tcPr>
          <w:p w:rsidR="00216297" w:rsidRPr="00674F3F" w:rsidRDefault="00033475" w:rsidP="00216297">
            <w:pPr>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и</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д</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и</w:t>
            </w:r>
          </w:p>
        </w:tc>
        <w:tc>
          <w:tcPr>
            <w:tcW w:w="567" w:type="dxa"/>
          </w:tcPr>
          <w:p w:rsidR="007326D8" w:rsidRPr="00674F3F" w:rsidRDefault="007326D8" w:rsidP="005659DF">
            <w:pPr>
              <w:jc w:val="center"/>
              <w:rPr>
                <w:rFonts w:ascii="Times New Roman" w:hAnsi="Times New Roman" w:cs="Times New Roman"/>
                <w:sz w:val="28"/>
                <w:szCs w:val="28"/>
                <w:lang w:val="uk-UA"/>
              </w:rPr>
            </w:pP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р</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о</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567" w:type="dxa"/>
          </w:tcPr>
          <w:p w:rsidR="007326D8" w:rsidRPr="00674F3F" w:rsidRDefault="00033475" w:rsidP="005659DF">
            <w:pPr>
              <w:jc w:val="center"/>
              <w:rPr>
                <w:rFonts w:ascii="Times New Roman" w:hAnsi="Times New Roman" w:cs="Times New Roman"/>
                <w:sz w:val="28"/>
                <w:szCs w:val="28"/>
                <w:lang w:val="uk-UA"/>
              </w:rPr>
            </w:pPr>
            <w:r>
              <w:rPr>
                <w:rFonts w:ascii="Times New Roman" w:hAnsi="Times New Roman" w:cs="Times New Roman"/>
                <w:sz w:val="28"/>
                <w:szCs w:val="28"/>
                <w:lang w:val="uk-UA"/>
              </w:rPr>
              <w:t>и</w:t>
            </w:r>
          </w:p>
        </w:tc>
        <w:tc>
          <w:tcPr>
            <w:tcW w:w="567" w:type="dxa"/>
          </w:tcPr>
          <w:p w:rsidR="007326D8" w:rsidRPr="00674F3F" w:rsidRDefault="007326D8" w:rsidP="005659DF">
            <w:pPr>
              <w:jc w:val="center"/>
              <w:rPr>
                <w:rFonts w:ascii="Times New Roman" w:hAnsi="Times New Roman" w:cs="Times New Roman"/>
                <w:sz w:val="28"/>
                <w:szCs w:val="28"/>
                <w:lang w:val="uk-UA"/>
              </w:rPr>
            </w:pPr>
          </w:p>
        </w:tc>
      </w:tr>
    </w:tbl>
    <w:p w:rsidR="0062452B" w:rsidRDefault="0062452B" w:rsidP="006E03AC">
      <w:pPr>
        <w:pStyle w:val="ac"/>
        <w:rPr>
          <w:rFonts w:ascii="Times New Roman" w:hAnsi="Times New Roman" w:cs="Times New Roman"/>
          <w:sz w:val="28"/>
          <w:szCs w:val="28"/>
          <w:lang w:val="en-US" w:eastAsia="ru-RU"/>
        </w:rPr>
      </w:pP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Учитель може самостійно розробити оцінювальний аркуш для групи</w:t>
      </w:r>
      <w:r w:rsidR="005659DF" w:rsidRPr="005659DF">
        <w:rPr>
          <w:rFonts w:ascii="Times New Roman" w:hAnsi="Times New Roman" w:cs="Times New Roman"/>
          <w:sz w:val="28"/>
          <w:szCs w:val="28"/>
          <w:lang w:val="en-US" w:eastAsia="ru-RU"/>
        </w:rPr>
        <w:t xml:space="preserve"> </w:t>
      </w:r>
      <w:r w:rsidR="00C70FD3">
        <w:rPr>
          <w:rFonts w:ascii="Times New Roman" w:hAnsi="Times New Roman" w:cs="Times New Roman"/>
          <w:sz w:val="28"/>
          <w:szCs w:val="28"/>
          <w:lang w:eastAsia="ru-RU"/>
        </w:rPr>
        <w:t>учнів з</w:t>
      </w:r>
      <w:r w:rsidRPr="006E03AC">
        <w:rPr>
          <w:rFonts w:ascii="Times New Roman" w:hAnsi="Times New Roman" w:cs="Times New Roman"/>
          <w:sz w:val="28"/>
          <w:szCs w:val="28"/>
          <w:lang w:eastAsia="ru-RU"/>
        </w:rPr>
        <w:t xml:space="preserve"> метою визначення рівня засвоєння матеріалу кожного розділу</w:t>
      </w:r>
      <w:r w:rsidR="005659DF" w:rsidRPr="005659DF">
        <w:rPr>
          <w:rFonts w:ascii="Times New Roman" w:hAnsi="Times New Roman" w:cs="Times New Roman"/>
          <w:sz w:val="28"/>
          <w:szCs w:val="28"/>
          <w:lang w:val="en-US" w:eastAsia="ru-RU"/>
        </w:rPr>
        <w:t xml:space="preserve"> </w:t>
      </w:r>
      <w:r w:rsidRPr="006E03AC">
        <w:rPr>
          <w:rFonts w:ascii="Times New Roman" w:hAnsi="Times New Roman" w:cs="Times New Roman"/>
          <w:sz w:val="28"/>
          <w:szCs w:val="28"/>
          <w:lang w:eastAsia="ru-RU"/>
        </w:rPr>
        <w:t>відповідно до навчальної програми, визначивши при цьому цілі з кожного</w:t>
      </w:r>
      <w:r w:rsidR="005659DF">
        <w:rPr>
          <w:rFonts w:ascii="Times New Roman" w:hAnsi="Times New Roman" w:cs="Times New Roman"/>
          <w:sz w:val="28"/>
          <w:szCs w:val="28"/>
          <w:lang w:val="en-US" w:eastAsia="ru-RU"/>
        </w:rPr>
        <w:t xml:space="preserve"> </w:t>
      </w:r>
      <w:r w:rsidRPr="006E03AC">
        <w:rPr>
          <w:rFonts w:ascii="Times New Roman" w:hAnsi="Times New Roman" w:cs="Times New Roman"/>
          <w:sz w:val="28"/>
          <w:szCs w:val="28"/>
          <w:lang w:eastAsia="ru-RU"/>
        </w:rPr>
        <w:t>аспекту діяльност</w:t>
      </w:r>
      <w:r w:rsidR="00C70FD3">
        <w:rPr>
          <w:rFonts w:ascii="Times New Roman" w:hAnsi="Times New Roman" w:cs="Times New Roman"/>
          <w:sz w:val="28"/>
          <w:szCs w:val="28"/>
          <w:lang w:eastAsia="ru-RU"/>
        </w:rPr>
        <w:t xml:space="preserve">і. </w:t>
      </w:r>
    </w:p>
    <w:p w:rsidR="006E03AC" w:rsidRPr="006E03AC" w:rsidRDefault="00B82A7D"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Учнівські портфоліо передбачають системат</w:t>
      </w:r>
      <w:r>
        <w:rPr>
          <w:rFonts w:ascii="Times New Roman" w:hAnsi="Times New Roman" w:cs="Times New Roman"/>
          <w:sz w:val="28"/>
          <w:szCs w:val="28"/>
          <w:lang w:eastAsia="ru-RU"/>
        </w:rPr>
        <w:t xml:space="preserve">изацію робіт учнів як свідчення </w:t>
      </w:r>
      <w:r w:rsidR="006E03AC" w:rsidRPr="006E03AC">
        <w:rPr>
          <w:rFonts w:ascii="Times New Roman" w:hAnsi="Times New Roman" w:cs="Times New Roman"/>
          <w:sz w:val="28"/>
          <w:szCs w:val="28"/>
          <w:lang w:eastAsia="ru-RU"/>
        </w:rPr>
        <w:t>їхніх успіхів і досягнень. У другому кл</w:t>
      </w:r>
      <w:r>
        <w:rPr>
          <w:rFonts w:ascii="Times New Roman" w:hAnsi="Times New Roman" w:cs="Times New Roman"/>
          <w:sz w:val="28"/>
          <w:szCs w:val="28"/>
          <w:lang w:eastAsia="ru-RU"/>
        </w:rPr>
        <w:t xml:space="preserve">асі діти започатковують ведення </w:t>
      </w:r>
      <w:r w:rsidR="006E03AC" w:rsidRPr="006E03AC">
        <w:rPr>
          <w:rFonts w:ascii="Times New Roman" w:hAnsi="Times New Roman" w:cs="Times New Roman"/>
          <w:sz w:val="28"/>
          <w:szCs w:val="28"/>
          <w:lang w:eastAsia="ru-RU"/>
        </w:rPr>
        <w:t>портфоліо у вигляді папки з прикріпленим</w:t>
      </w:r>
      <w:r>
        <w:rPr>
          <w:rFonts w:ascii="Times New Roman" w:hAnsi="Times New Roman" w:cs="Times New Roman"/>
          <w:sz w:val="28"/>
          <w:szCs w:val="28"/>
          <w:lang w:eastAsia="ru-RU"/>
        </w:rPr>
        <w:t xml:space="preserve">и аркушами таблиці для переліку </w:t>
      </w:r>
      <w:r w:rsidR="006E03AC" w:rsidRPr="006E03AC">
        <w:rPr>
          <w:rFonts w:ascii="Times New Roman" w:hAnsi="Times New Roman" w:cs="Times New Roman"/>
          <w:sz w:val="28"/>
          <w:szCs w:val="28"/>
          <w:lang w:eastAsia="ru-RU"/>
        </w:rPr>
        <w:t>робіт та графою для дати або іншому форматі, за спільним рішення</w:t>
      </w:r>
      <w:r>
        <w:rPr>
          <w:rFonts w:ascii="Times New Roman" w:hAnsi="Times New Roman" w:cs="Times New Roman"/>
          <w:sz w:val="28"/>
          <w:szCs w:val="28"/>
          <w:lang w:eastAsia="ru-RU"/>
        </w:rPr>
        <w:t xml:space="preserve">м учителя та </w:t>
      </w:r>
      <w:r w:rsidR="006E03AC" w:rsidRPr="006E03AC">
        <w:rPr>
          <w:rFonts w:ascii="Times New Roman" w:hAnsi="Times New Roman" w:cs="Times New Roman"/>
          <w:sz w:val="28"/>
          <w:szCs w:val="28"/>
          <w:lang w:eastAsia="ru-RU"/>
        </w:rPr>
        <w:t>учнів. До портфоліо долучають малюнки, діагно</w:t>
      </w:r>
      <w:r>
        <w:rPr>
          <w:rFonts w:ascii="Times New Roman" w:hAnsi="Times New Roman" w:cs="Times New Roman"/>
          <w:sz w:val="28"/>
          <w:szCs w:val="28"/>
          <w:lang w:eastAsia="ru-RU"/>
        </w:rPr>
        <w:t xml:space="preserve">стичні та інші письмові роботи, </w:t>
      </w:r>
      <w:r w:rsidR="006E03AC" w:rsidRPr="006E03AC">
        <w:rPr>
          <w:rFonts w:ascii="Times New Roman" w:hAnsi="Times New Roman" w:cs="Times New Roman"/>
          <w:sz w:val="28"/>
          <w:szCs w:val="28"/>
          <w:lang w:eastAsia="ru-RU"/>
        </w:rPr>
        <w:t>їх результати, а також результати творчої та проектної діяльності учнів.</w:t>
      </w:r>
    </w:p>
    <w:p w:rsidR="005659DF" w:rsidRDefault="00B82A7D" w:rsidP="005659DF">
      <w:pPr>
        <w:pStyle w:val="ac"/>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Само- та взаємооцінювання учнів організ</w:t>
      </w:r>
      <w:r>
        <w:rPr>
          <w:rFonts w:ascii="Times New Roman" w:hAnsi="Times New Roman" w:cs="Times New Roman"/>
          <w:sz w:val="28"/>
          <w:szCs w:val="28"/>
          <w:lang w:eastAsia="ru-RU"/>
        </w:rPr>
        <w:t xml:space="preserve">овується вчителем на регулярній </w:t>
      </w:r>
      <w:r w:rsidR="006E03AC" w:rsidRPr="006E03AC">
        <w:rPr>
          <w:rFonts w:ascii="Times New Roman" w:hAnsi="Times New Roman" w:cs="Times New Roman"/>
          <w:sz w:val="28"/>
          <w:szCs w:val="28"/>
          <w:lang w:eastAsia="ru-RU"/>
        </w:rPr>
        <w:t>основі за визначеними критеріями до умінь,</w:t>
      </w:r>
      <w:r>
        <w:rPr>
          <w:rFonts w:ascii="Times New Roman" w:hAnsi="Times New Roman" w:cs="Times New Roman"/>
          <w:sz w:val="28"/>
          <w:szCs w:val="28"/>
          <w:lang w:eastAsia="ru-RU"/>
        </w:rPr>
        <w:t xml:space="preserve"> що є наскрізними, та складових </w:t>
      </w:r>
      <w:r w:rsidR="006E03AC" w:rsidRPr="006E03AC">
        <w:rPr>
          <w:rFonts w:ascii="Times New Roman" w:hAnsi="Times New Roman" w:cs="Times New Roman"/>
          <w:sz w:val="28"/>
          <w:szCs w:val="28"/>
          <w:lang w:eastAsia="ru-RU"/>
        </w:rPr>
        <w:t>компетентностей, залежно від навчального по</w:t>
      </w:r>
      <w:r>
        <w:rPr>
          <w:rFonts w:ascii="Times New Roman" w:hAnsi="Times New Roman" w:cs="Times New Roman"/>
          <w:sz w:val="28"/>
          <w:szCs w:val="28"/>
          <w:lang w:eastAsia="ru-RU"/>
        </w:rPr>
        <w:t xml:space="preserve">ступу учнів. Шкали для само- та </w:t>
      </w:r>
      <w:r w:rsidR="006E03AC" w:rsidRPr="006E03AC">
        <w:rPr>
          <w:rFonts w:ascii="Times New Roman" w:hAnsi="Times New Roman" w:cs="Times New Roman"/>
          <w:sz w:val="28"/>
          <w:szCs w:val="28"/>
          <w:lang w:eastAsia="ru-RU"/>
        </w:rPr>
        <w:t>взаємооцінювання рекомендовано застосовува</w:t>
      </w:r>
      <w:r>
        <w:rPr>
          <w:rFonts w:ascii="Times New Roman" w:hAnsi="Times New Roman" w:cs="Times New Roman"/>
          <w:sz w:val="28"/>
          <w:szCs w:val="28"/>
          <w:lang w:eastAsia="ru-RU"/>
        </w:rPr>
        <w:t xml:space="preserve">ти на вибір учителя: трирівневу </w:t>
      </w:r>
      <w:r w:rsidR="006E03AC" w:rsidRPr="006E03AC">
        <w:rPr>
          <w:rFonts w:ascii="Times New Roman" w:hAnsi="Times New Roman" w:cs="Times New Roman"/>
          <w:sz w:val="28"/>
          <w:szCs w:val="28"/>
          <w:lang w:eastAsia="ru-RU"/>
        </w:rPr>
        <w:t>шкалу оцінювання «мені ще варто попрацювати - я тренуюся - мені вдається»;</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шкалу, ідентичну до тієї, що застосовується y свідоцтві досягнень,</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затвердженому цим наказом; шкалу, </w:t>
      </w:r>
      <w:r w:rsidR="00EB2C1F">
        <w:rPr>
          <w:rFonts w:ascii="Times New Roman" w:hAnsi="Times New Roman" w:cs="Times New Roman"/>
          <w:sz w:val="28"/>
          <w:szCs w:val="28"/>
          <w:lang w:eastAsia="ru-RU"/>
        </w:rPr>
        <w:t>розроблену вчителем самостійно.</w:t>
      </w:r>
      <w:r w:rsidR="005659DF" w:rsidRPr="005659DF">
        <w:rPr>
          <w:rFonts w:ascii="Times New Roman" w:hAnsi="Times New Roman" w:cs="Times New Roman"/>
          <w:sz w:val="28"/>
          <w:szCs w:val="28"/>
          <w:lang w:eastAsia="ru-RU"/>
        </w:rPr>
        <w:t xml:space="preserve"> </w:t>
      </w:r>
    </w:p>
    <w:p w:rsidR="006E03AC" w:rsidRPr="006E03AC" w:rsidRDefault="00601D37"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Під час взаємооцінювання необхідно приділяти особливу увагу</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формуванню уміння в учнів коректно висловлювати думку про результати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 xml:space="preserve">роботи однокласників, давати поради </w:t>
      </w:r>
      <w:r w:rsidR="00EB2C1F">
        <w:rPr>
          <w:rFonts w:ascii="Times New Roman" w:hAnsi="Times New Roman" w:cs="Times New Roman"/>
          <w:sz w:val="28"/>
          <w:szCs w:val="28"/>
          <w:lang w:eastAsia="ru-RU"/>
        </w:rPr>
        <w:t>щодо</w:t>
      </w:r>
      <w:r w:rsidR="006E03AC" w:rsidRPr="006E03AC">
        <w:rPr>
          <w:rFonts w:ascii="Times New Roman" w:hAnsi="Times New Roman" w:cs="Times New Roman"/>
          <w:sz w:val="28"/>
          <w:szCs w:val="28"/>
          <w:lang w:eastAsia="ru-RU"/>
        </w:rPr>
        <w:t xml:space="preserve"> їх покращення. Це активізує</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навчальну роботу, сприяє розвитку критичного мислення, формуванню</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адекватного ставлення до зауважень, рекомендацій, зміцнює товариськість та</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відчуття цінності кожного учня в колективі.</w:t>
      </w:r>
    </w:p>
    <w:p w:rsidR="005659DF" w:rsidRDefault="00EB2C1F" w:rsidP="005659DF">
      <w:pPr>
        <w:pStyle w:val="ac"/>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lastRenderedPageBreak/>
        <w:t xml:space="preserve">            </w:t>
      </w:r>
      <w:r w:rsidR="006E03AC" w:rsidRPr="006E03AC">
        <w:rPr>
          <w:rFonts w:ascii="Times New Roman" w:hAnsi="Times New Roman" w:cs="Times New Roman"/>
          <w:sz w:val="28"/>
          <w:szCs w:val="28"/>
          <w:lang w:eastAsia="ru-RU"/>
        </w:rPr>
        <w:t>Результати формувального оцінювання відображаються в оцінних</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судженнях учителя/учнів/батьків, що характеризують процес навчання та</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досягнення учнів. Оцінні судження вчителя мають бути об,єктивними,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конкретними, чіткими, лаконічними, доброзичливими, слугувати зразком для</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формулювання оцінних суджень учнями. В оцінному судженні зазначають</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прогрес учнів та поради щодо подолання утруднень, за їх наявності, y</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досягненні очікуваних результатів навчання відповідно до програмових вимог.</w:t>
      </w:r>
    </w:p>
    <w:p w:rsidR="006E03AC" w:rsidRPr="006E03AC" w:rsidRDefault="00EB2C1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Неприпустимим є формулювання оцінних суджень, що принижують</w:t>
      </w:r>
      <w:r w:rsidR="005659DF">
        <w:rPr>
          <w:rFonts w:ascii="Times New Roman" w:hAnsi="Times New Roman" w:cs="Times New Roman"/>
          <w:sz w:val="28"/>
          <w:szCs w:val="28"/>
          <w:lang w:val="en-US" w:eastAsia="ru-RU"/>
        </w:rPr>
        <w:t xml:space="preserve"> </w:t>
      </w:r>
      <w:r w:rsidR="006E03AC" w:rsidRPr="006E03AC">
        <w:rPr>
          <w:rFonts w:ascii="Times New Roman" w:hAnsi="Times New Roman" w:cs="Times New Roman"/>
          <w:sz w:val="28"/>
          <w:szCs w:val="28"/>
          <w:lang w:eastAsia="ru-RU"/>
        </w:rPr>
        <w:t>гідність дитини, прирівнювання оцінних суджень до певних рівнів навчальних</w:t>
      </w:r>
      <w:r w:rsidR="005659DF">
        <w:rPr>
          <w:rFonts w:ascii="Times New Roman" w:hAnsi="Times New Roman" w:cs="Times New Roman"/>
          <w:sz w:val="28"/>
          <w:szCs w:val="28"/>
          <w:lang w:val="en-US" w:eastAsia="ru-RU"/>
        </w:rPr>
        <w:t xml:space="preserve"> </w:t>
      </w:r>
      <w:r w:rsidR="006E03AC" w:rsidRPr="006E03AC">
        <w:rPr>
          <w:rFonts w:ascii="Times New Roman" w:hAnsi="Times New Roman" w:cs="Times New Roman"/>
          <w:sz w:val="28"/>
          <w:szCs w:val="28"/>
          <w:lang w:eastAsia="ru-RU"/>
        </w:rPr>
        <w:t>досягнень, а також використання зовнішніх атрибутів (зірочки, квіточки,</w:t>
      </w:r>
      <w:r w:rsidR="005659DF">
        <w:rPr>
          <w:rFonts w:ascii="Times New Roman" w:hAnsi="Times New Roman" w:cs="Times New Roman"/>
          <w:sz w:val="28"/>
          <w:szCs w:val="28"/>
          <w:lang w:val="en-US" w:eastAsia="ru-RU"/>
        </w:rPr>
        <w:t xml:space="preserve"> </w:t>
      </w:r>
      <w:r w:rsidR="006E03AC" w:rsidRPr="006E03AC">
        <w:rPr>
          <w:rFonts w:ascii="Times New Roman" w:hAnsi="Times New Roman" w:cs="Times New Roman"/>
          <w:sz w:val="28"/>
          <w:szCs w:val="28"/>
          <w:lang w:eastAsia="ru-RU"/>
        </w:rPr>
        <w:t>прапорці тощо) у разі їх співвіднесення з певними балами чи рівнями</w:t>
      </w:r>
      <w:r w:rsidR="005659DF">
        <w:rPr>
          <w:rFonts w:ascii="Times New Roman" w:hAnsi="Times New Roman" w:cs="Times New Roman"/>
          <w:sz w:val="28"/>
          <w:szCs w:val="28"/>
          <w:lang w:val="en-US" w:eastAsia="ru-RU"/>
        </w:rPr>
        <w:t xml:space="preserve"> </w:t>
      </w:r>
      <w:r w:rsidR="006E03AC" w:rsidRPr="006E03AC">
        <w:rPr>
          <w:rFonts w:ascii="Times New Roman" w:hAnsi="Times New Roman" w:cs="Times New Roman"/>
          <w:sz w:val="28"/>
          <w:szCs w:val="28"/>
          <w:lang w:eastAsia="ru-RU"/>
        </w:rPr>
        <w:t>навчальних досягнень здобувачів освіти.</w:t>
      </w:r>
    </w:p>
    <w:p w:rsidR="006E03AC" w:rsidRPr="006E03AC" w:rsidRDefault="00EB2C1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Формувальне оцінювання має мотивувати</w:t>
      </w:r>
      <w:r>
        <w:rPr>
          <w:rFonts w:ascii="Times New Roman" w:hAnsi="Times New Roman" w:cs="Times New Roman"/>
          <w:sz w:val="28"/>
          <w:szCs w:val="28"/>
          <w:lang w:eastAsia="ru-RU"/>
        </w:rPr>
        <w:t xml:space="preserve">, підтримувати й надихати учнів </w:t>
      </w:r>
      <w:r w:rsidR="006E03AC" w:rsidRPr="006E03AC">
        <w:rPr>
          <w:rFonts w:ascii="Times New Roman" w:hAnsi="Times New Roman" w:cs="Times New Roman"/>
          <w:sz w:val="28"/>
          <w:szCs w:val="28"/>
          <w:lang w:eastAsia="ru-RU"/>
        </w:rPr>
        <w:t>на успіх, саморозвиток і вдосконалення, вияв</w:t>
      </w:r>
      <w:r>
        <w:rPr>
          <w:rFonts w:ascii="Times New Roman" w:hAnsi="Times New Roman" w:cs="Times New Roman"/>
          <w:sz w:val="28"/>
          <w:szCs w:val="28"/>
          <w:lang w:eastAsia="ru-RU"/>
        </w:rPr>
        <w:t xml:space="preserve"> власних здобутків y навчальній </w:t>
      </w:r>
      <w:r w:rsidR="006E03AC" w:rsidRPr="006E03AC">
        <w:rPr>
          <w:rFonts w:ascii="Times New Roman" w:hAnsi="Times New Roman" w:cs="Times New Roman"/>
          <w:sz w:val="28"/>
          <w:szCs w:val="28"/>
          <w:lang w:eastAsia="ru-RU"/>
        </w:rPr>
        <w:t>діяльності та сприяти формуванню навичок застосу</w:t>
      </w:r>
      <w:r>
        <w:rPr>
          <w:rFonts w:ascii="Times New Roman" w:hAnsi="Times New Roman" w:cs="Times New Roman"/>
          <w:sz w:val="28"/>
          <w:szCs w:val="28"/>
          <w:lang w:eastAsia="ru-RU"/>
        </w:rPr>
        <w:t xml:space="preserve">вання знань і умінь під час </w:t>
      </w:r>
      <w:r w:rsidR="006E03AC" w:rsidRPr="006E03AC">
        <w:rPr>
          <w:rFonts w:ascii="Times New Roman" w:hAnsi="Times New Roman" w:cs="Times New Roman"/>
          <w:sz w:val="28"/>
          <w:szCs w:val="28"/>
          <w:lang w:eastAsia="ru-RU"/>
        </w:rPr>
        <w:t>виконання, практико орієнтованих завдан</w:t>
      </w:r>
      <w:r>
        <w:rPr>
          <w:rFonts w:ascii="Times New Roman" w:hAnsi="Times New Roman" w:cs="Times New Roman"/>
          <w:sz w:val="28"/>
          <w:szCs w:val="28"/>
          <w:lang w:eastAsia="ru-RU"/>
        </w:rPr>
        <w:t xml:space="preserve">ь. Воно має бути спрямованим на </w:t>
      </w:r>
      <w:r w:rsidR="006E03AC" w:rsidRPr="006E03AC">
        <w:rPr>
          <w:rFonts w:ascii="Times New Roman" w:hAnsi="Times New Roman" w:cs="Times New Roman"/>
          <w:sz w:val="28"/>
          <w:szCs w:val="28"/>
          <w:lang w:eastAsia="ru-RU"/>
        </w:rPr>
        <w:t>виявлення проблем і вчасне запобіган</w:t>
      </w:r>
      <w:r>
        <w:rPr>
          <w:rFonts w:ascii="Times New Roman" w:hAnsi="Times New Roman" w:cs="Times New Roman"/>
          <w:sz w:val="28"/>
          <w:szCs w:val="28"/>
          <w:lang w:eastAsia="ru-RU"/>
        </w:rPr>
        <w:t xml:space="preserve">ня їх нашаруванню; стимулювання </w:t>
      </w:r>
      <w:r w:rsidR="006E03AC" w:rsidRPr="006E03AC">
        <w:rPr>
          <w:rFonts w:ascii="Times New Roman" w:hAnsi="Times New Roman" w:cs="Times New Roman"/>
          <w:sz w:val="28"/>
          <w:szCs w:val="28"/>
          <w:lang w:eastAsia="ru-RU"/>
        </w:rPr>
        <w:t>бажання вчитися та прагнути досягати ма</w:t>
      </w:r>
      <w:r>
        <w:rPr>
          <w:rFonts w:ascii="Times New Roman" w:hAnsi="Times New Roman" w:cs="Times New Roman"/>
          <w:sz w:val="28"/>
          <w:szCs w:val="28"/>
          <w:lang w:eastAsia="ru-RU"/>
        </w:rPr>
        <w:t xml:space="preserve">ксимально можливих результатів; </w:t>
      </w:r>
      <w:r w:rsidR="006E03AC" w:rsidRPr="006E03AC">
        <w:rPr>
          <w:rFonts w:ascii="Times New Roman" w:hAnsi="Times New Roman" w:cs="Times New Roman"/>
          <w:sz w:val="28"/>
          <w:szCs w:val="28"/>
          <w:lang w:eastAsia="ru-RU"/>
        </w:rPr>
        <w:t>запобігання побоюв</w:t>
      </w:r>
      <w:r>
        <w:rPr>
          <w:rFonts w:ascii="Times New Roman" w:hAnsi="Times New Roman" w:cs="Times New Roman"/>
          <w:sz w:val="28"/>
          <w:szCs w:val="28"/>
          <w:lang w:eastAsia="ru-RU"/>
        </w:rPr>
        <w:t>анням помилитися.</w:t>
      </w:r>
    </w:p>
    <w:p w:rsidR="006E03AC" w:rsidRPr="006E03AC" w:rsidRDefault="00EB2C1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Підсумкове тематичне оцінювання навчальних досягнень учнів у другому</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класі здійснюється протягом навчального року за результатами опанування</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ними теми, кількох тем, розділу програми тощо. Підсумкове завершальне</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оцінювання здійснюється в кінці навчального року з метою визначення освітніх</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завдань для реалізації індивідуального підходу до дитини в процесі подальшого</w:t>
      </w:r>
      <w:r w:rsidR="005659DF" w:rsidRPr="005659D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навчання.</w:t>
      </w:r>
    </w:p>
    <w:p w:rsidR="006E03AC" w:rsidRPr="006E03AC" w:rsidRDefault="00EB2C1F"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Підсумкове тематичне оцінювання здійснюється вербально за</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результатами виконання діагностичних робіт, розроблених на основі</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компетентнісного підходу, які можуть бути усними чи письмовими у формі</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тестових завдань, комбінованої роботи, практичної роботи, усного опитування</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тощо. Форми та засоби оцінювання, зміст завдань учитель обирає самостійно з</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урахуванням особливостей учнів класу. Обсяг діагностичних робіт визначають</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з розрахунку прогнозованого часу на виконання окремих завдань учнями, з</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урахуванням вікових та індивідуальних особливостей учнів, їх готовності До</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виконання того чи іншого завдання. У другому класі тривалість виконання</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діагностичної роботи не повинна перевищувати 35 хвилин (із 40 хвилин уроку 5</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хвилин — інструктаж,</w:t>
      </w:r>
      <w:r>
        <w:rPr>
          <w:rFonts w:ascii="Times New Roman" w:hAnsi="Times New Roman" w:cs="Times New Roman"/>
          <w:sz w:val="28"/>
          <w:szCs w:val="28"/>
          <w:lang w:eastAsia="ru-RU"/>
        </w:rPr>
        <w:t xml:space="preserve"> 35 хвилин - виконання роботи).</w:t>
      </w:r>
    </w:p>
    <w:p w:rsidR="005659DF" w:rsidRDefault="00EB2C1F" w:rsidP="005659DF">
      <w:pPr>
        <w:pStyle w:val="ac"/>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Усі діагностичні роботи проводяться протягом навчального року,</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дотримуючись структурування програмового матеріалу логічно завершеними</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частинами. Проведення діагностичних робіт у</w:t>
      </w:r>
      <w:r>
        <w:rPr>
          <w:rFonts w:ascii="Times New Roman" w:hAnsi="Times New Roman" w:cs="Times New Roman"/>
          <w:sz w:val="28"/>
          <w:szCs w:val="28"/>
          <w:lang w:eastAsia="ru-RU"/>
        </w:rPr>
        <w:t>читель передбачає у календарно-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тематичному плані, орієнтуючись на кількість тем у межах кожного предмета</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 xml:space="preserve">або результати </w:t>
      </w:r>
      <w:r>
        <w:rPr>
          <w:rFonts w:ascii="Times New Roman" w:hAnsi="Times New Roman" w:cs="Times New Roman"/>
          <w:sz w:val="28"/>
          <w:szCs w:val="28"/>
          <w:lang w:eastAsia="ru-RU"/>
        </w:rPr>
        <w:t>формувального оцінювання учнів.</w:t>
      </w:r>
      <w:r w:rsidR="009F63D9" w:rsidRPr="009F63D9">
        <w:rPr>
          <w:rFonts w:ascii="Times New Roman" w:hAnsi="Times New Roman" w:cs="Times New Roman"/>
          <w:sz w:val="28"/>
          <w:szCs w:val="28"/>
          <w:lang w:val="ru-RU" w:eastAsia="ru-RU"/>
        </w:rPr>
        <w:t xml:space="preserve"> </w:t>
      </w:r>
      <w:r w:rsidR="006E03AC" w:rsidRPr="00271D32">
        <w:rPr>
          <w:rFonts w:ascii="Times New Roman" w:hAnsi="Times New Roman" w:cs="Times New Roman"/>
          <w:b/>
          <w:sz w:val="28"/>
          <w:szCs w:val="28"/>
          <w:lang w:eastAsia="ru-RU"/>
        </w:rPr>
        <w:t>Рекомендовано проводити діагнос</w:t>
      </w:r>
      <w:r w:rsidR="009D3344" w:rsidRPr="00271D32">
        <w:rPr>
          <w:rFonts w:ascii="Times New Roman" w:hAnsi="Times New Roman" w:cs="Times New Roman"/>
          <w:b/>
          <w:sz w:val="28"/>
          <w:szCs w:val="28"/>
          <w:lang w:eastAsia="ru-RU"/>
        </w:rPr>
        <w:t xml:space="preserve">тичні роботи з мовно-літературної, </w:t>
      </w:r>
      <w:r w:rsidR="006E03AC" w:rsidRPr="00271D32">
        <w:rPr>
          <w:rFonts w:ascii="Times New Roman" w:hAnsi="Times New Roman" w:cs="Times New Roman"/>
          <w:b/>
          <w:sz w:val="28"/>
          <w:szCs w:val="28"/>
          <w:lang w:eastAsia="ru-RU"/>
        </w:rPr>
        <w:t>математичної т</w:t>
      </w:r>
      <w:r w:rsidR="009D3344" w:rsidRPr="00271D32">
        <w:rPr>
          <w:rFonts w:ascii="Times New Roman" w:hAnsi="Times New Roman" w:cs="Times New Roman"/>
          <w:b/>
          <w:sz w:val="28"/>
          <w:szCs w:val="28"/>
          <w:lang w:eastAsia="ru-RU"/>
        </w:rPr>
        <w:t xml:space="preserve">а природничої освітніх галузей. </w:t>
      </w:r>
      <w:r w:rsidR="006E03AC" w:rsidRPr="006E03AC">
        <w:rPr>
          <w:rFonts w:ascii="Times New Roman" w:hAnsi="Times New Roman" w:cs="Times New Roman"/>
          <w:sz w:val="28"/>
          <w:szCs w:val="28"/>
          <w:lang w:eastAsia="ru-RU"/>
        </w:rPr>
        <w:t>Під час планування діагностичних робіт з української мови</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рекомендовано враховувати усі види мовленнєвої діяльності (</w:t>
      </w:r>
      <w:r w:rsidR="006E03AC" w:rsidRPr="009F0E2F">
        <w:rPr>
          <w:rFonts w:ascii="Times New Roman" w:hAnsi="Times New Roman" w:cs="Times New Roman"/>
          <w:b/>
          <w:sz w:val="28"/>
          <w:szCs w:val="28"/>
          <w:lang w:eastAsia="ru-RU"/>
        </w:rPr>
        <w:t>аудіювання,</w:t>
      </w:r>
      <w:r w:rsidR="005659DF" w:rsidRPr="005659DF">
        <w:rPr>
          <w:rFonts w:ascii="Times New Roman" w:hAnsi="Times New Roman" w:cs="Times New Roman"/>
          <w:b/>
          <w:sz w:val="28"/>
          <w:szCs w:val="28"/>
          <w:lang w:eastAsia="ru-RU"/>
        </w:rPr>
        <w:t xml:space="preserve"> </w:t>
      </w:r>
      <w:r w:rsidR="006E03AC" w:rsidRPr="009F0E2F">
        <w:rPr>
          <w:rFonts w:ascii="Times New Roman" w:hAnsi="Times New Roman" w:cs="Times New Roman"/>
          <w:b/>
          <w:sz w:val="28"/>
          <w:szCs w:val="28"/>
          <w:lang w:eastAsia="ru-RU"/>
        </w:rPr>
        <w:t xml:space="preserve">читання, говоріння, письмо) </w:t>
      </w:r>
      <w:r w:rsidR="006E03AC" w:rsidRPr="009765BE">
        <w:rPr>
          <w:rFonts w:ascii="Times New Roman" w:hAnsi="Times New Roman" w:cs="Times New Roman"/>
          <w:sz w:val="28"/>
          <w:szCs w:val="28"/>
          <w:lang w:eastAsia="ru-RU"/>
        </w:rPr>
        <w:t>та передбачати їх комбінацію</w:t>
      </w:r>
      <w:r w:rsidR="006E03AC" w:rsidRPr="009F0E2F">
        <w:rPr>
          <w:rFonts w:ascii="Times New Roman" w:hAnsi="Times New Roman" w:cs="Times New Roman"/>
          <w:b/>
          <w:sz w:val="28"/>
          <w:szCs w:val="28"/>
          <w:lang w:eastAsia="ru-RU"/>
        </w:rPr>
        <w:t xml:space="preserve"> (аудіювання,</w:t>
      </w:r>
      <w:r w:rsidR="005659DF" w:rsidRPr="005659DF">
        <w:rPr>
          <w:rFonts w:ascii="Times New Roman" w:hAnsi="Times New Roman" w:cs="Times New Roman"/>
          <w:b/>
          <w:sz w:val="28"/>
          <w:szCs w:val="28"/>
          <w:lang w:eastAsia="ru-RU"/>
        </w:rPr>
        <w:t xml:space="preserve"> </w:t>
      </w:r>
      <w:r w:rsidR="006E03AC" w:rsidRPr="009F0E2F">
        <w:rPr>
          <w:rFonts w:ascii="Times New Roman" w:hAnsi="Times New Roman" w:cs="Times New Roman"/>
          <w:b/>
          <w:sz w:val="28"/>
          <w:szCs w:val="28"/>
          <w:lang w:eastAsia="ru-RU"/>
        </w:rPr>
        <w:t>читання вголос, читання напам'ять, переказ, робота з літературним</w:t>
      </w:r>
      <w:r w:rsidR="005659DF" w:rsidRPr="005659DF">
        <w:rPr>
          <w:rFonts w:ascii="Times New Roman" w:hAnsi="Times New Roman" w:cs="Times New Roman"/>
          <w:b/>
          <w:sz w:val="28"/>
          <w:szCs w:val="28"/>
          <w:lang w:eastAsia="ru-RU"/>
        </w:rPr>
        <w:t xml:space="preserve"> </w:t>
      </w:r>
      <w:r w:rsidR="006E03AC" w:rsidRPr="009F0E2F">
        <w:rPr>
          <w:rFonts w:ascii="Times New Roman" w:hAnsi="Times New Roman" w:cs="Times New Roman"/>
          <w:b/>
          <w:sz w:val="28"/>
          <w:szCs w:val="28"/>
          <w:lang w:eastAsia="ru-RU"/>
        </w:rPr>
        <w:t>твором/медіатекстом, списування, диктант, робота з мовними одиницями</w:t>
      </w:r>
      <w:r w:rsidR="006E03AC" w:rsidRPr="006E03AC">
        <w:rPr>
          <w:rFonts w:ascii="Times New Roman" w:hAnsi="Times New Roman" w:cs="Times New Roman"/>
          <w:sz w:val="28"/>
          <w:szCs w:val="28"/>
          <w:lang w:eastAsia="ru-RU"/>
        </w:rPr>
        <w:t>).</w:t>
      </w:r>
      <w:r w:rsidR="005659DF" w:rsidRPr="005659DF">
        <w:rPr>
          <w:rFonts w:ascii="Times New Roman" w:hAnsi="Times New Roman" w:cs="Times New Roman"/>
          <w:sz w:val="28"/>
          <w:szCs w:val="28"/>
          <w:lang w:val="ru-RU" w:eastAsia="ru-RU"/>
        </w:rPr>
        <w:t xml:space="preserve"> </w:t>
      </w:r>
    </w:p>
    <w:p w:rsidR="006E03AC" w:rsidRPr="00415C73"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t>Діагностика навчальних досягнень з таких освітніх галузей як</w:t>
      </w:r>
      <w:r w:rsidR="005659DF" w:rsidRPr="005659DF">
        <w:rPr>
          <w:rFonts w:ascii="Times New Roman" w:hAnsi="Times New Roman" w:cs="Times New Roman"/>
          <w:sz w:val="28"/>
          <w:szCs w:val="28"/>
          <w:lang w:val="en-US" w:eastAsia="ru-RU"/>
        </w:rPr>
        <w:t xml:space="preserve"> </w:t>
      </w:r>
      <w:r w:rsidRPr="006E03AC">
        <w:rPr>
          <w:rFonts w:ascii="Times New Roman" w:hAnsi="Times New Roman" w:cs="Times New Roman"/>
          <w:sz w:val="28"/>
          <w:szCs w:val="28"/>
          <w:lang w:eastAsia="ru-RU"/>
        </w:rPr>
        <w:t>технологічна, інформатична, соці</w:t>
      </w:r>
      <w:r w:rsidR="009D3344">
        <w:rPr>
          <w:rFonts w:ascii="Times New Roman" w:hAnsi="Times New Roman" w:cs="Times New Roman"/>
          <w:sz w:val="28"/>
          <w:szCs w:val="28"/>
          <w:lang w:eastAsia="ru-RU"/>
        </w:rPr>
        <w:t>альна і здоров</w:t>
      </w:r>
      <w:r w:rsidR="009D3344" w:rsidRPr="005659DF">
        <w:rPr>
          <w:rFonts w:ascii="Times New Roman" w:hAnsi="Times New Roman" w:cs="Times New Roman"/>
          <w:sz w:val="28"/>
          <w:szCs w:val="28"/>
          <w:lang w:val="en-US" w:eastAsia="ru-RU"/>
        </w:rPr>
        <w:t>’</w:t>
      </w:r>
      <w:r w:rsidRPr="006E03AC">
        <w:rPr>
          <w:rFonts w:ascii="Times New Roman" w:hAnsi="Times New Roman" w:cs="Times New Roman"/>
          <w:sz w:val="28"/>
          <w:szCs w:val="28"/>
          <w:lang w:eastAsia="ru-RU"/>
        </w:rPr>
        <w:t>язбережувальна, громадянська</w:t>
      </w:r>
      <w:r w:rsidR="005659DF">
        <w:rPr>
          <w:rFonts w:ascii="Times New Roman" w:hAnsi="Times New Roman" w:cs="Times New Roman"/>
          <w:sz w:val="28"/>
          <w:szCs w:val="28"/>
          <w:lang w:val="en-US" w:eastAsia="ru-RU"/>
        </w:rPr>
        <w:t xml:space="preserve"> </w:t>
      </w:r>
      <w:r w:rsidRPr="006E03AC">
        <w:rPr>
          <w:rFonts w:ascii="Times New Roman" w:hAnsi="Times New Roman" w:cs="Times New Roman"/>
          <w:sz w:val="28"/>
          <w:szCs w:val="28"/>
          <w:lang w:eastAsia="ru-RU"/>
        </w:rPr>
        <w:t>та історична може відбуватися у складі комплексних робіт із використанням</w:t>
      </w:r>
      <w:r w:rsidR="005659DF">
        <w:rPr>
          <w:rFonts w:ascii="Times New Roman" w:hAnsi="Times New Roman" w:cs="Times New Roman"/>
          <w:sz w:val="28"/>
          <w:szCs w:val="28"/>
          <w:lang w:val="en-US" w:eastAsia="ru-RU"/>
        </w:rPr>
        <w:t xml:space="preserve"> </w:t>
      </w:r>
      <w:r w:rsidRPr="006E03AC">
        <w:rPr>
          <w:rFonts w:ascii="Times New Roman" w:hAnsi="Times New Roman" w:cs="Times New Roman"/>
          <w:sz w:val="28"/>
          <w:szCs w:val="28"/>
          <w:lang w:eastAsia="ru-RU"/>
        </w:rPr>
        <w:t>компетентнісних завдань у межах інтегрованого курсу «Я досліджую світ».</w:t>
      </w:r>
      <w:r w:rsidR="005659DF">
        <w:rPr>
          <w:rFonts w:ascii="Times New Roman" w:hAnsi="Times New Roman" w:cs="Times New Roman"/>
          <w:sz w:val="28"/>
          <w:szCs w:val="28"/>
          <w:lang w:val="en-US" w:eastAsia="ru-RU"/>
        </w:rPr>
        <w:t xml:space="preserve"> </w:t>
      </w:r>
      <w:r w:rsidRPr="006E03AC">
        <w:rPr>
          <w:rFonts w:ascii="Times New Roman" w:hAnsi="Times New Roman" w:cs="Times New Roman"/>
          <w:sz w:val="28"/>
          <w:szCs w:val="28"/>
          <w:lang w:eastAsia="ru-RU"/>
        </w:rPr>
        <w:t>Проведення окремих діагностичних робіт з цих освітніх галузей не</w:t>
      </w:r>
      <w:r w:rsidR="005659DF" w:rsidRPr="005659DF">
        <w:rPr>
          <w:rFonts w:ascii="Times New Roman" w:hAnsi="Times New Roman" w:cs="Times New Roman"/>
          <w:sz w:val="28"/>
          <w:szCs w:val="28"/>
          <w:lang w:val="ru-RU" w:eastAsia="ru-RU"/>
        </w:rPr>
        <w:t xml:space="preserve"> </w:t>
      </w:r>
      <w:r w:rsidRPr="006E03AC">
        <w:rPr>
          <w:rFonts w:ascii="Times New Roman" w:hAnsi="Times New Roman" w:cs="Times New Roman"/>
          <w:sz w:val="28"/>
          <w:szCs w:val="28"/>
          <w:lang w:eastAsia="ru-RU"/>
        </w:rPr>
        <w:t>п</w:t>
      </w:r>
      <w:r w:rsidR="009D3344">
        <w:rPr>
          <w:rFonts w:ascii="Times New Roman" w:hAnsi="Times New Roman" w:cs="Times New Roman"/>
          <w:sz w:val="28"/>
          <w:szCs w:val="28"/>
          <w:lang w:eastAsia="ru-RU"/>
        </w:rPr>
        <w:t>ередбачено.</w:t>
      </w:r>
      <w:r w:rsidR="009F63D9" w:rsidRPr="00415C73">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Діагностичні роботи з мистецької та фізкультурної освітніх галузей, а</w:t>
      </w:r>
      <w:r w:rsidR="009F63D9" w:rsidRPr="00415C73">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та</w:t>
      </w:r>
      <w:r w:rsidR="009D3344">
        <w:rPr>
          <w:rFonts w:ascii="Times New Roman" w:hAnsi="Times New Roman" w:cs="Times New Roman"/>
          <w:sz w:val="28"/>
          <w:szCs w:val="28"/>
          <w:lang w:eastAsia="ru-RU"/>
        </w:rPr>
        <w:t>кож курсів за вибором не є обов</w:t>
      </w:r>
      <w:r w:rsidR="009D3344" w:rsidRPr="00415C73">
        <w:rPr>
          <w:rFonts w:ascii="Times New Roman" w:hAnsi="Times New Roman" w:cs="Times New Roman"/>
          <w:sz w:val="28"/>
          <w:szCs w:val="28"/>
          <w:lang w:eastAsia="ru-RU"/>
        </w:rPr>
        <w:t>’</w:t>
      </w:r>
      <w:r w:rsidR="009D3344">
        <w:rPr>
          <w:rFonts w:ascii="Times New Roman" w:hAnsi="Times New Roman" w:cs="Times New Roman"/>
          <w:sz w:val="28"/>
          <w:szCs w:val="28"/>
          <w:lang w:eastAsia="ru-RU"/>
        </w:rPr>
        <w:t>язковими y другому класі.</w:t>
      </w:r>
    </w:p>
    <w:p w:rsidR="006E03AC" w:rsidRPr="006E03AC" w:rsidRDefault="006E03AC" w:rsidP="005659DF">
      <w:pPr>
        <w:pStyle w:val="ac"/>
        <w:jc w:val="both"/>
        <w:rPr>
          <w:rFonts w:ascii="Times New Roman" w:hAnsi="Times New Roman" w:cs="Times New Roman"/>
          <w:sz w:val="28"/>
          <w:szCs w:val="28"/>
          <w:lang w:eastAsia="ru-RU"/>
        </w:rPr>
      </w:pPr>
      <w:r w:rsidRPr="006E03AC">
        <w:rPr>
          <w:rFonts w:ascii="Times New Roman" w:hAnsi="Times New Roman" w:cs="Times New Roman"/>
          <w:sz w:val="28"/>
          <w:szCs w:val="28"/>
          <w:lang w:eastAsia="ru-RU"/>
        </w:rPr>
        <w:lastRenderedPageBreak/>
        <w:t>Письмові діагностичні роботи учні виконують у зошитах для</w:t>
      </w:r>
      <w:r w:rsidR="005659DF" w:rsidRPr="005659DF">
        <w:rPr>
          <w:rFonts w:ascii="Times New Roman" w:hAnsi="Times New Roman" w:cs="Times New Roman"/>
          <w:sz w:val="28"/>
          <w:szCs w:val="28"/>
          <w:lang w:val="ru-RU" w:eastAsia="ru-RU"/>
        </w:rPr>
        <w:t xml:space="preserve"> </w:t>
      </w:r>
      <w:r w:rsidRPr="006E03AC">
        <w:rPr>
          <w:rFonts w:ascii="Times New Roman" w:hAnsi="Times New Roman" w:cs="Times New Roman"/>
          <w:sz w:val="28"/>
          <w:szCs w:val="28"/>
          <w:lang w:eastAsia="ru-RU"/>
        </w:rPr>
        <w:t>діагностичних робіт або на окремих аркушах, бланках тощо. Результатом</w:t>
      </w:r>
      <w:r w:rsidR="005659DF" w:rsidRPr="005659DF">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оцінювання діагностичної роботи є оцінне судження відповідно до шкали</w:t>
      </w:r>
      <w:r w:rsidR="005659DF" w:rsidRPr="005659DF">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оцінювання у свідоцтві досягнень учнів (згідно з додатком) або інша вербальна</w:t>
      </w:r>
      <w:r w:rsidR="005659DF" w:rsidRPr="005659DF">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оцінка, за вибором учителя. У Класному журналі на сторінках «Облік</w:t>
      </w:r>
      <w:r w:rsidR="005659DF" w:rsidRPr="005659DF">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навчальних досягнень учнів» y графі «Зміст уроку» (права сторінка розвороту</w:t>
      </w:r>
      <w:r w:rsidR="005659DF" w:rsidRPr="005659DF">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журналу) фіксують факт проведення діагностичної роботи, у колонці Під датою</w:t>
      </w:r>
      <w:r w:rsidR="005659DF" w:rsidRPr="005659DF">
        <w:rPr>
          <w:rFonts w:ascii="Times New Roman" w:hAnsi="Times New Roman" w:cs="Times New Roman"/>
          <w:sz w:val="28"/>
          <w:szCs w:val="28"/>
          <w:lang w:eastAsia="ru-RU"/>
        </w:rPr>
        <w:t xml:space="preserve"> </w:t>
      </w:r>
      <w:r w:rsidRPr="006E03AC">
        <w:rPr>
          <w:rFonts w:ascii="Times New Roman" w:hAnsi="Times New Roman" w:cs="Times New Roman"/>
          <w:sz w:val="28"/>
          <w:szCs w:val="28"/>
          <w:lang w:eastAsia="ru-RU"/>
        </w:rPr>
        <w:t>проведення уроку (ліва сторінка розвороту журналу). У Класному журналі не</w:t>
      </w:r>
    </w:p>
    <w:p w:rsidR="005659DF" w:rsidRDefault="006E03AC" w:rsidP="005659DF">
      <w:pPr>
        <w:pStyle w:val="ac"/>
        <w:jc w:val="both"/>
        <w:rPr>
          <w:rFonts w:ascii="Times New Roman" w:hAnsi="Times New Roman" w:cs="Times New Roman"/>
          <w:sz w:val="28"/>
          <w:szCs w:val="28"/>
          <w:lang w:val="en-US" w:eastAsia="ru-RU"/>
        </w:rPr>
      </w:pPr>
      <w:r w:rsidRPr="006E03AC">
        <w:rPr>
          <w:rFonts w:ascii="Times New Roman" w:hAnsi="Times New Roman" w:cs="Times New Roman"/>
          <w:sz w:val="28"/>
          <w:szCs w:val="28"/>
          <w:lang w:eastAsia="ru-RU"/>
        </w:rPr>
        <w:t>фіксуються оцінні судження (або інші позначки), що характеризують</w:t>
      </w:r>
      <w:r w:rsidR="005659DF" w:rsidRPr="005659DF">
        <w:rPr>
          <w:rFonts w:ascii="Times New Roman" w:hAnsi="Times New Roman" w:cs="Times New Roman"/>
          <w:sz w:val="28"/>
          <w:szCs w:val="28"/>
          <w:lang w:val="ru-RU" w:eastAsia="ru-RU"/>
        </w:rPr>
        <w:t xml:space="preserve"> </w:t>
      </w:r>
      <w:r w:rsidRPr="006E03AC">
        <w:rPr>
          <w:rFonts w:ascii="Times New Roman" w:hAnsi="Times New Roman" w:cs="Times New Roman"/>
          <w:sz w:val="28"/>
          <w:szCs w:val="28"/>
          <w:lang w:eastAsia="ru-RU"/>
        </w:rPr>
        <w:t>досягнення учня за результатами діагностичної роботи. Діагностичні роботи та</w:t>
      </w:r>
      <w:r w:rsidR="005659DF" w:rsidRPr="005659DF">
        <w:rPr>
          <w:rFonts w:ascii="Times New Roman" w:hAnsi="Times New Roman" w:cs="Times New Roman"/>
          <w:sz w:val="28"/>
          <w:szCs w:val="28"/>
          <w:lang w:val="ru-RU" w:eastAsia="ru-RU"/>
        </w:rPr>
        <w:t xml:space="preserve"> </w:t>
      </w:r>
      <w:r w:rsidRPr="006E03AC">
        <w:rPr>
          <w:rFonts w:ascii="Times New Roman" w:hAnsi="Times New Roman" w:cs="Times New Roman"/>
          <w:sz w:val="28"/>
          <w:szCs w:val="28"/>
          <w:lang w:eastAsia="ru-RU"/>
        </w:rPr>
        <w:t>їх результати є відображенням навчального поступу учнів та можуть</w:t>
      </w:r>
      <w:r w:rsidR="005659DF" w:rsidRPr="005659DF">
        <w:rPr>
          <w:rFonts w:ascii="Times New Roman" w:hAnsi="Times New Roman" w:cs="Times New Roman"/>
          <w:sz w:val="28"/>
          <w:szCs w:val="28"/>
          <w:lang w:val="ru-RU" w:eastAsia="ru-RU"/>
        </w:rPr>
        <w:t xml:space="preserve"> </w:t>
      </w:r>
      <w:r w:rsidRPr="006E03AC">
        <w:rPr>
          <w:rFonts w:ascii="Times New Roman" w:hAnsi="Times New Roman" w:cs="Times New Roman"/>
          <w:sz w:val="28"/>
          <w:szCs w:val="28"/>
          <w:lang w:eastAsia="ru-RU"/>
        </w:rPr>
        <w:t>зберіг</w:t>
      </w:r>
      <w:r w:rsidR="009F63D9">
        <w:rPr>
          <w:rFonts w:ascii="Times New Roman" w:hAnsi="Times New Roman" w:cs="Times New Roman"/>
          <w:sz w:val="28"/>
          <w:szCs w:val="28"/>
          <w:lang w:eastAsia="ru-RU"/>
        </w:rPr>
        <w:t xml:space="preserve">атися в учнівському портфоліо. </w:t>
      </w:r>
    </w:p>
    <w:p w:rsidR="006E03AC" w:rsidRPr="009F63D9" w:rsidRDefault="009F63D9" w:rsidP="005659DF">
      <w:pPr>
        <w:pStyle w:val="ac"/>
        <w:jc w:val="both"/>
        <w:rPr>
          <w:rFonts w:ascii="Times New Roman" w:hAnsi="Times New Roman" w:cs="Times New Roman"/>
          <w:sz w:val="28"/>
          <w:szCs w:val="28"/>
          <w:lang w:val="ru-RU" w:eastAsia="ru-RU"/>
        </w:rPr>
      </w:pPr>
      <w:r w:rsidRPr="00415C73">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Документами, які свідчать про результати </w:t>
      </w:r>
      <w:r>
        <w:rPr>
          <w:rFonts w:ascii="Times New Roman" w:hAnsi="Times New Roman" w:cs="Times New Roman"/>
          <w:sz w:val="28"/>
          <w:szCs w:val="28"/>
          <w:lang w:eastAsia="ru-RU"/>
        </w:rPr>
        <w:t>навчання учнів і підтверджують</w:t>
      </w:r>
      <w:r w:rsidRPr="00415C73">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факт досягнення ними очікуваних результатів</w:t>
      </w:r>
      <w:r>
        <w:rPr>
          <w:rFonts w:ascii="Times New Roman" w:hAnsi="Times New Roman" w:cs="Times New Roman"/>
          <w:sz w:val="28"/>
          <w:szCs w:val="28"/>
          <w:lang w:eastAsia="ru-RU"/>
        </w:rPr>
        <w:t>, 6 робочі зошити учнів, робочі</w:t>
      </w:r>
      <w:r w:rsidRPr="00415C73">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аркуші з виконаними роботами, зошити для</w:t>
      </w:r>
      <w:r>
        <w:rPr>
          <w:rFonts w:ascii="Times New Roman" w:hAnsi="Times New Roman" w:cs="Times New Roman"/>
          <w:sz w:val="28"/>
          <w:szCs w:val="28"/>
          <w:lang w:eastAsia="ru-RU"/>
        </w:rPr>
        <w:t xml:space="preserve"> діагностичних робіт, учнівські</w:t>
      </w:r>
      <w:r w:rsidRPr="00415C73">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портфоліо. Зошити для діагностичних робіт, учнівські </w:t>
      </w:r>
      <w:r w:rsidR="005659DF">
        <w:rPr>
          <w:rFonts w:ascii="Times New Roman" w:hAnsi="Times New Roman" w:cs="Times New Roman"/>
          <w:sz w:val="28"/>
          <w:szCs w:val="28"/>
          <w:lang w:eastAsia="ru-RU"/>
        </w:rPr>
        <w:t>порт фоліо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рекомендовано з</w:t>
      </w:r>
      <w:r>
        <w:rPr>
          <w:rFonts w:ascii="Times New Roman" w:hAnsi="Times New Roman" w:cs="Times New Roman"/>
          <w:sz w:val="28"/>
          <w:szCs w:val="28"/>
          <w:lang w:eastAsia="ru-RU"/>
        </w:rPr>
        <w:t>берігати у школі. .</w:t>
      </w:r>
    </w:p>
    <w:p w:rsidR="006E03AC" w:rsidRPr="009F63D9" w:rsidRDefault="009F63D9" w:rsidP="005659DF">
      <w:pPr>
        <w:pStyle w:val="ac"/>
        <w:jc w:val="both"/>
        <w:rPr>
          <w:rFonts w:ascii="Times New Roman" w:hAnsi="Times New Roman" w:cs="Times New Roman"/>
          <w:sz w:val="28"/>
          <w:szCs w:val="28"/>
          <w:lang w:val="ru-RU" w:eastAsia="ru-RU"/>
        </w:rPr>
      </w:pPr>
      <w:r w:rsidRPr="009F63D9">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Підсумкове завершальне оцінювання навчальних досягнень учнів</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передбачає узагальнення інформації про їхній навчальний поступ протягом</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навчального року, при цьому не передбачає проведення окремих діагностичних</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робіт. Результати підсумкового завершального оцінювання учитель визначає на</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основі власних педагогічних спостережень, результатів ! тематичного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оцінювання, аналізу учнівських портфоліо та фіксує у Класному журналі і</w:t>
      </w:r>
      <w:r w:rsidR="005659DF" w:rsidRPr="005659DF">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свідоцтвах досягнень.</w:t>
      </w:r>
    </w:p>
    <w:p w:rsidR="006E03AC" w:rsidRPr="006E03AC" w:rsidRDefault="009F63D9" w:rsidP="005659DF">
      <w:pPr>
        <w:pStyle w:val="ac"/>
        <w:jc w:val="both"/>
        <w:rPr>
          <w:rFonts w:ascii="Times New Roman" w:hAnsi="Times New Roman" w:cs="Times New Roman"/>
          <w:sz w:val="28"/>
          <w:szCs w:val="28"/>
          <w:lang w:eastAsia="ru-RU"/>
        </w:rPr>
      </w:pPr>
      <w:r w:rsidRPr="009F63D9">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У к</w:t>
      </w:r>
      <w:r w:rsidR="006E03AC" w:rsidRPr="006E03AC">
        <w:rPr>
          <w:rFonts w:ascii="Times New Roman" w:hAnsi="Times New Roman" w:cs="Times New Roman"/>
          <w:sz w:val="28"/>
          <w:szCs w:val="28"/>
          <w:lang w:eastAsia="ru-RU"/>
        </w:rPr>
        <w:t>ласному журналі на сторінці «Зведений облік навчальних досягнень</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учнів» учитель записує рішення педагогічної ради про переведення учнів до</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наступного класу. У випадку, коли учні не досягли очікуваних результатів</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навчання, вони можуть про</w:t>
      </w:r>
      <w:r w:rsidR="00060A58">
        <w:rPr>
          <w:rFonts w:ascii="Times New Roman" w:hAnsi="Times New Roman" w:cs="Times New Roman"/>
          <w:sz w:val="28"/>
          <w:szCs w:val="28"/>
          <w:lang w:eastAsia="ru-RU"/>
        </w:rPr>
        <w:t xml:space="preserve">довжувати навчання за індивідуальним навчальним </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планом або бути залишеними на повторний курс навчання за письмовим</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зверненням батьків. При цьому y Класному журналі на сторінці «Зведений</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облік навчальних досягнень учнів» робиться запис 3 відповідним рішенням</w:t>
      </w:r>
      <w:r w:rsidR="005659DF" w:rsidRPr="005659DF">
        <w:rPr>
          <w:rFonts w:ascii="Times New Roman" w:hAnsi="Times New Roman" w:cs="Times New Roman"/>
          <w:sz w:val="28"/>
          <w:szCs w:val="28"/>
          <w:lang w:val="ru-RU" w:eastAsia="ru-RU"/>
        </w:rPr>
        <w:t xml:space="preserve"> </w:t>
      </w:r>
      <w:r w:rsidR="00060A58">
        <w:rPr>
          <w:rFonts w:ascii="Times New Roman" w:hAnsi="Times New Roman" w:cs="Times New Roman"/>
          <w:sz w:val="28"/>
          <w:szCs w:val="28"/>
          <w:lang w:eastAsia="ru-RU"/>
        </w:rPr>
        <w:t>педагогічної ради.</w:t>
      </w:r>
    </w:p>
    <w:p w:rsidR="006E03AC" w:rsidRPr="006E03AC" w:rsidRDefault="00060A58"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Свідоцтво досягнень заповнюється вчителем двічі на рік. У жовтні</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заповнюється лише його перша частина, y </w:t>
      </w:r>
      <w:r>
        <w:rPr>
          <w:rFonts w:ascii="Times New Roman" w:hAnsi="Times New Roman" w:cs="Times New Roman"/>
          <w:sz w:val="28"/>
          <w:szCs w:val="28"/>
          <w:lang w:eastAsia="ru-RU"/>
        </w:rPr>
        <w:t>травні - перша і друга частини.</w:t>
      </w:r>
      <w:r w:rsidR="006E03AC" w:rsidRPr="006E03AC">
        <w:rPr>
          <w:rFonts w:ascii="Times New Roman" w:hAnsi="Times New Roman" w:cs="Times New Roman"/>
          <w:sz w:val="28"/>
          <w:szCs w:val="28"/>
          <w:lang w:eastAsia="ru-RU"/>
        </w:rPr>
        <w:t xml:space="preserve"> свідоцтві досягнень учитель фіксує розгорнуту інформацію про</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навчальний поступ учня/учениці у ш</w:t>
      </w:r>
      <w:r>
        <w:rPr>
          <w:rFonts w:ascii="Times New Roman" w:hAnsi="Times New Roman" w:cs="Times New Roman"/>
          <w:sz w:val="28"/>
          <w:szCs w:val="28"/>
          <w:lang w:eastAsia="ru-RU"/>
        </w:rPr>
        <w:t>колі протягом навчального року з</w:t>
      </w:r>
      <w:r w:rsidR="006E03AC" w:rsidRPr="006E03AC">
        <w:rPr>
          <w:rFonts w:ascii="Times New Roman" w:hAnsi="Times New Roman" w:cs="Times New Roman"/>
          <w:sz w:val="28"/>
          <w:szCs w:val="28"/>
          <w:lang w:eastAsia="ru-RU"/>
        </w:rPr>
        <w:t xml:space="preserve"> ycix</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предметів вивчення за показниками, які відповідають визначеним типовою</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освітньою програмою очікуваним результатам навчання, та надає рекомендації</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щодо подальшого навчання. Документ підписують учитель і батьки. Оригінал</w:t>
      </w:r>
      <w:r w:rsidR="005659DF" w:rsidRPr="005659DF">
        <w:rPr>
          <w:rFonts w:ascii="Times New Roman" w:hAnsi="Times New Roman" w:cs="Times New Roman"/>
          <w:sz w:val="28"/>
          <w:szCs w:val="28"/>
          <w:lang w:val="ru-RU" w:eastAsia="ru-RU"/>
        </w:rPr>
        <w:t xml:space="preserve"> </w:t>
      </w:r>
      <w:r w:rsidR="006E03AC" w:rsidRPr="006E03AC">
        <w:rPr>
          <w:rFonts w:ascii="Times New Roman" w:hAnsi="Times New Roman" w:cs="Times New Roman"/>
          <w:sz w:val="28"/>
          <w:szCs w:val="28"/>
          <w:lang w:eastAsia="ru-RU"/>
        </w:rPr>
        <w:t>свідоцтва досягнень надається батькам, а його завірена копія зберігається в</w:t>
      </w:r>
      <w:r w:rsidR="005659DF" w:rsidRPr="005659DF">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особовій справі учня в школі.</w:t>
      </w:r>
    </w:p>
    <w:p w:rsidR="006E03AC" w:rsidRPr="005659DF" w:rsidRDefault="00060A58" w:rsidP="005659DF">
      <w:pPr>
        <w:pStyle w:val="ac"/>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Інформація про формувальне та підсумкове оцінювання результатів</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навчання учня »є конфіденційною. Вона обговорюється лише під час</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 xml:space="preserve">індивідуальних зустрічей </w:t>
      </w:r>
      <w:r>
        <w:rPr>
          <w:rFonts w:ascii="Times New Roman" w:hAnsi="Times New Roman" w:cs="Times New Roman"/>
          <w:sz w:val="28"/>
          <w:szCs w:val="28"/>
          <w:lang w:eastAsia="ru-RU"/>
        </w:rPr>
        <w:t>учителя 3 учнем/ученицею та його/її</w:t>
      </w:r>
      <w:r w:rsidR="006E03AC" w:rsidRPr="006E03AC">
        <w:rPr>
          <w:rFonts w:ascii="Times New Roman" w:hAnsi="Times New Roman" w:cs="Times New Roman"/>
          <w:sz w:val="28"/>
          <w:szCs w:val="28"/>
          <w:lang w:eastAsia="ru-RU"/>
        </w:rPr>
        <w:t xml:space="preserve"> батьками або</w:t>
      </w:r>
      <w:r w:rsidR="005659DF" w:rsidRPr="005659DF">
        <w:rPr>
          <w:rFonts w:ascii="Times New Roman" w:hAnsi="Times New Roman" w:cs="Times New Roman"/>
          <w:sz w:val="28"/>
          <w:szCs w:val="28"/>
          <w:lang w:eastAsia="ru-RU"/>
        </w:rPr>
        <w:t xml:space="preserve"> </w:t>
      </w:r>
      <w:r w:rsidR="006E03AC" w:rsidRPr="006E03AC">
        <w:rPr>
          <w:rFonts w:ascii="Times New Roman" w:hAnsi="Times New Roman" w:cs="Times New Roman"/>
          <w:sz w:val="28"/>
          <w:szCs w:val="28"/>
          <w:lang w:eastAsia="ru-RU"/>
        </w:rPr>
        <w:t>консультацій з фахівцями, які беруть участь у розробленні індивідуальної</w:t>
      </w:r>
      <w:r w:rsidR="005659DF" w:rsidRPr="005659DF">
        <w:rPr>
          <w:rFonts w:ascii="Times New Roman" w:hAnsi="Times New Roman" w:cs="Times New Roman"/>
          <w:sz w:val="28"/>
          <w:szCs w:val="28"/>
          <w:lang w:eastAsia="ru-RU"/>
        </w:rPr>
        <w:t xml:space="preserve"> </w:t>
      </w:r>
      <w:r w:rsidR="0062452B">
        <w:rPr>
          <w:rFonts w:ascii="Times New Roman" w:hAnsi="Times New Roman" w:cs="Times New Roman"/>
          <w:sz w:val="28"/>
          <w:szCs w:val="28"/>
          <w:lang w:eastAsia="ru-RU"/>
        </w:rPr>
        <w:t>траєкторії розвитку учня.</w:t>
      </w: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5659DF" w:rsidRDefault="005659DF" w:rsidP="000963E3">
      <w:pPr>
        <w:pStyle w:val="ac"/>
        <w:jc w:val="center"/>
        <w:rPr>
          <w:rFonts w:ascii="Times New Roman" w:hAnsi="Times New Roman" w:cs="Times New Roman"/>
          <w:b/>
          <w:sz w:val="32"/>
          <w:szCs w:val="32"/>
          <w:lang w:val="en-US"/>
        </w:rPr>
      </w:pPr>
    </w:p>
    <w:p w:rsidR="00696732" w:rsidRPr="000963E3" w:rsidRDefault="00696732" w:rsidP="000963E3">
      <w:pPr>
        <w:pStyle w:val="ac"/>
        <w:jc w:val="center"/>
        <w:rPr>
          <w:rFonts w:ascii="Times New Roman" w:hAnsi="Times New Roman" w:cs="Times New Roman"/>
          <w:b/>
          <w:sz w:val="32"/>
          <w:szCs w:val="32"/>
        </w:rPr>
      </w:pPr>
      <w:r w:rsidRPr="000963E3">
        <w:rPr>
          <w:rFonts w:ascii="Times New Roman" w:hAnsi="Times New Roman" w:cs="Times New Roman"/>
          <w:b/>
          <w:sz w:val="32"/>
          <w:szCs w:val="32"/>
        </w:rPr>
        <w:lastRenderedPageBreak/>
        <w:t>Українська мова і літературне читання</w:t>
      </w:r>
    </w:p>
    <w:p w:rsidR="008B5018" w:rsidRPr="000963E3" w:rsidRDefault="008B5018" w:rsidP="000963E3">
      <w:pPr>
        <w:pStyle w:val="ac"/>
        <w:jc w:val="center"/>
        <w:rPr>
          <w:rFonts w:ascii="Times New Roman" w:hAnsi="Times New Roman" w:cs="Times New Roman"/>
          <w:b/>
          <w:sz w:val="32"/>
          <w:szCs w:val="32"/>
        </w:rPr>
      </w:pPr>
      <w:r w:rsidRPr="000963E3">
        <w:rPr>
          <w:rFonts w:ascii="Times New Roman" w:hAnsi="Times New Roman" w:cs="Times New Roman"/>
          <w:b/>
          <w:sz w:val="32"/>
          <w:szCs w:val="32"/>
        </w:rPr>
        <w:t>2 клас</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42"/>
        <w:gridCol w:w="992"/>
        <w:gridCol w:w="1843"/>
        <w:gridCol w:w="1575"/>
        <w:gridCol w:w="40"/>
        <w:gridCol w:w="1504"/>
      </w:tblGrid>
      <w:tr w:rsidR="00E62B4B" w:rsidRPr="008D1708" w:rsidTr="005659DF">
        <w:trPr>
          <w:trHeight w:val="555"/>
        </w:trPr>
        <w:tc>
          <w:tcPr>
            <w:tcW w:w="4678" w:type="dxa"/>
          </w:tcPr>
          <w:p w:rsidR="00E62B4B" w:rsidRDefault="00E62B4B" w:rsidP="008578B3">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E62B4B" w:rsidRPr="008D1708" w:rsidRDefault="00E62B4B" w:rsidP="005659DF">
            <w:pPr>
              <w:ind w:left="175"/>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1134" w:type="dxa"/>
            <w:gridSpan w:val="2"/>
          </w:tcPr>
          <w:p w:rsidR="00E62B4B" w:rsidRPr="008D1708" w:rsidRDefault="00E62B4B" w:rsidP="008578B3">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Має значні успіхи</w:t>
            </w:r>
          </w:p>
        </w:tc>
        <w:tc>
          <w:tcPr>
            <w:tcW w:w="1843" w:type="dxa"/>
          </w:tcPr>
          <w:p w:rsidR="00E62B4B" w:rsidRPr="00E62B4B" w:rsidRDefault="00E62B4B" w:rsidP="00E62B4B">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Демонструє</w:t>
            </w:r>
          </w:p>
          <w:p w:rsidR="00E62B4B" w:rsidRPr="00E62B4B" w:rsidRDefault="00E62B4B" w:rsidP="00E62B4B">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помітний</w:t>
            </w:r>
          </w:p>
          <w:p w:rsidR="00E62B4B" w:rsidRPr="008D1708" w:rsidRDefault="00E62B4B" w:rsidP="00E62B4B">
            <w:pPr>
              <w:jc w:val="center"/>
              <w:rPr>
                <w:rFonts w:ascii="Times New Roman" w:hAnsi="Times New Roman" w:cs="Times New Roman"/>
                <w:b/>
                <w:sz w:val="28"/>
                <w:szCs w:val="28"/>
                <w:lang w:val="uk-UA"/>
              </w:rPr>
            </w:pPr>
            <w:r w:rsidRPr="00E62B4B">
              <w:rPr>
                <w:rFonts w:ascii="Times New Roman" w:hAnsi="Times New Roman" w:cs="Times New Roman"/>
                <w:b/>
                <w:sz w:val="28"/>
                <w:szCs w:val="28"/>
              </w:rPr>
              <w:t>прогрес</w:t>
            </w:r>
          </w:p>
        </w:tc>
        <w:tc>
          <w:tcPr>
            <w:tcW w:w="1615" w:type="dxa"/>
            <w:gridSpan w:val="2"/>
          </w:tcPr>
          <w:p w:rsidR="00E62B4B" w:rsidRPr="00E62B4B" w:rsidRDefault="00E62B4B" w:rsidP="00E62B4B">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Досягає результату з допомогою дорослого</w:t>
            </w:r>
          </w:p>
        </w:tc>
        <w:tc>
          <w:tcPr>
            <w:tcW w:w="1504" w:type="dxa"/>
          </w:tcPr>
          <w:p w:rsidR="00E62B4B" w:rsidRPr="00E62B4B" w:rsidRDefault="00E62B4B" w:rsidP="00E62B4B">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Потребує</w:t>
            </w:r>
          </w:p>
          <w:p w:rsidR="00E62B4B" w:rsidRPr="008D1708" w:rsidRDefault="00E62B4B" w:rsidP="00E62B4B">
            <w:pPr>
              <w:jc w:val="center"/>
              <w:rPr>
                <w:rFonts w:ascii="Times New Roman" w:hAnsi="Times New Roman" w:cs="Times New Roman"/>
                <w:b/>
                <w:sz w:val="28"/>
                <w:szCs w:val="28"/>
                <w:lang w:val="uk-UA"/>
              </w:rPr>
            </w:pPr>
            <w:r w:rsidRPr="00E62B4B">
              <w:rPr>
                <w:rFonts w:ascii="Times New Roman" w:hAnsi="Times New Roman" w:cs="Times New Roman"/>
                <w:b/>
                <w:sz w:val="28"/>
                <w:szCs w:val="28"/>
              </w:rPr>
              <w:t>уваги і допомоги</w:t>
            </w:r>
          </w:p>
        </w:tc>
      </w:tr>
      <w:tr w:rsidR="008B5018" w:rsidRPr="008D1708" w:rsidTr="005659DF">
        <w:trPr>
          <w:trHeight w:val="456"/>
        </w:trPr>
        <w:tc>
          <w:tcPr>
            <w:tcW w:w="10774" w:type="dxa"/>
            <w:gridSpan w:val="7"/>
          </w:tcPr>
          <w:p w:rsidR="008B5018" w:rsidRPr="001F32AC" w:rsidRDefault="00600CBA" w:rsidP="00600CBA">
            <w:pPr>
              <w:jc w:val="center"/>
              <w:rPr>
                <w:rFonts w:ascii="Times New Roman" w:hAnsi="Times New Roman" w:cs="Times New Roman"/>
                <w:b/>
                <w:sz w:val="32"/>
                <w:szCs w:val="32"/>
                <w:lang w:val="uk-UA"/>
              </w:rPr>
            </w:pPr>
            <w:r>
              <w:rPr>
                <w:rFonts w:ascii="Times New Roman" w:hAnsi="Times New Roman" w:cs="Times New Roman"/>
                <w:b/>
                <w:sz w:val="32"/>
                <w:szCs w:val="32"/>
                <w:lang w:val="uk-UA"/>
              </w:rPr>
              <w:t>Українська мова і літературне читання</w:t>
            </w:r>
          </w:p>
        </w:tc>
      </w:tr>
      <w:tr w:rsidR="00E62B4B" w:rsidRPr="008D1708" w:rsidTr="005659DF">
        <w:trPr>
          <w:trHeight w:val="888"/>
        </w:trPr>
        <w:tc>
          <w:tcPr>
            <w:tcW w:w="4820" w:type="dxa"/>
            <w:gridSpan w:val="2"/>
          </w:tcPr>
          <w:p w:rsidR="00595EB4" w:rsidRDefault="00595EB4" w:rsidP="001673D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Аудіювання</w:t>
            </w:r>
          </w:p>
          <w:p w:rsidR="00F25B0F" w:rsidRPr="008D1708" w:rsidRDefault="00F25B0F" w:rsidP="00F25B0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F25B0F" w:rsidRPr="008D1708" w:rsidRDefault="00F25B0F" w:rsidP="00F25B0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 інформацію з конкретною метою;</w:t>
            </w:r>
          </w:p>
          <w:p w:rsidR="00F25B0F" w:rsidRPr="008D1708" w:rsidRDefault="00F25B0F" w:rsidP="00F25B0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w:t>
            </w:r>
          </w:p>
          <w:p w:rsidR="00F25B0F" w:rsidRPr="008D1708" w:rsidRDefault="00F25B0F" w:rsidP="00F25B0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F25B0F" w:rsidRPr="008D1708" w:rsidRDefault="00F25B0F" w:rsidP="00F25B0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w:t>
            </w:r>
          </w:p>
          <w:p w:rsidR="00F25B0F" w:rsidRPr="008D1708" w:rsidRDefault="00F25B0F" w:rsidP="00F25B0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про власні почуття, які викликав прослуханий текст;</w:t>
            </w:r>
          </w:p>
          <w:p w:rsidR="00082B96" w:rsidRPr="0062452B" w:rsidRDefault="00F25B0F" w:rsidP="0062452B">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1673D7" w:rsidRDefault="001673D7" w:rsidP="001673D7">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Читання </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прогнозування  орієнтовного змісту тексту та кращого його розуміння;</w:t>
            </w:r>
          </w:p>
          <w:p w:rsidR="003B2059" w:rsidRPr="008D1708" w:rsidRDefault="003B2059" w:rsidP="003B2059">
            <w:pPr>
              <w:spacing w:after="0"/>
              <w:rPr>
                <w:rFonts w:ascii="Times New Roman" w:hAnsi="Times New Roman" w:cs="Times New Roman"/>
                <w:sz w:val="28"/>
                <w:szCs w:val="28"/>
                <w:lang w:val="uk-UA"/>
              </w:rPr>
            </w:pPr>
            <w:r w:rsidRPr="00DA009E">
              <w:rPr>
                <w:rFonts w:ascii="Times New Roman" w:hAnsi="Times New Roman" w:cs="Times New Roman"/>
                <w:i/>
                <w:sz w:val="28"/>
                <w:szCs w:val="28"/>
                <w:lang w:val="uk-UA"/>
              </w:rPr>
              <w:t>виявляє розуміння</w:t>
            </w:r>
            <w:r w:rsidRPr="00DA009E">
              <w:rPr>
                <w:rFonts w:ascii="Times New Roman" w:hAnsi="Times New Roman" w:cs="Times New Roman"/>
                <w:sz w:val="28"/>
                <w:szCs w:val="28"/>
                <w:lang w:val="uk-UA"/>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 (з допомого</w:t>
            </w:r>
            <w:r>
              <w:rPr>
                <w:rFonts w:ascii="Times New Roman" w:hAnsi="Times New Roman" w:cs="Times New Roman"/>
                <w:sz w:val="28"/>
                <w:szCs w:val="28"/>
                <w:lang w:val="uk-UA"/>
              </w:rPr>
              <w:t>ю</w:t>
            </w:r>
            <w:r w:rsidRPr="008D1708">
              <w:rPr>
                <w:rFonts w:ascii="Times New Roman" w:hAnsi="Times New Roman" w:cs="Times New Roman"/>
                <w:sz w:val="28"/>
                <w:szCs w:val="28"/>
                <w:lang w:val="uk-UA"/>
              </w:rPr>
              <w:t xml:space="preserve"> вчителя);</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rPr>
              <w:lastRenderedPageBreak/>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3B2059" w:rsidRPr="008D1708" w:rsidRDefault="003B2059" w:rsidP="003B2059">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595EB4" w:rsidRPr="00595EB4" w:rsidRDefault="003B2059" w:rsidP="00595EB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6D45B6" w:rsidRPr="00796283" w:rsidRDefault="006D45B6" w:rsidP="007948F2">
            <w:pPr>
              <w:spacing w:after="0"/>
              <w:jc w:val="center"/>
              <w:rPr>
                <w:rFonts w:ascii="Times New Roman" w:hAnsi="Times New Roman" w:cs="Times New Roman"/>
                <w:b/>
                <w:sz w:val="28"/>
                <w:szCs w:val="28"/>
                <w:lang w:val="uk-UA"/>
              </w:rPr>
            </w:pPr>
            <w:r w:rsidRPr="00796283">
              <w:rPr>
                <w:rFonts w:ascii="Times New Roman" w:hAnsi="Times New Roman" w:cs="Times New Roman"/>
                <w:b/>
                <w:sz w:val="28"/>
                <w:szCs w:val="28"/>
                <w:lang w:val="uk-UA"/>
              </w:rPr>
              <w:t>Читання вголос</w:t>
            </w:r>
          </w:p>
          <w:p w:rsidR="00D34092" w:rsidRPr="008D1708" w:rsidRDefault="00D34092" w:rsidP="00D34092">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D34092" w:rsidRPr="008D1708" w:rsidRDefault="00D34092" w:rsidP="00D34092">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D34092" w:rsidRPr="008D1708" w:rsidRDefault="00D34092" w:rsidP="00D3409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D34092" w:rsidRPr="008D1708" w:rsidRDefault="00D34092" w:rsidP="00D3409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D34092" w:rsidRPr="008D1708" w:rsidRDefault="00D34092" w:rsidP="00D34092">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3B2059" w:rsidRDefault="00D34092" w:rsidP="003A1B7E">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BD242C" w:rsidRPr="00796283" w:rsidRDefault="001F7CF5" w:rsidP="005B1624">
            <w:pPr>
              <w:spacing w:after="0"/>
              <w:jc w:val="center"/>
              <w:rPr>
                <w:rFonts w:ascii="Times New Roman" w:hAnsi="Times New Roman" w:cs="Times New Roman"/>
                <w:b/>
                <w:sz w:val="28"/>
                <w:szCs w:val="28"/>
                <w:lang w:val="uk-UA"/>
              </w:rPr>
            </w:pPr>
            <w:r w:rsidRPr="00796283">
              <w:rPr>
                <w:rFonts w:ascii="Times New Roman" w:hAnsi="Times New Roman" w:cs="Times New Roman"/>
                <w:b/>
                <w:sz w:val="28"/>
                <w:szCs w:val="28"/>
                <w:lang w:val="uk-UA"/>
              </w:rPr>
              <w:t>Робота з дитячою книжкою</w:t>
            </w:r>
          </w:p>
          <w:p w:rsidR="007143BB" w:rsidRPr="008D1708" w:rsidRDefault="007143BB" w:rsidP="007143BB">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7143BB" w:rsidRPr="008D1708" w:rsidRDefault="007143BB" w:rsidP="007143BB">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w:t>
            </w:r>
            <w:r w:rsidRPr="008D1708">
              <w:rPr>
                <w:rFonts w:ascii="Times New Roman" w:hAnsi="Times New Roman" w:cs="Times New Roman"/>
                <w:sz w:val="28"/>
                <w:szCs w:val="28"/>
                <w:lang w:val="uk-UA"/>
              </w:rPr>
              <w:lastRenderedPageBreak/>
              <w:t>елементами;</w:t>
            </w:r>
          </w:p>
          <w:p w:rsidR="007143BB" w:rsidRPr="008D1708" w:rsidRDefault="007143BB" w:rsidP="007143BB">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7143BB" w:rsidRPr="008D1708" w:rsidRDefault="007143BB" w:rsidP="007143BB">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7143BB" w:rsidRPr="008D1708" w:rsidRDefault="007143BB" w:rsidP="007143BB">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7143BB" w:rsidRDefault="007143BB" w:rsidP="00515E68">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кращого  розуміння змісту та вдосконалення навички читання;</w:t>
            </w:r>
          </w:p>
          <w:p w:rsidR="007143BB" w:rsidRPr="00796283" w:rsidRDefault="006C75AF" w:rsidP="001F7CF5">
            <w:pPr>
              <w:spacing w:after="0"/>
              <w:jc w:val="center"/>
              <w:rPr>
                <w:rFonts w:ascii="Times New Roman" w:hAnsi="Times New Roman" w:cs="Times New Roman"/>
                <w:b/>
                <w:sz w:val="28"/>
                <w:szCs w:val="28"/>
                <w:lang w:val="uk-UA"/>
              </w:rPr>
            </w:pPr>
            <w:r w:rsidRPr="00796283">
              <w:rPr>
                <w:rFonts w:ascii="Times New Roman" w:hAnsi="Times New Roman" w:cs="Times New Roman"/>
                <w:b/>
                <w:sz w:val="28"/>
                <w:szCs w:val="28"/>
                <w:lang w:val="uk-UA"/>
              </w:rPr>
              <w:t>Робота з літературним твором</w:t>
            </w:r>
          </w:p>
          <w:p w:rsidR="00BD242C" w:rsidRPr="008D1708" w:rsidRDefault="00BD242C"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BD242C" w:rsidRPr="008D1708" w:rsidRDefault="00BD242C"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BD242C" w:rsidRPr="008D1708" w:rsidRDefault="00BD242C"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BD242C" w:rsidRPr="008D1708" w:rsidRDefault="00BD242C"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з репліками, відтворюючи діалоги з казок, віршів, оповідань;</w:t>
            </w:r>
          </w:p>
          <w:p w:rsidR="006C75AF" w:rsidRDefault="00BD242C"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595EB4" w:rsidRPr="008D1708" w:rsidRDefault="00595EB4" w:rsidP="00595EB4">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самостійно читає, практично розрізняє </w:t>
            </w:r>
            <w:r w:rsidRPr="008D1708">
              <w:rPr>
                <w:rFonts w:ascii="Times New Roman" w:hAnsi="Times New Roman" w:cs="Times New Roman"/>
                <w:sz w:val="28"/>
                <w:szCs w:val="28"/>
                <w:lang w:val="uk-UA"/>
              </w:rPr>
              <w:t xml:space="preserve">з опорою на найпростіші  жанрові  особливості тексти малих </w:t>
            </w:r>
            <w:r w:rsidRPr="008D1708">
              <w:rPr>
                <w:rFonts w:ascii="Times New Roman" w:hAnsi="Times New Roman" w:cs="Times New Roman"/>
                <w:sz w:val="28"/>
                <w:szCs w:val="28"/>
                <w:lang w:val="uk-UA"/>
              </w:rPr>
              <w:lastRenderedPageBreak/>
              <w:t xml:space="preserve">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595EB4" w:rsidRDefault="00595EB4"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розрізняє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6C75AF" w:rsidRPr="00796283" w:rsidRDefault="00666FF8" w:rsidP="00666FF8">
            <w:pPr>
              <w:spacing w:after="0"/>
              <w:jc w:val="center"/>
              <w:rPr>
                <w:rFonts w:ascii="Times New Roman" w:hAnsi="Times New Roman" w:cs="Times New Roman"/>
                <w:b/>
                <w:sz w:val="28"/>
                <w:szCs w:val="28"/>
                <w:lang w:val="uk-UA"/>
              </w:rPr>
            </w:pPr>
            <w:r w:rsidRPr="00796283">
              <w:rPr>
                <w:rFonts w:ascii="Times New Roman" w:hAnsi="Times New Roman" w:cs="Times New Roman"/>
                <w:b/>
                <w:sz w:val="28"/>
                <w:szCs w:val="28"/>
                <w:lang w:val="uk-UA"/>
              </w:rPr>
              <w:t>Робота з меді</w:t>
            </w:r>
            <w:r w:rsidR="00F25B0F">
              <w:rPr>
                <w:rFonts w:ascii="Times New Roman" w:hAnsi="Times New Roman" w:cs="Times New Roman"/>
                <w:b/>
                <w:sz w:val="28"/>
                <w:szCs w:val="28"/>
                <w:lang w:val="uk-UA"/>
              </w:rPr>
              <w:t>апродукцією</w:t>
            </w:r>
          </w:p>
          <w:p w:rsidR="006C75AF" w:rsidRPr="008D1708" w:rsidRDefault="006C75AF" w:rsidP="006C75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696732">
              <w:rPr>
                <w:lang w:val="uk-UA"/>
              </w:rPr>
              <w:t xml:space="preserve"> </w:t>
            </w:r>
            <w:r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6C75AF" w:rsidRPr="008D1708" w:rsidRDefault="006C75AF" w:rsidP="006C75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6C75AF" w:rsidRPr="008D1708" w:rsidRDefault="006C75AF" w:rsidP="006C75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6C75AF" w:rsidRPr="008D1708" w:rsidRDefault="006C75AF" w:rsidP="006C75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6C75AF" w:rsidRPr="008D1708" w:rsidRDefault="006C75AF" w:rsidP="006C75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6C75AF" w:rsidRPr="008D1708" w:rsidRDefault="006C75AF" w:rsidP="00BD242C">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-повідомлення, фотоколаж тощо) з допомогою інших осіб</w:t>
            </w:r>
          </w:p>
          <w:p w:rsidR="007948F2" w:rsidRDefault="00081A39" w:rsidP="007948F2">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Усний переказ</w:t>
            </w:r>
          </w:p>
          <w:p w:rsidR="003A1B7E" w:rsidRPr="008D1708" w:rsidRDefault="003A1B7E" w:rsidP="003A1B7E">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Pr="008D1708">
              <w:rPr>
                <w:rFonts w:ascii="Times New Roman" w:hAnsi="Times New Roman" w:cs="Times New Roman"/>
                <w:sz w:val="28"/>
                <w:szCs w:val="28"/>
                <w:lang w:val="uk-UA"/>
              </w:rPr>
              <w:t>текст з опорою на допоміжні матеріали (ілюстрація, план, опорні слова, словосполучення);</w:t>
            </w:r>
          </w:p>
          <w:p w:rsidR="003A1B7E" w:rsidRPr="008D1708" w:rsidRDefault="003A1B7E" w:rsidP="003A1B7E">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284B22" w:rsidRPr="00284B22" w:rsidRDefault="003A1B7E" w:rsidP="003A1B7E">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p w:rsidR="007948F2" w:rsidRDefault="00F077E0" w:rsidP="007948F2">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Говоріння</w:t>
            </w:r>
          </w:p>
          <w:p w:rsidR="0043079B" w:rsidRPr="008D1708" w:rsidRDefault="0043079B" w:rsidP="0043079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w:t>
            </w:r>
            <w:r w:rsidRPr="008D1708">
              <w:rPr>
                <w:rFonts w:ascii="Times New Roman" w:hAnsi="Times New Roman" w:cs="Times New Roman"/>
                <w:sz w:val="28"/>
                <w:szCs w:val="28"/>
                <w:lang w:val="uk-UA"/>
              </w:rPr>
              <w:lastRenderedPageBreak/>
              <w:t xml:space="preserve">жести, рухи; </w:t>
            </w:r>
          </w:p>
          <w:p w:rsidR="0043079B" w:rsidRPr="008D1708" w:rsidRDefault="0043079B" w:rsidP="0043079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43079B" w:rsidRPr="008D1708" w:rsidRDefault="0043079B" w:rsidP="0043079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43079B" w:rsidRPr="008D1708" w:rsidRDefault="0043079B" w:rsidP="0043079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43079B" w:rsidRPr="008D1708" w:rsidRDefault="0043079B" w:rsidP="0043079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43079B" w:rsidRPr="008D1708" w:rsidRDefault="0043079B" w:rsidP="0043079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7948F2" w:rsidRDefault="00AF3026" w:rsidP="007948F2">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Письмо</w:t>
            </w:r>
          </w:p>
          <w:p w:rsidR="00361F82" w:rsidRPr="00361F82" w:rsidRDefault="00361F82" w:rsidP="007948F2">
            <w:pPr>
              <w:spacing w:after="0"/>
              <w:jc w:val="center"/>
              <w:rPr>
                <w:rFonts w:ascii="Times New Roman" w:hAnsi="Times New Roman" w:cs="Times New Roman"/>
                <w:b/>
                <w:sz w:val="28"/>
                <w:szCs w:val="28"/>
                <w:lang w:val="uk-UA"/>
              </w:rPr>
            </w:pPr>
            <w:r w:rsidRPr="00361F82">
              <w:rPr>
                <w:rFonts w:ascii="Times New Roman" w:hAnsi="Times New Roman" w:cs="Times New Roman"/>
                <w:b/>
                <w:sz w:val="28"/>
                <w:szCs w:val="28"/>
                <w:lang w:val="uk-UA"/>
              </w:rPr>
              <w:t>Списування</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361F82" w:rsidRPr="008D1708" w:rsidRDefault="00361F82" w:rsidP="00361F82">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361F82"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62452B" w:rsidRPr="005659DF" w:rsidRDefault="0062452B" w:rsidP="001B6EBE">
            <w:pPr>
              <w:spacing w:after="0"/>
              <w:jc w:val="center"/>
              <w:rPr>
                <w:rFonts w:ascii="Times New Roman" w:hAnsi="Times New Roman" w:cs="Times New Roman"/>
                <w:b/>
                <w:sz w:val="28"/>
                <w:szCs w:val="28"/>
              </w:rPr>
            </w:pPr>
          </w:p>
          <w:p w:rsidR="0062452B" w:rsidRPr="005659DF" w:rsidRDefault="0062452B" w:rsidP="001B6EBE">
            <w:pPr>
              <w:spacing w:after="0"/>
              <w:jc w:val="center"/>
              <w:rPr>
                <w:rFonts w:ascii="Times New Roman" w:hAnsi="Times New Roman" w:cs="Times New Roman"/>
                <w:b/>
                <w:sz w:val="28"/>
                <w:szCs w:val="28"/>
              </w:rPr>
            </w:pPr>
          </w:p>
          <w:p w:rsidR="001B6EBE" w:rsidRPr="001B6EBE" w:rsidRDefault="001B6EBE" w:rsidP="001B6EBE">
            <w:pPr>
              <w:spacing w:after="0"/>
              <w:jc w:val="center"/>
              <w:rPr>
                <w:rFonts w:ascii="Times New Roman" w:hAnsi="Times New Roman" w:cs="Times New Roman"/>
                <w:b/>
                <w:sz w:val="28"/>
                <w:szCs w:val="28"/>
                <w:lang w:val="uk-UA"/>
              </w:rPr>
            </w:pPr>
            <w:r w:rsidRPr="001B6EBE">
              <w:rPr>
                <w:rFonts w:ascii="Times New Roman" w:hAnsi="Times New Roman" w:cs="Times New Roman"/>
                <w:b/>
                <w:sz w:val="28"/>
                <w:szCs w:val="28"/>
                <w:lang w:val="uk-UA"/>
              </w:rPr>
              <w:t>Створення власних письмових висловлювань</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1B6EBE"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361F82" w:rsidRPr="008D1708" w:rsidRDefault="00361F82" w:rsidP="00361F8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AF3026" w:rsidRPr="00224E19" w:rsidRDefault="00361F82" w:rsidP="00361F82">
            <w:pPr>
              <w:spacing w:after="0"/>
              <w:rPr>
                <w:rFonts w:ascii="Times New Roman" w:hAnsi="Times New Roman" w:cs="Times New Roman"/>
                <w:sz w:val="28"/>
                <w:szCs w:val="28"/>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p w:rsidR="00224E19" w:rsidRDefault="00224E19" w:rsidP="00224E19">
            <w:pPr>
              <w:spacing w:after="0"/>
              <w:jc w:val="center"/>
              <w:rPr>
                <w:rFonts w:ascii="Times New Roman" w:hAnsi="Times New Roman" w:cs="Times New Roman"/>
                <w:b/>
                <w:sz w:val="28"/>
                <w:szCs w:val="28"/>
                <w:lang w:val="uk-UA"/>
              </w:rPr>
            </w:pPr>
            <w:r w:rsidRPr="00224E19">
              <w:rPr>
                <w:rFonts w:ascii="Times New Roman" w:hAnsi="Times New Roman" w:cs="Times New Roman"/>
                <w:b/>
                <w:sz w:val="28"/>
                <w:szCs w:val="28"/>
                <w:lang w:val="uk-UA"/>
              </w:rPr>
              <w:t>Диктант</w:t>
            </w:r>
          </w:p>
          <w:p w:rsidR="00EA244D" w:rsidRPr="008D1708" w:rsidRDefault="00EA244D" w:rsidP="00EA244D">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EA244D" w:rsidRPr="008D1708" w:rsidRDefault="00EA244D" w:rsidP="00EA244D">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EA244D" w:rsidRPr="007C261D" w:rsidRDefault="00EA244D" w:rsidP="00EA244D">
            <w:pPr>
              <w:spacing w:after="0"/>
              <w:rPr>
                <w:rFonts w:ascii="Times New Roman" w:hAnsi="Times New Roman" w:cs="Times New Roman"/>
                <w:sz w:val="28"/>
                <w:szCs w:val="28"/>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6E2C36" w:rsidRPr="003A4CB7" w:rsidRDefault="006E2C36" w:rsidP="003A4CB7">
            <w:pPr>
              <w:spacing w:after="0" w:line="256" w:lineRule="auto"/>
              <w:rPr>
                <w:rFonts w:ascii="Times New Roman" w:eastAsia="Calibri" w:hAnsi="Times New Roman" w:cs="Times New Roman"/>
                <w:sz w:val="28"/>
                <w:szCs w:val="28"/>
                <w:lang w:val="uk-UA"/>
              </w:rPr>
            </w:pPr>
            <w:r w:rsidRPr="006E2C36">
              <w:rPr>
                <w:rFonts w:ascii="Times New Roman" w:eastAsia="Calibri" w:hAnsi="Times New Roman" w:cs="Times New Roman"/>
                <w:i/>
                <w:sz w:val="28"/>
                <w:szCs w:val="28"/>
                <w:lang w:val="uk-UA"/>
              </w:rPr>
              <w:t xml:space="preserve">використовує </w:t>
            </w:r>
            <w:r w:rsidRPr="006E2C36">
              <w:rPr>
                <w:rFonts w:ascii="Times New Roman" w:eastAsia="Calibri" w:hAnsi="Times New Roman" w:cs="Times New Roman"/>
                <w:sz w:val="28"/>
                <w:szCs w:val="28"/>
                <w:lang w:val="uk-UA"/>
              </w:rPr>
              <w:t xml:space="preserve"> відповідні розділові знаки в кінці речень під час письма;</w:t>
            </w:r>
          </w:p>
          <w:p w:rsidR="004335E4" w:rsidRPr="0062452B" w:rsidRDefault="00EA244D" w:rsidP="0062452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r w:rsidR="009B7BDD">
              <w:rPr>
                <w:rFonts w:ascii="Times New Roman" w:hAnsi="Times New Roman" w:cs="Times New Roman"/>
                <w:b/>
                <w:sz w:val="28"/>
                <w:szCs w:val="28"/>
                <w:lang w:val="uk-UA"/>
              </w:rPr>
              <w:t xml:space="preserve"> </w:t>
            </w:r>
          </w:p>
          <w:p w:rsidR="00876092" w:rsidRDefault="00EB2C1B" w:rsidP="007948F2">
            <w:pPr>
              <w:spacing w:after="0"/>
              <w:jc w:val="center"/>
              <w:rPr>
                <w:rFonts w:ascii="Times New Roman" w:hAnsi="Times New Roman" w:cs="Times New Roman"/>
                <w:b/>
                <w:sz w:val="32"/>
                <w:szCs w:val="32"/>
                <w:lang w:val="uk-UA"/>
              </w:rPr>
            </w:pPr>
            <w:r>
              <w:rPr>
                <w:rFonts w:ascii="Times New Roman" w:hAnsi="Times New Roman" w:cs="Times New Roman"/>
                <w:b/>
                <w:sz w:val="32"/>
                <w:szCs w:val="32"/>
                <w:lang w:val="uk-UA"/>
              </w:rPr>
              <w:t>Мовні одиниці</w:t>
            </w:r>
          </w:p>
          <w:p w:rsidR="00957D8E" w:rsidRPr="00957D8E" w:rsidRDefault="00957D8E" w:rsidP="007948F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w:t>
            </w:r>
            <w:r w:rsidRPr="00957D8E">
              <w:rPr>
                <w:rFonts w:ascii="Times New Roman" w:hAnsi="Times New Roman" w:cs="Times New Roman"/>
                <w:b/>
                <w:sz w:val="28"/>
                <w:szCs w:val="28"/>
              </w:rPr>
              <w:t>вуко-буквений</w:t>
            </w:r>
            <w:r>
              <w:rPr>
                <w:rFonts w:ascii="Times New Roman" w:hAnsi="Times New Roman" w:cs="Times New Roman"/>
                <w:b/>
                <w:sz w:val="28"/>
                <w:szCs w:val="28"/>
                <w:lang w:val="uk-UA"/>
              </w:rPr>
              <w:t xml:space="preserve"> аналіз слова</w:t>
            </w:r>
          </w:p>
          <w:p w:rsidR="00EB2C1B" w:rsidRPr="008D1708" w:rsidRDefault="00EB2C1B" w:rsidP="00EB2C1B">
            <w:pPr>
              <w:pStyle w:val="a7"/>
              <w:jc w:val="left"/>
              <w:rPr>
                <w:szCs w:val="28"/>
              </w:rPr>
            </w:pPr>
            <w:r w:rsidRPr="008D1708">
              <w:rPr>
                <w:i/>
                <w:szCs w:val="28"/>
              </w:rPr>
              <w:t xml:space="preserve">аналізує </w:t>
            </w:r>
            <w:r w:rsidRPr="008D1708">
              <w:rPr>
                <w:szCs w:val="28"/>
              </w:rPr>
              <w:t>звуко-буквений склад слова;</w:t>
            </w:r>
          </w:p>
          <w:p w:rsidR="00EB2C1B" w:rsidRPr="008D1708" w:rsidRDefault="00EB2C1B" w:rsidP="00EB2C1B">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EB2C1B" w:rsidRPr="008D1708" w:rsidRDefault="00EB2C1B" w:rsidP="00EB2C1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EB2C1B" w:rsidRPr="008D1708" w:rsidRDefault="00EB2C1B" w:rsidP="00EB2C1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EB2C1B" w:rsidRPr="00190C26" w:rsidRDefault="00190C26" w:rsidP="00190C26">
            <w:pPr>
              <w:spacing w:after="0"/>
              <w:jc w:val="center"/>
              <w:rPr>
                <w:rFonts w:ascii="Times New Roman" w:hAnsi="Times New Roman" w:cs="Times New Roman"/>
                <w:b/>
                <w:sz w:val="28"/>
                <w:szCs w:val="28"/>
                <w:lang w:val="uk-UA"/>
              </w:rPr>
            </w:pPr>
            <w:r w:rsidRPr="00190C26">
              <w:rPr>
                <w:rFonts w:ascii="Times New Roman" w:hAnsi="Times New Roman" w:cs="Times New Roman"/>
                <w:b/>
                <w:sz w:val="28"/>
                <w:szCs w:val="28"/>
                <w:lang w:val="uk-UA"/>
              </w:rPr>
              <w:t>Перенос слів</w:t>
            </w:r>
          </w:p>
          <w:p w:rsidR="00EB2C1B" w:rsidRPr="008D1708" w:rsidRDefault="00EB2C1B" w:rsidP="00EB2C1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 xml:space="preserve">слова з рядка в рядок </w:t>
            </w:r>
            <w:r w:rsidRPr="008D1708">
              <w:rPr>
                <w:rFonts w:ascii="Times New Roman" w:hAnsi="Times New Roman" w:cs="Times New Roman"/>
                <w:sz w:val="28"/>
                <w:szCs w:val="28"/>
                <w:lang w:val="uk-UA"/>
              </w:rPr>
              <w:lastRenderedPageBreak/>
              <w:t>складами;</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EB2C1B" w:rsidRPr="008D1708" w:rsidRDefault="00EB2C1B" w:rsidP="00EB2C1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EB2C1B" w:rsidRPr="00190C26" w:rsidRDefault="00190C26" w:rsidP="00190C26">
            <w:pPr>
              <w:spacing w:after="0"/>
              <w:jc w:val="center"/>
              <w:rPr>
                <w:rFonts w:ascii="Times New Roman" w:hAnsi="Times New Roman" w:cs="Times New Roman"/>
                <w:b/>
                <w:sz w:val="28"/>
                <w:szCs w:val="28"/>
                <w:lang w:val="uk-UA"/>
              </w:rPr>
            </w:pPr>
            <w:r w:rsidRPr="00190C26">
              <w:rPr>
                <w:rFonts w:ascii="Times New Roman" w:hAnsi="Times New Roman" w:cs="Times New Roman"/>
                <w:b/>
                <w:sz w:val="28"/>
                <w:szCs w:val="28"/>
                <w:lang w:val="uk-UA"/>
              </w:rPr>
              <w:t>Алфавіт</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EB2C1B" w:rsidRPr="008D1708" w:rsidRDefault="00EB2C1B" w:rsidP="00EB2C1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EB2C1B" w:rsidRDefault="00EB2C1B" w:rsidP="00EB2C1B">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62452B" w:rsidRPr="005659DF" w:rsidRDefault="00A506DF" w:rsidP="0062452B">
            <w:pPr>
              <w:jc w:val="center"/>
              <w:rPr>
                <w:rFonts w:ascii="Times New Roman" w:hAnsi="Times New Roman" w:cs="Times New Roman"/>
                <w:b/>
                <w:sz w:val="28"/>
                <w:szCs w:val="28"/>
                <w:lang w:val="uk-UA"/>
              </w:rPr>
            </w:pPr>
            <w:r w:rsidRPr="00A506DF">
              <w:rPr>
                <w:rFonts w:ascii="Times New Roman" w:hAnsi="Times New Roman" w:cs="Times New Roman"/>
                <w:b/>
                <w:sz w:val="28"/>
                <w:szCs w:val="28"/>
                <w:lang w:val="uk-UA"/>
              </w:rPr>
              <w:t>Лексичне значення слова</w:t>
            </w:r>
          </w:p>
          <w:p w:rsidR="00EB2C1B" w:rsidRPr="0062452B" w:rsidRDefault="00EB2C1B" w:rsidP="0062452B">
            <w:pPr>
              <w:jc w:val="center"/>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r w:rsidR="003A4CB7" w:rsidRPr="007C261D">
              <w:rPr>
                <w:rFonts w:ascii="Times New Roman" w:hAnsi="Times New Roman" w:cs="Times New Roman"/>
                <w:b/>
                <w:sz w:val="28"/>
                <w:szCs w:val="28"/>
                <w:lang w:val="uk-UA"/>
              </w:rPr>
              <w:t xml:space="preserve"> </w:t>
            </w: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пряме й переносне значення слів;</w:t>
            </w:r>
            <w:r w:rsidR="003A4CB7" w:rsidRPr="007C261D">
              <w:rPr>
                <w:rFonts w:ascii="Times New Roman" w:hAnsi="Times New Roman" w:cs="Times New Roman"/>
                <w:b/>
                <w:sz w:val="28"/>
                <w:szCs w:val="28"/>
                <w:lang w:val="uk-UA"/>
              </w:rPr>
              <w:t xml:space="preserve">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r w:rsidR="003A4CB7" w:rsidRPr="007C261D">
              <w:rPr>
                <w:rFonts w:ascii="Times New Roman" w:hAnsi="Times New Roman" w:cs="Times New Roman"/>
                <w:b/>
                <w:sz w:val="28"/>
                <w:szCs w:val="28"/>
                <w:lang w:val="uk-UA"/>
              </w:rPr>
              <w:t xml:space="preserve"> </w:t>
            </w: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r w:rsidR="003A4CB7" w:rsidRPr="003A4CB7">
              <w:rPr>
                <w:rFonts w:ascii="Times New Roman" w:hAnsi="Times New Roman" w:cs="Times New Roman"/>
                <w:b/>
                <w:sz w:val="28"/>
                <w:szCs w:val="28"/>
              </w:rPr>
              <w:t xml:space="preserve">                    </w:t>
            </w: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EB2C1B" w:rsidRPr="00433877" w:rsidRDefault="00433877" w:rsidP="00433877">
            <w:pPr>
              <w:spacing w:after="0"/>
              <w:jc w:val="center"/>
              <w:rPr>
                <w:rFonts w:ascii="Times New Roman" w:hAnsi="Times New Roman" w:cs="Times New Roman"/>
                <w:b/>
                <w:sz w:val="28"/>
                <w:szCs w:val="28"/>
                <w:lang w:val="uk-UA"/>
              </w:rPr>
            </w:pPr>
            <w:r w:rsidRPr="00433877">
              <w:rPr>
                <w:rFonts w:ascii="Times New Roman" w:hAnsi="Times New Roman" w:cs="Times New Roman"/>
                <w:b/>
                <w:sz w:val="28"/>
                <w:szCs w:val="28"/>
                <w:lang w:val="uk-UA"/>
              </w:rPr>
              <w:t>Частини мови</w:t>
            </w:r>
          </w:p>
          <w:p w:rsidR="00433877" w:rsidRPr="00433877" w:rsidRDefault="00433877" w:rsidP="00433877">
            <w:pPr>
              <w:spacing w:after="0"/>
              <w:jc w:val="center"/>
              <w:rPr>
                <w:rFonts w:ascii="Times New Roman" w:hAnsi="Times New Roman" w:cs="Times New Roman"/>
                <w:b/>
                <w:sz w:val="28"/>
                <w:szCs w:val="28"/>
                <w:lang w:val="uk-UA"/>
              </w:rPr>
            </w:pPr>
            <w:r w:rsidRPr="00433877">
              <w:rPr>
                <w:rFonts w:ascii="Times New Roman" w:hAnsi="Times New Roman" w:cs="Times New Roman"/>
                <w:b/>
                <w:sz w:val="28"/>
                <w:szCs w:val="28"/>
                <w:lang w:val="uk-UA"/>
              </w:rPr>
              <w:t>Іменник</w:t>
            </w:r>
          </w:p>
          <w:p w:rsidR="00EB2C1B" w:rsidRPr="008D1708" w:rsidRDefault="00EB2C1B" w:rsidP="00EB2C1B">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слова, які відповідають на питання </w:t>
            </w:r>
            <w:r w:rsidRPr="008D1708">
              <w:rPr>
                <w:rFonts w:ascii="Times New Roman" w:hAnsi="Times New Roman" w:cs="Times New Roman"/>
                <w:i/>
                <w:sz w:val="28"/>
                <w:szCs w:val="28"/>
                <w:lang w:val="uk-UA"/>
              </w:rPr>
              <w:t xml:space="preserve">хто?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що?</w:t>
            </w:r>
            <w:r w:rsidRPr="008D1708">
              <w:rPr>
                <w:rFonts w:ascii="Times New Roman" w:hAnsi="Times New Roman" w:cs="Times New Roman"/>
                <w:i/>
                <w:sz w:val="28"/>
                <w:szCs w:val="28"/>
                <w:lang w:val="uk-UA"/>
              </w:rPr>
              <w:sym w:font="Symbol" w:char="F03B"/>
            </w:r>
            <w:r w:rsidRPr="008D1708">
              <w:rPr>
                <w:rFonts w:ascii="Times New Roman" w:hAnsi="Times New Roman" w:cs="Times New Roman"/>
                <w:i/>
                <w:sz w:val="28"/>
                <w:szCs w:val="28"/>
                <w:lang w:val="uk-UA"/>
              </w:rPr>
              <w:t xml:space="preserve"> </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EB2C1B"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EB2C1B" w:rsidRPr="00433877" w:rsidRDefault="00433877" w:rsidP="00433877">
            <w:pPr>
              <w:spacing w:after="0"/>
              <w:jc w:val="center"/>
              <w:rPr>
                <w:rFonts w:ascii="Times New Roman" w:hAnsi="Times New Roman" w:cs="Times New Roman"/>
                <w:b/>
                <w:sz w:val="28"/>
                <w:szCs w:val="28"/>
                <w:lang w:val="uk-UA"/>
              </w:rPr>
            </w:pPr>
            <w:r w:rsidRPr="00433877">
              <w:rPr>
                <w:rFonts w:ascii="Times New Roman" w:hAnsi="Times New Roman" w:cs="Times New Roman"/>
                <w:b/>
                <w:sz w:val="28"/>
                <w:szCs w:val="28"/>
                <w:lang w:val="uk-UA"/>
              </w:rPr>
              <w:t>Прикметник</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EB2C1B" w:rsidRPr="008D1708" w:rsidRDefault="00EB2C1B" w:rsidP="00EB2C1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EB2C1B" w:rsidRPr="00433877" w:rsidRDefault="00433877" w:rsidP="00433877">
            <w:pPr>
              <w:spacing w:after="0"/>
              <w:jc w:val="center"/>
              <w:rPr>
                <w:rFonts w:ascii="Times New Roman" w:hAnsi="Times New Roman" w:cs="Times New Roman"/>
                <w:b/>
                <w:sz w:val="28"/>
                <w:szCs w:val="28"/>
                <w:lang w:val="uk-UA"/>
              </w:rPr>
            </w:pPr>
            <w:r w:rsidRPr="00433877">
              <w:rPr>
                <w:rFonts w:ascii="Times New Roman" w:hAnsi="Times New Roman" w:cs="Times New Roman"/>
                <w:b/>
                <w:sz w:val="28"/>
                <w:szCs w:val="28"/>
                <w:lang w:val="uk-UA"/>
              </w:rPr>
              <w:t>Дієслово</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EB2C1B" w:rsidRPr="00433877" w:rsidRDefault="00377D78" w:rsidP="0043387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Числівник</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слова, які називають числа, ставить до них питання </w:t>
            </w:r>
            <w:r w:rsidRPr="008D1708">
              <w:rPr>
                <w:rFonts w:ascii="Times New Roman" w:hAnsi="Times New Roman" w:cs="Times New Roman"/>
                <w:i/>
                <w:sz w:val="28"/>
                <w:szCs w:val="28"/>
                <w:lang w:val="uk-UA"/>
              </w:rPr>
              <w:t>скільки?</w:t>
            </w:r>
            <w:r w:rsidRPr="008D1708">
              <w:rPr>
                <w:rFonts w:ascii="Times New Roman" w:hAnsi="Times New Roman" w:cs="Times New Roman"/>
                <w:sz w:val="28"/>
                <w:szCs w:val="28"/>
                <w:lang w:val="uk-UA"/>
              </w:rPr>
              <w:t>;</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EB2C1B" w:rsidRPr="00CE68EF" w:rsidRDefault="00CE68EF" w:rsidP="00CE68EF">
            <w:pPr>
              <w:spacing w:after="0"/>
              <w:jc w:val="center"/>
              <w:rPr>
                <w:rFonts w:ascii="Times New Roman" w:hAnsi="Times New Roman" w:cs="Times New Roman"/>
                <w:b/>
                <w:sz w:val="28"/>
                <w:szCs w:val="28"/>
                <w:lang w:val="uk-UA"/>
              </w:rPr>
            </w:pPr>
            <w:r w:rsidRPr="00CE68EF">
              <w:rPr>
                <w:rFonts w:ascii="Times New Roman" w:hAnsi="Times New Roman" w:cs="Times New Roman"/>
                <w:b/>
                <w:sz w:val="28"/>
                <w:szCs w:val="28"/>
                <w:lang w:val="uk-UA"/>
              </w:rPr>
              <w:t>Спостереження за словами</w:t>
            </w:r>
            <w:r>
              <w:rPr>
                <w:rFonts w:ascii="Times New Roman" w:hAnsi="Times New Roman" w:cs="Times New Roman"/>
                <w:b/>
                <w:sz w:val="28"/>
                <w:szCs w:val="28"/>
                <w:lang w:val="uk-UA"/>
              </w:rPr>
              <w:t xml:space="preserve"> (частинами мови)</w:t>
            </w:r>
          </w:p>
          <w:p w:rsidR="00EB2C1B" w:rsidRPr="008D1708" w:rsidRDefault="00EB2C1B" w:rsidP="00EB2C1B">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EB2C1B" w:rsidRPr="008D1708" w:rsidRDefault="00EB2C1B" w:rsidP="00EB2C1B">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EB2C1B" w:rsidRPr="00C9240C" w:rsidRDefault="00C9240C" w:rsidP="00C9240C">
            <w:pPr>
              <w:spacing w:after="0"/>
              <w:jc w:val="center"/>
              <w:rPr>
                <w:rFonts w:ascii="Times New Roman" w:hAnsi="Times New Roman" w:cs="Times New Roman"/>
                <w:b/>
                <w:sz w:val="28"/>
                <w:szCs w:val="28"/>
                <w:lang w:val="uk-UA"/>
              </w:rPr>
            </w:pPr>
            <w:r w:rsidRPr="00C9240C">
              <w:rPr>
                <w:rFonts w:ascii="Times New Roman" w:hAnsi="Times New Roman" w:cs="Times New Roman"/>
                <w:b/>
                <w:sz w:val="28"/>
                <w:szCs w:val="28"/>
                <w:lang w:val="uk-UA"/>
              </w:rPr>
              <w:t>Службові слова</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4335E4" w:rsidRPr="0062452B" w:rsidRDefault="00EB2C1B" w:rsidP="0062452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EB2C1B" w:rsidRPr="004F6663" w:rsidRDefault="004F6663" w:rsidP="004F6663">
            <w:pPr>
              <w:spacing w:after="0"/>
              <w:jc w:val="center"/>
              <w:rPr>
                <w:rFonts w:ascii="Times New Roman" w:hAnsi="Times New Roman" w:cs="Times New Roman"/>
                <w:b/>
                <w:sz w:val="28"/>
                <w:szCs w:val="28"/>
                <w:lang w:val="uk-UA"/>
              </w:rPr>
            </w:pPr>
            <w:r w:rsidRPr="004F6663">
              <w:rPr>
                <w:rFonts w:ascii="Times New Roman" w:hAnsi="Times New Roman" w:cs="Times New Roman"/>
                <w:b/>
                <w:sz w:val="28"/>
                <w:szCs w:val="28"/>
                <w:lang w:val="uk-UA"/>
              </w:rPr>
              <w:t>Речення</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EB2C1B" w:rsidRPr="008D1708" w:rsidRDefault="00EB2C1B" w:rsidP="00EB2C1B">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AF3026" w:rsidRDefault="00EB2C1B" w:rsidP="00696732">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6E2C36" w:rsidRPr="007C261D" w:rsidRDefault="0055290F" w:rsidP="00921A8F">
            <w:pPr>
              <w:spacing w:after="0"/>
              <w:jc w:val="center"/>
              <w:rPr>
                <w:rFonts w:ascii="Times New Roman" w:hAnsi="Times New Roman" w:cs="Times New Roman"/>
                <w:b/>
                <w:sz w:val="28"/>
                <w:szCs w:val="28"/>
              </w:rPr>
            </w:pPr>
            <w:r w:rsidRPr="0055290F">
              <w:rPr>
                <w:rFonts w:ascii="Times New Roman" w:hAnsi="Times New Roman" w:cs="Times New Roman"/>
                <w:b/>
                <w:sz w:val="28"/>
                <w:szCs w:val="28"/>
                <w:lang w:val="uk-UA"/>
              </w:rPr>
              <w:t>Складання текстів</w:t>
            </w:r>
          </w:p>
          <w:p w:rsidR="006E2C36" w:rsidRPr="006E2C36" w:rsidRDefault="006E2C36" w:rsidP="006E2C36">
            <w:pPr>
              <w:spacing w:after="0" w:line="256" w:lineRule="auto"/>
              <w:rPr>
                <w:rFonts w:ascii="Times New Roman" w:eastAsia="Calibri" w:hAnsi="Times New Roman" w:cs="Times New Roman"/>
                <w:sz w:val="28"/>
                <w:szCs w:val="28"/>
                <w:lang w:val="uk-UA"/>
              </w:rPr>
            </w:pPr>
            <w:r w:rsidRPr="006E2C36">
              <w:rPr>
                <w:rFonts w:ascii="Times New Roman" w:eastAsia="Calibri" w:hAnsi="Times New Roman" w:cs="Times New Roman"/>
                <w:i/>
                <w:sz w:val="28"/>
                <w:szCs w:val="28"/>
                <w:lang w:val="uk-UA"/>
              </w:rPr>
              <w:t xml:space="preserve">розрізняє </w:t>
            </w:r>
            <w:r w:rsidRPr="006E2C36">
              <w:rPr>
                <w:rFonts w:ascii="Times New Roman" w:eastAsia="Calibri" w:hAnsi="Times New Roman" w:cs="Times New Roman"/>
                <w:sz w:val="28"/>
                <w:szCs w:val="28"/>
                <w:lang w:val="uk-UA"/>
              </w:rPr>
              <w:t xml:space="preserve">текст-розповідь і текст-опис та </w:t>
            </w:r>
            <w:r w:rsidRPr="006E2C36">
              <w:rPr>
                <w:rFonts w:ascii="Times New Roman" w:eastAsia="Calibri" w:hAnsi="Times New Roman" w:cs="Times New Roman"/>
                <w:i/>
                <w:sz w:val="28"/>
                <w:szCs w:val="28"/>
                <w:lang w:val="uk-UA"/>
              </w:rPr>
              <w:t>пояснює</w:t>
            </w:r>
            <w:r w:rsidRPr="006E2C36">
              <w:rPr>
                <w:rFonts w:ascii="Times New Roman" w:eastAsia="Calibri" w:hAnsi="Times New Roman" w:cs="Times New Roman"/>
                <w:sz w:val="28"/>
                <w:szCs w:val="28"/>
                <w:lang w:val="uk-UA"/>
              </w:rPr>
              <w:t xml:space="preserve"> їх призначення;</w:t>
            </w:r>
          </w:p>
          <w:p w:rsidR="006E2C36" w:rsidRPr="006E2C36" w:rsidRDefault="006E2C36" w:rsidP="006E2C36">
            <w:pPr>
              <w:spacing w:after="0" w:line="256" w:lineRule="auto"/>
              <w:rPr>
                <w:rFonts w:ascii="Times New Roman" w:eastAsia="Calibri" w:hAnsi="Times New Roman" w:cs="Times New Roman"/>
                <w:sz w:val="28"/>
                <w:szCs w:val="28"/>
                <w:lang w:val="uk-UA"/>
              </w:rPr>
            </w:pPr>
            <w:r w:rsidRPr="006E2C36">
              <w:rPr>
                <w:rFonts w:ascii="Times New Roman" w:eastAsia="Calibri" w:hAnsi="Times New Roman" w:cs="Times New Roman"/>
                <w:i/>
                <w:sz w:val="28"/>
                <w:szCs w:val="28"/>
                <w:lang w:val="uk-UA"/>
              </w:rPr>
              <w:t xml:space="preserve">добирає </w:t>
            </w:r>
            <w:r w:rsidRPr="006E2C36">
              <w:rPr>
                <w:rFonts w:ascii="Times New Roman" w:eastAsia="Calibri" w:hAnsi="Times New Roman" w:cs="Times New Roman"/>
                <w:sz w:val="28"/>
                <w:szCs w:val="28"/>
                <w:lang w:val="uk-UA"/>
              </w:rPr>
              <w:t>заголовок до тексту</w:t>
            </w:r>
            <w:r w:rsidRPr="006E2C36">
              <w:rPr>
                <w:rFonts w:ascii="Times New Roman" w:eastAsia="Calibri" w:hAnsi="Times New Roman" w:cs="Times New Roman"/>
                <w:sz w:val="28"/>
                <w:szCs w:val="28"/>
                <w:lang w:val="uk-UA"/>
              </w:rPr>
              <w:sym w:font="Symbol" w:char="F03B"/>
            </w:r>
          </w:p>
          <w:p w:rsidR="006E2C36" w:rsidRPr="006E2C36" w:rsidRDefault="006E2C36" w:rsidP="006E2C36">
            <w:pPr>
              <w:spacing w:after="0" w:line="256" w:lineRule="auto"/>
              <w:rPr>
                <w:rFonts w:ascii="Times New Roman" w:eastAsia="Calibri" w:hAnsi="Times New Roman" w:cs="Times New Roman"/>
                <w:sz w:val="28"/>
                <w:szCs w:val="28"/>
                <w:lang w:val="uk-UA"/>
              </w:rPr>
            </w:pPr>
            <w:r w:rsidRPr="006E2C36">
              <w:rPr>
                <w:rFonts w:ascii="Times New Roman" w:eastAsia="Calibri" w:hAnsi="Times New Roman" w:cs="Times New Roman"/>
                <w:i/>
                <w:sz w:val="28"/>
                <w:szCs w:val="28"/>
                <w:lang w:val="uk-UA"/>
              </w:rPr>
              <w:t>визначає</w:t>
            </w:r>
            <w:r w:rsidRPr="006E2C36">
              <w:rPr>
                <w:rFonts w:ascii="Times New Roman" w:eastAsia="Calibri" w:hAnsi="Times New Roman" w:cs="Times New Roman"/>
                <w:sz w:val="28"/>
                <w:szCs w:val="28"/>
                <w:lang w:val="uk-UA"/>
              </w:rPr>
              <w:t xml:space="preserve"> в тексті зачин, основну частину, кінцівку</w:t>
            </w:r>
            <w:r w:rsidRPr="006E2C36">
              <w:rPr>
                <w:rFonts w:ascii="Times New Roman" w:eastAsia="Calibri" w:hAnsi="Times New Roman" w:cs="Times New Roman"/>
                <w:sz w:val="28"/>
                <w:szCs w:val="28"/>
                <w:lang w:val="uk-UA"/>
              </w:rPr>
              <w:sym w:font="Symbol" w:char="F03B"/>
            </w:r>
          </w:p>
          <w:p w:rsidR="006E2C36" w:rsidRPr="006E2C36" w:rsidRDefault="006E2C36" w:rsidP="006E2C36">
            <w:pPr>
              <w:spacing w:after="0" w:line="256" w:lineRule="auto"/>
              <w:rPr>
                <w:rFonts w:ascii="Times New Roman" w:eastAsia="Calibri" w:hAnsi="Times New Roman" w:cs="Times New Roman"/>
                <w:sz w:val="28"/>
                <w:szCs w:val="28"/>
                <w:lang w:val="uk-UA"/>
              </w:rPr>
            </w:pPr>
            <w:r w:rsidRPr="006E2C36">
              <w:rPr>
                <w:rFonts w:ascii="Times New Roman" w:eastAsia="Calibri" w:hAnsi="Times New Roman" w:cs="Times New Roman"/>
                <w:i/>
                <w:sz w:val="28"/>
                <w:szCs w:val="28"/>
                <w:lang w:val="uk-UA"/>
              </w:rPr>
              <w:lastRenderedPageBreak/>
              <w:t xml:space="preserve">складає і записує </w:t>
            </w:r>
            <w:r w:rsidRPr="006E2C36">
              <w:rPr>
                <w:rFonts w:ascii="Times New Roman" w:eastAsia="Calibri" w:hAnsi="Times New Roman" w:cs="Times New Roman"/>
                <w:sz w:val="28"/>
                <w:szCs w:val="28"/>
                <w:lang w:val="uk-UA"/>
              </w:rPr>
              <w:t>невеликий текст (3-4 речення) за ілюстрацією, серією малюнків, про події з власного життя;</w:t>
            </w:r>
          </w:p>
          <w:p w:rsidR="006E2C36" w:rsidRPr="006E2C36" w:rsidRDefault="006E2C36" w:rsidP="006E2C36">
            <w:pPr>
              <w:spacing w:after="0" w:line="256" w:lineRule="auto"/>
              <w:rPr>
                <w:rFonts w:ascii="Times New Roman" w:eastAsia="Calibri" w:hAnsi="Times New Roman" w:cs="Times New Roman"/>
                <w:sz w:val="28"/>
                <w:szCs w:val="28"/>
                <w:lang w:val="uk-UA"/>
              </w:rPr>
            </w:pPr>
            <w:r w:rsidRPr="006E2C36">
              <w:rPr>
                <w:rFonts w:ascii="Times New Roman" w:eastAsia="Calibri" w:hAnsi="Times New Roman" w:cs="Times New Roman"/>
                <w:i/>
                <w:sz w:val="28"/>
                <w:szCs w:val="28"/>
                <w:lang w:val="uk-UA"/>
              </w:rPr>
              <w:t>використовує</w:t>
            </w:r>
            <w:r w:rsidRPr="006E2C36">
              <w:rPr>
                <w:rFonts w:ascii="Times New Roman" w:eastAsia="Calibri"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Pr="006E2C36">
              <w:rPr>
                <w:rFonts w:ascii="Calibri" w:eastAsia="Calibri" w:hAnsi="Calibri" w:cs="Times New Roman"/>
                <w:lang w:val="uk-UA"/>
              </w:rPr>
              <w:t xml:space="preserve"> </w:t>
            </w:r>
            <w:r w:rsidRPr="006E2C36">
              <w:rPr>
                <w:rFonts w:ascii="Times New Roman" w:eastAsia="Calibri" w:hAnsi="Times New Roman" w:cs="Times New Roman"/>
                <w:sz w:val="28"/>
                <w:szCs w:val="28"/>
                <w:lang w:val="uk-UA"/>
              </w:rPr>
              <w:t>та уникнення повторів</w:t>
            </w:r>
            <w:r w:rsidRPr="006E2C36">
              <w:rPr>
                <w:rFonts w:ascii="Times New Roman" w:eastAsia="Calibri" w:hAnsi="Times New Roman" w:cs="Times New Roman"/>
                <w:sz w:val="28"/>
                <w:szCs w:val="28"/>
                <w:lang w:val="uk-UA"/>
              </w:rPr>
              <w:sym w:font="Symbol" w:char="F03B"/>
            </w:r>
          </w:p>
          <w:p w:rsidR="006E2C36" w:rsidRPr="006E2C36" w:rsidRDefault="006E2C36" w:rsidP="00921A8F">
            <w:pPr>
              <w:spacing w:after="0"/>
              <w:rPr>
                <w:rFonts w:ascii="Times New Roman" w:hAnsi="Times New Roman" w:cs="Times New Roman"/>
                <w:b/>
                <w:sz w:val="28"/>
                <w:szCs w:val="28"/>
              </w:rPr>
            </w:pPr>
            <w:r w:rsidRPr="006E2C36">
              <w:rPr>
                <w:rFonts w:ascii="Times New Roman" w:eastAsia="Calibri" w:hAnsi="Times New Roman" w:cs="Times New Roman"/>
                <w:i/>
                <w:sz w:val="28"/>
                <w:szCs w:val="28"/>
                <w:lang w:val="uk-UA"/>
              </w:rPr>
              <w:t>перевіряє і вдосконалює</w:t>
            </w:r>
            <w:r w:rsidRPr="006E2C36">
              <w:rPr>
                <w:rFonts w:ascii="Times New Roman" w:eastAsia="Calibri" w:hAnsi="Times New Roman" w:cs="Times New Roman"/>
                <w:b/>
                <w:sz w:val="28"/>
                <w:szCs w:val="28"/>
                <w:lang w:val="uk-UA"/>
              </w:rPr>
              <w:t xml:space="preserve"> </w:t>
            </w:r>
            <w:r w:rsidRPr="006E2C36">
              <w:rPr>
                <w:rFonts w:ascii="Times New Roman" w:eastAsia="Calibri" w:hAnsi="Times New Roman" w:cs="Times New Roman"/>
                <w:sz w:val="28"/>
                <w:szCs w:val="28"/>
                <w:lang w:val="uk-UA"/>
              </w:rPr>
              <w:t>власні тексти, усуваючи лексичні повтори</w:t>
            </w:r>
          </w:p>
          <w:p w:rsidR="00E62B4B" w:rsidRPr="008D1708" w:rsidRDefault="00E62B4B" w:rsidP="00390E47">
            <w:pPr>
              <w:widowControl w:val="0"/>
              <w:spacing w:after="0"/>
              <w:rPr>
                <w:rFonts w:ascii="Times New Roman" w:hAnsi="Times New Roman" w:cs="Times New Roman"/>
                <w:b/>
                <w:sz w:val="28"/>
                <w:szCs w:val="28"/>
                <w:lang w:val="uk-UA"/>
              </w:rPr>
            </w:pPr>
          </w:p>
        </w:tc>
        <w:tc>
          <w:tcPr>
            <w:tcW w:w="992" w:type="dxa"/>
          </w:tcPr>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jc w:val="both"/>
              <w:rPr>
                <w:rFonts w:ascii="Times New Roman" w:hAnsi="Times New Roman" w:cs="Times New Roman"/>
                <w:sz w:val="28"/>
                <w:szCs w:val="28"/>
                <w:lang w:val="uk-UA"/>
              </w:rPr>
            </w:pPr>
          </w:p>
          <w:p w:rsidR="00E62B4B" w:rsidRPr="008D1708" w:rsidRDefault="00E62B4B" w:rsidP="008578B3">
            <w:pPr>
              <w:spacing w:after="0"/>
              <w:jc w:val="both"/>
              <w:rPr>
                <w:rFonts w:ascii="Times New Roman" w:hAnsi="Times New Roman" w:cs="Times New Roman"/>
                <w:sz w:val="28"/>
                <w:szCs w:val="28"/>
                <w:lang w:val="uk-UA"/>
              </w:rPr>
            </w:pPr>
          </w:p>
          <w:p w:rsidR="00E62B4B" w:rsidRPr="008D1708" w:rsidRDefault="00E62B4B" w:rsidP="008578B3">
            <w:pPr>
              <w:spacing w:after="0"/>
              <w:jc w:val="both"/>
              <w:rPr>
                <w:rFonts w:ascii="Times New Roman" w:hAnsi="Times New Roman" w:cs="Times New Roman"/>
                <w:sz w:val="28"/>
                <w:szCs w:val="28"/>
                <w:lang w:val="uk-UA"/>
              </w:rPr>
            </w:pPr>
          </w:p>
          <w:p w:rsidR="00E62B4B" w:rsidRPr="008D1708" w:rsidRDefault="00E62B4B" w:rsidP="008578B3">
            <w:pPr>
              <w:rPr>
                <w:rFonts w:ascii="Times New Roman" w:hAnsi="Times New Roman" w:cs="Times New Roman"/>
                <w:sz w:val="28"/>
                <w:szCs w:val="28"/>
                <w:lang w:val="uk-UA"/>
              </w:rPr>
            </w:pPr>
          </w:p>
          <w:p w:rsidR="00E62B4B" w:rsidRPr="008D1708" w:rsidRDefault="00E62B4B" w:rsidP="008578B3">
            <w:pPr>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spacing w:after="0"/>
              <w:rPr>
                <w:rFonts w:ascii="Times New Roman" w:hAnsi="Times New Roman" w:cs="Times New Roman"/>
                <w:sz w:val="28"/>
                <w:szCs w:val="28"/>
                <w:lang w:val="uk-UA"/>
              </w:rPr>
            </w:pPr>
          </w:p>
          <w:p w:rsidR="00E62B4B" w:rsidRPr="008D1708" w:rsidRDefault="00E62B4B" w:rsidP="008578B3">
            <w:pPr>
              <w:rPr>
                <w:rFonts w:ascii="Times New Roman" w:hAnsi="Times New Roman" w:cs="Times New Roman"/>
                <w:sz w:val="28"/>
                <w:szCs w:val="28"/>
                <w:lang w:val="uk-UA"/>
              </w:rPr>
            </w:pPr>
          </w:p>
          <w:p w:rsidR="00E62B4B" w:rsidRPr="008D1708" w:rsidRDefault="00E62B4B" w:rsidP="008578B3">
            <w:pPr>
              <w:jc w:val="both"/>
              <w:rPr>
                <w:rFonts w:ascii="Times New Roman" w:hAnsi="Times New Roman" w:cs="Times New Roman"/>
                <w:sz w:val="28"/>
                <w:szCs w:val="28"/>
                <w:lang w:val="uk-UA"/>
              </w:rPr>
            </w:pPr>
          </w:p>
        </w:tc>
        <w:tc>
          <w:tcPr>
            <w:tcW w:w="1843" w:type="dxa"/>
          </w:tcPr>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Pr="008D1708" w:rsidRDefault="00E62B4B" w:rsidP="008578B3">
            <w:pPr>
              <w:jc w:val="both"/>
              <w:rPr>
                <w:rFonts w:ascii="Times New Roman" w:hAnsi="Times New Roman" w:cs="Times New Roman"/>
                <w:sz w:val="28"/>
                <w:szCs w:val="28"/>
                <w:lang w:val="uk-UA"/>
              </w:rPr>
            </w:pPr>
          </w:p>
        </w:tc>
        <w:tc>
          <w:tcPr>
            <w:tcW w:w="1575" w:type="dxa"/>
          </w:tcPr>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Pr="008D1708" w:rsidRDefault="00E62B4B" w:rsidP="008578B3">
            <w:pPr>
              <w:jc w:val="both"/>
              <w:rPr>
                <w:rFonts w:ascii="Times New Roman" w:hAnsi="Times New Roman" w:cs="Times New Roman"/>
                <w:sz w:val="28"/>
                <w:szCs w:val="28"/>
                <w:lang w:val="uk-UA"/>
              </w:rPr>
            </w:pPr>
          </w:p>
        </w:tc>
        <w:tc>
          <w:tcPr>
            <w:tcW w:w="1544" w:type="dxa"/>
            <w:gridSpan w:val="2"/>
          </w:tcPr>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Default="00E62B4B">
            <w:pPr>
              <w:spacing w:after="200" w:line="276" w:lineRule="auto"/>
              <w:rPr>
                <w:rFonts w:ascii="Times New Roman" w:hAnsi="Times New Roman" w:cs="Times New Roman"/>
                <w:sz w:val="28"/>
                <w:szCs w:val="28"/>
                <w:lang w:val="uk-UA"/>
              </w:rPr>
            </w:pPr>
          </w:p>
          <w:p w:rsidR="00E62B4B" w:rsidRPr="008D1708" w:rsidRDefault="00E62B4B" w:rsidP="008578B3">
            <w:pPr>
              <w:jc w:val="both"/>
              <w:rPr>
                <w:rFonts w:ascii="Times New Roman" w:hAnsi="Times New Roman" w:cs="Times New Roman"/>
                <w:sz w:val="28"/>
                <w:szCs w:val="28"/>
                <w:lang w:val="uk-UA"/>
              </w:rPr>
            </w:pPr>
          </w:p>
        </w:tc>
      </w:tr>
      <w:tr w:rsidR="008B5018" w:rsidRPr="008D1708" w:rsidTr="005659DF">
        <w:trPr>
          <w:trHeight w:val="540"/>
        </w:trPr>
        <w:tc>
          <w:tcPr>
            <w:tcW w:w="10774" w:type="dxa"/>
            <w:gridSpan w:val="7"/>
          </w:tcPr>
          <w:p w:rsidR="008B5018" w:rsidRPr="008A4F16" w:rsidRDefault="00A554D7" w:rsidP="008A4F16">
            <w:pPr>
              <w:pStyle w:val="ac"/>
              <w:jc w:val="center"/>
              <w:rPr>
                <w:rFonts w:ascii="Times New Roman" w:hAnsi="Times New Roman" w:cs="Times New Roman"/>
                <w:b/>
                <w:sz w:val="32"/>
                <w:szCs w:val="32"/>
              </w:rPr>
            </w:pPr>
            <w:r w:rsidRPr="008A4F16">
              <w:rPr>
                <w:rFonts w:ascii="Times New Roman" w:hAnsi="Times New Roman" w:cs="Times New Roman"/>
                <w:b/>
                <w:sz w:val="32"/>
                <w:szCs w:val="32"/>
              </w:rPr>
              <w:lastRenderedPageBreak/>
              <w:t>Математика</w:t>
            </w:r>
          </w:p>
          <w:p w:rsidR="00696732" w:rsidRPr="00A554D7" w:rsidRDefault="00696732" w:rsidP="008A4F16">
            <w:pPr>
              <w:pStyle w:val="ac"/>
              <w:jc w:val="center"/>
            </w:pPr>
            <w:r w:rsidRPr="008A4F16">
              <w:rPr>
                <w:rFonts w:ascii="Times New Roman" w:hAnsi="Times New Roman" w:cs="Times New Roman"/>
                <w:b/>
                <w:sz w:val="32"/>
                <w:szCs w:val="32"/>
              </w:rPr>
              <w:t>2 клас</w:t>
            </w:r>
          </w:p>
        </w:tc>
      </w:tr>
    </w:tbl>
    <w:tbl>
      <w:tblPr>
        <w:tblStyle w:val="aa"/>
        <w:tblW w:w="10774" w:type="dxa"/>
        <w:tblInd w:w="108" w:type="dxa"/>
        <w:tblLook w:val="04A0" w:firstRow="1" w:lastRow="0" w:firstColumn="1" w:lastColumn="0" w:noHBand="0" w:noVBand="1"/>
      </w:tblPr>
      <w:tblGrid>
        <w:gridCol w:w="4814"/>
        <w:gridCol w:w="6"/>
        <w:gridCol w:w="1087"/>
        <w:gridCol w:w="1704"/>
        <w:gridCol w:w="11"/>
        <w:gridCol w:w="39"/>
        <w:gridCol w:w="22"/>
        <w:gridCol w:w="1539"/>
        <w:gridCol w:w="6"/>
        <w:gridCol w:w="1546"/>
      </w:tblGrid>
      <w:tr w:rsidR="00400D6D" w:rsidTr="00CD07BB">
        <w:tc>
          <w:tcPr>
            <w:tcW w:w="4814" w:type="dxa"/>
            <w:tcBorders>
              <w:top w:val="single" w:sz="4" w:space="0" w:color="auto"/>
              <w:left w:val="single" w:sz="4" w:space="0" w:color="auto"/>
              <w:bottom w:val="single" w:sz="4" w:space="0" w:color="auto"/>
              <w:right w:val="single" w:sz="4" w:space="0" w:color="auto"/>
            </w:tcBorders>
            <w:hideMark/>
          </w:tcPr>
          <w:p w:rsidR="00400D6D" w:rsidRDefault="00400D6D" w:rsidP="00400D6D">
            <w:pPr>
              <w:spacing w:after="0" w:line="240" w:lineRule="auto"/>
              <w:jc w:val="center"/>
              <w:rPr>
                <w:rFonts w:ascii="Times New Roman" w:hAnsi="Times New Roman" w:cs="Times New Roman"/>
                <w:b/>
                <w:sz w:val="28"/>
                <w:szCs w:val="28"/>
                <w:lang w:val="uk-UA"/>
              </w:rPr>
            </w:pPr>
          </w:p>
          <w:p w:rsidR="00400D6D" w:rsidRDefault="00400D6D" w:rsidP="00400D6D">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w:t>
            </w:r>
          </w:p>
          <w:p w:rsidR="00400D6D" w:rsidRDefault="00400D6D" w:rsidP="00400D6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p w:rsidR="00400D6D" w:rsidRDefault="00400D6D" w:rsidP="00400D6D">
            <w:pPr>
              <w:spacing w:after="0" w:line="240" w:lineRule="auto"/>
              <w:jc w:val="center"/>
              <w:rPr>
                <w:rFonts w:ascii="Times New Roman" w:hAnsi="Times New Roman" w:cs="Times New Roman"/>
                <w:b/>
                <w:sz w:val="28"/>
                <w:szCs w:val="28"/>
                <w:lang w:val="uk-UA"/>
              </w:rPr>
            </w:pPr>
          </w:p>
        </w:tc>
        <w:tc>
          <w:tcPr>
            <w:tcW w:w="1093" w:type="dxa"/>
            <w:gridSpan w:val="2"/>
            <w:tcBorders>
              <w:top w:val="single" w:sz="4" w:space="0" w:color="auto"/>
              <w:left w:val="single" w:sz="4" w:space="0" w:color="auto"/>
              <w:bottom w:val="single" w:sz="4" w:space="0" w:color="auto"/>
              <w:right w:val="single" w:sz="4" w:space="0" w:color="auto"/>
            </w:tcBorders>
          </w:tcPr>
          <w:p w:rsidR="00400D6D" w:rsidRDefault="00400D6D" w:rsidP="00400D6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Має значні успіхи</w:t>
            </w:r>
          </w:p>
          <w:p w:rsidR="00400D6D" w:rsidRDefault="00400D6D" w:rsidP="00400D6D">
            <w:pPr>
              <w:spacing w:after="0" w:line="240" w:lineRule="auto"/>
              <w:jc w:val="center"/>
              <w:rPr>
                <w:rFonts w:ascii="Times New Roman" w:hAnsi="Times New Roman" w:cs="Times New Roman"/>
                <w:b/>
                <w:sz w:val="28"/>
                <w:szCs w:val="28"/>
                <w:lang w:val="uk-UA"/>
              </w:rPr>
            </w:pPr>
          </w:p>
        </w:tc>
        <w:tc>
          <w:tcPr>
            <w:tcW w:w="1704" w:type="dxa"/>
            <w:tcBorders>
              <w:top w:val="single" w:sz="4" w:space="0" w:color="auto"/>
              <w:left w:val="single" w:sz="4" w:space="0" w:color="auto"/>
              <w:bottom w:val="single" w:sz="4" w:space="0" w:color="auto"/>
              <w:right w:val="single" w:sz="4" w:space="0" w:color="auto"/>
            </w:tcBorders>
          </w:tcPr>
          <w:p w:rsidR="00400D6D" w:rsidRPr="00E62B4B" w:rsidRDefault="00400D6D" w:rsidP="00400D6D">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Демонструє</w:t>
            </w:r>
          </w:p>
          <w:p w:rsidR="00400D6D" w:rsidRPr="00E62B4B" w:rsidRDefault="00400D6D" w:rsidP="00400D6D">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помітний</w:t>
            </w:r>
          </w:p>
          <w:p w:rsidR="00400D6D" w:rsidRDefault="00400D6D" w:rsidP="00400D6D">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прогрес</w:t>
            </w:r>
          </w:p>
        </w:tc>
        <w:tc>
          <w:tcPr>
            <w:tcW w:w="1611" w:type="dxa"/>
            <w:gridSpan w:val="4"/>
            <w:tcBorders>
              <w:top w:val="single" w:sz="4" w:space="0" w:color="auto"/>
              <w:left w:val="single" w:sz="4" w:space="0" w:color="auto"/>
              <w:bottom w:val="single" w:sz="4" w:space="0" w:color="auto"/>
              <w:right w:val="single" w:sz="4" w:space="0" w:color="auto"/>
            </w:tcBorders>
          </w:tcPr>
          <w:p w:rsidR="00400D6D" w:rsidRDefault="00400D6D" w:rsidP="00400D6D">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Досягає результату з допомогою дорослого</w:t>
            </w:r>
          </w:p>
        </w:tc>
        <w:tc>
          <w:tcPr>
            <w:tcW w:w="1552" w:type="dxa"/>
            <w:gridSpan w:val="2"/>
            <w:tcBorders>
              <w:top w:val="single" w:sz="4" w:space="0" w:color="auto"/>
              <w:left w:val="single" w:sz="4" w:space="0" w:color="auto"/>
              <w:bottom w:val="single" w:sz="4" w:space="0" w:color="auto"/>
              <w:right w:val="single" w:sz="4" w:space="0" w:color="auto"/>
            </w:tcBorders>
          </w:tcPr>
          <w:p w:rsidR="00400D6D" w:rsidRPr="00E62B4B" w:rsidRDefault="00400D6D" w:rsidP="00400D6D">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Потребує</w:t>
            </w:r>
          </w:p>
          <w:p w:rsidR="00400D6D" w:rsidRDefault="00400D6D" w:rsidP="00400D6D">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уваги і допомоги</w:t>
            </w:r>
          </w:p>
          <w:p w:rsidR="00400D6D" w:rsidRDefault="00400D6D" w:rsidP="00400D6D">
            <w:pPr>
              <w:spacing w:after="0" w:line="240" w:lineRule="auto"/>
              <w:jc w:val="center"/>
              <w:rPr>
                <w:rFonts w:ascii="Times New Roman" w:hAnsi="Times New Roman" w:cs="Times New Roman"/>
                <w:b/>
                <w:sz w:val="28"/>
                <w:szCs w:val="28"/>
                <w:lang w:val="uk-UA"/>
              </w:rPr>
            </w:pPr>
          </w:p>
        </w:tc>
      </w:tr>
      <w:tr w:rsidR="00400D6D" w:rsidTr="00CD07BB">
        <w:tc>
          <w:tcPr>
            <w:tcW w:w="4820" w:type="dxa"/>
            <w:gridSpan w:val="2"/>
            <w:tcBorders>
              <w:top w:val="single" w:sz="4" w:space="0" w:color="auto"/>
              <w:left w:val="single" w:sz="4" w:space="0" w:color="auto"/>
              <w:bottom w:val="single" w:sz="4" w:space="0" w:color="auto"/>
              <w:right w:val="single" w:sz="4" w:space="0" w:color="auto"/>
            </w:tcBorders>
          </w:tcPr>
          <w:p w:rsidR="00284B22" w:rsidRPr="00284B22" w:rsidRDefault="00400D6D" w:rsidP="00284B2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Числа, дії з числами.</w:t>
            </w:r>
          </w:p>
          <w:p w:rsidR="00400D6D" w:rsidRDefault="00400D6D" w:rsidP="00CD07BB">
            <w:pPr>
              <w:spacing w:after="0" w:line="240" w:lineRule="auto"/>
              <w:ind w:left="175"/>
              <w:rPr>
                <w:rFonts w:ascii="Times New Roman" w:hAnsi="Times New Roman" w:cs="Times New Roman"/>
                <w:i/>
                <w:sz w:val="28"/>
                <w:szCs w:val="28"/>
                <w:lang w:val="uk-UA"/>
              </w:rPr>
            </w:pPr>
            <w:r>
              <w:rPr>
                <w:rFonts w:ascii="Times New Roman" w:hAnsi="Times New Roman" w:cs="Times New Roman"/>
                <w:i/>
                <w:sz w:val="28"/>
                <w:szCs w:val="28"/>
                <w:lang w:val="uk-UA"/>
              </w:rPr>
              <w:t>відтворює</w:t>
            </w:r>
            <w:r>
              <w:rPr>
                <w:rFonts w:ascii="Times New Roman" w:hAnsi="Times New Roman" w:cs="Times New Roman"/>
                <w:sz w:val="28"/>
                <w:szCs w:val="28"/>
                <w:lang w:val="uk-UA"/>
              </w:rPr>
              <w:t xml:space="preserve"> послідовність чисел у межах сотні;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читає</w:t>
            </w:r>
            <w:r>
              <w:rPr>
                <w:rFonts w:ascii="Times New Roman" w:hAnsi="Times New Roman" w:cs="Times New Roman"/>
                <w:sz w:val="28"/>
                <w:szCs w:val="28"/>
                <w:lang w:val="uk-UA"/>
              </w:rPr>
              <w:t xml:space="preserve"> і </w:t>
            </w:r>
            <w:r>
              <w:rPr>
                <w:rFonts w:ascii="Times New Roman" w:hAnsi="Times New Roman" w:cs="Times New Roman"/>
                <w:i/>
                <w:sz w:val="28"/>
                <w:szCs w:val="28"/>
                <w:lang w:val="uk-UA"/>
              </w:rPr>
              <w:t>записує</w:t>
            </w:r>
            <w:r>
              <w:rPr>
                <w:rFonts w:ascii="Times New Roman" w:hAnsi="Times New Roman" w:cs="Times New Roman"/>
                <w:sz w:val="28"/>
                <w:szCs w:val="28"/>
                <w:lang w:val="uk-UA"/>
              </w:rPr>
              <w:t xml:space="preserve"> числа, утворює числа різними способами;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порівнює</w:t>
            </w:r>
            <w:r>
              <w:rPr>
                <w:rFonts w:ascii="Times New Roman" w:hAnsi="Times New Roman" w:cs="Times New Roman"/>
                <w:sz w:val="28"/>
                <w:szCs w:val="28"/>
                <w:lang w:val="uk-UA"/>
              </w:rPr>
              <w:t xml:space="preserve"> числа різними способами;</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визначає</w:t>
            </w:r>
            <w:r>
              <w:rPr>
                <w:rFonts w:ascii="Times New Roman" w:hAnsi="Times New Roman" w:cs="Times New Roman"/>
                <w:sz w:val="28"/>
                <w:szCs w:val="28"/>
                <w:lang w:val="uk-UA"/>
              </w:rPr>
              <w:t xml:space="preserve"> розрядний склад двоцифрового числа;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подає</w:t>
            </w:r>
            <w:r>
              <w:rPr>
                <w:rFonts w:ascii="Times New Roman" w:hAnsi="Times New Roman" w:cs="Times New Roman"/>
                <w:sz w:val="28"/>
                <w:szCs w:val="28"/>
                <w:lang w:val="uk-UA"/>
              </w:rPr>
              <w:t xml:space="preserve"> числа у вигляді суми розрядних доданків;</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виконує</w:t>
            </w:r>
            <w:r>
              <w:rPr>
                <w:rFonts w:ascii="Times New Roman" w:hAnsi="Times New Roman" w:cs="Times New Roman"/>
                <w:sz w:val="28"/>
                <w:szCs w:val="28"/>
                <w:lang w:val="uk-UA"/>
              </w:rPr>
              <w:t xml:space="preserve"> додавання та віднімання на основі нумерації чисел;</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володіє</w:t>
            </w:r>
            <w:r>
              <w:rPr>
                <w:rFonts w:ascii="Times New Roman" w:hAnsi="Times New Roman" w:cs="Times New Roman"/>
                <w:sz w:val="28"/>
                <w:szCs w:val="28"/>
                <w:lang w:val="uk-UA"/>
              </w:rPr>
              <w:t xml:space="preserve"> навичками додавання і віднімання чисел у межах 100;</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обчислює </w:t>
            </w:r>
            <w:r>
              <w:rPr>
                <w:rFonts w:ascii="Times New Roman" w:hAnsi="Times New Roman" w:cs="Times New Roman"/>
                <w:sz w:val="28"/>
                <w:szCs w:val="28"/>
                <w:lang w:val="uk-UA"/>
              </w:rPr>
              <w:t xml:space="preserve">усно зручним для себе способом;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прогнозує</w:t>
            </w:r>
            <w:r>
              <w:rPr>
                <w:rFonts w:ascii="Times New Roman" w:hAnsi="Times New Roman" w:cs="Times New Roman"/>
                <w:sz w:val="28"/>
                <w:szCs w:val="28"/>
                <w:lang w:val="uk-UA"/>
              </w:rPr>
              <w:t xml:space="preserve"> результат додавання та віднімання;</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перевіряє </w:t>
            </w:r>
            <w:r>
              <w:rPr>
                <w:rFonts w:ascii="Times New Roman" w:hAnsi="Times New Roman" w:cs="Times New Roman"/>
                <w:sz w:val="28"/>
                <w:szCs w:val="28"/>
                <w:lang w:val="uk-UA"/>
              </w:rPr>
              <w:t>правильність обчислень;</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визначає</w:t>
            </w:r>
            <w:r>
              <w:rPr>
                <w:rFonts w:ascii="Times New Roman" w:hAnsi="Times New Roman" w:cs="Times New Roman"/>
                <w:sz w:val="28"/>
                <w:szCs w:val="28"/>
                <w:lang w:val="uk-UA"/>
              </w:rPr>
              <w:t xml:space="preserve"> невідомий компонент дії віднімання і </w:t>
            </w:r>
            <w:r>
              <w:rPr>
                <w:rFonts w:ascii="Times New Roman" w:hAnsi="Times New Roman" w:cs="Times New Roman"/>
                <w:i/>
                <w:sz w:val="28"/>
                <w:szCs w:val="28"/>
                <w:lang w:val="uk-UA"/>
              </w:rPr>
              <w:t>знаходить</w:t>
            </w:r>
            <w:r>
              <w:rPr>
                <w:rFonts w:ascii="Times New Roman" w:hAnsi="Times New Roman" w:cs="Times New Roman"/>
                <w:sz w:val="28"/>
                <w:szCs w:val="28"/>
                <w:lang w:val="uk-UA"/>
              </w:rPr>
              <w:t xml:space="preserve"> його значення;</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коментує</w:t>
            </w:r>
            <w:r>
              <w:rPr>
                <w:rFonts w:ascii="Times New Roman" w:hAnsi="Times New Roman" w:cs="Times New Roman"/>
                <w:sz w:val="28"/>
                <w:szCs w:val="28"/>
                <w:lang w:val="uk-UA"/>
              </w:rPr>
              <w:t xml:space="preserve"> виконання обчислень;</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розуміє</w:t>
            </w:r>
            <w:r>
              <w:rPr>
                <w:rFonts w:ascii="Times New Roman" w:hAnsi="Times New Roman" w:cs="Times New Roman"/>
                <w:sz w:val="28"/>
                <w:szCs w:val="28"/>
                <w:lang w:val="uk-UA"/>
              </w:rPr>
              <w:t xml:space="preserve"> сутність дій множення і ділення;</w:t>
            </w:r>
          </w:p>
          <w:p w:rsidR="00400D6D" w:rsidRPr="00284B22" w:rsidRDefault="00400D6D" w:rsidP="00284B22">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використовує</w:t>
            </w:r>
            <w:r>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400D6D" w:rsidRPr="00284B22" w:rsidRDefault="00400D6D" w:rsidP="00284B22">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використовує</w:t>
            </w:r>
            <w:r>
              <w:rPr>
                <w:rFonts w:ascii="Times New Roman" w:eastAsia="Times New Roman" w:hAnsi="Times New Roman" w:cs="Times New Roman"/>
                <w:sz w:val="28"/>
                <w:szCs w:val="28"/>
                <w:lang w:val="uk-UA" w:eastAsia="ru-RU"/>
              </w:rPr>
              <w:t xml:space="preserve"> в обчисленнях взаємозв’язок між множенням і </w:t>
            </w:r>
            <w:r>
              <w:rPr>
                <w:rFonts w:ascii="Times New Roman" w:eastAsia="Times New Roman" w:hAnsi="Times New Roman" w:cs="Times New Roman"/>
                <w:sz w:val="28"/>
                <w:szCs w:val="28"/>
                <w:lang w:val="uk-UA" w:eastAsia="ru-RU"/>
              </w:rPr>
              <w:lastRenderedPageBreak/>
              <w:t>діленням</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використовує</w:t>
            </w:r>
            <w:r>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розуміє</w:t>
            </w:r>
            <w:r>
              <w:rPr>
                <w:rFonts w:ascii="Times New Roman" w:hAnsi="Times New Roman" w:cs="Times New Roman"/>
                <w:sz w:val="28"/>
                <w:szCs w:val="28"/>
                <w:lang w:val="uk-UA"/>
              </w:rPr>
              <w:t xml:space="preserve"> неможливість ділення на нуль;</w:t>
            </w:r>
          </w:p>
          <w:p w:rsidR="00400D6D" w:rsidRDefault="00400D6D" w:rsidP="00284B22">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Величини</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застосовує</w:t>
            </w:r>
            <w:r>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обчислює</w:t>
            </w:r>
            <w:r>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прогнозує</w:t>
            </w:r>
            <w:r>
              <w:rPr>
                <w:rFonts w:ascii="Times New Roman" w:hAnsi="Times New Roman" w:cs="Times New Roman"/>
                <w:sz w:val="28"/>
                <w:szCs w:val="28"/>
                <w:lang w:val="uk-UA"/>
              </w:rPr>
              <w:t xml:space="preserve"> результат множення і ділення,</w:t>
            </w:r>
          </w:p>
          <w:p w:rsidR="00400D6D" w:rsidRPr="00284B22" w:rsidRDefault="00400D6D" w:rsidP="00284B22">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перевіряє</w:t>
            </w:r>
            <w:r>
              <w:rPr>
                <w:rFonts w:ascii="Times New Roman" w:hAnsi="Times New Roman" w:cs="Times New Roman"/>
                <w:sz w:val="28"/>
                <w:szCs w:val="28"/>
                <w:lang w:val="uk-UA"/>
              </w:rPr>
              <w:t xml:space="preserve"> правильність обчислень;</w:t>
            </w:r>
          </w:p>
          <w:p w:rsidR="00400D6D" w:rsidRPr="00284B22" w:rsidRDefault="00400D6D">
            <w:pPr>
              <w:widowControl w:val="0"/>
              <w:suppressAutoHyphens/>
              <w:spacing w:after="0" w:line="240" w:lineRule="auto"/>
              <w:rPr>
                <w:rFonts w:ascii="Times New Roman" w:eastAsia="Times New Roman" w:hAnsi="Times New Roman" w:cs="Times New Roman"/>
                <w:i/>
                <w:strike/>
                <w:sz w:val="28"/>
                <w:szCs w:val="28"/>
                <w:lang w:val="uk-UA" w:eastAsia="ru-RU"/>
              </w:rPr>
            </w:pPr>
            <w:r>
              <w:rPr>
                <w:rFonts w:ascii="Times New Roman" w:eastAsia="Times New Roman" w:hAnsi="Times New Roman" w:cs="Times New Roman"/>
                <w:i/>
                <w:sz w:val="28"/>
                <w:szCs w:val="28"/>
                <w:lang w:val="uk-UA" w:eastAsia="ru-RU"/>
              </w:rPr>
              <w:t>знаходить</w:t>
            </w:r>
            <w:r>
              <w:rPr>
                <w:rFonts w:ascii="Times New Roman" w:eastAsia="Times New Roman" w:hAnsi="Times New Roman" w:cs="Times New Roman"/>
                <w:sz w:val="28"/>
                <w:szCs w:val="28"/>
                <w:lang w:val="uk-UA" w:eastAsia="ru-RU"/>
              </w:rPr>
              <w:t xml:space="preserve"> число, яке у кілька разів більше (менше) за дане;</w:t>
            </w:r>
          </w:p>
          <w:p w:rsidR="00400D6D" w:rsidRDefault="00400D6D">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розуміє</w:t>
            </w:r>
            <w:r>
              <w:rPr>
                <w:rFonts w:ascii="Times New Roman" w:eastAsia="Times New Roman" w:hAnsi="Times New Roman" w:cs="Times New Roman"/>
                <w:sz w:val="28"/>
                <w:szCs w:val="28"/>
                <w:lang w:val="uk-UA" w:eastAsia="ru-RU"/>
              </w:rPr>
              <w:t xml:space="preserve"> сутність кратного порівняння чисел;</w:t>
            </w:r>
          </w:p>
          <w:p w:rsidR="00400D6D" w:rsidRPr="00284B22" w:rsidRDefault="00400D6D" w:rsidP="00284B22">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обчислює</w:t>
            </w:r>
            <w:r>
              <w:rPr>
                <w:rFonts w:ascii="Times New Roman" w:eastAsia="Times New Roman" w:hAnsi="Times New Roman" w:cs="Times New Roman"/>
                <w:sz w:val="28"/>
                <w:szCs w:val="28"/>
                <w:lang w:val="uk-UA" w:eastAsia="ru-RU"/>
              </w:rPr>
              <w:t xml:space="preserve"> результат кратного порівняння чисел;</w:t>
            </w:r>
          </w:p>
          <w:p w:rsidR="00400D6D" w:rsidRDefault="00400D6D">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визначає</w:t>
            </w:r>
            <w:r>
              <w:rPr>
                <w:rFonts w:ascii="Times New Roman" w:eastAsia="Times New Roman" w:hAnsi="Times New Roman" w:cs="Times New Roman"/>
                <w:sz w:val="28"/>
                <w:szCs w:val="28"/>
                <w:lang w:val="uk-UA" w:eastAsia="ru-RU"/>
              </w:rPr>
              <w:t xml:space="preserve"> невідомий компонент дій множення і ділення, </w:t>
            </w:r>
            <w:r>
              <w:rPr>
                <w:rFonts w:ascii="Times New Roman" w:eastAsia="Times New Roman" w:hAnsi="Times New Roman" w:cs="Times New Roman"/>
                <w:i/>
                <w:sz w:val="28"/>
                <w:szCs w:val="28"/>
                <w:lang w:val="uk-UA" w:eastAsia="ru-RU"/>
              </w:rPr>
              <w:t>обчислює</w:t>
            </w:r>
            <w:r>
              <w:rPr>
                <w:rFonts w:ascii="Times New Roman" w:eastAsia="Times New Roman" w:hAnsi="Times New Roman" w:cs="Times New Roman"/>
                <w:sz w:val="28"/>
                <w:szCs w:val="28"/>
                <w:lang w:val="uk-UA" w:eastAsia="ru-RU"/>
              </w:rPr>
              <w:t xml:space="preserve"> його значення;</w:t>
            </w:r>
          </w:p>
          <w:p w:rsidR="00400D6D" w:rsidRDefault="00400D6D">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коментує</w:t>
            </w:r>
            <w:r>
              <w:rPr>
                <w:rFonts w:ascii="Times New Roman" w:eastAsia="Times New Roman" w:hAnsi="Times New Roman" w:cs="Times New Roman"/>
                <w:sz w:val="28"/>
                <w:szCs w:val="28"/>
                <w:lang w:val="uk-UA" w:eastAsia="ru-RU"/>
              </w:rPr>
              <w:t xml:space="preserve"> виконувані дії;</w:t>
            </w:r>
          </w:p>
          <w:p w:rsidR="00400D6D" w:rsidRDefault="00400D6D">
            <w:pPr>
              <w:pStyle w:val="ab"/>
              <w:widowControl w:val="0"/>
              <w:suppressAutoHyphens/>
              <w:spacing w:before="0" w:beforeAutospacing="0" w:after="0" w:afterAutospacing="0" w:line="0" w:lineRule="atLeast"/>
              <w:contextualSpacing/>
              <w:rPr>
                <w:sz w:val="28"/>
                <w:szCs w:val="28"/>
                <w:lang w:val="uk-UA"/>
              </w:rPr>
            </w:pPr>
            <w:r>
              <w:rPr>
                <w:i/>
                <w:sz w:val="28"/>
                <w:szCs w:val="28"/>
                <w:lang w:val="uk-UA"/>
              </w:rPr>
              <w:t>вимірює</w:t>
            </w:r>
            <w:r>
              <w:rPr>
                <w:sz w:val="28"/>
                <w:szCs w:val="28"/>
                <w:lang w:val="uk-UA"/>
              </w:rPr>
              <w:t xml:space="preserve"> і</w:t>
            </w:r>
            <w:r>
              <w:rPr>
                <w:i/>
                <w:sz w:val="28"/>
                <w:szCs w:val="28"/>
                <w:lang w:val="uk-UA"/>
              </w:rPr>
              <w:t xml:space="preserve"> порівнює</w:t>
            </w:r>
            <w:r>
              <w:rPr>
                <w:sz w:val="28"/>
                <w:szCs w:val="28"/>
                <w:lang w:val="uk-UA"/>
              </w:rPr>
              <w:t xml:space="preserve"> величини: довжину, масу, місткість, час, </w:t>
            </w:r>
            <w:r>
              <w:rPr>
                <w:i/>
                <w:sz w:val="28"/>
                <w:szCs w:val="28"/>
                <w:lang w:val="uk-UA"/>
              </w:rPr>
              <w:t>використовує</w:t>
            </w:r>
            <w:r>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400D6D" w:rsidRDefault="00400D6D">
            <w:pPr>
              <w:widowControl w:val="0"/>
              <w:suppressAutoHyphen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користується</w:t>
            </w:r>
            <w:r>
              <w:rPr>
                <w:rFonts w:ascii="Times New Roman" w:eastAsia="Times New Roman" w:hAnsi="Times New Roman" w:cs="Times New Roman"/>
                <w:sz w:val="28"/>
                <w:szCs w:val="28"/>
                <w:lang w:val="uk-UA" w:eastAsia="ru-RU"/>
              </w:rPr>
              <w:t xml:space="preserve"> інструментами для вимірювання величин;</w:t>
            </w:r>
          </w:p>
          <w:p w:rsidR="00400D6D" w:rsidRDefault="00400D6D" w:rsidP="00284B22">
            <w:pPr>
              <w:spacing w:after="0"/>
              <w:rPr>
                <w:rFonts w:ascii="Times New Roman" w:hAnsi="Times New Roman" w:cs="Times New Roman"/>
                <w:sz w:val="28"/>
                <w:szCs w:val="28"/>
                <w:lang w:val="uk-UA"/>
              </w:rPr>
            </w:pPr>
            <w:r>
              <w:rPr>
                <w:rFonts w:ascii="Times New Roman" w:hAnsi="Times New Roman" w:cs="Times New Roman"/>
                <w:i/>
                <w:sz w:val="28"/>
                <w:szCs w:val="28"/>
                <w:lang w:val="uk-UA"/>
              </w:rPr>
              <w:t>користується</w:t>
            </w:r>
            <w:r>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400D6D" w:rsidRPr="007C261D" w:rsidRDefault="00400D6D">
            <w:pPr>
              <w:spacing w:after="0" w:line="240" w:lineRule="auto"/>
              <w:rPr>
                <w:rFonts w:ascii="Times New Roman" w:hAnsi="Times New Roman" w:cs="Times New Roman"/>
                <w:sz w:val="28"/>
                <w:szCs w:val="28"/>
              </w:rPr>
            </w:pPr>
            <w:r>
              <w:rPr>
                <w:rFonts w:ascii="Times New Roman" w:hAnsi="Times New Roman" w:cs="Times New Roman"/>
                <w:i/>
                <w:sz w:val="28"/>
                <w:szCs w:val="28"/>
                <w:lang w:val="uk-UA"/>
              </w:rPr>
              <w:t>оперує</w:t>
            </w:r>
            <w:r>
              <w:rPr>
                <w:rFonts w:ascii="Times New Roman" w:hAnsi="Times New Roman" w:cs="Times New Roman"/>
                <w:sz w:val="28"/>
                <w:szCs w:val="28"/>
                <w:lang w:val="uk-UA"/>
              </w:rPr>
              <w:t xml:space="preserve"> грошима в уявному процесі купівлі-продажу та в практичній діяльності, </w:t>
            </w:r>
            <w:r>
              <w:rPr>
                <w:rFonts w:ascii="Times New Roman" w:hAnsi="Times New Roman" w:cs="Times New Roman"/>
                <w:i/>
                <w:sz w:val="28"/>
                <w:szCs w:val="28"/>
                <w:lang w:val="uk-UA"/>
              </w:rPr>
              <w:t>використовує</w:t>
            </w:r>
            <w:r>
              <w:rPr>
                <w:rFonts w:ascii="Times New Roman" w:hAnsi="Times New Roman" w:cs="Times New Roman"/>
                <w:sz w:val="28"/>
                <w:szCs w:val="28"/>
                <w:lang w:val="uk-UA"/>
              </w:rPr>
              <w:t xml:space="preserve"> їх короткі позначення </w:t>
            </w:r>
          </w:p>
          <w:p w:rsidR="003A4CB7" w:rsidRPr="007C261D" w:rsidRDefault="003A4CB7">
            <w:pPr>
              <w:spacing w:after="0" w:line="240" w:lineRule="auto"/>
              <w:rPr>
                <w:rFonts w:ascii="Times New Roman" w:hAnsi="Times New Roman" w:cs="Times New Roman"/>
                <w:sz w:val="28"/>
                <w:szCs w:val="28"/>
              </w:rPr>
            </w:pPr>
          </w:p>
        </w:tc>
        <w:tc>
          <w:tcPr>
            <w:tcW w:w="1087" w:type="dxa"/>
            <w:tcBorders>
              <w:top w:val="single" w:sz="4" w:space="0" w:color="auto"/>
              <w:left w:val="single" w:sz="4" w:space="0" w:color="auto"/>
              <w:bottom w:val="single" w:sz="4" w:space="0" w:color="auto"/>
              <w:right w:val="single" w:sz="4" w:space="0" w:color="auto"/>
            </w:tcBorders>
          </w:tcPr>
          <w:p w:rsidR="00400D6D" w:rsidRDefault="00400D6D">
            <w:pPr>
              <w:spacing w:after="0"/>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before="100" w:beforeAutospacing="1" w:after="0" w:line="240" w:lineRule="auto"/>
              <w:contextualSpacing/>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tc>
        <w:tc>
          <w:tcPr>
            <w:tcW w:w="1715"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c>
          <w:tcPr>
            <w:tcW w:w="1606" w:type="dxa"/>
            <w:gridSpan w:val="4"/>
            <w:tcBorders>
              <w:top w:val="single" w:sz="4" w:space="0" w:color="auto"/>
              <w:left w:val="single" w:sz="4" w:space="0" w:color="auto"/>
              <w:bottom w:val="single" w:sz="4" w:space="0" w:color="auto"/>
              <w:right w:val="single" w:sz="4" w:space="0" w:color="auto"/>
            </w:tcBorders>
          </w:tcPr>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c>
          <w:tcPr>
            <w:tcW w:w="1546" w:type="dxa"/>
            <w:tcBorders>
              <w:top w:val="single" w:sz="4" w:space="0" w:color="auto"/>
              <w:left w:val="single" w:sz="4" w:space="0" w:color="auto"/>
              <w:bottom w:val="single" w:sz="4" w:space="0" w:color="auto"/>
              <w:right w:val="single" w:sz="4" w:space="0" w:color="auto"/>
            </w:tcBorders>
          </w:tcPr>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r>
      <w:tr w:rsidR="00400D6D" w:rsidTr="00CD07BB">
        <w:tc>
          <w:tcPr>
            <w:tcW w:w="4820" w:type="dxa"/>
            <w:gridSpan w:val="2"/>
            <w:tcBorders>
              <w:top w:val="single" w:sz="4" w:space="0" w:color="auto"/>
              <w:left w:val="single" w:sz="4" w:space="0" w:color="auto"/>
              <w:bottom w:val="single" w:sz="4" w:space="0" w:color="auto"/>
              <w:right w:val="single" w:sz="4" w:space="0" w:color="auto"/>
            </w:tcBorders>
            <w:hideMark/>
          </w:tcPr>
          <w:p w:rsidR="00284B22" w:rsidRDefault="00284B22" w:rsidP="00284B22">
            <w:pPr>
              <w:spacing w:after="0" w:line="240" w:lineRule="auto"/>
              <w:jc w:val="center"/>
              <w:rPr>
                <w:rFonts w:ascii="Times New Roman" w:hAnsi="Times New Roman" w:cs="Times New Roman"/>
                <w:i/>
                <w:sz w:val="28"/>
                <w:szCs w:val="28"/>
                <w:lang w:val="uk-UA"/>
              </w:rPr>
            </w:pPr>
            <w:r>
              <w:rPr>
                <w:rFonts w:ascii="Times New Roman" w:hAnsi="Times New Roman" w:cs="Times New Roman"/>
                <w:b/>
                <w:sz w:val="28"/>
                <w:szCs w:val="28"/>
                <w:lang w:val="uk-UA"/>
              </w:rPr>
              <w:lastRenderedPageBreak/>
              <w:t>Вирази, рівності, нерівності</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записує</w:t>
            </w:r>
            <w:r>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встановлює</w:t>
            </w:r>
            <w:r>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знаходить</w:t>
            </w:r>
            <w:r>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встановлює </w:t>
            </w:r>
            <w:r>
              <w:rPr>
                <w:rFonts w:ascii="Times New Roman" w:hAnsi="Times New Roman" w:cs="Times New Roman"/>
                <w:sz w:val="28"/>
                <w:szCs w:val="28"/>
                <w:lang w:val="uk-UA"/>
              </w:rPr>
              <w:t>залежності між компонентами і результатом арифметично дії;</w:t>
            </w:r>
          </w:p>
          <w:p w:rsidR="00400D6D" w:rsidRDefault="00400D6D">
            <w:p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застосовує</w:t>
            </w:r>
            <w:r>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1087" w:type="dxa"/>
            <w:tcBorders>
              <w:top w:val="single" w:sz="4" w:space="0" w:color="auto"/>
              <w:left w:val="single" w:sz="4" w:space="0" w:color="auto"/>
              <w:bottom w:val="single" w:sz="4" w:space="0" w:color="auto"/>
              <w:right w:val="single" w:sz="4" w:space="0" w:color="auto"/>
            </w:tcBorders>
            <w:hideMark/>
          </w:tcPr>
          <w:p w:rsidR="00400D6D" w:rsidRDefault="00400D6D">
            <w:pPr>
              <w:spacing w:after="0" w:line="240" w:lineRule="auto"/>
              <w:rPr>
                <w:rFonts w:ascii="Times New Roman" w:hAnsi="Times New Roman" w:cs="Times New Roman"/>
                <w:sz w:val="28"/>
                <w:szCs w:val="28"/>
                <w:lang w:val="uk-UA"/>
              </w:rPr>
            </w:pPr>
          </w:p>
        </w:tc>
        <w:tc>
          <w:tcPr>
            <w:tcW w:w="1754" w:type="dxa"/>
            <w:gridSpan w:val="3"/>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c>
          <w:tcPr>
            <w:tcW w:w="1561"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c>
          <w:tcPr>
            <w:tcW w:w="1552"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r>
      <w:tr w:rsidR="00400D6D" w:rsidTr="00CD07BB">
        <w:tc>
          <w:tcPr>
            <w:tcW w:w="10774" w:type="dxa"/>
            <w:gridSpan w:val="10"/>
            <w:tcBorders>
              <w:top w:val="single" w:sz="4" w:space="0" w:color="auto"/>
              <w:left w:val="single" w:sz="4" w:space="0" w:color="auto"/>
              <w:bottom w:val="single" w:sz="4" w:space="0" w:color="auto"/>
              <w:right w:val="single" w:sz="4" w:space="0" w:color="auto"/>
            </w:tcBorders>
            <w:hideMark/>
          </w:tcPr>
          <w:p w:rsidR="00400D6D" w:rsidRDefault="00400D6D" w:rsidP="00284B22">
            <w:pPr>
              <w:spacing w:after="0" w:line="240" w:lineRule="auto"/>
              <w:rPr>
                <w:rFonts w:ascii="Times New Roman" w:hAnsi="Times New Roman" w:cs="Times New Roman"/>
                <w:b/>
                <w:sz w:val="28"/>
                <w:szCs w:val="28"/>
                <w:lang w:val="uk-UA"/>
              </w:rPr>
            </w:pPr>
          </w:p>
        </w:tc>
      </w:tr>
      <w:tr w:rsidR="00400D6D" w:rsidRPr="005659DF" w:rsidTr="00CD07BB">
        <w:tc>
          <w:tcPr>
            <w:tcW w:w="4820" w:type="dxa"/>
            <w:gridSpan w:val="2"/>
            <w:tcBorders>
              <w:top w:val="single" w:sz="4" w:space="0" w:color="auto"/>
              <w:left w:val="single" w:sz="4" w:space="0" w:color="auto"/>
              <w:bottom w:val="single" w:sz="4" w:space="0" w:color="auto"/>
              <w:right w:val="single" w:sz="4" w:space="0" w:color="auto"/>
            </w:tcBorders>
            <w:hideMark/>
          </w:tcPr>
          <w:p w:rsidR="00400D6D" w:rsidRPr="00284B22" w:rsidRDefault="00284B22" w:rsidP="00284B22">
            <w:pPr>
              <w:spacing w:after="0" w:line="240" w:lineRule="auto"/>
              <w:jc w:val="center"/>
              <w:rPr>
                <w:rFonts w:ascii="Times New Roman" w:hAnsi="Times New Roman" w:cs="Times New Roman"/>
                <w:i/>
                <w:sz w:val="28"/>
                <w:szCs w:val="28"/>
                <w:lang w:val="uk-UA"/>
              </w:rPr>
            </w:pPr>
            <w:r>
              <w:rPr>
                <w:rFonts w:ascii="Times New Roman" w:hAnsi="Times New Roman" w:cs="Times New Roman"/>
                <w:b/>
                <w:sz w:val="28"/>
                <w:szCs w:val="28"/>
                <w:lang w:val="uk-UA"/>
              </w:rPr>
              <w:t>Геометричні фігури</w:t>
            </w:r>
            <w:r>
              <w:rPr>
                <w:rFonts w:ascii="Times New Roman" w:hAnsi="Times New Roman" w:cs="Times New Roman"/>
                <w:i/>
                <w:sz w:val="28"/>
                <w:szCs w:val="28"/>
                <w:lang w:val="uk-UA"/>
              </w:rPr>
              <w:br/>
            </w:r>
            <w:r w:rsidR="00400D6D">
              <w:rPr>
                <w:rFonts w:ascii="Times New Roman" w:hAnsi="Times New Roman" w:cs="Times New Roman"/>
                <w:i/>
                <w:sz w:val="28"/>
                <w:szCs w:val="28"/>
                <w:lang w:val="uk-UA"/>
              </w:rPr>
              <w:t>розпізнає</w:t>
            </w:r>
            <w:r w:rsidR="00400D6D">
              <w:rPr>
                <w:rFonts w:ascii="Times New Roman" w:hAnsi="Times New Roman" w:cs="Times New Roman"/>
                <w:sz w:val="28"/>
                <w:szCs w:val="28"/>
                <w:lang w:val="uk-UA"/>
              </w:rPr>
              <w:t xml:space="preserve"> і </w:t>
            </w:r>
            <w:r w:rsidR="00400D6D">
              <w:rPr>
                <w:rFonts w:ascii="Times New Roman" w:hAnsi="Times New Roman" w:cs="Times New Roman"/>
                <w:i/>
                <w:sz w:val="28"/>
                <w:szCs w:val="28"/>
                <w:lang w:val="uk-UA"/>
              </w:rPr>
              <w:t>класифікує</w:t>
            </w:r>
            <w:r w:rsidR="00400D6D">
              <w:rPr>
                <w:rFonts w:ascii="Times New Roman" w:hAnsi="Times New Roman" w:cs="Times New Roman"/>
                <w:sz w:val="28"/>
                <w:szCs w:val="28"/>
                <w:lang w:val="uk-UA"/>
              </w:rPr>
              <w:t xml:space="preserve"> геометричні фігури за істотними ознаками; </w:t>
            </w:r>
          </w:p>
          <w:p w:rsidR="00400D6D" w:rsidRDefault="00400D6D">
            <w:pPr>
              <w:spacing w:after="0" w:line="240" w:lineRule="auto"/>
              <w:rPr>
                <w:rFonts w:ascii="Times New Roman" w:eastAsia="Times New Roman" w:hAnsi="Times New Roman" w:cs="Times New Roman"/>
                <w:sz w:val="28"/>
                <w:szCs w:val="28"/>
                <w:lang w:val="uk-UA" w:eastAsia="uk-UA"/>
              </w:rPr>
            </w:pPr>
            <w:r>
              <w:rPr>
                <w:rFonts w:ascii="Times New Roman" w:hAnsi="Times New Roman" w:cs="Times New Roman"/>
                <w:i/>
                <w:sz w:val="28"/>
                <w:szCs w:val="28"/>
                <w:lang w:val="uk-UA"/>
              </w:rPr>
              <w:t>співвідносить</w:t>
            </w:r>
            <w:r>
              <w:rPr>
                <w:rFonts w:ascii="Times New Roman" w:hAnsi="Times New Roman" w:cs="Times New Roman"/>
                <w:sz w:val="28"/>
                <w:szCs w:val="28"/>
                <w:lang w:val="uk-UA"/>
              </w:rPr>
              <w:t xml:space="preserve"> реальні об’єкти з моделями геометричних фігур;</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називає</w:t>
            </w:r>
            <w:r>
              <w:rPr>
                <w:rFonts w:ascii="Times New Roman" w:hAnsi="Times New Roman" w:cs="Times New Roman"/>
                <w:sz w:val="28"/>
                <w:szCs w:val="28"/>
                <w:lang w:val="uk-UA"/>
              </w:rPr>
              <w:t xml:space="preserve"> елементи геометричних фігур;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моделює</w:t>
            </w:r>
            <w:r>
              <w:rPr>
                <w:rFonts w:ascii="Times New Roman" w:hAnsi="Times New Roman" w:cs="Times New Roman"/>
                <w:sz w:val="28"/>
                <w:szCs w:val="28"/>
                <w:lang w:val="uk-UA"/>
              </w:rPr>
              <w:t xml:space="preserve"> геометричні фігури;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креслить</w:t>
            </w:r>
            <w:r>
              <w:rPr>
                <w:rFonts w:ascii="Times New Roman" w:hAnsi="Times New Roman" w:cs="Times New Roman"/>
                <w:sz w:val="28"/>
                <w:szCs w:val="28"/>
                <w:lang w:val="uk-UA"/>
              </w:rPr>
              <w:t xml:space="preserve"> відрізки заданої довжини;</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будує</w:t>
            </w:r>
            <w:r>
              <w:rPr>
                <w:rFonts w:ascii="Times New Roman" w:hAnsi="Times New Roman" w:cs="Times New Roman"/>
                <w:sz w:val="28"/>
                <w:szCs w:val="28"/>
                <w:lang w:val="uk-UA"/>
              </w:rPr>
              <w:t xml:space="preserve"> прямокутник (квадрат) на аркуші в клітинку;</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розрізняє</w:t>
            </w:r>
            <w:r>
              <w:rPr>
                <w:rFonts w:ascii="Times New Roman" w:hAnsi="Times New Roman" w:cs="Times New Roman"/>
                <w:sz w:val="28"/>
                <w:szCs w:val="28"/>
                <w:lang w:val="uk-UA"/>
              </w:rPr>
              <w:t xml:space="preserve"> круг і коло;</w:t>
            </w:r>
          </w:p>
          <w:p w:rsidR="00284B22" w:rsidRPr="002C47AC"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вимірює</w:t>
            </w:r>
            <w:r>
              <w:rPr>
                <w:rFonts w:ascii="Times New Roman" w:hAnsi="Times New Roman" w:cs="Times New Roman"/>
                <w:sz w:val="28"/>
                <w:szCs w:val="28"/>
                <w:lang w:val="uk-UA"/>
              </w:rPr>
              <w:t xml:space="preserve"> сторони геометричних фігур; </w:t>
            </w:r>
            <w:r>
              <w:rPr>
                <w:rFonts w:ascii="Times New Roman" w:hAnsi="Times New Roman" w:cs="Times New Roman"/>
                <w:i/>
                <w:sz w:val="28"/>
                <w:szCs w:val="28"/>
                <w:lang w:val="uk-UA"/>
              </w:rPr>
              <w:t>обчислює</w:t>
            </w:r>
            <w:r>
              <w:rPr>
                <w:rFonts w:ascii="Times New Roman" w:hAnsi="Times New Roman" w:cs="Times New Roman"/>
                <w:sz w:val="28"/>
                <w:szCs w:val="28"/>
                <w:lang w:val="uk-UA"/>
              </w:rPr>
              <w:t xml:space="preserve"> довжину ламаної, периметр многокутника</w:t>
            </w:r>
          </w:p>
        </w:tc>
        <w:tc>
          <w:tcPr>
            <w:tcW w:w="1087" w:type="dxa"/>
            <w:tcBorders>
              <w:top w:val="single" w:sz="4" w:space="0" w:color="auto"/>
              <w:left w:val="single" w:sz="4" w:space="0" w:color="auto"/>
              <w:bottom w:val="single" w:sz="4" w:space="0" w:color="auto"/>
              <w:right w:val="single" w:sz="4" w:space="0" w:color="auto"/>
            </w:tcBorders>
            <w:hideMark/>
          </w:tcPr>
          <w:p w:rsidR="00400D6D" w:rsidRDefault="00400D6D">
            <w:pPr>
              <w:spacing w:after="0" w:line="240" w:lineRule="auto"/>
              <w:rPr>
                <w:rFonts w:ascii="Times New Roman" w:hAnsi="Times New Roman" w:cs="Times New Roman"/>
                <w:sz w:val="28"/>
                <w:szCs w:val="28"/>
                <w:lang w:val="uk-UA"/>
              </w:rPr>
            </w:pPr>
          </w:p>
        </w:tc>
        <w:tc>
          <w:tcPr>
            <w:tcW w:w="1754" w:type="dxa"/>
            <w:gridSpan w:val="3"/>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c>
          <w:tcPr>
            <w:tcW w:w="1561"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c>
          <w:tcPr>
            <w:tcW w:w="1552"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r>
      <w:tr w:rsidR="00400D6D" w:rsidTr="00CD07BB">
        <w:tc>
          <w:tcPr>
            <w:tcW w:w="4820" w:type="dxa"/>
            <w:gridSpan w:val="2"/>
            <w:tcBorders>
              <w:top w:val="single" w:sz="4" w:space="0" w:color="auto"/>
              <w:left w:val="single" w:sz="4" w:space="0" w:color="auto"/>
              <w:bottom w:val="single" w:sz="4" w:space="0" w:color="auto"/>
              <w:right w:val="single" w:sz="4" w:space="0" w:color="auto"/>
            </w:tcBorders>
          </w:tcPr>
          <w:p w:rsidR="00284B22" w:rsidRDefault="00284B22" w:rsidP="00284B22">
            <w:pPr>
              <w:spacing w:after="0" w:line="240" w:lineRule="auto"/>
              <w:jc w:val="center"/>
              <w:rPr>
                <w:rFonts w:ascii="Times New Roman" w:hAnsi="Times New Roman" w:cs="Times New Roman"/>
                <w:i/>
                <w:sz w:val="28"/>
                <w:szCs w:val="28"/>
                <w:lang w:val="uk-UA"/>
              </w:rPr>
            </w:pPr>
            <w:r>
              <w:rPr>
                <w:rFonts w:ascii="Times New Roman" w:hAnsi="Times New Roman" w:cs="Times New Roman"/>
                <w:b/>
                <w:sz w:val="28"/>
                <w:szCs w:val="28"/>
                <w:lang w:val="uk-UA"/>
              </w:rPr>
              <w:t>Математичні задачі і дослідження</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розв’язує</w:t>
            </w:r>
            <w:r>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створює</w:t>
            </w:r>
            <w:r>
              <w:rPr>
                <w:rFonts w:ascii="Times New Roman" w:hAnsi="Times New Roman" w:cs="Times New Roman"/>
                <w:sz w:val="28"/>
                <w:szCs w:val="28"/>
                <w:lang w:val="uk-UA"/>
              </w:rPr>
              <w:t xml:space="preserve"> допоміжну модель задачі різними способами;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обирає</w:t>
            </w:r>
            <w:r>
              <w:rPr>
                <w:rFonts w:ascii="Times New Roman" w:hAnsi="Times New Roman" w:cs="Times New Roman"/>
                <w:sz w:val="28"/>
                <w:szCs w:val="28"/>
                <w:lang w:val="uk-UA"/>
              </w:rPr>
              <w:t xml:space="preserve"> числові дані, необхідні і достатні для відповіді на запитання;</w:t>
            </w:r>
          </w:p>
          <w:p w:rsidR="00400D6D" w:rsidRDefault="00400D6D">
            <w:pPr>
              <w:spacing w:after="0"/>
              <w:rPr>
                <w:rFonts w:ascii="Times New Roman" w:hAnsi="Times New Roman" w:cs="Times New Roman"/>
                <w:sz w:val="28"/>
                <w:szCs w:val="28"/>
                <w:lang w:val="uk-UA"/>
              </w:rPr>
            </w:pPr>
            <w:r>
              <w:rPr>
                <w:rFonts w:ascii="Times New Roman" w:hAnsi="Times New Roman" w:cs="Times New Roman"/>
                <w:i/>
                <w:sz w:val="28"/>
                <w:szCs w:val="28"/>
                <w:lang w:val="uk-UA"/>
              </w:rPr>
              <w:t>планує</w:t>
            </w:r>
            <w:r>
              <w:rPr>
                <w:rFonts w:ascii="Times New Roman" w:hAnsi="Times New Roman" w:cs="Times New Roman"/>
                <w:sz w:val="28"/>
                <w:szCs w:val="28"/>
                <w:lang w:val="uk-UA"/>
              </w:rPr>
              <w:t xml:space="preserve"> розв’язування (розв’язання) сюжетної задачі;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створює</w:t>
            </w:r>
            <w:r>
              <w:rPr>
                <w:rFonts w:ascii="Times New Roman" w:hAnsi="Times New Roman" w:cs="Times New Roman"/>
                <w:sz w:val="28"/>
                <w:szCs w:val="28"/>
                <w:lang w:val="uk-UA"/>
              </w:rPr>
              <w:t xml:space="preserve"> математичну модель задачі; </w:t>
            </w:r>
          </w:p>
          <w:p w:rsidR="00400D6D" w:rsidRDefault="00400D6D">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оцінює</w:t>
            </w:r>
            <w:r>
              <w:rPr>
                <w:rFonts w:ascii="Times New Roman" w:hAnsi="Times New Roman" w:cs="Times New Roman"/>
                <w:sz w:val="28"/>
                <w:szCs w:val="28"/>
                <w:lang w:val="uk-UA"/>
              </w:rPr>
              <w:t xml:space="preserve"> з допомогою вчителя правильність розв’язку задачі;</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шукає</w:t>
            </w:r>
            <w:r>
              <w:rPr>
                <w:rFonts w:ascii="Times New Roman" w:hAnsi="Times New Roman" w:cs="Times New Roman"/>
                <w:sz w:val="28"/>
                <w:szCs w:val="28"/>
                <w:lang w:val="uk-UA"/>
              </w:rPr>
              <w:t xml:space="preserve"> різні способи розв’язування (розв’язання  задачі);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складає</w:t>
            </w:r>
            <w:r>
              <w:rPr>
                <w:rFonts w:ascii="Times New Roman" w:hAnsi="Times New Roman" w:cs="Times New Roman"/>
                <w:sz w:val="28"/>
                <w:szCs w:val="28"/>
                <w:lang w:val="uk-UA"/>
              </w:rPr>
              <w:t xml:space="preserve"> сюжетні задачі на одну і дві дії;</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lastRenderedPageBreak/>
              <w:t>виконує</w:t>
            </w:r>
            <w:r>
              <w:rPr>
                <w:rFonts w:ascii="Times New Roman" w:hAnsi="Times New Roman" w:cs="Times New Roman"/>
                <w:sz w:val="28"/>
                <w:szCs w:val="28"/>
                <w:lang w:val="uk-UA"/>
              </w:rPr>
              <w:t xml:space="preserve"> елементарні дослідження математичних закономірностей і залежностей з допомогою вчителя</w:t>
            </w:r>
          </w:p>
        </w:tc>
        <w:tc>
          <w:tcPr>
            <w:tcW w:w="1087" w:type="dxa"/>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pPr>
              <w:spacing w:after="0" w:line="240"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c>
          <w:tcPr>
            <w:tcW w:w="1754" w:type="dxa"/>
            <w:gridSpan w:val="3"/>
            <w:tcBorders>
              <w:top w:val="single" w:sz="4" w:space="0" w:color="auto"/>
              <w:left w:val="single" w:sz="4" w:space="0" w:color="auto"/>
              <w:bottom w:val="single" w:sz="4" w:space="0" w:color="auto"/>
              <w:right w:val="single" w:sz="4" w:space="0" w:color="auto"/>
            </w:tcBorders>
          </w:tcPr>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c>
          <w:tcPr>
            <w:tcW w:w="1561"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c>
          <w:tcPr>
            <w:tcW w:w="1552"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pPr>
              <w:spacing w:after="200" w:line="276" w:lineRule="auto"/>
              <w:rPr>
                <w:rFonts w:ascii="Times New Roman" w:hAnsi="Times New Roman" w:cs="Times New Roman"/>
                <w:sz w:val="28"/>
                <w:szCs w:val="28"/>
                <w:lang w:val="uk-UA"/>
              </w:rPr>
            </w:pPr>
          </w:p>
          <w:p w:rsidR="00400D6D" w:rsidRDefault="00400D6D" w:rsidP="00400D6D">
            <w:pPr>
              <w:spacing w:after="0" w:line="240" w:lineRule="auto"/>
              <w:rPr>
                <w:rFonts w:ascii="Times New Roman" w:hAnsi="Times New Roman" w:cs="Times New Roman"/>
                <w:sz w:val="28"/>
                <w:szCs w:val="28"/>
                <w:lang w:val="uk-UA"/>
              </w:rPr>
            </w:pPr>
          </w:p>
        </w:tc>
      </w:tr>
      <w:tr w:rsidR="00400D6D" w:rsidTr="00CD07BB">
        <w:tc>
          <w:tcPr>
            <w:tcW w:w="4820" w:type="dxa"/>
            <w:gridSpan w:val="2"/>
            <w:tcBorders>
              <w:top w:val="single" w:sz="4" w:space="0" w:color="auto"/>
              <w:left w:val="single" w:sz="4" w:space="0" w:color="auto"/>
              <w:bottom w:val="single" w:sz="4" w:space="0" w:color="auto"/>
              <w:right w:val="single" w:sz="4" w:space="0" w:color="auto"/>
            </w:tcBorders>
            <w:hideMark/>
          </w:tcPr>
          <w:p w:rsidR="00284B22" w:rsidRDefault="00284B22" w:rsidP="00284B22">
            <w:pPr>
              <w:spacing w:after="0" w:line="240" w:lineRule="auto"/>
              <w:jc w:val="center"/>
              <w:rPr>
                <w:rFonts w:ascii="Times New Roman" w:hAnsi="Times New Roman" w:cs="Times New Roman"/>
                <w:i/>
                <w:sz w:val="28"/>
                <w:szCs w:val="28"/>
                <w:lang w:val="uk-UA"/>
              </w:rPr>
            </w:pPr>
            <w:r>
              <w:rPr>
                <w:rFonts w:ascii="Times New Roman" w:hAnsi="Times New Roman" w:cs="Times New Roman"/>
                <w:b/>
                <w:sz w:val="28"/>
                <w:szCs w:val="28"/>
                <w:lang w:val="uk-UA"/>
              </w:rPr>
              <w:lastRenderedPageBreak/>
              <w:t>Робота з даними</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виділяє</w:t>
            </w:r>
            <w:r>
              <w:rPr>
                <w:rFonts w:ascii="Times New Roman" w:hAnsi="Times New Roman" w:cs="Times New Roman"/>
                <w:sz w:val="28"/>
                <w:szCs w:val="28"/>
                <w:lang w:val="uk-UA"/>
              </w:rPr>
              <w:t xml:space="preserve"> дані, вміщені в таблицях, графах, на схемах, лінійних діаграмах; </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вносить</w:t>
            </w:r>
            <w:r>
              <w:rPr>
                <w:rFonts w:ascii="Times New Roman" w:hAnsi="Times New Roman" w:cs="Times New Roman"/>
                <w:sz w:val="28"/>
                <w:szCs w:val="28"/>
                <w:lang w:val="uk-UA"/>
              </w:rPr>
              <w:t xml:space="preserve"> дані до таблиць;</w:t>
            </w:r>
          </w:p>
          <w:p w:rsidR="00400D6D" w:rsidRDefault="00400D6D">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визначає, </w:t>
            </w:r>
            <w:r>
              <w:rPr>
                <w:rFonts w:ascii="Times New Roman" w:hAnsi="Times New Roman" w:cs="Times New Roman"/>
                <w:sz w:val="28"/>
                <w:szCs w:val="28"/>
                <w:lang w:val="uk-UA"/>
              </w:rPr>
              <w:t>чи достатньо даних для розв’язання проблемної ситуації;</w:t>
            </w:r>
          </w:p>
          <w:p w:rsidR="00400D6D" w:rsidRDefault="00400D6D">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користується</w:t>
            </w:r>
            <w:r>
              <w:rPr>
                <w:rFonts w:ascii="Times New Roman" w:hAnsi="Times New Roman" w:cs="Times New Roman"/>
                <w:sz w:val="28"/>
                <w:szCs w:val="28"/>
                <w:lang w:val="uk-UA"/>
              </w:rPr>
              <w:t xml:space="preserve"> даними під час розв’язування практично зорієнтованих задач, в інших життєвих ситуаціях.</w:t>
            </w:r>
          </w:p>
        </w:tc>
        <w:tc>
          <w:tcPr>
            <w:tcW w:w="1087" w:type="dxa"/>
            <w:tcBorders>
              <w:top w:val="single" w:sz="4" w:space="0" w:color="auto"/>
              <w:left w:val="single" w:sz="4" w:space="0" w:color="auto"/>
              <w:bottom w:val="single" w:sz="4" w:space="0" w:color="auto"/>
              <w:right w:val="single" w:sz="4" w:space="0" w:color="auto"/>
            </w:tcBorders>
            <w:hideMark/>
          </w:tcPr>
          <w:p w:rsidR="00400D6D" w:rsidRDefault="00400D6D">
            <w:pPr>
              <w:spacing w:after="0" w:line="240" w:lineRule="auto"/>
              <w:rPr>
                <w:rFonts w:ascii="Times New Roman" w:hAnsi="Times New Roman" w:cs="Times New Roman"/>
                <w:sz w:val="28"/>
                <w:szCs w:val="28"/>
                <w:lang w:val="uk-UA"/>
              </w:rPr>
            </w:pPr>
          </w:p>
        </w:tc>
        <w:tc>
          <w:tcPr>
            <w:tcW w:w="1776" w:type="dxa"/>
            <w:gridSpan w:val="4"/>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c>
          <w:tcPr>
            <w:tcW w:w="1539" w:type="dxa"/>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c>
          <w:tcPr>
            <w:tcW w:w="1552" w:type="dxa"/>
            <w:gridSpan w:val="2"/>
            <w:tcBorders>
              <w:top w:val="single" w:sz="4" w:space="0" w:color="auto"/>
              <w:left w:val="single" w:sz="4" w:space="0" w:color="auto"/>
              <w:bottom w:val="single" w:sz="4" w:space="0" w:color="auto"/>
              <w:right w:val="single" w:sz="4" w:space="0" w:color="auto"/>
            </w:tcBorders>
          </w:tcPr>
          <w:p w:rsidR="00400D6D" w:rsidRDefault="00400D6D">
            <w:pPr>
              <w:spacing w:after="0" w:line="240" w:lineRule="auto"/>
              <w:rPr>
                <w:rFonts w:ascii="Times New Roman" w:hAnsi="Times New Roman" w:cs="Times New Roman"/>
                <w:sz w:val="28"/>
                <w:szCs w:val="28"/>
                <w:lang w:val="uk-UA"/>
              </w:rPr>
            </w:pPr>
          </w:p>
        </w:tc>
      </w:tr>
      <w:tr w:rsidR="00400D6D" w:rsidTr="00CD07BB">
        <w:tc>
          <w:tcPr>
            <w:tcW w:w="10774" w:type="dxa"/>
            <w:gridSpan w:val="10"/>
            <w:tcBorders>
              <w:top w:val="single" w:sz="4" w:space="0" w:color="auto"/>
              <w:left w:val="single" w:sz="4" w:space="0" w:color="auto"/>
              <w:bottom w:val="single" w:sz="4" w:space="0" w:color="auto"/>
              <w:right w:val="single" w:sz="4" w:space="0" w:color="auto"/>
            </w:tcBorders>
            <w:hideMark/>
          </w:tcPr>
          <w:p w:rsidR="00400D6D" w:rsidRDefault="00400D6D">
            <w:pPr>
              <w:spacing w:after="0" w:line="240" w:lineRule="auto"/>
              <w:rPr>
                <w:rFonts w:ascii="Times New Roman" w:hAnsi="Times New Roman"/>
                <w:sz w:val="28"/>
                <w:szCs w:val="28"/>
                <w:lang w:val="uk-UA"/>
              </w:rPr>
            </w:pPr>
          </w:p>
        </w:tc>
      </w:tr>
    </w:tbl>
    <w:p w:rsidR="0062452B" w:rsidRPr="005659DF" w:rsidRDefault="0062452B" w:rsidP="0062452B">
      <w:pPr>
        <w:pStyle w:val="ac"/>
        <w:rPr>
          <w:rFonts w:ascii="Times New Roman" w:hAnsi="Times New Roman" w:cs="Times New Roman"/>
          <w:b/>
          <w:sz w:val="32"/>
          <w:szCs w:val="32"/>
          <w:lang w:val="ru-RU"/>
        </w:rPr>
      </w:pPr>
    </w:p>
    <w:p w:rsidR="00284B22" w:rsidRPr="008A4F16" w:rsidRDefault="00284B22" w:rsidP="0062452B">
      <w:pPr>
        <w:pStyle w:val="ac"/>
        <w:jc w:val="center"/>
        <w:rPr>
          <w:rFonts w:ascii="Times New Roman" w:hAnsi="Times New Roman" w:cs="Times New Roman"/>
          <w:b/>
          <w:sz w:val="32"/>
          <w:szCs w:val="32"/>
        </w:rPr>
      </w:pPr>
      <w:r w:rsidRPr="008A4F16">
        <w:rPr>
          <w:rFonts w:ascii="Times New Roman" w:hAnsi="Times New Roman" w:cs="Times New Roman"/>
          <w:b/>
          <w:sz w:val="32"/>
          <w:szCs w:val="32"/>
        </w:rPr>
        <w:t>Я досліджую світ</w:t>
      </w:r>
    </w:p>
    <w:p w:rsidR="00284B22" w:rsidRPr="008A4F16" w:rsidRDefault="00284B22" w:rsidP="008A4F16">
      <w:pPr>
        <w:pStyle w:val="ac"/>
        <w:jc w:val="center"/>
        <w:rPr>
          <w:rFonts w:ascii="Times New Roman" w:hAnsi="Times New Roman" w:cs="Times New Roman"/>
          <w:b/>
          <w:sz w:val="32"/>
          <w:szCs w:val="32"/>
        </w:rPr>
      </w:pPr>
      <w:r w:rsidRPr="008A4F16">
        <w:rPr>
          <w:rFonts w:ascii="Times New Roman" w:hAnsi="Times New Roman" w:cs="Times New Roman"/>
          <w:b/>
          <w:sz w:val="32"/>
          <w:szCs w:val="32"/>
        </w:rPr>
        <w:t>2 клас</w:t>
      </w:r>
    </w:p>
    <w:tbl>
      <w:tblPr>
        <w:tblStyle w:val="aa"/>
        <w:tblW w:w="10774" w:type="dxa"/>
        <w:tblInd w:w="108" w:type="dxa"/>
        <w:tblLook w:val="04A0" w:firstRow="1" w:lastRow="0" w:firstColumn="1" w:lastColumn="0" w:noHBand="0" w:noVBand="1"/>
      </w:tblPr>
      <w:tblGrid>
        <w:gridCol w:w="4738"/>
        <w:gridCol w:w="68"/>
        <w:gridCol w:w="1027"/>
        <w:gridCol w:w="1774"/>
        <w:gridCol w:w="6"/>
        <w:gridCol w:w="1611"/>
        <w:gridCol w:w="1550"/>
      </w:tblGrid>
      <w:tr w:rsidR="007176C6" w:rsidTr="00CD07BB">
        <w:trPr>
          <w:trHeight w:val="1920"/>
        </w:trPr>
        <w:tc>
          <w:tcPr>
            <w:tcW w:w="4738" w:type="dxa"/>
            <w:tcBorders>
              <w:top w:val="single" w:sz="4" w:space="0" w:color="auto"/>
              <w:left w:val="single" w:sz="4" w:space="0" w:color="auto"/>
              <w:bottom w:val="single" w:sz="4" w:space="0" w:color="auto"/>
              <w:right w:val="single" w:sz="4" w:space="0" w:color="auto"/>
            </w:tcBorders>
            <w:hideMark/>
          </w:tcPr>
          <w:p w:rsidR="007176C6" w:rsidRDefault="007176C6" w:rsidP="007176C6">
            <w:pPr>
              <w:spacing w:after="0" w:line="240" w:lineRule="auto"/>
              <w:jc w:val="center"/>
              <w:rPr>
                <w:rFonts w:ascii="Times New Roman" w:hAnsi="Times New Roman" w:cs="Times New Roman"/>
                <w:b/>
                <w:sz w:val="28"/>
                <w:szCs w:val="28"/>
                <w:lang w:val="uk-UA"/>
              </w:rPr>
            </w:pPr>
          </w:p>
          <w:p w:rsidR="007176C6" w:rsidRDefault="007176C6" w:rsidP="007176C6">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w:t>
            </w:r>
          </w:p>
          <w:p w:rsidR="007176C6" w:rsidRDefault="007176C6" w:rsidP="007176C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p w:rsidR="00BE0518" w:rsidRDefault="00BE0518" w:rsidP="007176C6">
            <w:pPr>
              <w:spacing w:after="0" w:line="240" w:lineRule="auto"/>
              <w:jc w:val="center"/>
              <w:rPr>
                <w:rFonts w:ascii="Times New Roman" w:hAnsi="Times New Roman" w:cs="Times New Roman"/>
                <w:b/>
                <w:sz w:val="28"/>
                <w:szCs w:val="28"/>
                <w:lang w:val="uk-UA"/>
              </w:rPr>
            </w:pPr>
          </w:p>
          <w:p w:rsidR="00BE0518" w:rsidRPr="00BE0518" w:rsidRDefault="00BE0518" w:rsidP="00BE0518">
            <w:pPr>
              <w:jc w:val="right"/>
              <w:rPr>
                <w:rFonts w:ascii="Times New Roman" w:hAnsi="Times New Roman" w:cs="Times New Roman"/>
                <w:sz w:val="28"/>
                <w:szCs w:val="28"/>
              </w:rPr>
            </w:pPr>
          </w:p>
        </w:tc>
        <w:tc>
          <w:tcPr>
            <w:tcW w:w="1095" w:type="dxa"/>
            <w:gridSpan w:val="2"/>
            <w:tcBorders>
              <w:top w:val="single" w:sz="4" w:space="0" w:color="auto"/>
              <w:left w:val="single" w:sz="4" w:space="0" w:color="auto"/>
              <w:bottom w:val="single" w:sz="4" w:space="0" w:color="auto"/>
              <w:right w:val="single" w:sz="4" w:space="0" w:color="auto"/>
            </w:tcBorders>
            <w:hideMark/>
          </w:tcPr>
          <w:p w:rsidR="007176C6" w:rsidRDefault="007176C6" w:rsidP="007176C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Має значні успіхи</w:t>
            </w:r>
          </w:p>
          <w:p w:rsidR="007176C6" w:rsidRDefault="007176C6" w:rsidP="007176C6">
            <w:pPr>
              <w:spacing w:after="0" w:line="240" w:lineRule="auto"/>
              <w:jc w:val="center"/>
              <w:rPr>
                <w:rFonts w:ascii="Times New Roman" w:hAnsi="Times New Roman" w:cs="Times New Roman"/>
                <w:b/>
                <w:sz w:val="28"/>
                <w:szCs w:val="28"/>
                <w:lang w:val="uk-UA"/>
              </w:rPr>
            </w:pPr>
          </w:p>
        </w:tc>
        <w:tc>
          <w:tcPr>
            <w:tcW w:w="1774" w:type="dxa"/>
            <w:tcBorders>
              <w:top w:val="single" w:sz="4" w:space="0" w:color="auto"/>
              <w:left w:val="single" w:sz="4" w:space="0" w:color="auto"/>
              <w:bottom w:val="single" w:sz="4" w:space="0" w:color="auto"/>
              <w:right w:val="single" w:sz="4" w:space="0" w:color="auto"/>
            </w:tcBorders>
          </w:tcPr>
          <w:p w:rsidR="007176C6" w:rsidRPr="00E62B4B" w:rsidRDefault="007176C6" w:rsidP="007176C6">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Демонструє</w:t>
            </w:r>
          </w:p>
          <w:p w:rsidR="007176C6" w:rsidRPr="00E62B4B" w:rsidRDefault="007176C6" w:rsidP="007176C6">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помітний</w:t>
            </w:r>
          </w:p>
          <w:p w:rsidR="007176C6" w:rsidRDefault="007176C6" w:rsidP="007176C6">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прогрес</w:t>
            </w:r>
          </w:p>
        </w:tc>
        <w:tc>
          <w:tcPr>
            <w:tcW w:w="1617" w:type="dxa"/>
            <w:gridSpan w:val="2"/>
            <w:tcBorders>
              <w:top w:val="single" w:sz="4" w:space="0" w:color="auto"/>
              <w:left w:val="single" w:sz="4" w:space="0" w:color="auto"/>
              <w:bottom w:val="single" w:sz="4" w:space="0" w:color="auto"/>
              <w:right w:val="single" w:sz="4" w:space="0" w:color="auto"/>
            </w:tcBorders>
          </w:tcPr>
          <w:p w:rsidR="007176C6" w:rsidRDefault="007176C6" w:rsidP="007176C6">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Досягає результату з допомогою дорослого</w:t>
            </w:r>
          </w:p>
        </w:tc>
        <w:tc>
          <w:tcPr>
            <w:tcW w:w="1550" w:type="dxa"/>
            <w:tcBorders>
              <w:top w:val="single" w:sz="4" w:space="0" w:color="auto"/>
              <w:left w:val="single" w:sz="4" w:space="0" w:color="auto"/>
              <w:bottom w:val="single" w:sz="4" w:space="0" w:color="auto"/>
              <w:right w:val="single" w:sz="4" w:space="0" w:color="auto"/>
            </w:tcBorders>
          </w:tcPr>
          <w:p w:rsidR="007176C6" w:rsidRPr="00E62B4B" w:rsidRDefault="007176C6" w:rsidP="007176C6">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Потребує</w:t>
            </w:r>
          </w:p>
          <w:p w:rsidR="007176C6" w:rsidRDefault="007176C6" w:rsidP="007176C6">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уваги і допомоги</w:t>
            </w:r>
          </w:p>
          <w:p w:rsidR="007176C6" w:rsidRDefault="007176C6" w:rsidP="007176C6">
            <w:pPr>
              <w:spacing w:after="0" w:line="240" w:lineRule="auto"/>
              <w:jc w:val="center"/>
              <w:rPr>
                <w:rFonts w:ascii="Times New Roman" w:hAnsi="Times New Roman" w:cs="Times New Roman"/>
                <w:b/>
                <w:sz w:val="28"/>
                <w:szCs w:val="28"/>
                <w:lang w:val="uk-UA"/>
              </w:rPr>
            </w:pPr>
          </w:p>
        </w:tc>
      </w:tr>
      <w:tr w:rsidR="00C22FAD" w:rsidTr="00CD07BB">
        <w:trPr>
          <w:trHeight w:val="2680"/>
        </w:trPr>
        <w:tc>
          <w:tcPr>
            <w:tcW w:w="4738" w:type="dxa"/>
            <w:tcBorders>
              <w:top w:val="single" w:sz="4" w:space="0" w:color="auto"/>
              <w:left w:val="single" w:sz="4" w:space="0" w:color="auto"/>
              <w:right w:val="single" w:sz="4" w:space="0" w:color="auto"/>
            </w:tcBorders>
          </w:tcPr>
          <w:p w:rsidR="00C22FAD" w:rsidRDefault="00C22FAD" w:rsidP="00BE0518">
            <w:pPr>
              <w:spacing w:before="100" w:beforeAutospacing="1" w:after="100" w:afterAutospacing="1" w:line="240" w:lineRule="auto"/>
              <w:contextualSpacing/>
              <w:jc w:val="center"/>
              <w:rPr>
                <w:rFonts w:ascii="Times New Roman" w:hAnsi="Times New Roman" w:cs="Times New Roman"/>
                <w:i/>
                <w:sz w:val="28"/>
                <w:szCs w:val="28"/>
                <w:lang w:val="uk-UA"/>
              </w:rPr>
            </w:pPr>
            <w:r>
              <w:rPr>
                <w:rFonts w:ascii="Times New Roman" w:hAnsi="Times New Roman" w:cs="Times New Roman"/>
                <w:b/>
                <w:sz w:val="28"/>
                <w:szCs w:val="28"/>
              </w:rPr>
              <w:t>Людина</w:t>
            </w:r>
          </w:p>
          <w:p w:rsidR="00C22FAD" w:rsidRDefault="00C22FAD" w:rsidP="00BE0518">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розповідає</w:t>
            </w:r>
            <w:r>
              <w:rPr>
                <w:rFonts w:ascii="Times New Roman" w:hAnsi="Times New Roman" w:cs="Times New Roman"/>
                <w:sz w:val="28"/>
                <w:szCs w:val="28"/>
              </w:rPr>
              <w:t xml:space="preserve"> про себе та інших, висловлює свої вподобання; </w:t>
            </w:r>
          </w:p>
          <w:p w:rsidR="00C22FAD" w:rsidRDefault="00C22FAD" w:rsidP="00BE0518">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описує</w:t>
            </w:r>
            <w:r>
              <w:rPr>
                <w:rFonts w:ascii="Times New Roman" w:hAnsi="Times New Roman" w:cs="Times New Roman"/>
                <w:sz w:val="28"/>
                <w:szCs w:val="28"/>
              </w:rPr>
              <w:t xml:space="preserve"> себе, свій характер, захоплення, що відрізняють від інших;</w:t>
            </w:r>
          </w:p>
          <w:p w:rsidR="00C22FAD" w:rsidRDefault="00C22FAD" w:rsidP="008578B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розпізнає</w:t>
            </w:r>
            <w:r>
              <w:rPr>
                <w:rFonts w:ascii="Times New Roman" w:hAnsi="Times New Roman" w:cs="Times New Roman"/>
                <w:sz w:val="28"/>
                <w:szCs w:val="28"/>
              </w:rPr>
              <w:t xml:space="preserve"> та описує небезпеку вдома або в школі; </w:t>
            </w:r>
          </w:p>
          <w:p w:rsidR="00C22FAD" w:rsidRDefault="00C22FAD" w:rsidP="008578B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ухвалює</w:t>
            </w:r>
            <w:r>
              <w:rPr>
                <w:rFonts w:ascii="Times New Roman" w:hAnsi="Times New Roman" w:cs="Times New Roman"/>
                <w:sz w:val="28"/>
                <w:szCs w:val="28"/>
              </w:rPr>
              <w:t xml:space="preserve"> рішення щодо простих побутових ситуацій з користю для здоров’я і безпеки;</w:t>
            </w:r>
          </w:p>
          <w:p w:rsidR="00C22FAD" w:rsidRDefault="00C22FAD" w:rsidP="008578B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пояснює</w:t>
            </w:r>
            <w:r>
              <w:rPr>
                <w:rFonts w:ascii="Times New Roman" w:hAnsi="Times New Roman" w:cs="Times New Roman"/>
                <w:sz w:val="28"/>
                <w:szCs w:val="28"/>
              </w:rPr>
              <w:t>, від чого залежить безпека на вулиці, вдома, у школі;</w:t>
            </w:r>
          </w:p>
          <w:p w:rsidR="00C22FAD" w:rsidRDefault="00C22FAD" w:rsidP="008578B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визначає</w:t>
            </w:r>
            <w:r>
              <w:rPr>
                <w:rFonts w:ascii="Times New Roman" w:hAnsi="Times New Roman" w:cs="Times New Roman"/>
                <w:sz w:val="28"/>
                <w:szCs w:val="28"/>
              </w:rPr>
              <w:t xml:space="preserve"> здорові та шкідливі звички, правила догляду за органами тіла; </w:t>
            </w:r>
            <w:r>
              <w:rPr>
                <w:rFonts w:ascii="Times New Roman" w:hAnsi="Times New Roman" w:cs="Times New Roman"/>
                <w:i/>
                <w:sz w:val="28"/>
                <w:szCs w:val="28"/>
              </w:rPr>
              <w:t>досліджує</w:t>
            </w:r>
            <w:r>
              <w:rPr>
                <w:rFonts w:ascii="Times New Roman" w:hAnsi="Times New Roman" w:cs="Times New Roman"/>
                <w:sz w:val="28"/>
                <w:szCs w:val="28"/>
              </w:rPr>
              <w:t xml:space="preserve"> зміни, що відбуваються; </w:t>
            </w:r>
          </w:p>
          <w:p w:rsidR="00C22FAD" w:rsidRDefault="00C22FAD" w:rsidP="008578B3">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досліджує</w:t>
            </w:r>
            <w:r>
              <w:rPr>
                <w:rFonts w:ascii="Times New Roman" w:hAnsi="Times New Roman" w:cs="Times New Roman"/>
                <w:sz w:val="28"/>
                <w:szCs w:val="28"/>
              </w:rPr>
              <w:t xml:space="preserve"> позитивні і негативні впливи на вибір здорової та безпечної поведінки;</w:t>
            </w:r>
          </w:p>
          <w:p w:rsidR="00C22FAD" w:rsidRDefault="00C22FAD" w:rsidP="008578B3">
            <w:pPr>
              <w:spacing w:before="100" w:beforeAutospacing="1" w:after="100" w:afterAutospacing="1" w:line="240" w:lineRule="auto"/>
              <w:contextualSpacing/>
              <w:rPr>
                <w:rFonts w:ascii="Times New Roman" w:hAnsi="Times New Roman" w:cs="Times New Roman"/>
                <w:sz w:val="28"/>
                <w:szCs w:val="28"/>
                <w:lang w:val="uk-UA"/>
              </w:rPr>
            </w:pPr>
            <w:r>
              <w:rPr>
                <w:rFonts w:ascii="Times New Roman" w:hAnsi="Times New Roman" w:cs="Times New Roman"/>
                <w:i/>
                <w:sz w:val="28"/>
                <w:szCs w:val="28"/>
              </w:rPr>
              <w:t>досліджує</w:t>
            </w:r>
            <w:r>
              <w:rPr>
                <w:rFonts w:ascii="Times New Roman" w:hAnsi="Times New Roman" w:cs="Times New Roman"/>
                <w:sz w:val="28"/>
                <w:szCs w:val="28"/>
              </w:rPr>
              <w:t xml:space="preserve"> зміни, що відбуваються з людиною</w:t>
            </w:r>
          </w:p>
          <w:p w:rsidR="00C22FAD" w:rsidRDefault="00C22FAD" w:rsidP="00DB39F2">
            <w:pPr>
              <w:spacing w:before="100" w:beforeAutospacing="1" w:after="100" w:afterAutospacing="1" w:line="240" w:lineRule="auto"/>
              <w:ind w:firstLine="29"/>
              <w:contextualSpacing/>
              <w:jc w:val="center"/>
              <w:rPr>
                <w:rFonts w:ascii="Times New Roman" w:hAnsi="Times New Roman" w:cs="Times New Roman"/>
                <w:i/>
                <w:sz w:val="28"/>
                <w:szCs w:val="28"/>
                <w:lang w:val="uk-UA"/>
              </w:rPr>
            </w:pPr>
            <w:r>
              <w:rPr>
                <w:rFonts w:ascii="Times New Roman" w:hAnsi="Times New Roman" w:cs="Times New Roman"/>
                <w:b/>
                <w:sz w:val="28"/>
                <w:szCs w:val="28"/>
              </w:rPr>
              <w:t>Людина серед людей</w:t>
            </w:r>
          </w:p>
          <w:p w:rsidR="00C22FAD" w:rsidRDefault="00C22FAD" w:rsidP="00DB39F2">
            <w:pPr>
              <w:spacing w:before="100" w:beforeAutospacing="1" w:after="100" w:afterAutospacing="1" w:line="240" w:lineRule="auto"/>
              <w:ind w:firstLine="29"/>
              <w:contextualSpacing/>
              <w:rPr>
                <w:rFonts w:ascii="Times New Roman" w:hAnsi="Times New Roman" w:cs="Times New Roman"/>
                <w:sz w:val="28"/>
                <w:szCs w:val="28"/>
              </w:rPr>
            </w:pPr>
            <w:r>
              <w:rPr>
                <w:rFonts w:ascii="Times New Roman" w:hAnsi="Times New Roman" w:cs="Times New Roman"/>
                <w:i/>
                <w:sz w:val="28"/>
                <w:szCs w:val="28"/>
              </w:rPr>
              <w:t>пояснює</w:t>
            </w:r>
            <w:r>
              <w:rPr>
                <w:rFonts w:ascii="Times New Roman" w:hAnsi="Times New Roman" w:cs="Times New Roman"/>
                <w:sz w:val="28"/>
                <w:szCs w:val="28"/>
              </w:rPr>
              <w:t xml:space="preserve">, що може робити в сім’ї, серед однолітків, в школі; </w:t>
            </w:r>
            <w:r>
              <w:rPr>
                <w:rFonts w:ascii="Times New Roman" w:hAnsi="Times New Roman" w:cs="Times New Roman"/>
                <w:i/>
                <w:sz w:val="28"/>
                <w:szCs w:val="28"/>
              </w:rPr>
              <w:t>дотримується</w:t>
            </w:r>
            <w:r>
              <w:rPr>
                <w:rFonts w:ascii="Times New Roman" w:hAnsi="Times New Roman" w:cs="Times New Roman"/>
                <w:sz w:val="28"/>
                <w:szCs w:val="28"/>
              </w:rPr>
              <w:t xml:space="preserve"> правил поведінки, що засвідчують повагу до інших;</w:t>
            </w:r>
          </w:p>
          <w:p w:rsidR="00C22FAD" w:rsidRDefault="00C22FAD" w:rsidP="00DB39F2">
            <w:pPr>
              <w:spacing w:before="100" w:beforeAutospacing="1" w:after="100" w:afterAutospacing="1" w:line="240" w:lineRule="auto"/>
              <w:ind w:firstLine="29"/>
              <w:contextualSpacing/>
              <w:rPr>
                <w:rFonts w:ascii="Times New Roman" w:hAnsi="Times New Roman" w:cs="Times New Roman"/>
                <w:sz w:val="28"/>
                <w:szCs w:val="28"/>
              </w:rPr>
            </w:pPr>
            <w:r>
              <w:rPr>
                <w:rFonts w:ascii="Times New Roman" w:hAnsi="Times New Roman" w:cs="Times New Roman"/>
                <w:i/>
                <w:sz w:val="28"/>
                <w:szCs w:val="28"/>
              </w:rPr>
              <w:lastRenderedPageBreak/>
              <w:t>доречно вживає</w:t>
            </w:r>
            <w:r>
              <w:rPr>
                <w:rFonts w:ascii="Times New Roman" w:hAnsi="Times New Roman" w:cs="Times New Roman"/>
                <w:sz w:val="28"/>
                <w:szCs w:val="28"/>
              </w:rPr>
              <w:t xml:space="preserve"> слова чемності;</w:t>
            </w:r>
          </w:p>
          <w:p w:rsidR="00C22FAD" w:rsidRDefault="00C22FAD" w:rsidP="00DB39F2">
            <w:pPr>
              <w:spacing w:before="100" w:beforeAutospacing="1" w:after="100" w:afterAutospacing="1" w:line="240" w:lineRule="auto"/>
              <w:ind w:firstLine="29"/>
              <w:contextualSpacing/>
              <w:rPr>
                <w:rFonts w:ascii="Times New Roman" w:hAnsi="Times New Roman" w:cs="Times New Roman"/>
                <w:sz w:val="28"/>
                <w:szCs w:val="28"/>
              </w:rPr>
            </w:pPr>
            <w:r>
              <w:rPr>
                <w:rFonts w:ascii="Times New Roman" w:hAnsi="Times New Roman" w:cs="Times New Roman"/>
                <w:i/>
                <w:sz w:val="28"/>
                <w:szCs w:val="28"/>
              </w:rPr>
              <w:t>надає допомогу</w:t>
            </w:r>
            <w:r>
              <w:rPr>
                <w:rFonts w:ascii="Times New Roman" w:hAnsi="Times New Roman" w:cs="Times New Roman"/>
                <w:sz w:val="28"/>
                <w:szCs w:val="28"/>
              </w:rPr>
              <w:t>, коли просять та звертаються по неї;</w:t>
            </w:r>
          </w:p>
          <w:p w:rsidR="00C22FAD" w:rsidRDefault="00C22FAD" w:rsidP="00DB39F2">
            <w:pPr>
              <w:spacing w:before="100" w:beforeAutospacing="1" w:after="100" w:afterAutospacing="1" w:line="240" w:lineRule="auto"/>
              <w:ind w:firstLine="29"/>
              <w:contextualSpacing/>
              <w:rPr>
                <w:rFonts w:ascii="Times New Roman" w:hAnsi="Times New Roman" w:cs="Times New Roman"/>
                <w:sz w:val="28"/>
                <w:szCs w:val="28"/>
              </w:rPr>
            </w:pPr>
            <w:r>
              <w:rPr>
                <w:rFonts w:ascii="Times New Roman" w:hAnsi="Times New Roman" w:cs="Times New Roman"/>
                <w:i/>
                <w:sz w:val="28"/>
                <w:szCs w:val="28"/>
              </w:rPr>
              <w:t>висловлює</w:t>
            </w:r>
            <w:r>
              <w:rPr>
                <w:rFonts w:ascii="Times New Roman" w:hAnsi="Times New Roman" w:cs="Times New Roman"/>
                <w:sz w:val="28"/>
                <w:szCs w:val="28"/>
              </w:rPr>
              <w:t xml:space="preserve"> оцінні судження щодо вчинку, події, явищ;</w:t>
            </w:r>
          </w:p>
          <w:p w:rsidR="00C22FAD" w:rsidRDefault="00C22FAD" w:rsidP="00DB39F2">
            <w:pPr>
              <w:spacing w:before="100" w:beforeAutospacing="1" w:after="100" w:afterAutospacing="1" w:line="240" w:lineRule="auto"/>
              <w:ind w:firstLine="29"/>
              <w:contextualSpacing/>
              <w:rPr>
                <w:rFonts w:ascii="Times New Roman" w:hAnsi="Times New Roman" w:cs="Times New Roman"/>
                <w:sz w:val="28"/>
                <w:szCs w:val="28"/>
              </w:rPr>
            </w:pPr>
            <w:r>
              <w:rPr>
                <w:rFonts w:ascii="Times New Roman" w:hAnsi="Times New Roman" w:cs="Times New Roman"/>
                <w:i/>
                <w:sz w:val="28"/>
                <w:szCs w:val="28"/>
              </w:rPr>
              <w:t>добирає</w:t>
            </w:r>
            <w:r>
              <w:rPr>
                <w:rFonts w:ascii="Times New Roman" w:hAnsi="Times New Roman" w:cs="Times New Roman"/>
                <w:sz w:val="28"/>
                <w:szCs w:val="28"/>
              </w:rPr>
              <w:t xml:space="preserve"> докази до своїх висновків;</w:t>
            </w:r>
          </w:p>
          <w:p w:rsidR="00C22FAD" w:rsidRDefault="00C22FAD" w:rsidP="00DB39F2">
            <w:pPr>
              <w:spacing w:before="100" w:beforeAutospacing="1" w:after="100" w:afterAutospacing="1" w:line="240" w:lineRule="auto"/>
              <w:ind w:firstLine="29"/>
              <w:contextualSpacing/>
              <w:rPr>
                <w:rFonts w:ascii="Times New Roman" w:hAnsi="Times New Roman" w:cs="Times New Roman"/>
                <w:sz w:val="28"/>
                <w:szCs w:val="28"/>
              </w:rPr>
            </w:pPr>
            <w:r>
              <w:rPr>
                <w:rFonts w:ascii="Times New Roman" w:hAnsi="Times New Roman" w:cs="Times New Roman"/>
                <w:i/>
                <w:sz w:val="28"/>
                <w:szCs w:val="28"/>
              </w:rPr>
              <w:t>не порушує права</w:t>
            </w:r>
            <w:r>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lang w:val="uk-UA"/>
              </w:rPr>
            </w:pPr>
            <w:r>
              <w:rPr>
                <w:rFonts w:ascii="Times New Roman" w:hAnsi="Times New Roman" w:cs="Times New Roman"/>
                <w:i/>
                <w:sz w:val="28"/>
                <w:szCs w:val="28"/>
              </w:rPr>
              <w:t>співпрацює</w:t>
            </w:r>
            <w:r>
              <w:rPr>
                <w:rFonts w:ascii="Times New Roman" w:hAnsi="Times New Roman" w:cs="Times New Roman"/>
                <w:sz w:val="28"/>
                <w:szCs w:val="28"/>
              </w:rPr>
              <w:t xml:space="preserve"> в групах для досягнення спільних цілей</w:t>
            </w:r>
          </w:p>
          <w:p w:rsidR="00C22FAD" w:rsidRDefault="00C22FAD" w:rsidP="00DB39F2">
            <w:pPr>
              <w:spacing w:before="100" w:beforeAutospacing="1" w:after="100" w:afterAutospacing="1" w:line="240" w:lineRule="auto"/>
              <w:contextualSpacing/>
              <w:jc w:val="center"/>
              <w:rPr>
                <w:rFonts w:ascii="Times New Roman" w:hAnsi="Times New Roman" w:cs="Times New Roman"/>
                <w:sz w:val="28"/>
                <w:szCs w:val="28"/>
                <w:lang w:val="uk-UA"/>
              </w:rPr>
            </w:pPr>
            <w:r>
              <w:rPr>
                <w:rFonts w:ascii="Times New Roman" w:hAnsi="Times New Roman" w:cs="Times New Roman"/>
                <w:b/>
                <w:sz w:val="28"/>
                <w:szCs w:val="28"/>
              </w:rPr>
              <w:t>Людина в суспільстві</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розпізнає</w:t>
            </w:r>
            <w:r>
              <w:rPr>
                <w:rFonts w:ascii="Times New Roman" w:hAnsi="Times New Roman" w:cs="Times New Roman"/>
                <w:sz w:val="28"/>
                <w:szCs w:val="28"/>
              </w:rPr>
              <w:t xml:space="preserve"> державні символи України, шанобливо ставиться до них;</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розпитує і збирає</w:t>
            </w:r>
            <w:r>
              <w:rPr>
                <w:rFonts w:ascii="Times New Roman" w:hAnsi="Times New Roman" w:cs="Times New Roman"/>
                <w:sz w:val="28"/>
                <w:szCs w:val="28"/>
              </w:rPr>
              <w:t xml:space="preserve"> інформацію про свій край і державу, історичні події, відомих осіб;</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розпитує</w:t>
            </w:r>
            <w:r>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lang w:val="uk-UA"/>
              </w:rPr>
            </w:pPr>
            <w:r>
              <w:rPr>
                <w:rFonts w:ascii="Times New Roman" w:hAnsi="Times New Roman" w:cs="Times New Roman"/>
                <w:i/>
                <w:sz w:val="28"/>
                <w:szCs w:val="28"/>
              </w:rPr>
              <w:t>дотримується</w:t>
            </w:r>
            <w:r>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p w:rsidR="00C22FAD" w:rsidRDefault="00C22FAD" w:rsidP="00DB39F2">
            <w:pPr>
              <w:spacing w:before="100" w:beforeAutospacing="1" w:after="100" w:afterAutospacing="1" w:line="240" w:lineRule="auto"/>
              <w:contextualSpacing/>
              <w:jc w:val="center"/>
              <w:rPr>
                <w:rFonts w:ascii="Times New Roman" w:hAnsi="Times New Roman" w:cs="Times New Roman"/>
                <w:sz w:val="28"/>
                <w:szCs w:val="28"/>
                <w:lang w:val="uk-UA"/>
              </w:rPr>
            </w:pPr>
            <w:r w:rsidRPr="00D42FE4">
              <w:rPr>
                <w:rFonts w:ascii="Times New Roman" w:hAnsi="Times New Roman" w:cs="Times New Roman"/>
                <w:b/>
                <w:sz w:val="28"/>
                <w:szCs w:val="28"/>
                <w:lang w:val="uk-UA"/>
              </w:rPr>
              <w:t>Людина і світ</w:t>
            </w:r>
          </w:p>
          <w:p w:rsidR="00C22FAD" w:rsidRPr="00DB39F2" w:rsidRDefault="00C22FAD" w:rsidP="00DB39F2">
            <w:pPr>
              <w:spacing w:before="100" w:beforeAutospacing="1" w:after="100" w:afterAutospacing="1" w:line="240" w:lineRule="auto"/>
              <w:contextualSpacing/>
              <w:rPr>
                <w:rFonts w:ascii="Times New Roman" w:hAnsi="Times New Roman" w:cs="Times New Roman"/>
                <w:sz w:val="28"/>
                <w:szCs w:val="28"/>
                <w:lang w:val="uk-UA"/>
              </w:rPr>
            </w:pPr>
            <w:r w:rsidRPr="00DB39F2">
              <w:rPr>
                <w:rFonts w:ascii="Times New Roman" w:hAnsi="Times New Roman" w:cs="Times New Roman"/>
                <w:i/>
                <w:sz w:val="28"/>
                <w:szCs w:val="28"/>
                <w:lang w:val="uk-UA"/>
              </w:rPr>
              <w:t>має</w:t>
            </w:r>
            <w:r w:rsidRPr="00DB39F2">
              <w:rPr>
                <w:rFonts w:ascii="Times New Roman" w:hAnsi="Times New Roman" w:cs="Times New Roman"/>
                <w:sz w:val="28"/>
                <w:szCs w:val="28"/>
                <w:lang w:val="uk-UA"/>
              </w:rPr>
              <w:t xml:space="preserve"> уявлення про різноманітність людей у світі, називає деякі країни; </w:t>
            </w:r>
            <w:r w:rsidRPr="00DB39F2">
              <w:rPr>
                <w:rFonts w:ascii="Times New Roman" w:hAnsi="Times New Roman" w:cs="Times New Roman"/>
                <w:i/>
                <w:sz w:val="28"/>
                <w:szCs w:val="28"/>
                <w:lang w:val="uk-UA"/>
              </w:rPr>
              <w:t>усвідомлює</w:t>
            </w:r>
            <w:r w:rsidRPr="00DB39F2">
              <w:rPr>
                <w:rFonts w:ascii="Times New Roman" w:hAnsi="Times New Roman" w:cs="Times New Roman"/>
                <w:sz w:val="28"/>
                <w:szCs w:val="28"/>
                <w:lang w:val="uk-UA"/>
              </w:rPr>
              <w:t xml:space="preserve"> необхідність толерантного ставлення до інших країн і народів, цікавиться відповідною інформацією; </w:t>
            </w:r>
            <w:r w:rsidRPr="00DB39F2">
              <w:rPr>
                <w:rFonts w:ascii="Times New Roman" w:hAnsi="Times New Roman" w:cs="Times New Roman"/>
                <w:i/>
                <w:sz w:val="28"/>
                <w:szCs w:val="28"/>
                <w:lang w:val="uk-UA"/>
              </w:rPr>
              <w:t>виявляє</w:t>
            </w:r>
            <w:r w:rsidRPr="00DB39F2">
              <w:rPr>
                <w:rFonts w:ascii="Times New Roman" w:hAnsi="Times New Roman" w:cs="Times New Roman"/>
                <w:sz w:val="28"/>
                <w:szCs w:val="28"/>
                <w:lang w:val="uk-UA"/>
              </w:rPr>
              <w:t xml:space="preserve"> інтерес до інформації про інші країни і народи;</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на конкретних прикладах </w:t>
            </w:r>
            <w:r>
              <w:rPr>
                <w:rFonts w:ascii="Times New Roman" w:hAnsi="Times New Roman" w:cs="Times New Roman"/>
                <w:i/>
                <w:sz w:val="28"/>
                <w:szCs w:val="28"/>
              </w:rPr>
              <w:t>доводить</w:t>
            </w:r>
            <w:r>
              <w:rPr>
                <w:rFonts w:ascii="Times New Roman" w:hAnsi="Times New Roman" w:cs="Times New Roman"/>
                <w:sz w:val="28"/>
                <w:szCs w:val="28"/>
              </w:rPr>
              <w:t xml:space="preserve"> важливість взаємозв’язків і взаємодії між країнами;</w:t>
            </w:r>
          </w:p>
          <w:p w:rsidR="00C22FAD" w:rsidRPr="00330012" w:rsidRDefault="00C22FAD" w:rsidP="00DB39F2">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виявляє</w:t>
            </w:r>
            <w:r>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p w:rsidR="00C22FAD" w:rsidRDefault="00C22FAD" w:rsidP="00DB39F2">
            <w:pPr>
              <w:spacing w:before="100" w:beforeAutospacing="1" w:after="100" w:afterAutospacing="1" w:line="240" w:lineRule="auto"/>
              <w:contextualSpacing/>
              <w:jc w:val="center"/>
              <w:rPr>
                <w:rFonts w:ascii="Times New Roman" w:hAnsi="Times New Roman" w:cs="Times New Roman"/>
                <w:sz w:val="28"/>
                <w:szCs w:val="28"/>
                <w:lang w:val="uk-UA"/>
              </w:rPr>
            </w:pPr>
            <w:r>
              <w:rPr>
                <w:rFonts w:ascii="Times New Roman" w:hAnsi="Times New Roman" w:cs="Times New Roman"/>
                <w:b/>
                <w:sz w:val="28"/>
                <w:szCs w:val="28"/>
              </w:rPr>
              <w:t>Людина і природа</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має уявлення</w:t>
            </w:r>
            <w:r>
              <w:rPr>
                <w:rFonts w:ascii="Times New Roman" w:hAnsi="Times New Roman" w:cs="Times New Roman"/>
                <w:sz w:val="28"/>
                <w:szCs w:val="28"/>
                <w:lang w:val="uk-UA"/>
              </w:rPr>
              <w:t xml:space="preserve"> про форму Землі, вплив Сонця на сезонні явища в природі, причини змін пір року;</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lang w:val="uk-UA"/>
              </w:rPr>
            </w:pPr>
            <w:r>
              <w:rPr>
                <w:rFonts w:ascii="Times New Roman" w:hAnsi="Times New Roman" w:cs="Times New Roman"/>
                <w:i/>
                <w:sz w:val="28"/>
                <w:szCs w:val="28"/>
                <w:lang w:val="uk-UA"/>
              </w:rPr>
              <w:t>називає</w:t>
            </w:r>
            <w:r>
              <w:rPr>
                <w:rFonts w:ascii="Times New Roman" w:hAnsi="Times New Roman" w:cs="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C22FAD" w:rsidRDefault="00C22FAD" w:rsidP="00DB39F2">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i/>
                <w:sz w:val="28"/>
                <w:szCs w:val="28"/>
              </w:rPr>
              <w:t>наводить приклади</w:t>
            </w:r>
            <w:r>
              <w:rPr>
                <w:rFonts w:ascii="Times New Roman" w:hAnsi="Times New Roman" w:cs="Times New Roman"/>
                <w:sz w:val="28"/>
                <w:szCs w:val="28"/>
              </w:rPr>
              <w:t xml:space="preserve"> зв’язку людини і природи;</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розпізнає</w:t>
            </w:r>
            <w:r>
              <w:rPr>
                <w:rFonts w:ascii="Times New Roman" w:hAnsi="Times New Roman" w:cs="Times New Roman"/>
                <w:sz w:val="28"/>
                <w:szCs w:val="28"/>
                <w:lang w:val="uk-UA"/>
              </w:rPr>
              <w:t xml:space="preserve"> зміни в живій та неживій </w:t>
            </w:r>
            <w:r>
              <w:rPr>
                <w:rFonts w:ascii="Times New Roman" w:hAnsi="Times New Roman" w:cs="Times New Roman"/>
                <w:sz w:val="28"/>
                <w:szCs w:val="28"/>
                <w:lang w:val="uk-UA"/>
              </w:rPr>
              <w:lastRenderedPageBreak/>
              <w:t>природі; органи рослин; тварин різних груп;</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розрізняє</w:t>
            </w:r>
            <w:r>
              <w:rPr>
                <w:rFonts w:ascii="Times New Roman" w:hAnsi="Times New Roman" w:cs="Times New Roman"/>
                <w:sz w:val="28"/>
                <w:szCs w:val="28"/>
                <w:lang w:val="uk-UA"/>
              </w:rPr>
              <w:t xml:space="preserve"> форми земної</w:t>
            </w:r>
            <w:r>
              <w:rPr>
                <w:sz w:val="28"/>
                <w:szCs w:val="28"/>
                <w:lang w:val="uk-UA"/>
              </w:rPr>
              <w:t xml:space="preserve"> </w:t>
            </w:r>
            <w:r>
              <w:rPr>
                <w:rFonts w:ascii="Times New Roman" w:hAnsi="Times New Roman" w:cs="Times New Roman"/>
                <w:sz w:val="28"/>
                <w:szCs w:val="28"/>
                <w:lang w:val="uk-UA"/>
              </w:rPr>
              <w:t>поверхні;</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класифікує</w:t>
            </w:r>
            <w:r>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визначає мету</w:t>
            </w:r>
            <w:r>
              <w:rPr>
                <w:rFonts w:ascii="Times New Roman" w:hAnsi="Times New Roman" w:cs="Times New Roman"/>
                <w:sz w:val="28"/>
                <w:szCs w:val="28"/>
                <w:lang w:val="uk-UA"/>
              </w:rPr>
              <w:t xml:space="preserve"> досліження,</w:t>
            </w:r>
            <w:r>
              <w:rPr>
                <w:rFonts w:ascii="Times New Roman" w:hAnsi="Times New Roman" w:cs="Times New Roman"/>
                <w:i/>
                <w:sz w:val="28"/>
                <w:szCs w:val="28"/>
                <w:lang w:val="uk-UA"/>
              </w:rPr>
              <w:t xml:space="preserve"> обирає </w:t>
            </w:r>
            <w:r>
              <w:rPr>
                <w:rFonts w:ascii="Times New Roman" w:hAnsi="Times New Roman" w:cs="Times New Roman"/>
                <w:sz w:val="28"/>
                <w:szCs w:val="28"/>
                <w:lang w:val="uk-UA"/>
              </w:rPr>
              <w:t>послідовність дій і обладнання для його виконання;</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виконує дослідницькі завдання: </w:t>
            </w:r>
            <w:r>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C22FAD" w:rsidRDefault="00C22FAD" w:rsidP="00DB39F2">
            <w:pPr>
              <w:spacing w:before="100" w:beforeAutospacing="1" w:after="100" w:afterAutospacing="1" w:line="240" w:lineRule="auto"/>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фіксує результати</w:t>
            </w:r>
            <w:r>
              <w:rPr>
                <w:rFonts w:ascii="Times New Roman" w:hAnsi="Times New Roman" w:cs="Times New Roman"/>
                <w:sz w:val="28"/>
                <w:szCs w:val="28"/>
                <w:lang w:val="uk-UA"/>
              </w:rPr>
              <w:t xml:space="preserve"> досліджень доступними способами і </w:t>
            </w:r>
            <w:r>
              <w:rPr>
                <w:rFonts w:ascii="Times New Roman" w:hAnsi="Times New Roman" w:cs="Times New Roman"/>
                <w:i/>
                <w:sz w:val="28"/>
                <w:szCs w:val="28"/>
                <w:lang w:val="uk-UA"/>
              </w:rPr>
              <w:t>робить висновки;</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дізнається</w:t>
            </w:r>
            <w:r>
              <w:rPr>
                <w:rFonts w:ascii="Times New Roman" w:hAnsi="Times New Roman" w:cs="Times New Roman"/>
                <w:sz w:val="28"/>
                <w:szCs w:val="28"/>
                <w:lang w:val="uk-UA"/>
              </w:rPr>
              <w:t xml:space="preserve"> про природу, використовуючи різні джерела інформації;</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застосовує знання</w:t>
            </w:r>
            <w:r>
              <w:rPr>
                <w:rFonts w:ascii="Times New Roman" w:hAnsi="Times New Roman" w:cs="Times New Roman"/>
                <w:sz w:val="28"/>
                <w:szCs w:val="28"/>
                <w:lang w:val="uk-UA"/>
              </w:rPr>
              <w:t xml:space="preserve"> про природу в навчальних і життєвих ситуаціях;</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наводить приклади</w:t>
            </w:r>
            <w:r>
              <w:rPr>
                <w:rFonts w:ascii="Times New Roman" w:hAnsi="Times New Roman" w:cs="Times New Roman"/>
                <w:sz w:val="28"/>
                <w:szCs w:val="28"/>
                <w:lang w:val="uk-UA"/>
              </w:rPr>
              <w:t xml:space="preserve"> виробів, які допомагають людині у побуті; </w:t>
            </w:r>
            <w:r>
              <w:rPr>
                <w:rFonts w:ascii="Times New Roman" w:hAnsi="Times New Roman" w:cs="Times New Roman"/>
                <w:i/>
                <w:sz w:val="28"/>
                <w:szCs w:val="28"/>
                <w:lang w:val="uk-UA"/>
              </w:rPr>
              <w:t>розповідає</w:t>
            </w:r>
            <w:r>
              <w:rPr>
                <w:rFonts w:ascii="Times New Roman" w:hAnsi="Times New Roman" w:cs="Times New Roman"/>
                <w:sz w:val="28"/>
                <w:szCs w:val="28"/>
                <w:lang w:val="uk-UA"/>
              </w:rPr>
              <w:t xml:space="preserve"> про використання матеріалів на основі їх властивостей; </w:t>
            </w:r>
            <w:r>
              <w:rPr>
                <w:rFonts w:ascii="Times New Roman" w:hAnsi="Times New Roman" w:cs="Times New Roman"/>
                <w:i/>
                <w:sz w:val="28"/>
                <w:szCs w:val="28"/>
                <w:lang w:val="uk-UA"/>
              </w:rPr>
              <w:t>знаходить</w:t>
            </w:r>
            <w:r>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C22FAD" w:rsidRDefault="00C22FAD" w:rsidP="00DB39F2">
            <w:pPr>
              <w:spacing w:before="100" w:beforeAutospacing="1" w:after="100" w:afterAutospacing="1" w:line="240" w:lineRule="auto"/>
              <w:contextualSpacing/>
              <w:jc w:val="both"/>
              <w:rPr>
                <w:rFonts w:ascii="Times New Roman" w:hAnsi="Times New Roman" w:cs="Times New Roman"/>
                <w:sz w:val="28"/>
                <w:szCs w:val="28"/>
                <w:lang w:val="uk-UA"/>
              </w:rPr>
            </w:pPr>
            <w:r>
              <w:rPr>
                <w:rFonts w:ascii="Times New Roman" w:hAnsi="Times New Roman" w:cs="Times New Roman"/>
                <w:i/>
                <w:sz w:val="28"/>
                <w:szCs w:val="28"/>
                <w:lang w:val="uk-UA"/>
              </w:rPr>
              <w:t>робить висновок</w:t>
            </w:r>
            <w:r>
              <w:rPr>
                <w:rFonts w:ascii="Times New Roman" w:hAnsi="Times New Roman" w:cs="Times New Roman"/>
                <w:sz w:val="28"/>
                <w:szCs w:val="28"/>
                <w:lang w:val="uk-UA"/>
              </w:rPr>
              <w:t>: природа потребує охорони;</w:t>
            </w:r>
          </w:p>
          <w:p w:rsidR="00C22FAD" w:rsidRDefault="00C22FAD" w:rsidP="00DB39F2">
            <w:pPr>
              <w:spacing w:before="100" w:beforeAutospacing="1" w:after="100" w:afterAutospacing="1" w:line="240" w:lineRule="auto"/>
              <w:contextualSpacing/>
              <w:rPr>
                <w:rFonts w:ascii="Times New Roman" w:hAnsi="Times New Roman" w:cs="Times New Roman"/>
                <w:b/>
                <w:sz w:val="28"/>
                <w:szCs w:val="28"/>
                <w:lang w:val="uk-UA"/>
              </w:rPr>
            </w:pPr>
            <w:r>
              <w:rPr>
                <w:rFonts w:ascii="Times New Roman" w:hAnsi="Times New Roman" w:cs="Times New Roman"/>
                <w:i/>
                <w:sz w:val="28"/>
                <w:szCs w:val="28"/>
                <w:lang w:val="uk-UA"/>
              </w:rPr>
              <w:t>бере посильну участь</w:t>
            </w:r>
            <w:r>
              <w:rPr>
                <w:rFonts w:ascii="Times New Roman" w:hAnsi="Times New Roman" w:cs="Times New Roman"/>
                <w:sz w:val="28"/>
                <w:szCs w:val="28"/>
                <w:lang w:val="uk-UA"/>
              </w:rPr>
              <w:t xml:space="preserve"> в природоохоронній діяльності.</w:t>
            </w:r>
          </w:p>
        </w:tc>
        <w:tc>
          <w:tcPr>
            <w:tcW w:w="1095" w:type="dxa"/>
            <w:gridSpan w:val="2"/>
            <w:tcBorders>
              <w:top w:val="single" w:sz="4" w:space="0" w:color="auto"/>
              <w:left w:val="single" w:sz="4" w:space="0" w:color="auto"/>
              <w:bottom w:val="single" w:sz="4" w:space="0" w:color="auto"/>
              <w:right w:val="single" w:sz="4" w:space="0" w:color="auto"/>
            </w:tcBorders>
          </w:tcPr>
          <w:p w:rsidR="00C22FAD" w:rsidRDefault="00C22FAD" w:rsidP="007176C6">
            <w:pPr>
              <w:spacing w:after="0" w:line="240" w:lineRule="auto"/>
              <w:jc w:val="center"/>
              <w:rPr>
                <w:rFonts w:ascii="Times New Roman" w:hAnsi="Times New Roman" w:cs="Times New Roman"/>
                <w:b/>
                <w:sz w:val="28"/>
                <w:szCs w:val="28"/>
                <w:lang w:val="uk-UA"/>
              </w:rPr>
            </w:pPr>
          </w:p>
        </w:tc>
        <w:tc>
          <w:tcPr>
            <w:tcW w:w="1774" w:type="dxa"/>
            <w:tcBorders>
              <w:top w:val="single" w:sz="4" w:space="0" w:color="auto"/>
              <w:left w:val="single" w:sz="4" w:space="0" w:color="auto"/>
              <w:bottom w:val="single" w:sz="4" w:space="0" w:color="auto"/>
              <w:right w:val="single" w:sz="4" w:space="0" w:color="auto"/>
            </w:tcBorders>
          </w:tcPr>
          <w:p w:rsidR="00C22FAD" w:rsidRPr="00E62B4B" w:rsidRDefault="00C22FAD" w:rsidP="007176C6">
            <w:pPr>
              <w:spacing w:after="0" w:line="240" w:lineRule="auto"/>
              <w:jc w:val="center"/>
              <w:rPr>
                <w:rFonts w:ascii="Times New Roman" w:hAnsi="Times New Roman" w:cs="Times New Roman"/>
                <w:b/>
                <w:sz w:val="28"/>
                <w:szCs w:val="28"/>
              </w:rPr>
            </w:pPr>
          </w:p>
        </w:tc>
        <w:tc>
          <w:tcPr>
            <w:tcW w:w="1617" w:type="dxa"/>
            <w:gridSpan w:val="2"/>
            <w:tcBorders>
              <w:top w:val="single" w:sz="4" w:space="0" w:color="auto"/>
              <w:left w:val="single" w:sz="4" w:space="0" w:color="auto"/>
              <w:bottom w:val="single" w:sz="4" w:space="0" w:color="auto"/>
              <w:right w:val="single" w:sz="4" w:space="0" w:color="auto"/>
            </w:tcBorders>
          </w:tcPr>
          <w:p w:rsidR="00C22FAD" w:rsidRPr="00E62B4B" w:rsidRDefault="00C22FAD" w:rsidP="007176C6">
            <w:pPr>
              <w:spacing w:after="0" w:line="240" w:lineRule="auto"/>
              <w:jc w:val="center"/>
              <w:rPr>
                <w:rFonts w:ascii="Times New Roman" w:hAnsi="Times New Roman" w:cs="Times New Roman"/>
                <w:b/>
                <w:sz w:val="28"/>
                <w:szCs w:val="28"/>
              </w:rPr>
            </w:pPr>
          </w:p>
        </w:tc>
        <w:tc>
          <w:tcPr>
            <w:tcW w:w="1550" w:type="dxa"/>
            <w:tcBorders>
              <w:top w:val="single" w:sz="4" w:space="0" w:color="auto"/>
              <w:left w:val="single" w:sz="4" w:space="0" w:color="auto"/>
              <w:bottom w:val="single" w:sz="4" w:space="0" w:color="auto"/>
              <w:right w:val="single" w:sz="4" w:space="0" w:color="auto"/>
            </w:tcBorders>
          </w:tcPr>
          <w:p w:rsidR="00C22FAD" w:rsidRPr="00E62B4B" w:rsidRDefault="00C22FAD" w:rsidP="007176C6">
            <w:pPr>
              <w:spacing w:after="0" w:line="240" w:lineRule="auto"/>
              <w:jc w:val="center"/>
              <w:rPr>
                <w:rFonts w:ascii="Times New Roman" w:hAnsi="Times New Roman" w:cs="Times New Roman"/>
                <w:b/>
                <w:sz w:val="28"/>
                <w:szCs w:val="28"/>
              </w:rPr>
            </w:pPr>
          </w:p>
        </w:tc>
      </w:tr>
      <w:tr w:rsidR="00D42FE4"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22FAD" w:rsidRPr="005659DF" w:rsidRDefault="00C22FAD" w:rsidP="00C22FAD">
            <w:pPr>
              <w:spacing w:after="0" w:line="240" w:lineRule="auto"/>
              <w:rPr>
                <w:rFonts w:ascii="Times New Roman" w:hAnsi="Times New Roman" w:cs="Times New Roman"/>
                <w:b/>
                <w:sz w:val="32"/>
                <w:szCs w:val="32"/>
              </w:rPr>
            </w:pPr>
          </w:p>
          <w:p w:rsidR="00D42FE4" w:rsidRPr="008A4F16" w:rsidRDefault="009C7DAD" w:rsidP="002C47AC">
            <w:pPr>
              <w:spacing w:after="0" w:line="240" w:lineRule="auto"/>
              <w:jc w:val="center"/>
              <w:rPr>
                <w:rFonts w:ascii="Times New Roman" w:hAnsi="Times New Roman" w:cs="Times New Roman"/>
                <w:b/>
                <w:sz w:val="32"/>
                <w:szCs w:val="32"/>
                <w:lang w:val="uk-UA"/>
              </w:rPr>
            </w:pPr>
            <w:r w:rsidRPr="008A4F16">
              <w:rPr>
                <w:rFonts w:ascii="Times New Roman" w:hAnsi="Times New Roman" w:cs="Times New Roman"/>
                <w:b/>
                <w:sz w:val="32"/>
                <w:szCs w:val="32"/>
                <w:lang w:val="uk-UA"/>
              </w:rPr>
              <w:t>Інформатика</w:t>
            </w:r>
          </w:p>
          <w:p w:rsidR="00D42FE4" w:rsidRPr="008A4F16" w:rsidRDefault="008A4F16" w:rsidP="008A4F16">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2 клас</w:t>
            </w:r>
          </w:p>
        </w:tc>
      </w:tr>
      <w:tr w:rsidR="00CE4873" w:rsidTr="00CD07BB">
        <w:trPr>
          <w:trHeight w:val="1428"/>
        </w:trPr>
        <w:tc>
          <w:tcPr>
            <w:tcW w:w="4806" w:type="dxa"/>
            <w:gridSpan w:val="2"/>
            <w:tcBorders>
              <w:top w:val="single" w:sz="4" w:space="0" w:color="auto"/>
              <w:left w:val="single" w:sz="4" w:space="0" w:color="auto"/>
              <w:bottom w:val="single" w:sz="4" w:space="0" w:color="auto"/>
              <w:right w:val="single" w:sz="4" w:space="0" w:color="auto"/>
            </w:tcBorders>
            <w:hideMark/>
          </w:tcPr>
          <w:p w:rsidR="00CE4873" w:rsidRDefault="00CE4873" w:rsidP="008578B3">
            <w:pPr>
              <w:spacing w:after="0" w:line="240" w:lineRule="auto"/>
              <w:jc w:val="center"/>
              <w:rPr>
                <w:rFonts w:ascii="Times New Roman" w:hAnsi="Times New Roman" w:cs="Times New Roman"/>
                <w:b/>
                <w:sz w:val="28"/>
                <w:szCs w:val="28"/>
                <w:lang w:val="uk-UA"/>
              </w:rPr>
            </w:pPr>
          </w:p>
          <w:p w:rsidR="00CE4873" w:rsidRDefault="00CE4873" w:rsidP="008578B3">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w:t>
            </w:r>
          </w:p>
          <w:p w:rsidR="00CE4873" w:rsidRDefault="00CE4873" w:rsidP="008578B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p w:rsidR="00CE4873" w:rsidRDefault="00CE4873" w:rsidP="008578B3">
            <w:pPr>
              <w:spacing w:after="0" w:line="240" w:lineRule="auto"/>
              <w:jc w:val="center"/>
              <w:rPr>
                <w:rFonts w:ascii="Times New Roman" w:hAnsi="Times New Roman" w:cs="Times New Roman"/>
                <w:b/>
                <w:sz w:val="28"/>
                <w:szCs w:val="28"/>
                <w:lang w:val="uk-UA"/>
              </w:rPr>
            </w:pPr>
          </w:p>
        </w:tc>
        <w:tc>
          <w:tcPr>
            <w:tcW w:w="1027" w:type="dxa"/>
            <w:tcBorders>
              <w:top w:val="single" w:sz="4" w:space="0" w:color="auto"/>
              <w:left w:val="single" w:sz="4" w:space="0" w:color="auto"/>
              <w:bottom w:val="single" w:sz="4" w:space="0" w:color="auto"/>
              <w:right w:val="single" w:sz="4" w:space="0" w:color="auto"/>
            </w:tcBorders>
            <w:hideMark/>
          </w:tcPr>
          <w:p w:rsidR="00CE4873" w:rsidRDefault="00CE4873" w:rsidP="008578B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Має значні успіхи</w:t>
            </w:r>
          </w:p>
          <w:p w:rsidR="00CE4873" w:rsidRDefault="00CE4873" w:rsidP="008578B3">
            <w:pPr>
              <w:spacing w:after="0" w:line="240" w:lineRule="auto"/>
              <w:jc w:val="center"/>
              <w:rPr>
                <w:rFonts w:ascii="Times New Roman" w:hAnsi="Times New Roman" w:cs="Times New Roman"/>
                <w:b/>
                <w:sz w:val="28"/>
                <w:szCs w:val="28"/>
                <w:lang w:val="uk-UA"/>
              </w:rPr>
            </w:pPr>
          </w:p>
        </w:tc>
        <w:tc>
          <w:tcPr>
            <w:tcW w:w="1780" w:type="dxa"/>
            <w:gridSpan w:val="2"/>
            <w:tcBorders>
              <w:top w:val="single" w:sz="4" w:space="0" w:color="auto"/>
              <w:left w:val="single" w:sz="4" w:space="0" w:color="auto"/>
              <w:bottom w:val="single" w:sz="4" w:space="0" w:color="auto"/>
              <w:right w:val="single" w:sz="4" w:space="0" w:color="auto"/>
            </w:tcBorders>
          </w:tcPr>
          <w:p w:rsidR="00CE4873" w:rsidRPr="00E62B4B" w:rsidRDefault="00CE4873" w:rsidP="008578B3">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Демонструє</w:t>
            </w:r>
          </w:p>
          <w:p w:rsidR="00CE4873" w:rsidRPr="00E62B4B" w:rsidRDefault="00CE4873" w:rsidP="008578B3">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помітний</w:t>
            </w:r>
          </w:p>
          <w:p w:rsidR="00CE4873" w:rsidRDefault="00CE4873" w:rsidP="008578B3">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прогрес</w:t>
            </w:r>
          </w:p>
        </w:tc>
        <w:tc>
          <w:tcPr>
            <w:tcW w:w="1611" w:type="dxa"/>
            <w:tcBorders>
              <w:top w:val="single" w:sz="4" w:space="0" w:color="auto"/>
              <w:left w:val="single" w:sz="4" w:space="0" w:color="auto"/>
              <w:bottom w:val="single" w:sz="4" w:space="0" w:color="auto"/>
              <w:right w:val="single" w:sz="4" w:space="0" w:color="auto"/>
            </w:tcBorders>
          </w:tcPr>
          <w:p w:rsidR="00CE4873" w:rsidRDefault="00CE4873" w:rsidP="008578B3">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Досягає результату з допомогою дорослого</w:t>
            </w:r>
          </w:p>
        </w:tc>
        <w:tc>
          <w:tcPr>
            <w:tcW w:w="1550" w:type="dxa"/>
            <w:tcBorders>
              <w:top w:val="single" w:sz="4" w:space="0" w:color="auto"/>
              <w:left w:val="single" w:sz="4" w:space="0" w:color="auto"/>
              <w:bottom w:val="single" w:sz="4" w:space="0" w:color="auto"/>
              <w:right w:val="single" w:sz="4" w:space="0" w:color="auto"/>
            </w:tcBorders>
          </w:tcPr>
          <w:p w:rsidR="00CE4873" w:rsidRPr="00E62B4B" w:rsidRDefault="00CE4873" w:rsidP="008578B3">
            <w:pPr>
              <w:pStyle w:val="ac"/>
              <w:jc w:val="center"/>
              <w:rPr>
                <w:rFonts w:ascii="Times New Roman" w:hAnsi="Times New Roman" w:cs="Times New Roman"/>
                <w:b/>
                <w:sz w:val="28"/>
                <w:szCs w:val="28"/>
              </w:rPr>
            </w:pPr>
            <w:r w:rsidRPr="00E62B4B">
              <w:rPr>
                <w:rFonts w:ascii="Times New Roman" w:hAnsi="Times New Roman" w:cs="Times New Roman"/>
                <w:b/>
                <w:sz w:val="28"/>
                <w:szCs w:val="28"/>
              </w:rPr>
              <w:t>Потребує</w:t>
            </w:r>
          </w:p>
          <w:p w:rsidR="00CE4873" w:rsidRDefault="00CE4873" w:rsidP="008578B3">
            <w:pPr>
              <w:spacing w:after="0" w:line="240" w:lineRule="auto"/>
              <w:jc w:val="center"/>
              <w:rPr>
                <w:rFonts w:ascii="Times New Roman" w:hAnsi="Times New Roman" w:cs="Times New Roman"/>
                <w:b/>
                <w:sz w:val="28"/>
                <w:szCs w:val="28"/>
                <w:lang w:val="uk-UA"/>
              </w:rPr>
            </w:pPr>
            <w:r w:rsidRPr="00E62B4B">
              <w:rPr>
                <w:rFonts w:ascii="Times New Roman" w:hAnsi="Times New Roman" w:cs="Times New Roman"/>
                <w:b/>
                <w:sz w:val="28"/>
                <w:szCs w:val="28"/>
              </w:rPr>
              <w:t>уваги і допомоги</w:t>
            </w:r>
          </w:p>
          <w:p w:rsidR="00CE4873" w:rsidRDefault="00CE4873" w:rsidP="008578B3">
            <w:pPr>
              <w:spacing w:after="0" w:line="240" w:lineRule="auto"/>
              <w:jc w:val="center"/>
              <w:rPr>
                <w:rFonts w:ascii="Times New Roman" w:hAnsi="Times New Roman" w:cs="Times New Roman"/>
                <w:b/>
                <w:sz w:val="28"/>
                <w:szCs w:val="28"/>
                <w:lang w:val="uk-UA"/>
              </w:rPr>
            </w:pPr>
          </w:p>
        </w:tc>
      </w:tr>
      <w:tr w:rsidR="00CE4873"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jc w:val="center"/>
              <w:rPr>
                <w:rFonts w:ascii="Times New Roman" w:hAnsi="Times New Roman" w:cs="Times New Roman"/>
                <w:b/>
                <w:sz w:val="28"/>
                <w:szCs w:val="28"/>
                <w:lang w:val="uk-UA"/>
              </w:rPr>
            </w:pPr>
          </w:p>
        </w:tc>
      </w:tr>
      <w:tr w:rsidR="00CE4873" w:rsidRPr="009C7DAD" w:rsidTr="00CD07BB">
        <w:tc>
          <w:tcPr>
            <w:tcW w:w="4806" w:type="dxa"/>
            <w:gridSpan w:val="2"/>
            <w:tcBorders>
              <w:top w:val="single" w:sz="4" w:space="0" w:color="auto"/>
              <w:left w:val="single" w:sz="4" w:space="0" w:color="auto"/>
              <w:bottom w:val="single" w:sz="4" w:space="0" w:color="auto"/>
              <w:right w:val="single" w:sz="4" w:space="0" w:color="auto"/>
            </w:tcBorders>
            <w:hideMark/>
          </w:tcPr>
          <w:p w:rsidR="00CE4873" w:rsidRDefault="00CE4873" w:rsidP="00CE48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Комп’ютерні пристрої для здійснення дій із інформацією</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lastRenderedPageBreak/>
              <w:t xml:space="preserve"> розуміє</w:t>
            </w:r>
            <w:r>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наводить приклади</w:t>
            </w:r>
            <w:r>
              <w:rPr>
                <w:rFonts w:ascii="Times New Roman" w:hAnsi="Times New Roman" w:cs="Times New Roman"/>
                <w:sz w:val="28"/>
                <w:szCs w:val="28"/>
                <w:lang w:val="uk-UA"/>
              </w:rPr>
              <w:t xml:space="preserve"> технічних засобів, що допомагають передавати інформацію, поширювати інформацію;</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використовує </w:t>
            </w:r>
            <w:r>
              <w:rPr>
                <w:rFonts w:ascii="Times New Roman" w:hAnsi="Times New Roman" w:cs="Times New Roman"/>
                <w:sz w:val="28"/>
                <w:szCs w:val="28"/>
                <w:lang w:val="uk-UA"/>
              </w:rPr>
              <w:t xml:space="preserve">цифрові пристрої у близькому для себе середовищі; </w:t>
            </w:r>
          </w:p>
          <w:p w:rsidR="00CE4873" w:rsidRDefault="00CE487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пояснює, </w:t>
            </w:r>
            <w:r>
              <w:rPr>
                <w:rFonts w:ascii="Times New Roman" w:hAnsi="Times New Roman" w:cs="Times New Roman"/>
                <w:sz w:val="28"/>
                <w:szCs w:val="28"/>
                <w:lang w:val="uk-UA"/>
              </w:rPr>
              <w:t>чому і як потрібно захищати себе і цифрові пристрої;</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звертається </w:t>
            </w:r>
            <w:r>
              <w:rPr>
                <w:rFonts w:ascii="Times New Roman" w:hAnsi="Times New Roman" w:cs="Times New Roman"/>
                <w:sz w:val="28"/>
                <w:szCs w:val="28"/>
                <w:lang w:val="uk-UA"/>
              </w:rPr>
              <w:t>за допомогою у випадку наявності проблем та збоїв у роботі комп’ютера;</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оцінює </w:t>
            </w:r>
            <w:r>
              <w:rPr>
                <w:rFonts w:ascii="Times New Roman" w:hAnsi="Times New Roman" w:cs="Times New Roman"/>
                <w:sz w:val="28"/>
                <w:szCs w:val="28"/>
                <w:lang w:val="uk-UA"/>
              </w:rPr>
              <w:t>результати своїх навчальних досягнень</w:t>
            </w:r>
          </w:p>
        </w:tc>
        <w:tc>
          <w:tcPr>
            <w:tcW w:w="1027" w:type="dxa"/>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jc w:val="both"/>
              <w:rPr>
                <w:rFonts w:ascii="Times New Roman" w:hAnsi="Times New Roman" w:cs="Times New Roman"/>
                <w:sz w:val="28"/>
                <w:szCs w:val="28"/>
                <w:lang w:val="uk-UA"/>
              </w:rPr>
            </w:pPr>
          </w:p>
        </w:tc>
        <w:tc>
          <w:tcPr>
            <w:tcW w:w="1780" w:type="dxa"/>
            <w:gridSpan w:val="2"/>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jc w:val="both"/>
              <w:rPr>
                <w:rFonts w:ascii="Times New Roman" w:hAnsi="Times New Roman" w:cs="Times New Roman"/>
                <w:sz w:val="28"/>
                <w:szCs w:val="28"/>
                <w:lang w:val="uk-UA"/>
              </w:rPr>
            </w:pPr>
          </w:p>
        </w:tc>
        <w:tc>
          <w:tcPr>
            <w:tcW w:w="1611"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jc w:val="both"/>
              <w:rPr>
                <w:rFonts w:ascii="Times New Roman" w:hAnsi="Times New Roman" w:cs="Times New Roman"/>
                <w:sz w:val="28"/>
                <w:szCs w:val="28"/>
                <w:lang w:val="uk-UA"/>
              </w:rPr>
            </w:pPr>
          </w:p>
        </w:tc>
        <w:tc>
          <w:tcPr>
            <w:tcW w:w="1550"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jc w:val="both"/>
              <w:rPr>
                <w:rFonts w:ascii="Times New Roman" w:hAnsi="Times New Roman" w:cs="Times New Roman"/>
                <w:sz w:val="28"/>
                <w:szCs w:val="28"/>
                <w:lang w:val="uk-UA"/>
              </w:rPr>
            </w:pPr>
          </w:p>
        </w:tc>
      </w:tr>
      <w:tr w:rsidR="00CE4873"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jc w:val="center"/>
              <w:rPr>
                <w:rFonts w:ascii="Times New Roman" w:hAnsi="Times New Roman" w:cs="Times New Roman"/>
                <w:b/>
                <w:sz w:val="28"/>
                <w:szCs w:val="28"/>
                <w:lang w:val="uk-UA"/>
              </w:rPr>
            </w:pPr>
          </w:p>
        </w:tc>
      </w:tr>
      <w:tr w:rsidR="00CE4873" w:rsidTr="00CD07BB">
        <w:tc>
          <w:tcPr>
            <w:tcW w:w="4806" w:type="dxa"/>
            <w:gridSpan w:val="2"/>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Об’єкт. Властивості об’єкта </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називає </w:t>
            </w:r>
            <w:r>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описує</w:t>
            </w:r>
            <w:r>
              <w:rPr>
                <w:rFonts w:ascii="Times New Roman" w:hAnsi="Times New Roman" w:cs="Times New Roman"/>
                <w:sz w:val="28"/>
                <w:szCs w:val="28"/>
                <w:lang w:val="uk-UA"/>
              </w:rPr>
              <w:t xml:space="preserve">  об’єкт називаючи його властивості та їх значення;</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порівнює</w:t>
            </w:r>
            <w:r>
              <w:rPr>
                <w:rFonts w:ascii="Times New Roman" w:hAnsi="Times New Roman" w:cs="Times New Roman"/>
                <w:sz w:val="28"/>
                <w:szCs w:val="28"/>
                <w:lang w:val="uk-UA"/>
              </w:rPr>
              <w:t xml:space="preserve"> об’єкти за значеннями властивостей;</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спостерігає </w:t>
            </w:r>
            <w:r>
              <w:rPr>
                <w:rFonts w:ascii="Times New Roman" w:hAnsi="Times New Roman" w:cs="Times New Roman"/>
                <w:sz w:val="28"/>
                <w:szCs w:val="28"/>
                <w:lang w:val="uk-UA"/>
              </w:rPr>
              <w:t>за об’єктами,</w:t>
            </w:r>
            <w:r>
              <w:rPr>
                <w:rFonts w:ascii="Times New Roman" w:hAnsi="Times New Roman" w:cs="Times New Roman"/>
                <w:i/>
                <w:sz w:val="28"/>
                <w:szCs w:val="28"/>
                <w:lang w:val="uk-UA"/>
              </w:rPr>
              <w:t xml:space="preserve"> визначає</w:t>
            </w:r>
            <w:r>
              <w:rPr>
                <w:rFonts w:ascii="Times New Roman" w:hAnsi="Times New Roman" w:cs="Times New Roman"/>
                <w:sz w:val="28"/>
                <w:szCs w:val="28"/>
                <w:lang w:val="uk-UA"/>
              </w:rPr>
              <w:t xml:space="preserve"> спільні та відмінні ознаки/властивості;</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наводить приклади</w:t>
            </w:r>
            <w:r>
              <w:rPr>
                <w:rFonts w:ascii="Times New Roman" w:hAnsi="Times New Roman" w:cs="Times New Roman"/>
                <w:sz w:val="28"/>
                <w:szCs w:val="28"/>
                <w:lang w:val="uk-UA"/>
              </w:rPr>
              <w:t xml:space="preserve"> об’єктів, що відповідають заданим властивостям</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оцінює </w:t>
            </w:r>
            <w:r>
              <w:rPr>
                <w:rFonts w:ascii="Times New Roman" w:hAnsi="Times New Roman" w:cs="Times New Roman"/>
                <w:sz w:val="28"/>
                <w:szCs w:val="28"/>
                <w:lang w:val="uk-UA"/>
              </w:rPr>
              <w:t>результати своїх навчальних досягнень</w:t>
            </w:r>
          </w:p>
        </w:tc>
        <w:tc>
          <w:tcPr>
            <w:tcW w:w="1027"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c>
          <w:tcPr>
            <w:tcW w:w="1780" w:type="dxa"/>
            <w:gridSpan w:val="2"/>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c>
          <w:tcPr>
            <w:tcW w:w="1611"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c>
          <w:tcPr>
            <w:tcW w:w="1550"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r>
      <w:tr w:rsidR="00CE4873"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jc w:val="center"/>
              <w:rPr>
                <w:rFonts w:ascii="Times New Roman" w:hAnsi="Times New Roman" w:cs="Times New Roman"/>
                <w:b/>
                <w:sz w:val="28"/>
                <w:szCs w:val="28"/>
                <w:lang w:val="uk-UA"/>
              </w:rPr>
            </w:pPr>
          </w:p>
        </w:tc>
      </w:tr>
      <w:tr w:rsidR="00CE4873" w:rsidTr="00CD07BB">
        <w:tc>
          <w:tcPr>
            <w:tcW w:w="4806" w:type="dxa"/>
            <w:gridSpan w:val="2"/>
            <w:tcBorders>
              <w:top w:val="single" w:sz="4" w:space="0" w:color="auto"/>
              <w:left w:val="single" w:sz="4" w:space="0" w:color="auto"/>
              <w:bottom w:val="single" w:sz="4" w:space="0" w:color="auto"/>
              <w:right w:val="single" w:sz="4" w:space="0" w:color="auto"/>
            </w:tcBorders>
            <w:hideMark/>
          </w:tcPr>
          <w:p w:rsidR="00CE4873" w:rsidRDefault="00CE4873" w:rsidP="00CE4873">
            <w:pPr>
              <w:spacing w:after="0" w:line="240" w:lineRule="auto"/>
              <w:jc w:val="center"/>
              <w:rPr>
                <w:rFonts w:ascii="Times New Roman" w:hAnsi="Times New Roman" w:cs="Times New Roman"/>
                <w:i/>
                <w:sz w:val="28"/>
                <w:szCs w:val="28"/>
                <w:lang w:val="uk-UA"/>
              </w:rPr>
            </w:pPr>
            <w:r>
              <w:rPr>
                <w:rFonts w:ascii="Times New Roman" w:hAnsi="Times New Roman" w:cs="Times New Roman"/>
                <w:b/>
                <w:sz w:val="28"/>
                <w:szCs w:val="28"/>
                <w:lang w:val="uk-UA"/>
              </w:rPr>
              <w:t>Комп’ютерні програми. Меню та інструменти</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завершує </w:t>
            </w:r>
            <w:r>
              <w:rPr>
                <w:rFonts w:ascii="Times New Roman" w:hAnsi="Times New Roman" w:cs="Times New Roman"/>
                <w:sz w:val="28"/>
                <w:szCs w:val="28"/>
                <w:lang w:val="uk-UA"/>
              </w:rPr>
              <w:t>роботу з програмою;</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називає </w:t>
            </w:r>
            <w:r>
              <w:rPr>
                <w:rFonts w:ascii="Times New Roman" w:hAnsi="Times New Roman" w:cs="Times New Roman"/>
                <w:sz w:val="28"/>
                <w:szCs w:val="28"/>
                <w:lang w:val="uk-UA"/>
              </w:rPr>
              <w:t>інструменти малювання у  графічному редакторі;</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обирає </w:t>
            </w:r>
            <w:r>
              <w:rPr>
                <w:rFonts w:ascii="Times New Roman" w:hAnsi="Times New Roman" w:cs="Times New Roman"/>
                <w:sz w:val="28"/>
                <w:szCs w:val="28"/>
                <w:lang w:val="uk-UA"/>
              </w:rPr>
              <w:t>інструмент малювання для досягнення конкретного результату;</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створює</w:t>
            </w:r>
            <w:r>
              <w:rPr>
                <w:rFonts w:ascii="Times New Roman" w:hAnsi="Times New Roman" w:cs="Times New Roman"/>
                <w:sz w:val="28"/>
                <w:szCs w:val="28"/>
                <w:lang w:val="uk-UA"/>
              </w:rPr>
              <w:t xml:space="preserve"> не складні малюнки за зразком;</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створює</w:t>
            </w:r>
            <w:r>
              <w:rPr>
                <w:rFonts w:ascii="Times New Roman" w:hAnsi="Times New Roman" w:cs="Times New Roman"/>
                <w:sz w:val="28"/>
                <w:szCs w:val="28"/>
                <w:lang w:val="uk-UA"/>
              </w:rPr>
              <w:t xml:space="preserve"> зображення об’єктів що складаються з геометричних фігур та </w:t>
            </w:r>
            <w:r>
              <w:rPr>
                <w:rFonts w:ascii="Times New Roman" w:hAnsi="Times New Roman" w:cs="Times New Roman"/>
                <w:i/>
                <w:sz w:val="28"/>
                <w:szCs w:val="28"/>
                <w:lang w:val="uk-UA"/>
              </w:rPr>
              <w:t>змінює</w:t>
            </w:r>
            <w:r>
              <w:rPr>
                <w:rFonts w:ascii="Times New Roman" w:hAnsi="Times New Roman" w:cs="Times New Roman"/>
                <w:sz w:val="28"/>
                <w:szCs w:val="28"/>
                <w:lang w:val="uk-UA"/>
              </w:rPr>
              <w:t xml:space="preserve"> значення властивостей;</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вміє </w:t>
            </w:r>
            <w:r>
              <w:rPr>
                <w:rFonts w:ascii="Times New Roman" w:hAnsi="Times New Roman" w:cs="Times New Roman"/>
                <w:sz w:val="28"/>
                <w:szCs w:val="28"/>
                <w:lang w:val="uk-UA"/>
              </w:rPr>
              <w:t>змінити колір контуру або тла об’єкта обравши зразком колір іншого об’єкта за допомогою відповідних інструментів графічного редактора;</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lastRenderedPageBreak/>
              <w:t>виконує</w:t>
            </w:r>
            <w:r>
              <w:rPr>
                <w:rFonts w:ascii="Times New Roman" w:hAnsi="Times New Roman" w:cs="Times New Roman"/>
                <w:sz w:val="28"/>
                <w:szCs w:val="28"/>
                <w:lang w:val="uk-UA"/>
              </w:rPr>
              <w:t xml:space="preserve"> завдання із розфарбування або перефарбування малюнків;</w:t>
            </w:r>
          </w:p>
          <w:p w:rsidR="00BC0557"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пропонує</w:t>
            </w:r>
            <w:r>
              <w:rPr>
                <w:rFonts w:ascii="Times New Roman" w:hAnsi="Times New Roman" w:cs="Times New Roman"/>
                <w:sz w:val="28"/>
                <w:szCs w:val="28"/>
                <w:lang w:val="uk-UA"/>
              </w:rPr>
              <w:t xml:space="preserve">  власні </w:t>
            </w:r>
            <w:r w:rsidR="00266676">
              <w:rPr>
                <w:rFonts w:ascii="Times New Roman" w:hAnsi="Times New Roman" w:cs="Times New Roman"/>
                <w:sz w:val="28"/>
                <w:szCs w:val="28"/>
                <w:lang w:val="uk-UA"/>
              </w:rPr>
              <w:t>кольорові рішення малюнка;</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пояснює </w:t>
            </w:r>
            <w:r>
              <w:rPr>
                <w:rFonts w:ascii="Times New Roman" w:hAnsi="Times New Roman" w:cs="Times New Roman"/>
                <w:sz w:val="28"/>
                <w:szCs w:val="28"/>
                <w:lang w:val="uk-UA"/>
              </w:rPr>
              <w:t>добір кольорів;</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оцінює </w:t>
            </w:r>
            <w:r>
              <w:rPr>
                <w:rFonts w:ascii="Times New Roman" w:hAnsi="Times New Roman" w:cs="Times New Roman"/>
                <w:sz w:val="28"/>
                <w:szCs w:val="28"/>
                <w:lang w:val="uk-UA"/>
              </w:rPr>
              <w:t>результати своїх навчальних досягнень</w:t>
            </w:r>
          </w:p>
        </w:tc>
        <w:tc>
          <w:tcPr>
            <w:tcW w:w="1027" w:type="dxa"/>
            <w:tcBorders>
              <w:top w:val="single" w:sz="4" w:space="0" w:color="auto"/>
              <w:left w:val="single" w:sz="4" w:space="0" w:color="auto"/>
              <w:bottom w:val="single" w:sz="4" w:space="0" w:color="auto"/>
              <w:right w:val="single" w:sz="4" w:space="0" w:color="auto"/>
            </w:tcBorders>
          </w:tcPr>
          <w:p w:rsidR="00CE4873" w:rsidRDefault="00CE4873" w:rsidP="009C7DAD">
            <w:pPr>
              <w:spacing w:after="0" w:line="240" w:lineRule="auto"/>
              <w:rPr>
                <w:rFonts w:ascii="Times New Roman" w:hAnsi="Times New Roman" w:cs="Times New Roman"/>
                <w:b/>
                <w:sz w:val="28"/>
                <w:szCs w:val="28"/>
                <w:lang w:val="uk-UA"/>
              </w:rPr>
            </w:pPr>
          </w:p>
        </w:tc>
        <w:tc>
          <w:tcPr>
            <w:tcW w:w="1780" w:type="dxa"/>
            <w:gridSpan w:val="2"/>
            <w:tcBorders>
              <w:top w:val="single" w:sz="4" w:space="0" w:color="auto"/>
              <w:left w:val="single" w:sz="4" w:space="0" w:color="auto"/>
              <w:bottom w:val="single" w:sz="4" w:space="0" w:color="auto"/>
              <w:right w:val="single" w:sz="4" w:space="0" w:color="auto"/>
            </w:tcBorders>
          </w:tcPr>
          <w:p w:rsidR="00CE4873" w:rsidRDefault="00CE4873" w:rsidP="009C7DAD">
            <w:pPr>
              <w:spacing w:after="0" w:line="240" w:lineRule="auto"/>
              <w:rPr>
                <w:rFonts w:ascii="Times New Roman" w:hAnsi="Times New Roman" w:cs="Times New Roman"/>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tcPr>
          <w:p w:rsidR="00CE4873" w:rsidRDefault="00CE4873" w:rsidP="009C7DAD">
            <w:pPr>
              <w:spacing w:after="0" w:line="240" w:lineRule="auto"/>
              <w:rPr>
                <w:rFonts w:ascii="Times New Roman" w:hAnsi="Times New Roman" w:cs="Times New Roman"/>
                <w:b/>
                <w:sz w:val="28"/>
                <w:szCs w:val="28"/>
                <w:lang w:val="uk-UA"/>
              </w:rPr>
            </w:pPr>
          </w:p>
        </w:tc>
        <w:tc>
          <w:tcPr>
            <w:tcW w:w="1550" w:type="dxa"/>
            <w:tcBorders>
              <w:top w:val="single" w:sz="4" w:space="0" w:color="auto"/>
              <w:left w:val="single" w:sz="4" w:space="0" w:color="auto"/>
              <w:bottom w:val="single" w:sz="4" w:space="0" w:color="auto"/>
              <w:right w:val="single" w:sz="4" w:space="0" w:color="auto"/>
            </w:tcBorders>
          </w:tcPr>
          <w:p w:rsidR="00CE4873" w:rsidRDefault="00CE4873" w:rsidP="009C7DAD">
            <w:pPr>
              <w:spacing w:after="0" w:line="240" w:lineRule="auto"/>
              <w:rPr>
                <w:rFonts w:ascii="Times New Roman" w:hAnsi="Times New Roman" w:cs="Times New Roman"/>
                <w:b/>
                <w:sz w:val="28"/>
                <w:szCs w:val="28"/>
                <w:lang w:val="uk-UA"/>
              </w:rPr>
            </w:pPr>
          </w:p>
        </w:tc>
      </w:tr>
      <w:tr w:rsidR="00CE4873"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jc w:val="center"/>
              <w:rPr>
                <w:rFonts w:ascii="Times New Roman" w:hAnsi="Times New Roman" w:cs="Times New Roman"/>
                <w:b/>
                <w:sz w:val="28"/>
                <w:szCs w:val="28"/>
                <w:lang w:val="uk-UA"/>
              </w:rPr>
            </w:pPr>
          </w:p>
        </w:tc>
      </w:tr>
      <w:tr w:rsidR="00CE4873" w:rsidTr="00CD07BB">
        <w:tc>
          <w:tcPr>
            <w:tcW w:w="4806" w:type="dxa"/>
            <w:gridSpan w:val="2"/>
            <w:tcBorders>
              <w:top w:val="single" w:sz="4" w:space="0" w:color="auto"/>
              <w:left w:val="single" w:sz="4" w:space="0" w:color="auto"/>
              <w:bottom w:val="single" w:sz="4" w:space="0" w:color="auto"/>
              <w:right w:val="single" w:sz="4" w:space="0" w:color="auto"/>
            </w:tcBorders>
            <w:hideMark/>
          </w:tcPr>
          <w:p w:rsidR="00CE4873" w:rsidRDefault="00CE4873" w:rsidP="00CE48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Створення інформаційних моделей. Змінення готових. Використання</w:t>
            </w:r>
          </w:p>
          <w:p w:rsidR="00CE4873" w:rsidRDefault="00CE487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 об’єднує </w:t>
            </w:r>
            <w:r>
              <w:rPr>
                <w:rFonts w:ascii="Times New Roman" w:hAnsi="Times New Roman" w:cs="Times New Roman"/>
                <w:sz w:val="28"/>
                <w:szCs w:val="28"/>
                <w:lang w:val="uk-UA"/>
              </w:rPr>
              <w:t>об’єкти за їх властивостями або значеннями властивостей;</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створює </w:t>
            </w:r>
            <w:r>
              <w:rPr>
                <w:rFonts w:ascii="Times New Roman" w:hAnsi="Times New Roman" w:cs="Times New Roman"/>
                <w:sz w:val="28"/>
                <w:szCs w:val="28"/>
                <w:lang w:val="uk-UA"/>
              </w:rPr>
              <w:t>візуальну відповідь простих та складених геометричних задач;</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виділяє</w:t>
            </w:r>
            <w:r>
              <w:rPr>
                <w:rFonts w:ascii="Times New Roman" w:hAnsi="Times New Roman" w:cs="Times New Roman"/>
                <w:sz w:val="28"/>
                <w:szCs w:val="28"/>
                <w:lang w:val="uk-UA"/>
              </w:rPr>
              <w:t xml:space="preserve"> та </w:t>
            </w:r>
            <w:r>
              <w:rPr>
                <w:rFonts w:ascii="Times New Roman" w:hAnsi="Times New Roman" w:cs="Times New Roman"/>
                <w:i/>
                <w:sz w:val="28"/>
                <w:szCs w:val="28"/>
                <w:lang w:val="uk-UA"/>
              </w:rPr>
              <w:t>переносить</w:t>
            </w:r>
            <w:r>
              <w:rPr>
                <w:rFonts w:ascii="Times New Roman" w:hAnsi="Times New Roman" w:cs="Times New Roman"/>
                <w:sz w:val="28"/>
                <w:szCs w:val="28"/>
                <w:lang w:val="uk-UA"/>
              </w:rPr>
              <w:t xml:space="preserve"> фрагменти малюнка;</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створює </w:t>
            </w:r>
            <w:r>
              <w:rPr>
                <w:rFonts w:ascii="Times New Roman" w:hAnsi="Times New Roman" w:cs="Times New Roman"/>
                <w:sz w:val="28"/>
                <w:szCs w:val="28"/>
                <w:lang w:val="uk-UA"/>
              </w:rPr>
              <w:t>графічні відповіді  до навчальних завдань;</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знаходить</w:t>
            </w:r>
            <w:r>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p>
          <w:p w:rsidR="00CE4873" w:rsidRDefault="00CE487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визначає </w:t>
            </w:r>
            <w:r>
              <w:rPr>
                <w:rFonts w:ascii="Times New Roman" w:hAnsi="Times New Roman" w:cs="Times New Roman"/>
                <w:sz w:val="28"/>
                <w:szCs w:val="28"/>
                <w:lang w:val="uk-UA"/>
              </w:rPr>
              <w:t>закономірність об’єктів;</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відтворює</w:t>
            </w:r>
            <w:r>
              <w:rPr>
                <w:rFonts w:ascii="Times New Roman" w:hAnsi="Times New Roman" w:cs="Times New Roman"/>
                <w:sz w:val="28"/>
                <w:szCs w:val="28"/>
                <w:lang w:val="uk-UA"/>
              </w:rPr>
              <w:t xml:space="preserve"> послідовність об’єктів із заданою закономірністю; </w:t>
            </w:r>
          </w:p>
          <w:p w:rsidR="00CE4873" w:rsidRDefault="00CE4873">
            <w:pPr>
              <w:spacing w:after="0" w:line="240" w:lineRule="auto"/>
              <w:rPr>
                <w:rFonts w:ascii="Times New Roman" w:hAnsi="Times New Roman" w:cs="Times New Roman"/>
                <w:b/>
                <w:sz w:val="28"/>
                <w:szCs w:val="28"/>
                <w:lang w:val="uk-UA"/>
              </w:rPr>
            </w:pPr>
            <w:r>
              <w:rPr>
                <w:rFonts w:ascii="Times New Roman" w:hAnsi="Times New Roman" w:cs="Times New Roman"/>
                <w:i/>
                <w:sz w:val="28"/>
                <w:szCs w:val="28"/>
                <w:lang w:val="uk-UA"/>
              </w:rPr>
              <w:t xml:space="preserve">оцінює </w:t>
            </w:r>
            <w:r>
              <w:rPr>
                <w:rFonts w:ascii="Times New Roman" w:hAnsi="Times New Roman" w:cs="Times New Roman"/>
                <w:sz w:val="28"/>
                <w:szCs w:val="28"/>
                <w:lang w:val="uk-UA"/>
              </w:rPr>
              <w:t>результати своїх навчальних досягнень</w:t>
            </w:r>
          </w:p>
        </w:tc>
        <w:tc>
          <w:tcPr>
            <w:tcW w:w="1027" w:type="dxa"/>
            <w:tcBorders>
              <w:top w:val="single" w:sz="4" w:space="0" w:color="auto"/>
              <w:left w:val="single" w:sz="4" w:space="0" w:color="auto"/>
              <w:bottom w:val="single" w:sz="4" w:space="0" w:color="auto"/>
              <w:right w:val="single" w:sz="4" w:space="0" w:color="auto"/>
            </w:tcBorders>
          </w:tcPr>
          <w:p w:rsidR="00CE4873" w:rsidRDefault="00CE4873" w:rsidP="00CE4873">
            <w:pPr>
              <w:spacing w:after="0" w:line="240" w:lineRule="auto"/>
              <w:rPr>
                <w:rFonts w:ascii="Times New Roman" w:hAnsi="Times New Roman" w:cs="Times New Roman"/>
                <w:b/>
                <w:sz w:val="28"/>
                <w:szCs w:val="28"/>
                <w:lang w:val="uk-UA"/>
              </w:rPr>
            </w:pPr>
          </w:p>
        </w:tc>
        <w:tc>
          <w:tcPr>
            <w:tcW w:w="1780" w:type="dxa"/>
            <w:gridSpan w:val="2"/>
            <w:tcBorders>
              <w:top w:val="single" w:sz="4" w:space="0" w:color="auto"/>
              <w:left w:val="single" w:sz="4" w:space="0" w:color="auto"/>
              <w:bottom w:val="single" w:sz="4" w:space="0" w:color="auto"/>
              <w:right w:val="single" w:sz="4" w:space="0" w:color="auto"/>
            </w:tcBorders>
          </w:tcPr>
          <w:p w:rsidR="00CE4873" w:rsidRDefault="00CE4873" w:rsidP="00CE4873">
            <w:pPr>
              <w:spacing w:after="0" w:line="240" w:lineRule="auto"/>
              <w:rPr>
                <w:rFonts w:ascii="Times New Roman" w:hAnsi="Times New Roman" w:cs="Times New Roman"/>
                <w:b/>
                <w:sz w:val="28"/>
                <w:szCs w:val="28"/>
                <w:lang w:val="uk-UA"/>
              </w:rPr>
            </w:pPr>
          </w:p>
        </w:tc>
        <w:tc>
          <w:tcPr>
            <w:tcW w:w="1611" w:type="dxa"/>
            <w:tcBorders>
              <w:top w:val="single" w:sz="4" w:space="0" w:color="auto"/>
              <w:left w:val="single" w:sz="4" w:space="0" w:color="auto"/>
              <w:bottom w:val="single" w:sz="4" w:space="0" w:color="auto"/>
              <w:right w:val="single" w:sz="4" w:space="0" w:color="auto"/>
            </w:tcBorders>
          </w:tcPr>
          <w:p w:rsidR="00CE4873" w:rsidRDefault="00CE4873" w:rsidP="00CE4873">
            <w:pPr>
              <w:spacing w:after="0" w:line="240" w:lineRule="auto"/>
              <w:rPr>
                <w:rFonts w:ascii="Times New Roman" w:hAnsi="Times New Roman" w:cs="Times New Roman"/>
                <w:b/>
                <w:sz w:val="28"/>
                <w:szCs w:val="28"/>
                <w:lang w:val="uk-UA"/>
              </w:rPr>
            </w:pPr>
          </w:p>
        </w:tc>
        <w:tc>
          <w:tcPr>
            <w:tcW w:w="1550" w:type="dxa"/>
            <w:tcBorders>
              <w:top w:val="single" w:sz="4" w:space="0" w:color="auto"/>
              <w:left w:val="single" w:sz="4" w:space="0" w:color="auto"/>
              <w:bottom w:val="single" w:sz="4" w:space="0" w:color="auto"/>
              <w:right w:val="single" w:sz="4" w:space="0" w:color="auto"/>
            </w:tcBorders>
          </w:tcPr>
          <w:p w:rsidR="00CE4873" w:rsidRDefault="00CE4873" w:rsidP="00CE4873">
            <w:pPr>
              <w:spacing w:after="0" w:line="240" w:lineRule="auto"/>
              <w:rPr>
                <w:rFonts w:ascii="Times New Roman" w:hAnsi="Times New Roman" w:cs="Times New Roman"/>
                <w:b/>
                <w:sz w:val="28"/>
                <w:szCs w:val="28"/>
                <w:lang w:val="uk-UA"/>
              </w:rPr>
            </w:pPr>
          </w:p>
        </w:tc>
      </w:tr>
      <w:tr w:rsidR="00CE4873"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jc w:val="center"/>
              <w:rPr>
                <w:rFonts w:ascii="Times New Roman" w:hAnsi="Times New Roman" w:cs="Times New Roman"/>
                <w:b/>
                <w:sz w:val="28"/>
                <w:szCs w:val="28"/>
                <w:lang w:val="uk-UA"/>
              </w:rPr>
            </w:pPr>
          </w:p>
        </w:tc>
      </w:tr>
      <w:tr w:rsidR="00CE4873" w:rsidTr="00CD07BB">
        <w:tc>
          <w:tcPr>
            <w:tcW w:w="4806" w:type="dxa"/>
            <w:gridSpan w:val="2"/>
            <w:tcBorders>
              <w:top w:val="single" w:sz="4" w:space="0" w:color="auto"/>
              <w:left w:val="single" w:sz="4" w:space="0" w:color="auto"/>
              <w:bottom w:val="single" w:sz="4" w:space="0" w:color="auto"/>
              <w:right w:val="single" w:sz="4" w:space="0" w:color="auto"/>
            </w:tcBorders>
            <w:hideMark/>
          </w:tcPr>
          <w:p w:rsidR="00CE4873" w:rsidRDefault="00CE4873" w:rsidP="00CE48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Лінійні алгоритми</w:t>
            </w:r>
          </w:p>
          <w:p w:rsidR="00CE4873" w:rsidRDefault="00CE487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визначає </w:t>
            </w:r>
            <w:r>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CE4873" w:rsidRDefault="00CE487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знаходить помилки </w:t>
            </w:r>
            <w:r>
              <w:rPr>
                <w:rFonts w:ascii="Times New Roman" w:hAnsi="Times New Roman" w:cs="Times New Roman"/>
                <w:sz w:val="28"/>
                <w:szCs w:val="28"/>
                <w:lang w:val="uk-UA"/>
              </w:rPr>
              <w:t>у алгоритмах;</w:t>
            </w:r>
          </w:p>
          <w:p w:rsidR="00CE4873" w:rsidRDefault="00CE487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визначає </w:t>
            </w:r>
            <w:r>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створює </w:t>
            </w:r>
            <w:r>
              <w:rPr>
                <w:rFonts w:ascii="Times New Roman" w:hAnsi="Times New Roman" w:cs="Times New Roman"/>
                <w:sz w:val="28"/>
                <w:szCs w:val="28"/>
                <w:lang w:val="uk-UA"/>
              </w:rPr>
              <w:t>малюнок за лінійним алгоритмом;</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пропонує </w:t>
            </w:r>
            <w:r>
              <w:rPr>
                <w:rFonts w:ascii="Times New Roman" w:hAnsi="Times New Roman" w:cs="Times New Roman"/>
                <w:sz w:val="28"/>
                <w:szCs w:val="28"/>
                <w:lang w:val="uk-UA"/>
              </w:rPr>
              <w:t>власні алгоритми створення не складних геометричних зображень;</w:t>
            </w:r>
          </w:p>
          <w:p w:rsidR="00CE4873" w:rsidRDefault="00CE4873">
            <w:pPr>
              <w:spacing w:after="0" w:line="240" w:lineRule="auto"/>
              <w:rPr>
                <w:rFonts w:ascii="Times New Roman" w:hAnsi="Times New Roman" w:cs="Times New Roman"/>
                <w:sz w:val="28"/>
                <w:szCs w:val="28"/>
                <w:lang w:val="uk-UA"/>
              </w:rPr>
            </w:pPr>
            <w:r>
              <w:rPr>
                <w:rFonts w:ascii="Times New Roman" w:hAnsi="Times New Roman" w:cs="Times New Roman"/>
                <w:i/>
                <w:sz w:val="28"/>
                <w:szCs w:val="28"/>
                <w:lang w:val="uk-UA"/>
              </w:rPr>
              <w:t xml:space="preserve">оцінює </w:t>
            </w:r>
            <w:r>
              <w:rPr>
                <w:rFonts w:ascii="Times New Roman" w:hAnsi="Times New Roman" w:cs="Times New Roman"/>
                <w:sz w:val="28"/>
                <w:szCs w:val="28"/>
                <w:lang w:val="uk-UA"/>
              </w:rPr>
              <w:t>результати своїх навчальних досягнень</w:t>
            </w:r>
          </w:p>
        </w:tc>
        <w:tc>
          <w:tcPr>
            <w:tcW w:w="1027"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c>
          <w:tcPr>
            <w:tcW w:w="1780" w:type="dxa"/>
            <w:gridSpan w:val="2"/>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c>
          <w:tcPr>
            <w:tcW w:w="1611"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c>
          <w:tcPr>
            <w:tcW w:w="1550" w:type="dxa"/>
            <w:tcBorders>
              <w:top w:val="single" w:sz="4" w:space="0" w:color="auto"/>
              <w:left w:val="single" w:sz="4" w:space="0" w:color="auto"/>
              <w:bottom w:val="single" w:sz="4" w:space="0" w:color="auto"/>
              <w:right w:val="single" w:sz="4" w:space="0" w:color="auto"/>
            </w:tcBorders>
          </w:tcPr>
          <w:p w:rsidR="00CE4873" w:rsidRDefault="00CE4873">
            <w:pPr>
              <w:spacing w:after="0" w:line="240" w:lineRule="auto"/>
              <w:rPr>
                <w:rFonts w:ascii="Times New Roman" w:hAnsi="Times New Roman" w:cs="Times New Roman"/>
                <w:sz w:val="28"/>
                <w:szCs w:val="28"/>
                <w:lang w:val="uk-UA"/>
              </w:rPr>
            </w:pPr>
          </w:p>
        </w:tc>
      </w:tr>
      <w:tr w:rsidR="00CE4873" w:rsidTr="00CD07BB">
        <w:tc>
          <w:tcPr>
            <w:tcW w:w="10774" w:type="dxa"/>
            <w:gridSpan w:val="7"/>
            <w:tcBorders>
              <w:top w:val="single" w:sz="4" w:space="0" w:color="auto"/>
              <w:left w:val="single" w:sz="4" w:space="0" w:color="auto"/>
              <w:bottom w:val="single" w:sz="4" w:space="0" w:color="auto"/>
              <w:right w:val="single" w:sz="4" w:space="0" w:color="auto"/>
            </w:tcBorders>
            <w:hideMark/>
          </w:tcPr>
          <w:p w:rsidR="00CE4873" w:rsidRDefault="00CE4873">
            <w:pPr>
              <w:spacing w:after="0" w:line="240" w:lineRule="auto"/>
              <w:rPr>
                <w:rFonts w:ascii="Times New Roman" w:hAnsi="Times New Roman" w:cs="Times New Roman"/>
                <w:sz w:val="28"/>
                <w:szCs w:val="28"/>
                <w:lang w:val="uk-UA"/>
              </w:rPr>
            </w:pPr>
          </w:p>
        </w:tc>
      </w:tr>
    </w:tbl>
    <w:p w:rsidR="007B166F" w:rsidRPr="007B166F" w:rsidRDefault="007B166F" w:rsidP="00CD07BB">
      <w:pPr>
        <w:pStyle w:val="ac"/>
        <w:jc w:val="center"/>
        <w:rPr>
          <w:rFonts w:ascii="Times New Roman" w:hAnsi="Times New Roman" w:cs="Times New Roman"/>
          <w:b/>
          <w:sz w:val="32"/>
          <w:szCs w:val="32"/>
        </w:rPr>
      </w:pPr>
    </w:p>
    <w:sectPr w:rsidR="007B166F" w:rsidRPr="007B166F" w:rsidSect="005659DF">
      <w:pgSz w:w="11906" w:h="16838"/>
      <w:pgMar w:top="426" w:right="85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CC" w:rsidRDefault="005F30CC" w:rsidP="009C7DAD">
      <w:pPr>
        <w:spacing w:after="0" w:line="240" w:lineRule="auto"/>
      </w:pPr>
      <w:r>
        <w:separator/>
      </w:r>
    </w:p>
  </w:endnote>
  <w:endnote w:type="continuationSeparator" w:id="0">
    <w:p w:rsidR="005F30CC" w:rsidRDefault="005F30CC" w:rsidP="009C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CC" w:rsidRDefault="005F30CC" w:rsidP="009C7DAD">
      <w:pPr>
        <w:spacing w:after="0" w:line="240" w:lineRule="auto"/>
      </w:pPr>
      <w:r>
        <w:separator/>
      </w:r>
    </w:p>
  </w:footnote>
  <w:footnote w:type="continuationSeparator" w:id="0">
    <w:p w:rsidR="005F30CC" w:rsidRDefault="005F30CC" w:rsidP="009C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18606E"/>
    <w:multiLevelType w:val="multilevel"/>
    <w:tmpl w:val="3446A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1"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3" w15:restartNumberingAfterBreak="0">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3B4FD0"/>
    <w:multiLevelType w:val="multilevel"/>
    <w:tmpl w:val="37F65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44"/>
  </w:num>
  <w:num w:numId="3">
    <w:abstractNumId w:val="30"/>
  </w:num>
  <w:num w:numId="4">
    <w:abstractNumId w:val="16"/>
  </w:num>
  <w:num w:numId="5">
    <w:abstractNumId w:val="11"/>
  </w:num>
  <w:num w:numId="6">
    <w:abstractNumId w:val="8"/>
  </w:num>
  <w:num w:numId="7">
    <w:abstractNumId w:val="22"/>
  </w:num>
  <w:num w:numId="8">
    <w:abstractNumId w:val="17"/>
  </w:num>
  <w:num w:numId="9">
    <w:abstractNumId w:val="43"/>
  </w:num>
  <w:num w:numId="10">
    <w:abstractNumId w:val="19"/>
  </w:num>
  <w:num w:numId="11">
    <w:abstractNumId w:val="33"/>
  </w:num>
  <w:num w:numId="12">
    <w:abstractNumId w:val="10"/>
  </w:num>
  <w:num w:numId="13">
    <w:abstractNumId w:val="12"/>
  </w:num>
  <w:num w:numId="14">
    <w:abstractNumId w:val="1"/>
  </w:num>
  <w:num w:numId="15">
    <w:abstractNumId w:val="41"/>
  </w:num>
  <w:num w:numId="16">
    <w:abstractNumId w:val="37"/>
  </w:num>
  <w:num w:numId="17">
    <w:abstractNumId w:val="0"/>
  </w:num>
  <w:num w:numId="18">
    <w:abstractNumId w:val="46"/>
  </w:num>
  <w:num w:numId="19">
    <w:abstractNumId w:val="42"/>
  </w:num>
  <w:num w:numId="20">
    <w:abstractNumId w:val="26"/>
  </w:num>
  <w:num w:numId="21">
    <w:abstractNumId w:val="21"/>
  </w:num>
  <w:num w:numId="22">
    <w:abstractNumId w:val="2"/>
  </w:num>
  <w:num w:numId="23">
    <w:abstractNumId w:val="36"/>
  </w:num>
  <w:num w:numId="24">
    <w:abstractNumId w:val="45"/>
  </w:num>
  <w:num w:numId="25">
    <w:abstractNumId w:val="15"/>
  </w:num>
  <w:num w:numId="26">
    <w:abstractNumId w:val="25"/>
  </w:num>
  <w:num w:numId="27">
    <w:abstractNumId w:val="7"/>
  </w:num>
  <w:num w:numId="28">
    <w:abstractNumId w:val="31"/>
  </w:num>
  <w:num w:numId="29">
    <w:abstractNumId w:val="34"/>
  </w:num>
  <w:num w:numId="30">
    <w:abstractNumId w:val="39"/>
  </w:num>
  <w:num w:numId="31">
    <w:abstractNumId w:val="18"/>
  </w:num>
  <w:num w:numId="32">
    <w:abstractNumId w:val="29"/>
  </w:num>
  <w:num w:numId="33">
    <w:abstractNumId w:val="14"/>
  </w:num>
  <w:num w:numId="34">
    <w:abstractNumId w:val="4"/>
  </w:num>
  <w:num w:numId="35">
    <w:abstractNumId w:val="28"/>
  </w:num>
  <w:num w:numId="36">
    <w:abstractNumId w:val="20"/>
  </w:num>
  <w:num w:numId="37">
    <w:abstractNumId w:val="38"/>
  </w:num>
  <w:num w:numId="38">
    <w:abstractNumId w:val="13"/>
  </w:num>
  <w:num w:numId="39">
    <w:abstractNumId w:val="27"/>
  </w:num>
  <w:num w:numId="40">
    <w:abstractNumId w:val="23"/>
  </w:num>
  <w:num w:numId="41">
    <w:abstractNumId w:val="40"/>
  </w:num>
  <w:num w:numId="42">
    <w:abstractNumId w:val="9"/>
  </w:num>
  <w:num w:numId="43">
    <w:abstractNumId w:val="3"/>
  </w:num>
  <w:num w:numId="44">
    <w:abstractNumId w:val="5"/>
  </w:num>
  <w:num w:numId="45">
    <w:abstractNumId w:val="24"/>
  </w:num>
  <w:num w:numId="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99"/>
    <w:rsid w:val="00033475"/>
    <w:rsid w:val="00060A58"/>
    <w:rsid w:val="00077C11"/>
    <w:rsid w:val="00081A39"/>
    <w:rsid w:val="00082B96"/>
    <w:rsid w:val="00093AD8"/>
    <w:rsid w:val="000963E3"/>
    <w:rsid w:val="000C087C"/>
    <w:rsid w:val="00116092"/>
    <w:rsid w:val="00134E7D"/>
    <w:rsid w:val="00161EDF"/>
    <w:rsid w:val="001673D7"/>
    <w:rsid w:val="00177B05"/>
    <w:rsid w:val="00190C26"/>
    <w:rsid w:val="001B6EBE"/>
    <w:rsid w:val="001F32AC"/>
    <w:rsid w:val="001F356D"/>
    <w:rsid w:val="001F7CF5"/>
    <w:rsid w:val="002038E8"/>
    <w:rsid w:val="002142AB"/>
    <w:rsid w:val="00214726"/>
    <w:rsid w:val="00216297"/>
    <w:rsid w:val="00224E19"/>
    <w:rsid w:val="002538E8"/>
    <w:rsid w:val="00266676"/>
    <w:rsid w:val="00271D32"/>
    <w:rsid w:val="00284B22"/>
    <w:rsid w:val="00292D32"/>
    <w:rsid w:val="002C47AC"/>
    <w:rsid w:val="002F4336"/>
    <w:rsid w:val="00330012"/>
    <w:rsid w:val="0035444F"/>
    <w:rsid w:val="00361F82"/>
    <w:rsid w:val="00364632"/>
    <w:rsid w:val="00377D78"/>
    <w:rsid w:val="00390E47"/>
    <w:rsid w:val="003A1B7E"/>
    <w:rsid w:val="003A4CB7"/>
    <w:rsid w:val="003B2059"/>
    <w:rsid w:val="003C3E4D"/>
    <w:rsid w:val="003D019C"/>
    <w:rsid w:val="00400D6D"/>
    <w:rsid w:val="004047A1"/>
    <w:rsid w:val="004061CD"/>
    <w:rsid w:val="004142F1"/>
    <w:rsid w:val="00415C73"/>
    <w:rsid w:val="00416F1A"/>
    <w:rsid w:val="00421DCF"/>
    <w:rsid w:val="0043079B"/>
    <w:rsid w:val="004335E4"/>
    <w:rsid w:val="00433877"/>
    <w:rsid w:val="00483550"/>
    <w:rsid w:val="004F6663"/>
    <w:rsid w:val="00515E68"/>
    <w:rsid w:val="0055290F"/>
    <w:rsid w:val="00563AEE"/>
    <w:rsid w:val="005659DF"/>
    <w:rsid w:val="00567817"/>
    <w:rsid w:val="00595EB4"/>
    <w:rsid w:val="005B1624"/>
    <w:rsid w:val="005B1CC9"/>
    <w:rsid w:val="005B6E99"/>
    <w:rsid w:val="005C58CF"/>
    <w:rsid w:val="005D2099"/>
    <w:rsid w:val="005E2641"/>
    <w:rsid w:val="005F30CC"/>
    <w:rsid w:val="005F46C0"/>
    <w:rsid w:val="00600CBA"/>
    <w:rsid w:val="00601D37"/>
    <w:rsid w:val="00612264"/>
    <w:rsid w:val="00614B04"/>
    <w:rsid w:val="0062452B"/>
    <w:rsid w:val="00666FF8"/>
    <w:rsid w:val="00674F3F"/>
    <w:rsid w:val="00696732"/>
    <w:rsid w:val="006C638A"/>
    <w:rsid w:val="006C75AF"/>
    <w:rsid w:val="006D45B6"/>
    <w:rsid w:val="006E03AC"/>
    <w:rsid w:val="006E2C36"/>
    <w:rsid w:val="007143BB"/>
    <w:rsid w:val="007176C6"/>
    <w:rsid w:val="007326D8"/>
    <w:rsid w:val="00755202"/>
    <w:rsid w:val="00756290"/>
    <w:rsid w:val="00761C59"/>
    <w:rsid w:val="0078182B"/>
    <w:rsid w:val="00785E28"/>
    <w:rsid w:val="007948F2"/>
    <w:rsid w:val="00796283"/>
    <w:rsid w:val="0079757E"/>
    <w:rsid w:val="007B166F"/>
    <w:rsid w:val="007C261D"/>
    <w:rsid w:val="007D6FAB"/>
    <w:rsid w:val="00800DFE"/>
    <w:rsid w:val="008260F0"/>
    <w:rsid w:val="00837EF1"/>
    <w:rsid w:val="00855628"/>
    <w:rsid w:val="008578B3"/>
    <w:rsid w:val="00860F69"/>
    <w:rsid w:val="00876092"/>
    <w:rsid w:val="00880E7F"/>
    <w:rsid w:val="008A4F16"/>
    <w:rsid w:val="008B5018"/>
    <w:rsid w:val="008F562F"/>
    <w:rsid w:val="00916522"/>
    <w:rsid w:val="00921A8F"/>
    <w:rsid w:val="00922E7F"/>
    <w:rsid w:val="00945993"/>
    <w:rsid w:val="00957D8E"/>
    <w:rsid w:val="009765BE"/>
    <w:rsid w:val="00980B9B"/>
    <w:rsid w:val="0098733F"/>
    <w:rsid w:val="0099417B"/>
    <w:rsid w:val="009971F4"/>
    <w:rsid w:val="009B7BDD"/>
    <w:rsid w:val="009C7DAD"/>
    <w:rsid w:val="009D3344"/>
    <w:rsid w:val="009F0E2F"/>
    <w:rsid w:val="009F1A6A"/>
    <w:rsid w:val="009F63D9"/>
    <w:rsid w:val="00A17131"/>
    <w:rsid w:val="00A506DF"/>
    <w:rsid w:val="00A554D7"/>
    <w:rsid w:val="00A64D6E"/>
    <w:rsid w:val="00A73356"/>
    <w:rsid w:val="00AA0C9B"/>
    <w:rsid w:val="00AB39F3"/>
    <w:rsid w:val="00AE20C3"/>
    <w:rsid w:val="00AF3026"/>
    <w:rsid w:val="00AF65AE"/>
    <w:rsid w:val="00AF69C9"/>
    <w:rsid w:val="00B74370"/>
    <w:rsid w:val="00B82A7D"/>
    <w:rsid w:val="00B927C6"/>
    <w:rsid w:val="00BC0557"/>
    <w:rsid w:val="00BC172C"/>
    <w:rsid w:val="00BD09A3"/>
    <w:rsid w:val="00BD242C"/>
    <w:rsid w:val="00BE0518"/>
    <w:rsid w:val="00BF5373"/>
    <w:rsid w:val="00C22FAD"/>
    <w:rsid w:val="00C47668"/>
    <w:rsid w:val="00C52A31"/>
    <w:rsid w:val="00C70FD3"/>
    <w:rsid w:val="00C77108"/>
    <w:rsid w:val="00C9240C"/>
    <w:rsid w:val="00CD07BB"/>
    <w:rsid w:val="00CE4873"/>
    <w:rsid w:val="00CE68EF"/>
    <w:rsid w:val="00CF6ACE"/>
    <w:rsid w:val="00D34092"/>
    <w:rsid w:val="00D42FE4"/>
    <w:rsid w:val="00DA009E"/>
    <w:rsid w:val="00DB2BC6"/>
    <w:rsid w:val="00DB39F2"/>
    <w:rsid w:val="00DD4B80"/>
    <w:rsid w:val="00DE4722"/>
    <w:rsid w:val="00E00509"/>
    <w:rsid w:val="00E15E26"/>
    <w:rsid w:val="00E23721"/>
    <w:rsid w:val="00E2472A"/>
    <w:rsid w:val="00E62B4B"/>
    <w:rsid w:val="00E65A49"/>
    <w:rsid w:val="00E73493"/>
    <w:rsid w:val="00EA244D"/>
    <w:rsid w:val="00EB2C1B"/>
    <w:rsid w:val="00EB2C1F"/>
    <w:rsid w:val="00F077E0"/>
    <w:rsid w:val="00F25B0F"/>
    <w:rsid w:val="00F26AA7"/>
    <w:rsid w:val="00F52144"/>
    <w:rsid w:val="00F95EC1"/>
    <w:rsid w:val="00FF44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4A9FC-FDB2-4AEF-8CC3-358B5480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18"/>
    <w:pPr>
      <w:spacing w:after="160" w:line="259" w:lineRule="auto"/>
    </w:pPr>
    <w:rPr>
      <w:lang w:val="ru-RU"/>
    </w:rPr>
  </w:style>
  <w:style w:type="paragraph" w:styleId="1">
    <w:name w:val="heading 1"/>
    <w:basedOn w:val="a"/>
    <w:next w:val="a"/>
    <w:link w:val="10"/>
    <w:uiPriority w:val="9"/>
    <w:qFormat/>
    <w:rsid w:val="008B501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unhideWhenUsed/>
    <w:qFormat/>
    <w:rsid w:val="008B50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B5018"/>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8B5018"/>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018"/>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8B5018"/>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8B5018"/>
    <w:rPr>
      <w:rFonts w:ascii="Arial" w:eastAsiaTheme="majorEastAsia" w:hAnsi="Arial" w:cstheme="majorBidi"/>
      <w:b/>
      <w:szCs w:val="24"/>
    </w:rPr>
  </w:style>
  <w:style w:type="character" w:customStyle="1" w:styleId="40">
    <w:name w:val="Заголовок 4 Знак"/>
    <w:basedOn w:val="a0"/>
    <w:link w:val="4"/>
    <w:uiPriority w:val="9"/>
    <w:rsid w:val="008B5018"/>
    <w:rPr>
      <w:rFonts w:ascii="Arial" w:eastAsiaTheme="majorEastAsia" w:hAnsi="Arial" w:cstheme="majorBidi"/>
      <w:b/>
      <w:iCs/>
    </w:rPr>
  </w:style>
  <w:style w:type="paragraph" w:styleId="a3">
    <w:name w:val="List Paragraph"/>
    <w:basedOn w:val="a"/>
    <w:uiPriority w:val="34"/>
    <w:qFormat/>
    <w:rsid w:val="008B5018"/>
    <w:pPr>
      <w:ind w:left="720"/>
      <w:contextualSpacing/>
    </w:pPr>
  </w:style>
  <w:style w:type="paragraph" w:styleId="a4">
    <w:name w:val="Balloon Text"/>
    <w:basedOn w:val="a"/>
    <w:link w:val="a5"/>
    <w:uiPriority w:val="99"/>
    <w:unhideWhenUsed/>
    <w:rsid w:val="008B5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8B5018"/>
    <w:rPr>
      <w:rFonts w:ascii="Segoe UI" w:hAnsi="Segoe UI" w:cs="Segoe UI"/>
      <w:sz w:val="18"/>
      <w:szCs w:val="18"/>
      <w:lang w:val="ru-RU"/>
    </w:rPr>
  </w:style>
  <w:style w:type="paragraph" w:customStyle="1" w:styleId="a6">
    <w:name w:val="Знак"/>
    <w:basedOn w:val="a"/>
    <w:rsid w:val="008B5018"/>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8B5018"/>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8B5018"/>
    <w:rPr>
      <w:rFonts w:ascii="Times New Roman" w:eastAsia="Times New Roman" w:hAnsi="Times New Roman" w:cs="Times New Roman"/>
      <w:sz w:val="28"/>
      <w:szCs w:val="20"/>
      <w:lang w:eastAsia="ru-RU"/>
    </w:rPr>
  </w:style>
  <w:style w:type="paragraph" w:styleId="a9">
    <w:name w:val="Normal (Web)"/>
    <w:basedOn w:val="a"/>
    <w:uiPriority w:val="99"/>
    <w:rsid w:val="008B5018"/>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8B50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8B5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8B5018"/>
    <w:pPr>
      <w:spacing w:after="0" w:line="240" w:lineRule="auto"/>
    </w:pPr>
  </w:style>
  <w:style w:type="character" w:customStyle="1" w:styleId="CharAttribute4">
    <w:name w:val="CharAttribute4"/>
    <w:uiPriority w:val="99"/>
    <w:qFormat/>
    <w:rsid w:val="008B5018"/>
    <w:rPr>
      <w:rFonts w:ascii="Times New Roman" w:hAnsi="Times New Roman"/>
      <w:color w:val="00000A"/>
      <w:sz w:val="28"/>
    </w:rPr>
  </w:style>
  <w:style w:type="character" w:customStyle="1" w:styleId="CharAttribute1">
    <w:name w:val="CharAttribute1"/>
    <w:rsid w:val="008B5018"/>
    <w:rPr>
      <w:rFonts w:ascii="Calibri" w:hAnsi="Calibri"/>
      <w:sz w:val="22"/>
    </w:rPr>
  </w:style>
  <w:style w:type="paragraph" w:customStyle="1" w:styleId="11">
    <w:name w:val="Звичайний1"/>
    <w:rsid w:val="008B5018"/>
    <w:pPr>
      <w:pBdr>
        <w:top w:val="nil"/>
        <w:left w:val="nil"/>
        <w:bottom w:val="nil"/>
        <w:right w:val="nil"/>
        <w:between w:val="nil"/>
      </w:pBdr>
    </w:pPr>
    <w:rPr>
      <w:rFonts w:ascii="Calibri" w:eastAsia="Calibri" w:hAnsi="Calibri" w:cs="Calibri"/>
      <w:color w:val="000000"/>
      <w:lang w:eastAsia="ru-RU"/>
    </w:rPr>
  </w:style>
  <w:style w:type="paragraph" w:styleId="ad">
    <w:name w:val="TOC Heading"/>
    <w:basedOn w:val="1"/>
    <w:next w:val="a"/>
    <w:uiPriority w:val="39"/>
    <w:unhideWhenUsed/>
    <w:qFormat/>
    <w:rsid w:val="008B5018"/>
    <w:pPr>
      <w:spacing w:line="259" w:lineRule="auto"/>
      <w:outlineLvl w:val="9"/>
    </w:pPr>
  </w:style>
  <w:style w:type="paragraph" w:styleId="12">
    <w:name w:val="toc 1"/>
    <w:basedOn w:val="a"/>
    <w:next w:val="a"/>
    <w:autoRedefine/>
    <w:uiPriority w:val="39"/>
    <w:unhideWhenUsed/>
    <w:rsid w:val="008B5018"/>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8B5018"/>
    <w:pPr>
      <w:spacing w:after="100" w:line="240" w:lineRule="auto"/>
      <w:ind w:left="240"/>
    </w:pPr>
    <w:rPr>
      <w:rFonts w:ascii="Arial" w:hAnsi="Arial"/>
      <w:sz w:val="24"/>
      <w:lang w:val="uk-UA"/>
    </w:rPr>
  </w:style>
  <w:style w:type="paragraph" w:styleId="31">
    <w:name w:val="toc 3"/>
    <w:basedOn w:val="a"/>
    <w:next w:val="a"/>
    <w:autoRedefine/>
    <w:uiPriority w:val="39"/>
    <w:unhideWhenUsed/>
    <w:rsid w:val="008B5018"/>
    <w:pPr>
      <w:spacing w:after="100" w:line="240" w:lineRule="auto"/>
      <w:ind w:left="480"/>
    </w:pPr>
    <w:rPr>
      <w:rFonts w:ascii="Arial" w:hAnsi="Arial"/>
      <w:sz w:val="24"/>
      <w:lang w:val="uk-UA"/>
    </w:rPr>
  </w:style>
  <w:style w:type="character" w:styleId="ae">
    <w:name w:val="Hyperlink"/>
    <w:basedOn w:val="a0"/>
    <w:uiPriority w:val="99"/>
    <w:unhideWhenUsed/>
    <w:rsid w:val="008B5018"/>
    <w:rPr>
      <w:color w:val="0000FF" w:themeColor="hyperlink"/>
      <w:u w:val="single"/>
    </w:rPr>
  </w:style>
  <w:style w:type="paragraph" w:styleId="af">
    <w:name w:val="header"/>
    <w:basedOn w:val="a"/>
    <w:link w:val="af0"/>
    <w:uiPriority w:val="99"/>
    <w:unhideWhenUsed/>
    <w:rsid w:val="008B5018"/>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8B5018"/>
    <w:rPr>
      <w:rFonts w:ascii="Arial" w:hAnsi="Arial"/>
      <w:sz w:val="24"/>
    </w:rPr>
  </w:style>
  <w:style w:type="paragraph" w:styleId="af1">
    <w:name w:val="footer"/>
    <w:basedOn w:val="a"/>
    <w:link w:val="af2"/>
    <w:uiPriority w:val="99"/>
    <w:unhideWhenUsed/>
    <w:rsid w:val="008B5018"/>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8B5018"/>
    <w:rPr>
      <w:rFonts w:ascii="Arial" w:hAnsi="Arial"/>
      <w:sz w:val="24"/>
    </w:rPr>
  </w:style>
  <w:style w:type="paragraph" w:customStyle="1" w:styleId="Standard">
    <w:name w:val="Standard"/>
    <w:rsid w:val="008B5018"/>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8B5018"/>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8B5018"/>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8B5018"/>
    <w:rPr>
      <w:rFonts w:ascii="Century Schoolbook" w:hAnsi="Century Schoolbook"/>
      <w:sz w:val="19"/>
      <w:szCs w:val="19"/>
      <w:shd w:val="clear" w:color="auto" w:fill="FFFFFF"/>
    </w:rPr>
  </w:style>
  <w:style w:type="paragraph" w:customStyle="1" w:styleId="23">
    <w:name w:val="Основной текст (2)"/>
    <w:basedOn w:val="a"/>
    <w:link w:val="22"/>
    <w:rsid w:val="008B5018"/>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8B5018"/>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8B5018"/>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8B5018"/>
    <w:rPr>
      <w:rFonts w:ascii="Georgia" w:eastAsia="Georgia" w:hAnsi="Georgia" w:cs="Georgia"/>
      <w:i/>
      <w:color w:val="666666"/>
      <w:kern w:val="3"/>
      <w:sz w:val="48"/>
      <w:szCs w:val="48"/>
      <w:lang w:val="en-US" w:eastAsia="zh-CN" w:bidi="hi-IN"/>
    </w:rPr>
  </w:style>
  <w:style w:type="paragraph" w:customStyle="1" w:styleId="Default">
    <w:name w:val="Default"/>
    <w:rsid w:val="008B5018"/>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8B5018"/>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8B5018"/>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8B5018"/>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8B5018"/>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8B50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8B5018"/>
  </w:style>
  <w:style w:type="paragraph" w:customStyle="1" w:styleId="TableText9">
    <w:name w:val="Table Text_9"/>
    <w:uiPriority w:val="99"/>
    <w:rsid w:val="008B50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8B5018"/>
    <w:rPr>
      <w:rFonts w:ascii="Arial" w:hAnsi="Arial"/>
      <w:sz w:val="20"/>
      <w:szCs w:val="20"/>
    </w:rPr>
  </w:style>
  <w:style w:type="paragraph" w:styleId="af6">
    <w:name w:val="annotation text"/>
    <w:basedOn w:val="a"/>
    <w:link w:val="af5"/>
    <w:uiPriority w:val="99"/>
    <w:semiHidden/>
    <w:unhideWhenUsed/>
    <w:rsid w:val="008B5018"/>
    <w:pPr>
      <w:spacing w:after="0" w:line="240" w:lineRule="auto"/>
    </w:pPr>
    <w:rPr>
      <w:rFonts w:ascii="Arial" w:hAnsi="Arial"/>
      <w:sz w:val="20"/>
      <w:szCs w:val="20"/>
      <w:lang w:val="uk-UA"/>
    </w:rPr>
  </w:style>
  <w:style w:type="character" w:customStyle="1" w:styleId="14">
    <w:name w:val="Текст примечания Знак1"/>
    <w:basedOn w:val="a0"/>
    <w:uiPriority w:val="99"/>
    <w:semiHidden/>
    <w:rsid w:val="008B5018"/>
    <w:rPr>
      <w:sz w:val="20"/>
      <w:szCs w:val="20"/>
      <w:lang w:val="ru-RU"/>
    </w:rPr>
  </w:style>
  <w:style w:type="character" w:customStyle="1" w:styleId="af7">
    <w:name w:val="Тема примечания Знак"/>
    <w:basedOn w:val="af5"/>
    <w:link w:val="af8"/>
    <w:uiPriority w:val="99"/>
    <w:semiHidden/>
    <w:rsid w:val="008B5018"/>
    <w:rPr>
      <w:rFonts w:ascii="Arial" w:hAnsi="Arial"/>
      <w:b/>
      <w:bCs/>
      <w:sz w:val="20"/>
      <w:szCs w:val="20"/>
    </w:rPr>
  </w:style>
  <w:style w:type="paragraph" w:styleId="af8">
    <w:name w:val="annotation subject"/>
    <w:basedOn w:val="af6"/>
    <w:next w:val="af6"/>
    <w:link w:val="af7"/>
    <w:uiPriority w:val="99"/>
    <w:semiHidden/>
    <w:unhideWhenUsed/>
    <w:rsid w:val="008B5018"/>
    <w:rPr>
      <w:b/>
      <w:bCs/>
    </w:rPr>
  </w:style>
  <w:style w:type="character" w:customStyle="1" w:styleId="15">
    <w:name w:val="Тема примечания Знак1"/>
    <w:basedOn w:val="14"/>
    <w:uiPriority w:val="99"/>
    <w:semiHidden/>
    <w:rsid w:val="008B5018"/>
    <w:rPr>
      <w:b/>
      <w:bCs/>
      <w:sz w:val="20"/>
      <w:szCs w:val="20"/>
      <w:lang w:val="ru-RU"/>
    </w:rPr>
  </w:style>
  <w:style w:type="character" w:styleId="af9">
    <w:name w:val="footnote reference"/>
    <w:uiPriority w:val="99"/>
    <w:rsid w:val="008B5018"/>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8B5018"/>
    <w:rPr>
      <w:rFonts w:ascii="Arial" w:hAnsi="Arial"/>
      <w:sz w:val="20"/>
      <w:szCs w:val="20"/>
    </w:rPr>
  </w:style>
  <w:style w:type="paragraph" w:styleId="afb">
    <w:name w:val="footnote text"/>
    <w:basedOn w:val="a"/>
    <w:link w:val="afa"/>
    <w:uiPriority w:val="99"/>
    <w:semiHidden/>
    <w:unhideWhenUsed/>
    <w:rsid w:val="008B5018"/>
    <w:pPr>
      <w:spacing w:after="0" w:line="240" w:lineRule="auto"/>
    </w:pPr>
    <w:rPr>
      <w:rFonts w:ascii="Arial" w:hAnsi="Arial"/>
      <w:sz w:val="20"/>
      <w:szCs w:val="20"/>
      <w:lang w:val="uk-UA"/>
    </w:rPr>
  </w:style>
  <w:style w:type="character" w:customStyle="1" w:styleId="16">
    <w:name w:val="Текст сноски Знак1"/>
    <w:basedOn w:val="a0"/>
    <w:uiPriority w:val="99"/>
    <w:semiHidden/>
    <w:rsid w:val="008B5018"/>
    <w:rPr>
      <w:sz w:val="20"/>
      <w:szCs w:val="20"/>
      <w:lang w:val="ru-RU"/>
    </w:rPr>
  </w:style>
  <w:style w:type="paragraph" w:customStyle="1" w:styleId="TableParagraph">
    <w:name w:val="Table Paragraph"/>
    <w:basedOn w:val="a"/>
    <w:uiPriority w:val="1"/>
    <w:qFormat/>
    <w:rsid w:val="00696732"/>
    <w:pPr>
      <w:widowControl w:val="0"/>
      <w:autoSpaceDE w:val="0"/>
      <w:autoSpaceDN w:val="0"/>
      <w:spacing w:after="0" w:line="240" w:lineRule="auto"/>
    </w:pPr>
    <w:rPr>
      <w:rFonts w:ascii="Arial" w:eastAsia="Arial" w:hAnsi="Arial" w:cs="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1999">
      <w:bodyDiv w:val="1"/>
      <w:marLeft w:val="0"/>
      <w:marRight w:val="0"/>
      <w:marTop w:val="0"/>
      <w:marBottom w:val="0"/>
      <w:divBdr>
        <w:top w:val="none" w:sz="0" w:space="0" w:color="auto"/>
        <w:left w:val="none" w:sz="0" w:space="0" w:color="auto"/>
        <w:bottom w:val="none" w:sz="0" w:space="0" w:color="auto"/>
        <w:right w:val="none" w:sz="0" w:space="0" w:color="auto"/>
      </w:divBdr>
    </w:div>
    <w:div w:id="739400271">
      <w:bodyDiv w:val="1"/>
      <w:marLeft w:val="0"/>
      <w:marRight w:val="0"/>
      <w:marTop w:val="0"/>
      <w:marBottom w:val="0"/>
      <w:divBdr>
        <w:top w:val="none" w:sz="0" w:space="0" w:color="auto"/>
        <w:left w:val="none" w:sz="0" w:space="0" w:color="auto"/>
        <w:bottom w:val="none" w:sz="0" w:space="0" w:color="auto"/>
        <w:right w:val="none" w:sz="0" w:space="0" w:color="auto"/>
      </w:divBdr>
    </w:div>
    <w:div w:id="828717485">
      <w:bodyDiv w:val="1"/>
      <w:marLeft w:val="0"/>
      <w:marRight w:val="0"/>
      <w:marTop w:val="0"/>
      <w:marBottom w:val="0"/>
      <w:divBdr>
        <w:top w:val="none" w:sz="0" w:space="0" w:color="auto"/>
        <w:left w:val="none" w:sz="0" w:space="0" w:color="auto"/>
        <w:bottom w:val="none" w:sz="0" w:space="0" w:color="auto"/>
        <w:right w:val="none" w:sz="0" w:space="0" w:color="auto"/>
      </w:divBdr>
    </w:div>
    <w:div w:id="934821752">
      <w:bodyDiv w:val="1"/>
      <w:marLeft w:val="0"/>
      <w:marRight w:val="0"/>
      <w:marTop w:val="0"/>
      <w:marBottom w:val="0"/>
      <w:divBdr>
        <w:top w:val="none" w:sz="0" w:space="0" w:color="auto"/>
        <w:left w:val="none" w:sz="0" w:space="0" w:color="auto"/>
        <w:bottom w:val="none" w:sz="0" w:space="0" w:color="auto"/>
        <w:right w:val="none" w:sz="0" w:space="0" w:color="auto"/>
      </w:divBdr>
    </w:div>
    <w:div w:id="1733456782">
      <w:bodyDiv w:val="1"/>
      <w:marLeft w:val="0"/>
      <w:marRight w:val="0"/>
      <w:marTop w:val="0"/>
      <w:marBottom w:val="0"/>
      <w:divBdr>
        <w:top w:val="none" w:sz="0" w:space="0" w:color="auto"/>
        <w:left w:val="none" w:sz="0" w:space="0" w:color="auto"/>
        <w:bottom w:val="none" w:sz="0" w:space="0" w:color="auto"/>
        <w:right w:val="none" w:sz="0" w:space="0" w:color="auto"/>
      </w:divBdr>
    </w:div>
    <w:div w:id="1781487337">
      <w:bodyDiv w:val="1"/>
      <w:marLeft w:val="0"/>
      <w:marRight w:val="0"/>
      <w:marTop w:val="0"/>
      <w:marBottom w:val="0"/>
      <w:divBdr>
        <w:top w:val="none" w:sz="0" w:space="0" w:color="auto"/>
        <w:left w:val="none" w:sz="0" w:space="0" w:color="auto"/>
        <w:bottom w:val="none" w:sz="0" w:space="0" w:color="auto"/>
        <w:right w:val="none" w:sz="0" w:space="0" w:color="auto"/>
      </w:divBdr>
    </w:div>
    <w:div w:id="19613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CD0DC-FE15-494F-8FB6-A4B60B1B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28966</Words>
  <Characters>16511</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beloc</cp:lastModifiedBy>
  <cp:revision>2</cp:revision>
  <cp:lastPrinted>2020-01-26T18:22:00Z</cp:lastPrinted>
  <dcterms:created xsi:type="dcterms:W3CDTF">2023-04-05T10:31:00Z</dcterms:created>
  <dcterms:modified xsi:type="dcterms:W3CDTF">2023-04-05T10:31:00Z</dcterms:modified>
</cp:coreProperties>
</file>