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0C" w:rsidRDefault="00AA750C" w:rsidP="00AA750C">
      <w:pPr>
        <w:pStyle w:val="basic"/>
        <w:spacing w:line="240" w:lineRule="auto"/>
        <w:rPr>
          <w:rStyle w:val="basic1"/>
          <w:rFonts w:ascii="Times New Roman" w:hAnsi="Times New Roman" w:cs="Times New Roman"/>
          <w:b/>
          <w:bCs/>
          <w:i/>
          <w:color w:val="auto"/>
          <w:sz w:val="24"/>
          <w:szCs w:val="28"/>
        </w:rPr>
      </w:pPr>
      <w:r>
        <w:rPr>
          <w:rStyle w:val="basic1"/>
          <w:rFonts w:ascii="Times New Roman" w:hAnsi="Times New Roman" w:cs="Times New Roman"/>
          <w:b/>
          <w:color w:val="auto"/>
          <w:sz w:val="24"/>
          <w:szCs w:val="28"/>
        </w:rPr>
        <w:t>Критерії оцінювання навчальних досягнень учнів</w:t>
      </w:r>
      <w:r>
        <w:rPr>
          <w:rStyle w:val="basic1"/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з трудового навчання</w:t>
      </w:r>
    </w:p>
    <w:p w:rsidR="00AA750C" w:rsidRDefault="00AA750C" w:rsidP="00AA750C">
      <w:pPr>
        <w:pStyle w:val="basic"/>
        <w:spacing w:line="240" w:lineRule="auto"/>
        <w:jc w:val="center"/>
        <w:rPr>
          <w:rStyle w:val="basic1"/>
          <w:rFonts w:ascii="Times New Roman" w:hAnsi="Times New Roman" w:cs="Times New Roman"/>
          <w:b/>
          <w:bCs/>
          <w:i/>
          <w:color w:val="auto"/>
          <w:sz w:val="24"/>
          <w:szCs w:val="28"/>
        </w:rPr>
      </w:pPr>
    </w:p>
    <w:tbl>
      <w:tblPr>
        <w:tblW w:w="9780" w:type="dxa"/>
        <w:tblInd w:w="-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709"/>
        <w:gridCol w:w="7653"/>
      </w:tblGrid>
      <w:tr w:rsidR="00AA750C" w:rsidTr="00AA750C">
        <w:trPr>
          <w:trHeight w:val="60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bCs/>
                <w:color w:val="auto"/>
                <w:szCs w:val="24"/>
              </w:rPr>
              <w:t>Рівні навчальних досягнень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bCs/>
                <w:color w:val="auto"/>
                <w:szCs w:val="24"/>
              </w:rPr>
              <w:t>Бали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AA750C" w:rsidTr="00AA750C">
        <w:trPr>
          <w:trHeight w:val="295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Початковий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Учні можуть розпізнавати деякі об’єкти вивчення (матеріали, інструменти, моделі тощо) та називають їх (на побутовому рівні)</w:t>
            </w:r>
          </w:p>
        </w:tc>
      </w:tr>
      <w:tr w:rsidR="00AA750C" w:rsidTr="00AA750C">
        <w:trPr>
          <w:trHeight w:val="35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50C" w:rsidRDefault="00AA750C">
            <w:pPr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bookmarkStart w:id="0" w:name="_GoBack"/>
            <w:bookmarkEnd w:id="0"/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Учні описують незначну частину технологічних об’єктів; частково розпізнають інструменти та обладнання для виконання практичних робіт</w:t>
            </w:r>
          </w:p>
        </w:tc>
      </w:tr>
      <w:tr w:rsidR="00AA750C" w:rsidRPr="00AA750C" w:rsidTr="00AA750C">
        <w:trPr>
          <w:trHeight w:val="36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50C" w:rsidRDefault="00AA750C">
            <w:pPr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Учні мають фрагментарні уявлення з предмета вивчення (обізнані з деякими технологічними поняттями); з допомогою вчителя виконують елементарні практичні завдання; використовують за призначенням робочі інструменти та обладнання</w:t>
            </w:r>
          </w:p>
        </w:tc>
      </w:tr>
      <w:tr w:rsidR="00AA750C" w:rsidRPr="00AA750C" w:rsidTr="00AA750C">
        <w:trPr>
          <w:trHeight w:val="22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Середній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Учні знають окремі відомості, що стосуються технологічних об’єктів; застосовують елементарні прийоми роботи інструментом</w:t>
            </w:r>
          </w:p>
        </w:tc>
      </w:tr>
      <w:tr w:rsidR="00AA750C" w:rsidTr="00AA750C">
        <w:trPr>
          <w:trHeight w:val="48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50C" w:rsidRDefault="00AA750C">
            <w:pPr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Учні відтворюють навчальний матеріал, необхідний для виконання практичних робіт, з допомогою вчителя; виконують окремі технологічні операції з недоліками; частково володіють прийомами роботи інструментом</w:t>
            </w:r>
          </w:p>
        </w:tc>
      </w:tr>
      <w:tr w:rsidR="00AA750C" w:rsidTr="00AA750C">
        <w:trPr>
          <w:trHeight w:val="381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50C" w:rsidRDefault="00AA750C">
            <w:pPr>
              <w:rPr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Учні самостійно відтворюють значну частину навчального матеріалу, необхідного для виконання практичних робіт;  виконують окремі частини технологічних операцій</w:t>
            </w:r>
          </w:p>
        </w:tc>
      </w:tr>
      <w:tr w:rsidR="00AA750C" w:rsidRPr="00AA750C" w:rsidTr="00AA750C">
        <w:trPr>
          <w:trHeight w:val="643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</w:rPr>
              <w:t>Достатній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Учні самостійно і логічно відтворюють фактичний і теоретичний матеріал, необхідний для виконання практичних робіт; виконують практичну роботу відповідно до інструкцій вчителя; частково контролюють власні навчальні дії; з допомогою учасників проекту і учителя виконують завдання , що стосуються окремих етапів проектної діяльності</w:t>
            </w:r>
          </w:p>
        </w:tc>
      </w:tr>
      <w:tr w:rsidR="00AA750C" w:rsidRPr="00AA750C" w:rsidTr="00AA750C">
        <w:trPr>
          <w:trHeight w:val="49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50C" w:rsidRDefault="00AA750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Учні виявляють розуміння навчального матеріалу, наводять приклади, намагаються аналізувати, встановлювати найсуттєвіші зв’язки і залежності між технологічними операціями; використовують набуті знання і уміння в стандартних ситуаціях</w:t>
            </w:r>
          </w:p>
        </w:tc>
      </w:tr>
      <w:tr w:rsidR="00AA750C" w:rsidRPr="00AA750C" w:rsidTr="00AA750C">
        <w:trPr>
          <w:trHeight w:val="36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50C" w:rsidRDefault="00AA750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Учні володіють навчальним матеріалом і реалізовують свої знання та вміння в практичній діяльності; можуть аналізувати і систематизувати інформацію в процесі проектної діяльності</w:t>
            </w:r>
          </w:p>
        </w:tc>
      </w:tr>
      <w:tr w:rsidR="00AA750C" w:rsidTr="00AA750C">
        <w:trPr>
          <w:trHeight w:val="649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</w:rPr>
              <w:t>Високий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Учні володіють глибокими знаннями та уміннями і застосовують їх у нестандартних ситуаціях; беруть активну участь в розробленні та реалізації технологічного процесу; з допомогою учасників проекту і учителя проектують та виконують всі види запланованих робіт</w:t>
            </w:r>
          </w:p>
        </w:tc>
      </w:tr>
      <w:tr w:rsidR="00AA750C" w:rsidRPr="00AA750C" w:rsidTr="00AA750C">
        <w:trPr>
          <w:trHeight w:val="64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50C" w:rsidRDefault="00AA750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Учні володіють гнучкими знаннями і навичками в межах вимог навчальної програми, аргументовано використовують їх у нестандартних ситуаціях, знаходять і аналізують додаткову інформацію; самостійно розробляють технологічний процес виготовлення виробу та забезпечують його виконання; самостійно проектують та виконують всі види запланованих робіт</w:t>
            </w:r>
          </w:p>
        </w:tc>
      </w:tr>
      <w:tr w:rsidR="00AA750C" w:rsidRPr="00AA750C" w:rsidTr="00AA750C">
        <w:trPr>
          <w:trHeight w:val="721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50C" w:rsidRDefault="00AA750C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50C" w:rsidRDefault="00AA750C">
            <w:pPr>
              <w:pStyle w:val="basictable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asictable0"/>
                <w:rFonts w:ascii="Times New Roman" w:hAnsi="Times New Roman" w:cs="Times New Roman"/>
                <w:color w:val="auto"/>
                <w:sz w:val="24"/>
                <w:szCs w:val="24"/>
              </w:rPr>
              <w:t>Учні мають системні знання та навички з предмета, свідомо використовують їх, у тому числі, у проблемних ситуаціях; самостійно розробляють технологічний процес виготовлення виробу та забезпечують його якісне виконання; самостійно проектують та виконують, використовуючи відповідні технології, всі види запланованих робіт</w:t>
            </w:r>
          </w:p>
        </w:tc>
      </w:tr>
    </w:tbl>
    <w:p w:rsidR="00AA750C" w:rsidRDefault="00AA750C" w:rsidP="00AA750C">
      <w:pPr>
        <w:pStyle w:val="basic"/>
        <w:spacing w:line="240" w:lineRule="auto"/>
        <w:ind w:firstLine="0"/>
        <w:rPr>
          <w:rStyle w:val="basic1"/>
          <w:rFonts w:ascii="Times New Roman" w:hAnsi="Times New Roman" w:cs="Times New Roman"/>
          <w:color w:val="auto"/>
          <w:sz w:val="24"/>
        </w:rPr>
      </w:pPr>
    </w:p>
    <w:sectPr w:rsidR="00AA750C" w:rsidSect="0064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750C"/>
    <w:rsid w:val="00015E65"/>
    <w:rsid w:val="00311BE6"/>
    <w:rsid w:val="00426DA1"/>
    <w:rsid w:val="00640DCC"/>
    <w:rsid w:val="007A36C6"/>
    <w:rsid w:val="007E6A42"/>
    <w:rsid w:val="00935A70"/>
    <w:rsid w:val="00AA750C"/>
    <w:rsid w:val="00AF056C"/>
    <w:rsid w:val="00C43522"/>
    <w:rsid w:val="00C862CF"/>
    <w:rsid w:val="00D8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0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5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AA750C"/>
    <w:pPr>
      <w:autoSpaceDE w:val="0"/>
      <w:autoSpaceDN w:val="0"/>
      <w:adjustRightInd w:val="0"/>
      <w:spacing w:line="288" w:lineRule="auto"/>
      <w:ind w:firstLine="283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paragraph" w:customStyle="1" w:styleId="basictable">
    <w:name w:val="basic table"/>
    <w:basedOn w:val="a"/>
    <w:rsid w:val="00AA750C"/>
    <w:pPr>
      <w:autoSpaceDE w:val="0"/>
      <w:autoSpaceDN w:val="0"/>
      <w:adjustRightInd w:val="0"/>
      <w:spacing w:line="288" w:lineRule="auto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AA750C"/>
    <w:rPr>
      <w:rFonts w:ascii="PetersburgC" w:hAnsi="PetersburgC" w:hint="default"/>
      <w:sz w:val="20"/>
    </w:rPr>
  </w:style>
  <w:style w:type="character" w:customStyle="1" w:styleId="basictable0">
    <w:name w:val="basic_table"/>
    <w:rsid w:val="00AA750C"/>
    <w:rPr>
      <w:rFonts w:ascii="HeliosCond" w:hAnsi="HeliosCond" w:hint="default"/>
      <w:spacing w:val="0"/>
      <w:sz w:val="16"/>
    </w:rPr>
  </w:style>
  <w:style w:type="character" w:customStyle="1" w:styleId="10">
    <w:name w:val="Заголовок 1 Знак"/>
    <w:basedOn w:val="a0"/>
    <w:link w:val="1"/>
    <w:uiPriority w:val="9"/>
    <w:rsid w:val="00AA750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750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A7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</dc:creator>
  <cp:lastModifiedBy>ToRa</cp:lastModifiedBy>
  <cp:revision>2</cp:revision>
  <dcterms:created xsi:type="dcterms:W3CDTF">2020-02-02T14:42:00Z</dcterms:created>
  <dcterms:modified xsi:type="dcterms:W3CDTF">2020-02-02T14:44:00Z</dcterms:modified>
</cp:coreProperties>
</file>