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61" w:rsidRPr="0041332F" w:rsidRDefault="001B3061" w:rsidP="00BC774C">
      <w:pPr>
        <w:pStyle w:val="3"/>
        <w:shd w:val="clear" w:color="auto" w:fill="FFFFFF" w:themeFill="background1"/>
        <w:spacing w:before="0" w:line="240" w:lineRule="auto"/>
        <w:ind w:right="119" w:firstLine="284"/>
        <w:rPr>
          <w:rFonts w:ascii="Times New Roman" w:hAnsi="Times New Roman" w:cs="Times New Roman"/>
          <w:caps w:val="0"/>
          <w:color w:val="FF0000"/>
          <w:sz w:val="24"/>
          <w:szCs w:val="24"/>
        </w:rPr>
      </w:pPr>
      <w:r w:rsidRPr="0041332F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 xml:space="preserve">Календарне планування уроків мистецтва </w:t>
      </w:r>
      <w:r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>в</w:t>
      </w:r>
      <w:r w:rsidRPr="0041332F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 xml:space="preserve"> </w:t>
      </w:r>
      <w:r w:rsidRPr="00D32D4D">
        <w:rPr>
          <w:rFonts w:ascii="Times New Roman" w:hAnsi="Times New Roman" w:cs="Times New Roman"/>
          <w:color w:val="FF0000"/>
          <w:sz w:val="28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11</w:t>
      </w:r>
      <w:r w:rsidRPr="00D32D4D">
        <w:rPr>
          <w:rFonts w:ascii="Times New Roman" w:hAnsi="Times New Roman" w:cs="Times New Roman"/>
          <w:color w:val="FF0000"/>
          <w:sz w:val="28"/>
          <w:szCs w:val="24"/>
          <w:lang w:val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 </w:t>
      </w:r>
      <w:r w:rsidRPr="00D32D4D">
        <w:rPr>
          <w:rFonts w:ascii="Times New Roman" w:hAnsi="Times New Roman" w:cs="Times New Roman"/>
          <w:caps w:val="0"/>
          <w:color w:val="FF0000"/>
          <w:sz w:val="28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класі</w:t>
      </w:r>
    </w:p>
    <w:p w:rsidR="001B3061" w:rsidRDefault="001B3061" w:rsidP="00BC774C">
      <w:pPr>
        <w:pStyle w:val="3"/>
        <w:shd w:val="clear" w:color="auto" w:fill="FFFFFF" w:themeFill="background1"/>
        <w:spacing w:before="0" w:line="240" w:lineRule="auto"/>
        <w:ind w:right="119" w:firstLine="284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  <w:lang w:val="ru-RU"/>
        </w:rPr>
        <w:t>д</w:t>
      </w:r>
      <w:r w:rsidRPr="004A7582"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  <w:lang w:val="ru-RU"/>
        </w:rPr>
        <w:t xml:space="preserve">о </w:t>
      </w:r>
      <w:proofErr w:type="spellStart"/>
      <w:proofErr w:type="gramStart"/>
      <w:r w:rsidRPr="004A7582"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  <w:lang w:val="ru-RU"/>
        </w:rPr>
        <w:t>п</w:t>
      </w:r>
      <w:proofErr w:type="gramEnd"/>
      <w:r w:rsidRPr="004A7582"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  <w:lang w:val="ru-RU"/>
        </w:rPr>
        <w:t>ідручника</w:t>
      </w:r>
      <w:proofErr w:type="spellEnd"/>
      <w:r>
        <w:rPr>
          <w:rFonts w:ascii="Times New Roman" w:hAnsi="Times New Roman" w:cs="Times New Roman"/>
          <w:caps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  <w:t>ЛЮДМИЛА масол</w:t>
      </w:r>
    </w:p>
    <w:p w:rsidR="001B3061" w:rsidRDefault="001B3061" w:rsidP="00BC774C">
      <w:pPr>
        <w:pStyle w:val="3"/>
        <w:shd w:val="clear" w:color="auto" w:fill="FFFFFF" w:themeFill="background1"/>
        <w:spacing w:before="0" w:line="240" w:lineRule="auto"/>
        <w:ind w:right="119" w:firstLine="284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</w:pPr>
    </w:p>
    <w:p w:rsidR="001B3061" w:rsidRDefault="001B3061" w:rsidP="00BC774C">
      <w:pPr>
        <w:pStyle w:val="3"/>
        <w:shd w:val="clear" w:color="auto" w:fill="FFFFFF" w:themeFill="background1"/>
        <w:spacing w:before="0" w:line="240" w:lineRule="auto"/>
        <w:ind w:right="119" w:firstLine="284"/>
        <w:jc w:val="both"/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З</w:t>
      </w:r>
      <w:proofErr w:type="gramEnd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урахуванням</w:t>
      </w:r>
      <w:proofErr w:type="spellEnd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  у І </w:t>
      </w:r>
      <w:proofErr w:type="spellStart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семестрі</w:t>
      </w:r>
      <w:proofErr w:type="spellEnd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 1 година (без </w:t>
      </w:r>
      <w:proofErr w:type="spellStart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ущільнень</w:t>
      </w:r>
      <w:proofErr w:type="spellEnd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), а в ІІ </w:t>
      </w:r>
      <w:proofErr w:type="spellStart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семестрі</w:t>
      </w:r>
      <w:proofErr w:type="spellEnd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години</w:t>
      </w:r>
      <w:proofErr w:type="spellEnd"/>
    </w:p>
    <w:p w:rsidR="001B3061" w:rsidRDefault="001B3061" w:rsidP="00BC774C">
      <w:pPr>
        <w:pStyle w:val="3"/>
        <w:shd w:val="clear" w:color="auto" w:fill="FFFFFF" w:themeFill="background1"/>
        <w:spacing w:before="0" w:line="240" w:lineRule="auto"/>
        <w:ind w:right="119" w:firstLine="284"/>
        <w:jc w:val="both"/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</w:pPr>
    </w:p>
    <w:tbl>
      <w:tblPr>
        <w:tblStyle w:val="a3"/>
        <w:tblW w:w="10903" w:type="dxa"/>
        <w:tblInd w:w="-1186" w:type="dxa"/>
        <w:tblLayout w:type="fixed"/>
        <w:tblLook w:val="04A0" w:firstRow="1" w:lastRow="0" w:firstColumn="1" w:lastColumn="0" w:noHBand="0" w:noVBand="1"/>
      </w:tblPr>
      <w:tblGrid>
        <w:gridCol w:w="544"/>
        <w:gridCol w:w="935"/>
        <w:gridCol w:w="5030"/>
        <w:gridCol w:w="4394"/>
      </w:tblGrid>
      <w:tr w:rsidR="001B3061" w:rsidRPr="00714E1D" w:rsidTr="00BC774C">
        <w:tc>
          <w:tcPr>
            <w:tcW w:w="544" w:type="dxa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030" w:type="dxa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і зміст</w:t>
            </w:r>
          </w:p>
        </w:tc>
        <w:tc>
          <w:tcPr>
            <w:tcW w:w="4394" w:type="dxa"/>
            <w:vAlign w:val="center"/>
          </w:tcPr>
          <w:p w:rsidR="001B3061" w:rsidRPr="00714E1D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14E1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Теми проектів і дискусій, завдання, твори для сприймання, практикуми</w:t>
            </w:r>
          </w:p>
        </w:tc>
      </w:tr>
      <w:tr w:rsidR="001B3061" w:rsidRPr="00714E1D" w:rsidTr="00BC774C">
        <w:tc>
          <w:tcPr>
            <w:tcW w:w="10903" w:type="dxa"/>
            <w:gridSpan w:val="4"/>
            <w:shd w:val="clear" w:color="auto" w:fill="FFFFFF" w:themeFill="background1"/>
          </w:tcPr>
          <w:p w:rsidR="001B3061" w:rsidRPr="00714E1D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73F64">
              <w:rPr>
                <w:rFonts w:ascii="Times New Roman" w:hAnsi="Times New Roman" w:cs="Times New Roman"/>
                <w:smallCaps/>
                <w:color w:val="C00000"/>
                <w:sz w:val="28"/>
              </w:rPr>
              <w:t>І семестр</w:t>
            </w:r>
          </w:p>
        </w:tc>
      </w:tr>
      <w:tr w:rsidR="001B3061" w:rsidRPr="00714E1D" w:rsidTr="00BC774C">
        <w:tc>
          <w:tcPr>
            <w:tcW w:w="10903" w:type="dxa"/>
            <w:gridSpan w:val="4"/>
            <w:shd w:val="clear" w:color="auto" w:fill="FFFFFF" w:themeFill="background1"/>
          </w:tcPr>
          <w:p w:rsidR="001B3061" w:rsidRPr="00714E1D" w:rsidRDefault="001B3061" w:rsidP="00BC774C">
            <w:pPr>
              <w:pStyle w:val="Style23"/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151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14E1D"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  <w:t>Тема 6.</w:t>
            </w:r>
            <w:r w:rsidRPr="00714E1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Мистецтво європейського культурного регіону</w:t>
            </w:r>
          </w:p>
        </w:tc>
      </w:tr>
      <w:tr w:rsidR="001B3061" w:rsidRPr="00714E1D" w:rsidTr="00BC774C">
        <w:trPr>
          <w:trHeight w:val="1062"/>
        </w:trPr>
        <w:tc>
          <w:tcPr>
            <w:tcW w:w="544" w:type="dxa"/>
          </w:tcPr>
          <w:p w:rsidR="001B3061" w:rsidRPr="006F533A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bCs/>
                <w:color w:val="000000" w:themeColor="text1"/>
              </w:rPr>
            </w:pPr>
            <w:r w:rsidRPr="00714E1D">
              <w:rPr>
                <w:b/>
                <w:bCs/>
                <w:color w:val="000000" w:themeColor="text1"/>
              </w:rPr>
              <w:t>6.1. Архітектура </w:t>
            </w:r>
            <w:r w:rsidRPr="00714E1D">
              <w:rPr>
                <w:color w:val="000000" w:themeColor="text1"/>
              </w:rPr>
              <w:t>—</w:t>
            </w:r>
            <w:r w:rsidRPr="00714E1D">
              <w:rPr>
                <w:b/>
                <w:bCs/>
                <w:color w:val="000000" w:themeColor="text1"/>
              </w:rPr>
              <w:t xml:space="preserve"> кам’яний літопис століть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color w:val="000000" w:themeColor="text1"/>
              </w:rPr>
              <w:t xml:space="preserve">Греція — колиска європейської цивілізації. </w:t>
            </w:r>
            <w:r w:rsidRPr="00714E1D">
              <w:rPr>
                <w:color w:val="000000" w:themeColor="text1"/>
                <w:lang w:val="sv-SE"/>
              </w:rPr>
              <w:t>C</w:t>
            </w:r>
            <w:proofErr w:type="spellStart"/>
            <w:r w:rsidRPr="00714E1D">
              <w:rPr>
                <w:color w:val="000000" w:themeColor="text1"/>
              </w:rPr>
              <w:t>южет</w:t>
            </w:r>
            <w:proofErr w:type="spellEnd"/>
            <w:r w:rsidRPr="00714E1D">
              <w:rPr>
                <w:color w:val="000000" w:themeColor="text1"/>
              </w:rPr>
              <w:t xml:space="preserve"> міфу «Викрадення Європи» у творчості європейських митців. Антична архітектура.</w:t>
            </w:r>
          </w:p>
        </w:tc>
        <w:tc>
          <w:tcPr>
            <w:tcW w:w="4394" w:type="dxa"/>
            <w:vMerge w:val="restart"/>
          </w:tcPr>
          <w:p w:rsidR="001B3061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b/>
                <w:bCs/>
                <w:color w:val="000000" w:themeColor="text1"/>
              </w:rPr>
              <w:t xml:space="preserve">Практикум. </w:t>
            </w:r>
            <w:r w:rsidRPr="00714E1D">
              <w:rPr>
                <w:i/>
                <w:iCs/>
                <w:color w:val="000000" w:themeColor="text1"/>
              </w:rPr>
              <w:t xml:space="preserve">Варіант </w:t>
            </w:r>
            <w:r w:rsidRPr="00714E1D">
              <w:rPr>
                <w:i/>
                <w:color w:val="000000" w:themeColor="text1"/>
              </w:rPr>
              <w:t xml:space="preserve">1. </w:t>
            </w:r>
            <w:r w:rsidRPr="00714E1D">
              <w:rPr>
                <w:color w:val="000000" w:themeColor="text1"/>
              </w:rPr>
              <w:t xml:space="preserve">Зробіть схеми-замальовки архітектурних споруд Європи, які вас найбільше зацікавили, акцентуючи характерні деталі стилю. 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i/>
                <w:iCs/>
                <w:color w:val="000000" w:themeColor="text1"/>
              </w:rPr>
              <w:t>Варіант 2</w:t>
            </w:r>
            <w:r w:rsidRPr="00714E1D">
              <w:rPr>
                <w:color w:val="000000" w:themeColor="text1"/>
              </w:rPr>
              <w:t xml:space="preserve"> (к</w:t>
            </w:r>
            <w:r w:rsidRPr="00714E1D">
              <w:rPr>
                <w:bCs/>
                <w:color w:val="000000" w:themeColor="text1"/>
              </w:rPr>
              <w:t>олективна робота).</w:t>
            </w:r>
            <w:r w:rsidRPr="00714E1D">
              <w:rPr>
                <w:color w:val="000000" w:themeColor="text1"/>
              </w:rPr>
              <w:t xml:space="preserve"> Мистецький проект «Парк «</w:t>
            </w:r>
            <w:proofErr w:type="spellStart"/>
            <w:r w:rsidRPr="00714E1D">
              <w:rPr>
                <w:color w:val="000000" w:themeColor="text1"/>
              </w:rPr>
              <w:t>МініЄвропа</w:t>
            </w:r>
            <w:proofErr w:type="spellEnd"/>
            <w:r w:rsidRPr="00714E1D">
              <w:rPr>
                <w:color w:val="000000" w:themeColor="text1"/>
              </w:rPr>
              <w:t>». В унікальному парку Брюсселя кожна європейська країна представлена макетами найвидатніших пам’яток архітектури (350 споруд): замків, соборів, палаців, ратуш, веж, площ, мостів тощо. Розподіліть між собою країни і підготовте колективне слайд-шоу. Зробіть презентацію і продемонструйте її учням і вчителям вашої школи.</w:t>
            </w:r>
          </w:p>
          <w:p w:rsidR="001B3061" w:rsidRPr="00714E1D" w:rsidRDefault="001B3061" w:rsidP="00BC774C">
            <w:pPr>
              <w:pStyle w:val="Style2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</w:p>
        </w:tc>
      </w:tr>
      <w:tr w:rsidR="001B3061" w:rsidRPr="00714E1D" w:rsidTr="00BC774C">
        <w:trPr>
          <w:trHeight w:val="1262"/>
        </w:trPr>
        <w:tc>
          <w:tcPr>
            <w:tcW w:w="544" w:type="dxa"/>
          </w:tcPr>
          <w:p w:rsidR="001B3061" w:rsidRPr="006F533A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F533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bCs/>
                <w:color w:val="000000" w:themeColor="text1"/>
              </w:rPr>
            </w:pPr>
            <w:r w:rsidRPr="00714E1D">
              <w:rPr>
                <w:color w:val="000000" w:themeColor="text1"/>
              </w:rPr>
              <w:t>Монастирі й замки Європи у р</w:t>
            </w:r>
            <w:r w:rsidRPr="00714E1D">
              <w:rPr>
                <w:bCs/>
                <w:iCs/>
                <w:color w:val="000000" w:themeColor="text1"/>
              </w:rPr>
              <w:t>оманському стилі.</w:t>
            </w:r>
            <w:r w:rsidRPr="00714E1D">
              <w:rPr>
                <w:color w:val="000000" w:themeColor="text1"/>
              </w:rPr>
              <w:t xml:space="preserve"> </w:t>
            </w:r>
            <w:r w:rsidRPr="00714E1D">
              <w:rPr>
                <w:bCs/>
                <w:iCs/>
                <w:color w:val="000000" w:themeColor="text1"/>
              </w:rPr>
              <w:t>Б</w:t>
            </w:r>
            <w:r w:rsidRPr="00714E1D">
              <w:rPr>
                <w:iCs/>
                <w:color w:val="000000" w:themeColor="text1"/>
              </w:rPr>
              <w:t xml:space="preserve">азиліка </w:t>
            </w:r>
            <w:r w:rsidRPr="00714E1D">
              <w:rPr>
                <w:color w:val="000000" w:themeColor="text1"/>
              </w:rPr>
              <w:t>—</w:t>
            </w:r>
            <w:r w:rsidRPr="00714E1D">
              <w:rPr>
                <w:i/>
                <w:iCs/>
                <w:color w:val="000000" w:themeColor="text1"/>
              </w:rPr>
              <w:t xml:space="preserve"> </w:t>
            </w:r>
            <w:r w:rsidRPr="00714E1D">
              <w:rPr>
                <w:bCs/>
                <w:iCs/>
                <w:color w:val="000000" w:themeColor="text1"/>
              </w:rPr>
              <w:t>провідний</w:t>
            </w:r>
            <w:r w:rsidRPr="00714E1D">
              <w:rPr>
                <w:color w:val="000000" w:themeColor="text1"/>
              </w:rPr>
              <w:t xml:space="preserve"> тип церковних споруд. </w:t>
            </w:r>
            <w:proofErr w:type="spellStart"/>
            <w:r w:rsidRPr="00714E1D">
              <w:rPr>
                <w:color w:val="000000" w:themeColor="text1"/>
              </w:rPr>
              <w:t>Нотр-Дам</w:t>
            </w:r>
            <w:proofErr w:type="spellEnd"/>
            <w:r w:rsidRPr="00714E1D">
              <w:rPr>
                <w:color w:val="000000" w:themeColor="text1"/>
              </w:rPr>
              <w:t xml:space="preserve"> де Парі у Франції — перший готичний собор, зразок синтезу мистецтв. Пізня «п</w:t>
            </w:r>
            <w:r w:rsidRPr="00714E1D">
              <w:rPr>
                <w:iCs/>
                <w:color w:val="000000" w:themeColor="text1"/>
              </w:rPr>
              <w:t>олум</w:t>
            </w:r>
            <w:r w:rsidRPr="00714E1D">
              <w:rPr>
                <w:color w:val="000000" w:themeColor="text1"/>
              </w:rPr>
              <w:t>’</w:t>
            </w:r>
            <w:r w:rsidRPr="00714E1D">
              <w:rPr>
                <w:iCs/>
                <w:color w:val="000000" w:themeColor="text1"/>
              </w:rPr>
              <w:t>яніюча» готика в Італії, Іспанії.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B3061" w:rsidRPr="00714E1D" w:rsidTr="00BC774C">
        <w:trPr>
          <w:trHeight w:val="1396"/>
        </w:trPr>
        <w:tc>
          <w:tcPr>
            <w:tcW w:w="544" w:type="dxa"/>
          </w:tcPr>
          <w:p w:rsidR="001B3061" w:rsidRPr="006F533A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iCs/>
                <w:color w:val="000000" w:themeColor="text1"/>
              </w:rPr>
              <w:t xml:space="preserve">Архітектура </w:t>
            </w:r>
            <w:r w:rsidRPr="00714E1D">
              <w:rPr>
                <w:color w:val="000000" w:themeColor="text1"/>
              </w:rPr>
              <w:t xml:space="preserve">Ренесансу і бароко. Приклад поєднання стилів: собор і площа Св. Петра в Римі. </w:t>
            </w:r>
            <w:r w:rsidRPr="00714E1D">
              <w:rPr>
                <w:color w:val="000000" w:themeColor="text1"/>
                <w:shd w:val="clear" w:color="auto" w:fill="FFFFFF"/>
              </w:rPr>
              <w:t xml:space="preserve">Галантність </w:t>
            </w:r>
            <w:r w:rsidRPr="00714E1D">
              <w:rPr>
                <w:bCs/>
                <w:iCs/>
                <w:color w:val="000000" w:themeColor="text1"/>
                <w:shd w:val="clear" w:color="auto" w:fill="FFFFFF"/>
              </w:rPr>
              <w:t>рококо</w:t>
            </w:r>
            <w:r w:rsidRPr="00714E1D">
              <w:rPr>
                <w:color w:val="000000" w:themeColor="text1"/>
                <w:shd w:val="clear" w:color="auto" w:fill="FFFFFF"/>
              </w:rPr>
              <w:t xml:space="preserve">. Палацово-парковий  комплекс </w:t>
            </w:r>
            <w:r w:rsidRPr="00714E1D">
              <w:rPr>
                <w:color w:val="000000" w:themeColor="text1"/>
              </w:rPr>
              <w:t>Версаль у Франції — взірець класицизму.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B3061" w:rsidRPr="00714E1D" w:rsidTr="00BC774C">
        <w:trPr>
          <w:trHeight w:val="1401"/>
        </w:trPr>
        <w:tc>
          <w:tcPr>
            <w:tcW w:w="544" w:type="dxa"/>
          </w:tcPr>
          <w:p w:rsidR="001B3061" w:rsidRPr="006F533A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iCs/>
                <w:color w:val="000000" w:themeColor="text1"/>
              </w:rPr>
            </w:pPr>
            <w:r w:rsidRPr="00714E1D">
              <w:rPr>
                <w:color w:val="000000" w:themeColor="text1"/>
              </w:rPr>
              <w:t xml:space="preserve">Споруди основоположника стилю модерн </w:t>
            </w:r>
            <w:r w:rsidRPr="00714E1D">
              <w:rPr>
                <w:bCs/>
                <w:color w:val="000000" w:themeColor="text1"/>
              </w:rPr>
              <w:t>В. Орта</w:t>
            </w:r>
            <w:r w:rsidRPr="00714E1D">
              <w:rPr>
                <w:color w:val="000000" w:themeColor="text1"/>
              </w:rPr>
              <w:t xml:space="preserve"> в Брюсселі.  Шедеври </w:t>
            </w:r>
            <w:r w:rsidRPr="00714E1D">
              <w:rPr>
                <w:bCs/>
                <w:color w:val="000000" w:themeColor="text1"/>
              </w:rPr>
              <w:t xml:space="preserve">А. </w:t>
            </w:r>
            <w:proofErr w:type="spellStart"/>
            <w:r w:rsidRPr="00714E1D">
              <w:rPr>
                <w:bCs/>
                <w:color w:val="000000" w:themeColor="text1"/>
              </w:rPr>
              <w:t>Гауді</w:t>
            </w:r>
            <w:proofErr w:type="spellEnd"/>
            <w:r w:rsidRPr="00714E1D">
              <w:rPr>
                <w:color w:val="000000" w:themeColor="text1"/>
              </w:rPr>
              <w:t xml:space="preserve"> у Барселоні. Архітектура </w:t>
            </w:r>
            <w:r w:rsidRPr="00714E1D">
              <w:rPr>
                <w:bCs/>
                <w:iCs/>
                <w:color w:val="000000" w:themeColor="text1"/>
              </w:rPr>
              <w:t>конструктивізму</w:t>
            </w:r>
            <w:r w:rsidRPr="00714E1D">
              <w:rPr>
                <w:color w:val="000000" w:themeColor="text1"/>
              </w:rPr>
              <w:t xml:space="preserve"> (</w:t>
            </w:r>
            <w:proofErr w:type="spellStart"/>
            <w:r w:rsidRPr="00714E1D">
              <w:rPr>
                <w:bCs/>
                <w:color w:val="000000" w:themeColor="text1"/>
              </w:rPr>
              <w:t>Ле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bCs/>
                <w:color w:val="000000" w:themeColor="text1"/>
              </w:rPr>
              <w:t>Корбюзьє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) і </w:t>
            </w:r>
            <w:proofErr w:type="spellStart"/>
            <w:r w:rsidRPr="00714E1D">
              <w:rPr>
                <w:bCs/>
                <w:iCs/>
                <w:color w:val="000000" w:themeColor="text1"/>
              </w:rPr>
              <w:t>деконструктивізму</w:t>
            </w:r>
            <w:proofErr w:type="spellEnd"/>
            <w:r w:rsidRPr="00714E1D">
              <w:rPr>
                <w:bCs/>
                <w:iCs/>
                <w:color w:val="000000" w:themeColor="text1"/>
              </w:rPr>
              <w:t xml:space="preserve"> (</w:t>
            </w:r>
            <w:r w:rsidRPr="00714E1D">
              <w:rPr>
                <w:bCs/>
                <w:color w:val="000000" w:themeColor="text1"/>
                <w:shd w:val="clear" w:color="auto" w:fill="FFFFFF"/>
              </w:rPr>
              <w:t xml:space="preserve">З. </w:t>
            </w:r>
            <w:proofErr w:type="spellStart"/>
            <w:r w:rsidRPr="00714E1D">
              <w:rPr>
                <w:bCs/>
                <w:color w:val="000000" w:themeColor="text1"/>
                <w:shd w:val="clear" w:color="auto" w:fill="FFFFFF"/>
              </w:rPr>
              <w:t>Хадід</w:t>
            </w:r>
            <w:proofErr w:type="spellEnd"/>
            <w:r w:rsidRPr="00714E1D">
              <w:rPr>
                <w:bCs/>
                <w:color w:val="000000" w:themeColor="text1"/>
                <w:shd w:val="clear" w:color="auto" w:fill="FFFFFF"/>
              </w:rPr>
              <w:t xml:space="preserve">). </w:t>
            </w:r>
            <w:r w:rsidRPr="00714E1D">
              <w:rPr>
                <w:color w:val="000000" w:themeColor="text1"/>
                <w:shd w:val="clear" w:color="auto" w:fill="FFFFFF"/>
              </w:rPr>
              <w:t xml:space="preserve">Сучасні споруди у стилі </w:t>
            </w:r>
            <w:r w:rsidRPr="00714E1D">
              <w:rPr>
                <w:bCs/>
                <w:iCs/>
                <w:color w:val="000000" w:themeColor="text1"/>
                <w:shd w:val="clear" w:color="auto" w:fill="FFFFFF"/>
              </w:rPr>
              <w:t>хай-тек</w:t>
            </w:r>
            <w:r w:rsidRPr="00714E1D">
              <w:rPr>
                <w:color w:val="000000" w:themeColor="text1"/>
                <w:shd w:val="clear" w:color="auto" w:fill="FFFFFF"/>
              </w:rPr>
              <w:t xml:space="preserve"> </w:t>
            </w:r>
            <w:r w:rsidRPr="00714E1D">
              <w:rPr>
                <w:color w:val="000000" w:themeColor="text1"/>
              </w:rPr>
              <w:t xml:space="preserve">і </w:t>
            </w:r>
            <w:proofErr w:type="spellStart"/>
            <w:r w:rsidRPr="00714E1D">
              <w:rPr>
                <w:bCs/>
                <w:iCs/>
                <w:color w:val="000000" w:themeColor="text1"/>
              </w:rPr>
              <w:t>еко-тек</w:t>
            </w:r>
            <w:proofErr w:type="spellEnd"/>
            <w:r w:rsidRPr="00714E1D">
              <w:rPr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B3061" w:rsidRPr="00714E1D" w:rsidTr="00BC774C">
        <w:trPr>
          <w:trHeight w:val="2403"/>
        </w:trPr>
        <w:tc>
          <w:tcPr>
            <w:tcW w:w="544" w:type="dxa"/>
          </w:tcPr>
          <w:p w:rsidR="001B3061" w:rsidRPr="0089153E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9153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bCs/>
                <w:color w:val="000000" w:themeColor="text1"/>
              </w:rPr>
            </w:pPr>
            <w:r w:rsidRPr="00714E1D">
              <w:rPr>
                <w:b/>
                <w:bCs/>
                <w:color w:val="000000" w:themeColor="text1"/>
              </w:rPr>
              <w:t>6.2. Скульптура — мовчазна потаємна муза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color w:val="000000" w:themeColor="text1"/>
              </w:rPr>
              <w:t>Антична скульптура – гімн людині. Грецькі статуї та рельєфи. Римський скульптурний портрет: парадний, камерний, кінний.</w:t>
            </w:r>
          </w:p>
        </w:tc>
        <w:tc>
          <w:tcPr>
            <w:tcW w:w="4394" w:type="dxa"/>
            <w:vMerge w:val="restart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b/>
                <w:color w:val="000000" w:themeColor="text1"/>
              </w:rPr>
              <w:t>Завдання.</w:t>
            </w:r>
            <w:r w:rsidRPr="00714E1D">
              <w:rPr>
                <w:color w:val="000000" w:themeColor="text1"/>
              </w:rPr>
              <w:t xml:space="preserve"> Підготуйте і проведіть інтелектуально-фінансову гру «Аукціон». Попередньо визначте ролі та обговоріть правила гри. Оберіть твори скульптури «для продажу». Створіть ажіотаж, щоб перетворити їх у топ-лоти. Намагайтеся привернути увагу «потенційних покупців» до робіт. </w:t>
            </w:r>
          </w:p>
          <w:p w:rsidR="001B3061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b/>
                <w:color w:val="000000" w:themeColor="text1"/>
              </w:rPr>
              <w:t xml:space="preserve">Практикум. </w:t>
            </w:r>
            <w:r w:rsidRPr="00714E1D">
              <w:rPr>
                <w:i/>
                <w:color w:val="000000" w:themeColor="text1"/>
              </w:rPr>
              <w:t>Варіант 1.</w:t>
            </w:r>
            <w:r w:rsidRPr="00714E1D">
              <w:rPr>
                <w:color w:val="000000" w:themeColor="text1"/>
              </w:rPr>
              <w:t xml:space="preserve"> Створіть копію скульптури А. </w:t>
            </w:r>
            <w:proofErr w:type="spellStart"/>
            <w:r w:rsidRPr="00714E1D">
              <w:rPr>
                <w:color w:val="000000" w:themeColor="text1"/>
              </w:rPr>
              <w:t>Джакометті</w:t>
            </w:r>
            <w:proofErr w:type="spellEnd"/>
            <w:r w:rsidRPr="00714E1D">
              <w:rPr>
                <w:color w:val="000000" w:themeColor="text1"/>
              </w:rPr>
              <w:t xml:space="preserve"> «Людина, яка крокує», використовуючи нетрадиційні матеріали (дріт, фольга тощо). 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i/>
                <w:color w:val="000000" w:themeColor="text1"/>
              </w:rPr>
              <w:t>Варіант 2 (</w:t>
            </w:r>
            <w:r w:rsidRPr="00714E1D">
              <w:rPr>
                <w:color w:val="000000" w:themeColor="text1"/>
              </w:rPr>
              <w:t xml:space="preserve">групова робота). Оберіть дуже відомі й знакові для Європи скульптури, які варто розмістити на </w:t>
            </w:r>
            <w:proofErr w:type="spellStart"/>
            <w:r w:rsidRPr="00714E1D">
              <w:rPr>
                <w:color w:val="000000" w:themeColor="text1"/>
              </w:rPr>
              <w:t>євробанкнотах</w:t>
            </w:r>
            <w:proofErr w:type="spellEnd"/>
            <w:r w:rsidRPr="00714E1D">
              <w:rPr>
                <w:color w:val="000000" w:themeColor="text1"/>
              </w:rPr>
              <w:t>. Зробіть серію ескізів нових купюр. Поцікавтеся, які архітектурні пам’ятки вже використано на них.</w:t>
            </w:r>
          </w:p>
          <w:p w:rsidR="001B3061" w:rsidRPr="00714E1D" w:rsidRDefault="001B3061" w:rsidP="00BC774C">
            <w:pPr>
              <w:pStyle w:val="Style2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1B3061" w:rsidRPr="00714E1D" w:rsidTr="00BC774C">
        <w:trPr>
          <w:trHeight w:val="1413"/>
        </w:trPr>
        <w:tc>
          <w:tcPr>
            <w:tcW w:w="544" w:type="dxa"/>
          </w:tcPr>
          <w:p w:rsidR="001B3061" w:rsidRPr="0089153E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bCs/>
                <w:color w:val="000000" w:themeColor="text1"/>
              </w:rPr>
            </w:pPr>
            <w:r w:rsidRPr="00714E1D">
              <w:rPr>
                <w:color w:val="000000" w:themeColor="text1"/>
              </w:rPr>
              <w:t xml:space="preserve">Сакральна скульптура європейського Середньовіччя. Мікеланджело </w:t>
            </w:r>
            <w:r w:rsidRPr="00714E1D">
              <w:rPr>
                <w:bCs/>
                <w:color w:val="000000" w:themeColor="text1"/>
              </w:rPr>
              <w:t>— один</w:t>
            </w:r>
            <w:r w:rsidRPr="00714E1D">
              <w:rPr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color w:val="000000" w:themeColor="text1"/>
              </w:rPr>
              <w:t xml:space="preserve">з титанів Відродження, передвісник бароко. Капела </w:t>
            </w:r>
            <w:proofErr w:type="spellStart"/>
            <w:r w:rsidRPr="00714E1D">
              <w:rPr>
                <w:color w:val="000000" w:themeColor="text1"/>
              </w:rPr>
              <w:t>Медічі</w:t>
            </w:r>
            <w:proofErr w:type="spellEnd"/>
            <w:r w:rsidRPr="00714E1D">
              <w:rPr>
                <w:color w:val="000000" w:themeColor="text1"/>
              </w:rPr>
              <w:t xml:space="preserve"> у Флоренції.</w:t>
            </w:r>
            <w:r w:rsidRPr="00714E1D">
              <w:rPr>
                <w:b/>
                <w:color w:val="000000" w:themeColor="text1"/>
              </w:rPr>
              <w:t xml:space="preserve"> </w:t>
            </w:r>
            <w:r w:rsidRPr="00714E1D">
              <w:rPr>
                <w:color w:val="000000" w:themeColor="text1"/>
              </w:rPr>
              <w:t xml:space="preserve">Мова барокової пластики Л. </w:t>
            </w:r>
            <w:proofErr w:type="spellStart"/>
            <w:r w:rsidRPr="00714E1D">
              <w:rPr>
                <w:color w:val="000000" w:themeColor="text1"/>
              </w:rPr>
              <w:t>Берніні</w:t>
            </w:r>
            <w:proofErr w:type="spellEnd"/>
            <w:r w:rsidRPr="00714E1D">
              <w:rPr>
                <w:color w:val="000000" w:themeColor="text1"/>
              </w:rPr>
              <w:t xml:space="preserve"> (Аполлон і </w:t>
            </w:r>
            <w:proofErr w:type="spellStart"/>
            <w:r w:rsidRPr="00714E1D">
              <w:rPr>
                <w:color w:val="000000" w:themeColor="text1"/>
              </w:rPr>
              <w:t>Дафна</w:t>
            </w:r>
            <w:proofErr w:type="spellEnd"/>
            <w:r w:rsidRPr="00714E1D">
              <w:rPr>
                <w:color w:val="000000" w:themeColor="text1"/>
              </w:rPr>
              <w:t xml:space="preserve">).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2114"/>
        </w:trPr>
        <w:tc>
          <w:tcPr>
            <w:tcW w:w="544" w:type="dxa"/>
          </w:tcPr>
          <w:p w:rsidR="001B3061" w:rsidRPr="0089153E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3574C9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  <w:shd w:val="clear" w:color="auto" w:fill="FFFFFF"/>
              </w:rPr>
            </w:pPr>
            <w:r w:rsidRPr="00714E1D">
              <w:rPr>
                <w:color w:val="000000" w:themeColor="text1"/>
              </w:rPr>
              <w:t xml:space="preserve">«Амур» Е. </w:t>
            </w:r>
            <w:proofErr w:type="spellStart"/>
            <w:r w:rsidRPr="00714E1D">
              <w:rPr>
                <w:color w:val="000000" w:themeColor="text1"/>
              </w:rPr>
              <w:t>Фальконе</w:t>
            </w:r>
            <w:proofErr w:type="spellEnd"/>
            <w:r w:rsidRPr="00714E1D">
              <w:rPr>
                <w:color w:val="000000" w:themeColor="text1"/>
              </w:rPr>
              <w:t xml:space="preserve"> </w:t>
            </w:r>
            <w:r w:rsidRPr="00714E1D">
              <w:rPr>
                <w:bCs/>
                <w:color w:val="000000" w:themeColor="text1"/>
              </w:rPr>
              <w:t xml:space="preserve">— </w:t>
            </w:r>
            <w:r w:rsidRPr="00714E1D">
              <w:rPr>
                <w:color w:val="000000" w:themeColor="text1"/>
              </w:rPr>
              <w:t>ідеа</w:t>
            </w:r>
            <w:r>
              <w:rPr>
                <w:color w:val="000000" w:themeColor="text1"/>
              </w:rPr>
              <w:t xml:space="preserve">л краси доби рококо. Скульптура </w:t>
            </w:r>
            <w:r w:rsidRPr="00714E1D">
              <w:rPr>
                <w:color w:val="000000" w:themeColor="text1"/>
              </w:rPr>
              <w:t xml:space="preserve">класицизму. Творчість </w:t>
            </w:r>
            <w:r w:rsidRPr="00714E1D">
              <w:rPr>
                <w:color w:val="000000" w:themeColor="text1"/>
                <w:shd w:val="clear" w:color="auto" w:fill="FFFFFF"/>
              </w:rPr>
              <w:t>О.</w:t>
            </w:r>
            <w:proofErr w:type="spellStart"/>
            <w:r w:rsidRPr="00714E1D">
              <w:rPr>
                <w:color w:val="000000" w:themeColor="text1"/>
                <w:shd w:val="clear" w:color="auto" w:fill="FFFFFF"/>
              </w:rPr>
              <w:t>Родена</w:t>
            </w:r>
            <w:proofErr w:type="spellEnd"/>
            <w:r w:rsidRPr="00714E1D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1B3061" w:rsidRPr="003574C9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  <w:shd w:val="clear" w:color="auto" w:fill="FFFFFF"/>
              </w:rPr>
            </w:pPr>
            <w:r w:rsidRPr="00714E1D">
              <w:rPr>
                <w:color w:val="000000" w:themeColor="text1"/>
                <w:shd w:val="clear" w:color="auto" w:fill="FFFFFF"/>
              </w:rPr>
              <w:t xml:space="preserve">Скульптури епохи модернізму </w:t>
            </w:r>
            <w:r>
              <w:rPr>
                <w:color w:val="000000" w:themeColor="text1"/>
                <w:shd w:val="clear" w:color="auto" w:fill="FFFFFF"/>
              </w:rPr>
              <w:t xml:space="preserve">й </w:t>
            </w:r>
            <w:r w:rsidRPr="00714E1D">
              <w:rPr>
                <w:color w:val="000000" w:themeColor="text1"/>
                <w:shd w:val="clear" w:color="auto" w:fill="FFFFFF"/>
              </w:rPr>
              <w:t xml:space="preserve">постмодернізму: П. </w:t>
            </w:r>
            <w:proofErr w:type="spellStart"/>
            <w:r w:rsidRPr="00714E1D">
              <w:rPr>
                <w:color w:val="000000" w:themeColor="text1"/>
                <w:shd w:val="clear" w:color="auto" w:fill="FFFFFF"/>
              </w:rPr>
              <w:t>Пікассо</w:t>
            </w:r>
            <w:proofErr w:type="spellEnd"/>
            <w:r w:rsidRPr="00714E1D">
              <w:rPr>
                <w:color w:val="000000" w:themeColor="text1"/>
                <w:shd w:val="clear" w:color="auto" w:fill="FFFFFF"/>
              </w:rPr>
              <w:t xml:space="preserve">, </w:t>
            </w:r>
            <w:r w:rsidRPr="00714E1D">
              <w:rPr>
                <w:bCs/>
                <w:color w:val="000000" w:themeColor="text1"/>
              </w:rPr>
              <w:t>К.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bCs/>
                <w:color w:val="000000" w:themeColor="text1"/>
              </w:rPr>
              <w:t>Бранкузі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А.</w:t>
            </w:r>
            <w:proofErr w:type="spellStart"/>
            <w:r>
              <w:rPr>
                <w:color w:val="000000" w:themeColor="text1"/>
              </w:rPr>
              <w:t>Джакометті</w:t>
            </w:r>
            <w:proofErr w:type="spellEnd"/>
            <w:r>
              <w:rPr>
                <w:color w:val="000000" w:themeColor="text1"/>
              </w:rPr>
              <w:t xml:space="preserve"> та ін. Нове </w:t>
            </w:r>
            <w:r w:rsidRPr="00714E1D">
              <w:rPr>
                <w:color w:val="000000" w:themeColor="text1"/>
              </w:rPr>
              <w:t>пластичне мислення сучасності: зразки  гігантоманії (</w:t>
            </w:r>
            <w:proofErr w:type="spellStart"/>
            <w:r w:rsidRPr="00714E1D">
              <w:rPr>
                <w:color w:val="000000" w:themeColor="text1"/>
              </w:rPr>
              <w:t>Атоніум</w:t>
            </w:r>
            <w:proofErr w:type="spellEnd"/>
            <w:r w:rsidRPr="00714E1D">
              <w:rPr>
                <w:color w:val="000000" w:themeColor="text1"/>
              </w:rPr>
              <w:t xml:space="preserve"> у Брюсселі),  кінетична скульптура.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</w:rPr>
            </w:pPr>
          </w:p>
        </w:tc>
      </w:tr>
      <w:tr w:rsidR="001B3061" w:rsidRPr="00714E1D" w:rsidTr="00C63693">
        <w:trPr>
          <w:trHeight w:val="261"/>
        </w:trPr>
        <w:tc>
          <w:tcPr>
            <w:tcW w:w="10903" w:type="dxa"/>
            <w:gridSpan w:val="4"/>
          </w:tcPr>
          <w:p w:rsidR="001B3061" w:rsidRPr="00BD2397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i/>
                <w:color w:val="000000" w:themeColor="text1"/>
              </w:rPr>
            </w:pPr>
            <w:r w:rsidRPr="00BD2397">
              <w:rPr>
                <w:b/>
                <w:i/>
                <w:color w:val="000000" w:themeColor="text1"/>
              </w:rPr>
              <w:t>Тематична 1</w:t>
            </w:r>
          </w:p>
        </w:tc>
      </w:tr>
      <w:tr w:rsidR="001B3061" w:rsidRPr="00714E1D" w:rsidTr="00BC774C">
        <w:trPr>
          <w:trHeight w:val="2117"/>
        </w:trPr>
        <w:tc>
          <w:tcPr>
            <w:tcW w:w="544" w:type="dxa"/>
          </w:tcPr>
          <w:p w:rsidR="001B3061" w:rsidRPr="0035654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5654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b/>
                <w:color w:val="000000" w:themeColor="text1"/>
              </w:rPr>
            </w:pPr>
            <w:r w:rsidRPr="00714E1D">
              <w:rPr>
                <w:b/>
                <w:color w:val="000000" w:themeColor="text1"/>
              </w:rPr>
              <w:t>6.3. Різнокольоровий світ європейського живопису</w:t>
            </w:r>
          </w:p>
          <w:p w:rsidR="001B3061" w:rsidRPr="00714E1D" w:rsidRDefault="001B3061" w:rsidP="00BC774C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b/>
                <w:color w:val="000000" w:themeColor="text1"/>
              </w:rPr>
            </w:pPr>
            <w:r w:rsidRPr="00714E1D">
              <w:rPr>
                <w:color w:val="000000" w:themeColor="text1"/>
              </w:rPr>
              <w:t xml:space="preserve">Первісні </w:t>
            </w:r>
            <w:proofErr w:type="spellStart"/>
            <w:r w:rsidRPr="00714E1D">
              <w:rPr>
                <w:color w:val="000000" w:themeColor="text1"/>
              </w:rPr>
              <w:t>наскельні</w:t>
            </w:r>
            <w:proofErr w:type="spellEnd"/>
            <w:r w:rsidRPr="00714E1D">
              <w:rPr>
                <w:color w:val="000000" w:themeColor="text1"/>
              </w:rPr>
              <w:t xml:space="preserve"> малюнки печер Ласко (Франція) та </w:t>
            </w:r>
            <w:proofErr w:type="spellStart"/>
            <w:r w:rsidRPr="00714E1D">
              <w:rPr>
                <w:color w:val="000000" w:themeColor="text1"/>
              </w:rPr>
              <w:t>Альтаміра</w:t>
            </w:r>
            <w:proofErr w:type="spellEnd"/>
            <w:r w:rsidRPr="00714E1D">
              <w:rPr>
                <w:color w:val="000000" w:themeColor="text1"/>
              </w:rPr>
              <w:t xml:space="preserve"> (Іспанія). Мозаїки, фрески, іконопис, книжкова мініатюра Візантії. Канони  фресок романської доби. </w:t>
            </w:r>
            <w:r w:rsidRPr="00714E1D">
              <w:rPr>
                <w:color w:val="000000" w:themeColor="text1"/>
                <w:shd w:val="clear" w:color="auto" w:fill="FFFFFF"/>
              </w:rPr>
              <w:t xml:space="preserve">Вітражі готичних соборів </w:t>
            </w:r>
            <w:r w:rsidRPr="00714E1D">
              <w:rPr>
                <w:bCs/>
                <w:color w:val="000000" w:themeColor="text1"/>
              </w:rPr>
              <w:t xml:space="preserve">— </w:t>
            </w:r>
            <w:r w:rsidRPr="00714E1D">
              <w:rPr>
                <w:color w:val="000000" w:themeColor="text1"/>
                <w:shd w:val="clear" w:color="auto" w:fill="FFFFFF"/>
              </w:rPr>
              <w:t xml:space="preserve">«Біблія для неписьменних»: </w:t>
            </w:r>
            <w:proofErr w:type="spellStart"/>
            <w:r w:rsidRPr="00714E1D">
              <w:rPr>
                <w:color w:val="000000" w:themeColor="text1"/>
                <w:shd w:val="clear" w:color="auto" w:fill="FFFFFF"/>
              </w:rPr>
              <w:t>Шартрський</w:t>
            </w:r>
            <w:proofErr w:type="spellEnd"/>
            <w:r w:rsidRPr="00714E1D">
              <w:rPr>
                <w:color w:val="000000" w:themeColor="text1"/>
                <w:shd w:val="clear" w:color="auto" w:fill="FFFFFF"/>
              </w:rPr>
              <w:t xml:space="preserve"> собор у  </w:t>
            </w:r>
            <w:r w:rsidRPr="00714E1D">
              <w:rPr>
                <w:color w:val="000000" w:themeColor="text1"/>
              </w:rPr>
              <w:t>Франції</w:t>
            </w:r>
            <w:r w:rsidRPr="00714E1D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394" w:type="dxa"/>
            <w:vMerge w:val="restart"/>
          </w:tcPr>
          <w:p w:rsidR="001B3061" w:rsidRPr="00714E1D" w:rsidRDefault="001B3061" w:rsidP="00BC774C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  <w:shd w:val="clear" w:color="auto" w:fill="FFFFFF"/>
              </w:rPr>
            </w:pPr>
            <w:r w:rsidRPr="00714E1D">
              <w:rPr>
                <w:b/>
                <w:color w:val="000000" w:themeColor="text1"/>
                <w:shd w:val="clear" w:color="auto" w:fill="FFFFFF"/>
              </w:rPr>
              <w:t>Завдання.</w:t>
            </w:r>
            <w:r w:rsidRPr="00714E1D">
              <w:rPr>
                <w:color w:val="000000" w:themeColor="text1"/>
                <w:shd w:val="clear" w:color="auto" w:fill="FFFFFF"/>
              </w:rPr>
              <w:t xml:space="preserve"> Ознайомтеся самостійно з творчістю Леонардо </w:t>
            </w:r>
            <w:proofErr w:type="spellStart"/>
            <w:r w:rsidRPr="00714E1D">
              <w:rPr>
                <w:color w:val="000000" w:themeColor="text1"/>
                <w:shd w:val="clear" w:color="auto" w:fill="FFFFFF"/>
              </w:rPr>
              <w:t>да</w:t>
            </w:r>
            <w:proofErr w:type="spellEnd"/>
            <w:r w:rsidRPr="00714E1D">
              <w:rPr>
                <w:color w:val="000000" w:themeColor="text1"/>
                <w:shd w:val="clear" w:color="auto" w:fill="FFFFFF"/>
              </w:rPr>
              <w:t xml:space="preserve"> Вінчі. Проведіть диспут «Сторінками інтелектуального трилера Дена Брауна «Код </w:t>
            </w:r>
            <w:proofErr w:type="spellStart"/>
            <w:r w:rsidRPr="00714E1D">
              <w:rPr>
                <w:color w:val="000000" w:themeColor="text1"/>
                <w:shd w:val="clear" w:color="auto" w:fill="FFFFFF"/>
              </w:rPr>
              <w:t>да</w:t>
            </w:r>
            <w:proofErr w:type="spellEnd"/>
            <w:r w:rsidRPr="00714E1D">
              <w:rPr>
                <w:color w:val="000000" w:themeColor="text1"/>
                <w:shd w:val="clear" w:color="auto" w:fill="FFFFFF"/>
              </w:rPr>
              <w:t xml:space="preserve"> Вінчі» (попередньо прочитайте літературний твір і подивіться однойменний кінофільм).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eastAsia="Times New Roman CYR"/>
                <w:bCs/>
                <w:color w:val="000000" w:themeColor="text1"/>
              </w:rPr>
            </w:pPr>
            <w:r w:rsidRPr="00714E1D">
              <w:rPr>
                <w:rFonts w:eastAsia="Times New Roman CYR"/>
                <w:b/>
                <w:bCs/>
                <w:color w:val="000000" w:themeColor="text1"/>
              </w:rPr>
              <w:t xml:space="preserve">Мистецький проект: </w:t>
            </w:r>
            <w:r w:rsidRPr="00714E1D">
              <w:rPr>
                <w:rFonts w:eastAsia="Times New Roman CYR"/>
                <w:bCs/>
                <w:color w:val="000000" w:themeColor="text1"/>
              </w:rPr>
              <w:t xml:space="preserve">«Національні особливості </w:t>
            </w:r>
            <w:proofErr w:type="spellStart"/>
            <w:r w:rsidRPr="00714E1D">
              <w:rPr>
                <w:rFonts w:eastAsia="Times New Roman CYR"/>
                <w:bCs/>
                <w:color w:val="000000" w:themeColor="text1"/>
              </w:rPr>
              <w:t>кіношкіл</w:t>
            </w:r>
            <w:proofErr w:type="spellEnd"/>
            <w:r w:rsidRPr="00714E1D">
              <w:rPr>
                <w:rFonts w:eastAsia="Times New Roman CYR"/>
                <w:bCs/>
                <w:color w:val="000000" w:themeColor="text1"/>
              </w:rPr>
              <w:t xml:space="preserve"> європейських країн».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rFonts w:eastAsia="Times New Roman CYR"/>
                <w:b/>
                <w:bCs/>
                <w:color w:val="000000" w:themeColor="text1"/>
              </w:rPr>
              <w:t xml:space="preserve">Практикум. </w:t>
            </w:r>
            <w:r w:rsidRPr="00714E1D">
              <w:rPr>
                <w:rFonts w:eastAsia="Times New Roman CYR"/>
                <w:i/>
                <w:iCs/>
                <w:color w:val="000000" w:themeColor="text1"/>
              </w:rPr>
              <w:t xml:space="preserve">Варіант 1. </w:t>
            </w:r>
            <w:r w:rsidRPr="00714E1D">
              <w:rPr>
                <w:color w:val="000000" w:themeColor="text1"/>
              </w:rPr>
              <w:t xml:space="preserve">Наслідуючи техніку </w:t>
            </w:r>
            <w:proofErr w:type="spellStart"/>
            <w:r w:rsidRPr="00714E1D">
              <w:rPr>
                <w:color w:val="000000" w:themeColor="text1"/>
              </w:rPr>
              <w:t>постімпресіоністів</w:t>
            </w:r>
            <w:proofErr w:type="spellEnd"/>
            <w:r w:rsidRPr="00714E1D">
              <w:rPr>
                <w:color w:val="000000" w:themeColor="text1"/>
              </w:rPr>
              <w:t>, спробуйте різнокольоровими крапками виразити в абстрактних безпредметних образах свої почуття: радість, сум, розпач, тривогу, гнів тощо (</w:t>
            </w:r>
            <w:r w:rsidRPr="00714E1D">
              <w:rPr>
                <w:i/>
                <w:color w:val="000000" w:themeColor="text1"/>
              </w:rPr>
              <w:t>фломастери</w:t>
            </w:r>
            <w:r w:rsidRPr="00714E1D">
              <w:rPr>
                <w:color w:val="000000" w:themeColor="text1"/>
              </w:rPr>
              <w:t xml:space="preserve">). </w:t>
            </w:r>
            <w:r w:rsidRPr="00714E1D">
              <w:rPr>
                <w:rFonts w:eastAsia="Times New Roman CYR"/>
                <w:i/>
                <w:iCs/>
                <w:color w:val="000000" w:themeColor="text1"/>
              </w:rPr>
              <w:t xml:space="preserve">Варіант 2 </w:t>
            </w:r>
            <w:r w:rsidRPr="00714E1D">
              <w:rPr>
                <w:rFonts w:eastAsia="Times New Roman CYR"/>
                <w:iCs/>
                <w:color w:val="000000" w:themeColor="text1"/>
              </w:rPr>
              <w:t>(</w:t>
            </w:r>
            <w:r w:rsidRPr="00714E1D">
              <w:rPr>
                <w:rFonts w:eastAsia="Times New Roman CYR"/>
                <w:i/>
                <w:iCs/>
                <w:color w:val="000000" w:themeColor="text1"/>
              </w:rPr>
              <w:t>к</w:t>
            </w:r>
            <w:r w:rsidRPr="00714E1D">
              <w:rPr>
                <w:color w:val="000000" w:themeColor="text1"/>
              </w:rPr>
              <w:t>олективна робота).</w:t>
            </w:r>
            <w:r w:rsidRPr="00714E1D">
              <w:rPr>
                <w:b/>
                <w:color w:val="000000" w:themeColor="text1"/>
              </w:rPr>
              <w:t xml:space="preserve"> </w:t>
            </w:r>
            <w:r w:rsidRPr="00714E1D">
              <w:rPr>
                <w:color w:val="000000" w:themeColor="text1"/>
              </w:rPr>
              <w:t>Розділіться на групи (</w:t>
            </w:r>
            <w:r w:rsidRPr="00714E1D">
              <w:rPr>
                <w:i/>
                <w:color w:val="000000" w:themeColor="text1"/>
              </w:rPr>
              <w:t>за стилями</w:t>
            </w:r>
            <w:r w:rsidRPr="00714E1D">
              <w:rPr>
                <w:color w:val="000000" w:themeColor="text1"/>
              </w:rPr>
              <w:t>) й підгрупи (</w:t>
            </w:r>
            <w:r w:rsidRPr="00714E1D">
              <w:rPr>
                <w:i/>
                <w:color w:val="000000" w:themeColor="text1"/>
              </w:rPr>
              <w:t>за країнами</w:t>
            </w:r>
            <w:r w:rsidRPr="00714E1D">
              <w:rPr>
                <w:color w:val="000000" w:themeColor="text1"/>
              </w:rPr>
              <w:t xml:space="preserve">),  створіть </w:t>
            </w:r>
            <w:proofErr w:type="spellStart"/>
            <w:r w:rsidRPr="00714E1D">
              <w:rPr>
                <w:color w:val="000000" w:themeColor="text1"/>
              </w:rPr>
              <w:t>веб-галерею</w:t>
            </w:r>
            <w:proofErr w:type="spellEnd"/>
            <w:r w:rsidRPr="00714E1D">
              <w:rPr>
                <w:color w:val="000000" w:themeColor="text1"/>
              </w:rPr>
              <w:t xml:space="preserve"> європейського живопису.</w:t>
            </w:r>
            <w:r w:rsidRPr="00714E1D">
              <w:rPr>
                <w:b/>
                <w:color w:val="000000" w:themeColor="text1"/>
              </w:rPr>
              <w:t xml:space="preserve"> </w:t>
            </w:r>
            <w:r w:rsidRPr="00714E1D">
              <w:rPr>
                <w:color w:val="000000" w:themeColor="text1"/>
              </w:rPr>
              <w:t>Проведіть презентацію та розмістіть її на сайті школи.</w:t>
            </w:r>
          </w:p>
          <w:p w:rsidR="001B3061" w:rsidRPr="00714E1D" w:rsidRDefault="001B3061" w:rsidP="00BC774C">
            <w:pPr>
              <w:pStyle w:val="Style2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1B3061" w:rsidRPr="00714E1D" w:rsidTr="00BC774C">
        <w:trPr>
          <w:trHeight w:val="830"/>
        </w:trPr>
        <w:tc>
          <w:tcPr>
            <w:tcW w:w="544" w:type="dxa"/>
          </w:tcPr>
          <w:p w:rsidR="001B3061" w:rsidRPr="0035654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b/>
                <w:color w:val="000000" w:themeColor="text1"/>
              </w:rPr>
            </w:pPr>
            <w:r w:rsidRPr="00714E1D">
              <w:rPr>
                <w:color w:val="000000" w:themeColor="text1"/>
              </w:rPr>
              <w:t xml:space="preserve">«Титани» епохи Відродження та їхні шедеври: Леонардо </w:t>
            </w:r>
            <w:proofErr w:type="spellStart"/>
            <w:r w:rsidRPr="00714E1D">
              <w:rPr>
                <w:color w:val="000000" w:themeColor="text1"/>
              </w:rPr>
              <w:t>да</w:t>
            </w:r>
            <w:proofErr w:type="spellEnd"/>
            <w:r w:rsidRPr="00714E1D">
              <w:rPr>
                <w:color w:val="000000" w:themeColor="text1"/>
              </w:rPr>
              <w:t xml:space="preserve"> Вінчі, Рафаель Санті, Мікеланджело </w:t>
            </w:r>
            <w:proofErr w:type="spellStart"/>
            <w:r w:rsidRPr="00714E1D">
              <w:rPr>
                <w:color w:val="000000" w:themeColor="text1"/>
              </w:rPr>
              <w:t>Буонаротті</w:t>
            </w:r>
            <w:proofErr w:type="spellEnd"/>
            <w:r w:rsidRPr="00714E1D">
              <w:rPr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</w:tc>
      </w:tr>
      <w:tr w:rsidR="001B3061" w:rsidRPr="00714E1D" w:rsidTr="00BC774C">
        <w:trPr>
          <w:trHeight w:val="1078"/>
        </w:trPr>
        <w:tc>
          <w:tcPr>
            <w:tcW w:w="544" w:type="dxa"/>
          </w:tcPr>
          <w:p w:rsidR="001B3061" w:rsidRPr="0035654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color w:val="000000" w:themeColor="text1"/>
              </w:rPr>
              <w:t xml:space="preserve"> </w:t>
            </w:r>
            <w:r w:rsidRPr="00714E1D">
              <w:rPr>
                <w:bCs/>
                <w:color w:val="000000" w:themeColor="text1"/>
              </w:rPr>
              <w:t xml:space="preserve">Живопис </w:t>
            </w:r>
            <w:r w:rsidRPr="00714E1D">
              <w:rPr>
                <w:color w:val="000000" w:themeColor="text1"/>
              </w:rPr>
              <w:t xml:space="preserve">Північного Відродження: </w:t>
            </w:r>
            <w:r w:rsidRPr="00714E1D">
              <w:rPr>
                <w:bCs/>
                <w:color w:val="000000" w:themeColor="text1"/>
              </w:rPr>
              <w:t>«малі»  голландці (</w:t>
            </w:r>
            <w:r w:rsidRPr="00714E1D">
              <w:rPr>
                <w:color w:val="000000" w:themeColor="text1"/>
              </w:rPr>
              <w:t xml:space="preserve">Я. Ван </w:t>
            </w:r>
            <w:proofErr w:type="spellStart"/>
            <w:r w:rsidRPr="00714E1D">
              <w:rPr>
                <w:color w:val="000000" w:themeColor="text1"/>
              </w:rPr>
              <w:t>Ейк</w:t>
            </w:r>
            <w:proofErr w:type="spellEnd"/>
            <w:r w:rsidRPr="00714E1D">
              <w:rPr>
                <w:color w:val="000000" w:themeColor="text1"/>
              </w:rPr>
              <w:t xml:space="preserve">, І. </w:t>
            </w:r>
            <w:proofErr w:type="spellStart"/>
            <w:r w:rsidRPr="00714E1D">
              <w:rPr>
                <w:color w:val="000000" w:themeColor="text1"/>
              </w:rPr>
              <w:t>Босх</w:t>
            </w:r>
            <w:proofErr w:type="spellEnd"/>
            <w:r w:rsidRPr="00714E1D">
              <w:rPr>
                <w:color w:val="000000" w:themeColor="text1"/>
              </w:rPr>
              <w:t xml:space="preserve">, Я. </w:t>
            </w:r>
            <w:proofErr w:type="spellStart"/>
            <w:r w:rsidRPr="00714E1D">
              <w:rPr>
                <w:color w:val="000000" w:themeColor="text1"/>
              </w:rPr>
              <w:t>Вермер</w:t>
            </w:r>
            <w:proofErr w:type="spellEnd"/>
            <w:r w:rsidRPr="00714E1D">
              <w:rPr>
                <w:color w:val="000000" w:themeColor="text1"/>
              </w:rPr>
              <w:t>, Ф.</w:t>
            </w:r>
            <w:proofErr w:type="spellStart"/>
            <w:r w:rsidRPr="00714E1D">
              <w:rPr>
                <w:color w:val="000000" w:themeColor="text1"/>
              </w:rPr>
              <w:t>Халс</w:t>
            </w:r>
            <w:proofErr w:type="spellEnd"/>
            <w:r w:rsidRPr="00714E1D">
              <w:rPr>
                <w:color w:val="000000" w:themeColor="text1"/>
              </w:rPr>
              <w:t xml:space="preserve">, П. Клас та ін.) </w:t>
            </w:r>
            <w:r w:rsidRPr="00714E1D">
              <w:rPr>
                <w:bCs/>
                <w:color w:val="000000" w:themeColor="text1"/>
              </w:rPr>
              <w:t xml:space="preserve">та «великі» </w:t>
            </w:r>
            <w:r w:rsidRPr="00714E1D">
              <w:rPr>
                <w:color w:val="000000" w:themeColor="text1"/>
              </w:rPr>
              <w:t xml:space="preserve">голландці </w:t>
            </w:r>
            <w:r w:rsidRPr="00714E1D">
              <w:rPr>
                <w:bCs/>
                <w:color w:val="000000" w:themeColor="text1"/>
              </w:rPr>
              <w:t xml:space="preserve">(П. П. Рубенс і Рембрандт).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</w:tc>
      </w:tr>
      <w:tr w:rsidR="001B3061" w:rsidRPr="00714E1D" w:rsidTr="00BC774C">
        <w:trPr>
          <w:trHeight w:val="1707"/>
        </w:trPr>
        <w:tc>
          <w:tcPr>
            <w:tcW w:w="544" w:type="dxa"/>
          </w:tcPr>
          <w:p w:rsidR="001B3061" w:rsidRPr="0035654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bCs/>
                <w:color w:val="000000" w:themeColor="text1"/>
              </w:rPr>
              <w:t xml:space="preserve"> «Золота доба» іспанського живопису: портрети Д. </w:t>
            </w:r>
            <w:proofErr w:type="spellStart"/>
            <w:r w:rsidRPr="00714E1D">
              <w:rPr>
                <w:bCs/>
                <w:color w:val="000000" w:themeColor="text1"/>
              </w:rPr>
              <w:t>Веласкеса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, картини й офорти Ф.Гойї </w:t>
            </w:r>
            <w:r w:rsidRPr="00714E1D">
              <w:rPr>
                <w:color w:val="000000" w:themeColor="text1"/>
              </w:rPr>
              <w:t xml:space="preserve">Досягнення національної школи живопису в Англії: сатира У. </w:t>
            </w:r>
            <w:proofErr w:type="spellStart"/>
            <w:r w:rsidRPr="00714E1D">
              <w:rPr>
                <w:color w:val="000000" w:themeColor="text1"/>
              </w:rPr>
              <w:t>Хогарта</w:t>
            </w:r>
            <w:proofErr w:type="spellEnd"/>
            <w:r w:rsidRPr="00714E1D">
              <w:rPr>
                <w:color w:val="000000" w:themeColor="text1"/>
              </w:rPr>
              <w:t xml:space="preserve">, романтичні краєвиди Дж. </w:t>
            </w:r>
            <w:proofErr w:type="spellStart"/>
            <w:r w:rsidRPr="00714E1D">
              <w:rPr>
                <w:color w:val="000000" w:themeColor="text1"/>
              </w:rPr>
              <w:t>Констебл</w:t>
            </w:r>
            <w:proofErr w:type="spellEnd"/>
            <w:r w:rsidRPr="00714E1D">
              <w:rPr>
                <w:color w:val="000000" w:themeColor="text1"/>
              </w:rPr>
              <w:t xml:space="preserve"> і </w:t>
            </w:r>
            <w:proofErr w:type="spellStart"/>
            <w:r w:rsidRPr="00714E1D">
              <w:rPr>
                <w:color w:val="000000" w:themeColor="text1"/>
              </w:rPr>
              <w:t>Дж.Тернера</w:t>
            </w:r>
            <w:proofErr w:type="spellEnd"/>
            <w:r w:rsidRPr="00714E1D">
              <w:rPr>
                <w:color w:val="000000" w:themeColor="text1"/>
              </w:rPr>
              <w:t xml:space="preserve">, портретна галерея </w:t>
            </w:r>
            <w:proofErr w:type="spellStart"/>
            <w:r w:rsidRPr="00714E1D">
              <w:rPr>
                <w:color w:val="000000" w:themeColor="text1"/>
              </w:rPr>
              <w:t>Дж.Рейнольдса</w:t>
            </w:r>
            <w:proofErr w:type="spellEnd"/>
            <w:r w:rsidRPr="00714E1D">
              <w:rPr>
                <w:color w:val="000000" w:themeColor="text1"/>
              </w:rPr>
              <w:t xml:space="preserve"> і </w:t>
            </w:r>
            <w:r>
              <w:rPr>
                <w:color w:val="000000" w:themeColor="text1"/>
              </w:rPr>
              <w:t xml:space="preserve"> </w:t>
            </w:r>
            <w:r w:rsidRPr="00714E1D">
              <w:rPr>
                <w:color w:val="000000" w:themeColor="text1"/>
              </w:rPr>
              <w:t xml:space="preserve">Т. </w:t>
            </w:r>
            <w:proofErr w:type="spellStart"/>
            <w:r w:rsidRPr="00714E1D">
              <w:rPr>
                <w:color w:val="000000" w:themeColor="text1"/>
              </w:rPr>
              <w:t>Гейнсборо</w:t>
            </w:r>
            <w:proofErr w:type="spellEnd"/>
            <w:r w:rsidRPr="00714E1D">
              <w:rPr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</w:tc>
      </w:tr>
      <w:tr w:rsidR="001B3061" w:rsidRPr="00714E1D" w:rsidTr="00BC774C">
        <w:trPr>
          <w:trHeight w:val="2167"/>
        </w:trPr>
        <w:tc>
          <w:tcPr>
            <w:tcW w:w="544" w:type="dxa"/>
          </w:tcPr>
          <w:p w:rsidR="001B3061" w:rsidRPr="0035654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2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firstLine="0"/>
              <w:rPr>
                <w:bCs/>
                <w:color w:val="000000" w:themeColor="text1"/>
              </w:rPr>
            </w:pPr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Класична (Ж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-Л.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Давід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романтична (Е.Делакруа) і реалістична (Г.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Курбе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школи живопису Франції. Французькі імпресіоністи (К. Моне, 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Е. Мане, О.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Ренуар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К.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Піссарро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А.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Сіслей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Е.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Дега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Б.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Морізо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постімпресіоністи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Сьора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Сіньяк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та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неоімпресіоністи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Гоген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фовісти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(А.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Матісс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Живопис різних течій модернізму і постмодернізму.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</w:tc>
      </w:tr>
      <w:tr w:rsidR="001B3061" w:rsidRPr="00714E1D" w:rsidTr="00BC774C">
        <w:trPr>
          <w:trHeight w:val="276"/>
        </w:trPr>
        <w:tc>
          <w:tcPr>
            <w:tcW w:w="544" w:type="dxa"/>
          </w:tcPr>
          <w:p w:rsidR="001B3061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1B3061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1B3061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1B3061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1B3061" w:rsidRPr="00DE72C7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E72C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b/>
                <w:color w:val="000000" w:themeColor="text1"/>
              </w:rPr>
            </w:pPr>
            <w:r w:rsidRPr="00714E1D">
              <w:rPr>
                <w:b/>
                <w:color w:val="000000" w:themeColor="text1"/>
              </w:rPr>
              <w:t>6.4. Палітра стилів і жанрів музичного мистецтва: поєднання традицій і новаторства</w:t>
            </w:r>
          </w:p>
          <w:p w:rsidR="001B3061" w:rsidRPr="00DE72C7" w:rsidRDefault="001B3061" w:rsidP="00BC774C">
            <w:pPr>
              <w:pStyle w:val="CM3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Грецька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музика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—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найдавніша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Європі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Образ Орфея в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творах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композиторів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>ізних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епох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Вершинні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досягнення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царині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поліфонічної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музики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Й. С. 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Бах) і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музичного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симфонізму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(Л.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ван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Бетховен).</w:t>
            </w:r>
          </w:p>
        </w:tc>
        <w:tc>
          <w:tcPr>
            <w:tcW w:w="4394" w:type="dxa"/>
            <w:vMerge w:val="restart"/>
          </w:tcPr>
          <w:p w:rsidR="001B3061" w:rsidRPr="006B3D0C" w:rsidRDefault="001B3061" w:rsidP="00BC774C">
            <w:pPr>
              <w:pStyle w:val="CM1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6B3D0C">
              <w:rPr>
                <w:rStyle w:val="a8"/>
                <w:b/>
                <w:color w:val="000000" w:themeColor="text1"/>
              </w:rPr>
              <w:t xml:space="preserve">Твори для </w:t>
            </w:r>
            <w:proofErr w:type="spellStart"/>
            <w:r w:rsidRPr="006B3D0C">
              <w:rPr>
                <w:rStyle w:val="a8"/>
                <w:b/>
                <w:color w:val="000000" w:themeColor="text1"/>
              </w:rPr>
              <w:t>сприймання</w:t>
            </w:r>
            <w:proofErr w:type="spellEnd"/>
            <w:r w:rsidRPr="006B3D0C">
              <w:rPr>
                <w:rStyle w:val="a8"/>
                <w:b/>
                <w:color w:val="000000" w:themeColor="text1"/>
              </w:rPr>
              <w:t>:</w:t>
            </w:r>
            <w:r w:rsidRPr="006B3D0C">
              <w:rPr>
                <w:rStyle w:val="a8"/>
                <w:i/>
                <w:color w:val="000000" w:themeColor="text1"/>
              </w:rPr>
              <w:t xml:space="preserve"> Й. С. Бах </w:t>
            </w:r>
            <w:proofErr w:type="spellStart"/>
            <w:r w:rsidRPr="006B3D0C">
              <w:rPr>
                <w:rFonts w:ascii="Times New Roman" w:hAnsi="Times New Roman"/>
                <w:iCs/>
                <w:color w:val="000000" w:themeColor="text1"/>
              </w:rPr>
              <w:t>Токата</w:t>
            </w:r>
            <w:proofErr w:type="spellEnd"/>
            <w:r w:rsidRPr="006B3D0C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Pr="006B3D0C">
              <w:rPr>
                <w:rFonts w:ascii="Times New Roman" w:hAnsi="Times New Roman"/>
                <w:color w:val="000000" w:themeColor="text1"/>
              </w:rPr>
              <w:t>і</w:t>
            </w:r>
            <w:r w:rsidRPr="006B3D0C">
              <w:rPr>
                <w:rFonts w:ascii="Times New Roman" w:hAnsi="Times New Roman"/>
                <w:iCs/>
                <w:color w:val="000000" w:themeColor="text1"/>
              </w:rPr>
              <w:t xml:space="preserve"> фуга ре </w:t>
            </w:r>
            <w:proofErr w:type="spellStart"/>
            <w:r w:rsidRPr="006B3D0C">
              <w:rPr>
                <w:rFonts w:ascii="Times New Roman" w:hAnsi="Times New Roman"/>
                <w:iCs/>
                <w:color w:val="000000" w:themeColor="text1"/>
              </w:rPr>
              <w:t>мінор</w:t>
            </w:r>
            <w:proofErr w:type="spellEnd"/>
            <w:r w:rsidRPr="006B3D0C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gramStart"/>
            <w:r w:rsidRPr="006B3D0C">
              <w:rPr>
                <w:rFonts w:ascii="Times New Roman" w:hAnsi="Times New Roman"/>
                <w:iCs/>
                <w:color w:val="000000" w:themeColor="text1"/>
              </w:rPr>
              <w:t>для</w:t>
            </w:r>
            <w:proofErr w:type="gramEnd"/>
            <w:r w:rsidRPr="006B3D0C">
              <w:rPr>
                <w:rFonts w:ascii="Times New Roman" w:hAnsi="Times New Roman"/>
                <w:iCs/>
                <w:color w:val="000000" w:themeColor="text1"/>
              </w:rPr>
              <w:t xml:space="preserve"> органу. </w:t>
            </w:r>
            <w:r w:rsidRPr="006B3D0C">
              <w:rPr>
                <w:rFonts w:ascii="Times New Roman" w:hAnsi="Times New Roman"/>
                <w:i/>
                <w:iCs/>
                <w:color w:val="000000" w:themeColor="text1"/>
              </w:rPr>
              <w:t>Л. Бетховен</w:t>
            </w:r>
            <w:r w:rsidRPr="006B3D0C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6B3D0C">
              <w:rPr>
                <w:rFonts w:ascii="Times New Roman" w:hAnsi="Times New Roman"/>
                <w:iCs/>
                <w:color w:val="000000" w:themeColor="text1"/>
              </w:rPr>
              <w:t>Симфонія</w:t>
            </w:r>
            <w:proofErr w:type="spellEnd"/>
            <w:r w:rsidRPr="006B3D0C">
              <w:rPr>
                <w:rFonts w:ascii="Times New Roman" w:hAnsi="Times New Roman"/>
                <w:iCs/>
                <w:color w:val="000000" w:themeColor="text1"/>
              </w:rPr>
              <w:t xml:space="preserve"> № 9. </w:t>
            </w:r>
            <w:proofErr w:type="spellStart"/>
            <w:r w:rsidRPr="006B3D0C">
              <w:rPr>
                <w:rFonts w:ascii="Times New Roman" w:hAnsi="Times New Roman"/>
                <w:iCs/>
                <w:color w:val="000000" w:themeColor="text1"/>
              </w:rPr>
              <w:t>Фінал</w:t>
            </w:r>
            <w:proofErr w:type="spellEnd"/>
            <w:r w:rsidRPr="006B3D0C">
              <w:rPr>
                <w:rFonts w:ascii="Times New Roman" w:hAnsi="Times New Roman"/>
                <w:iCs/>
                <w:color w:val="000000" w:themeColor="text1"/>
              </w:rPr>
              <w:t xml:space="preserve">, </w:t>
            </w:r>
            <w:r w:rsidRPr="006B3D0C">
              <w:rPr>
                <w:rFonts w:ascii="Times New Roman" w:hAnsi="Times New Roman"/>
                <w:i/>
                <w:color w:val="000000" w:themeColor="text1"/>
              </w:rPr>
              <w:t xml:space="preserve">Й. Гайдн </w:t>
            </w:r>
            <w:r w:rsidRPr="006B3D0C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Прощальна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симфонія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».           </w:t>
            </w:r>
            <w:r w:rsidRPr="006B3D0C">
              <w:rPr>
                <w:rFonts w:ascii="Times New Roman" w:hAnsi="Times New Roman"/>
                <w:i/>
                <w:color w:val="000000" w:themeColor="text1"/>
              </w:rPr>
              <w:t xml:space="preserve">В.-А. Моцарт </w:t>
            </w:r>
            <w:r w:rsidRPr="006B3D0C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Реквієм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», </w:t>
            </w:r>
            <w:r w:rsidRPr="006B3D0C">
              <w:rPr>
                <w:rFonts w:ascii="Times New Roman" w:hAnsi="Times New Roman"/>
                <w:i/>
                <w:color w:val="000000" w:themeColor="text1"/>
              </w:rPr>
              <w:t xml:space="preserve">Й. Штраус </w:t>
            </w:r>
            <w:r w:rsidRPr="006B3D0C">
              <w:rPr>
                <w:rFonts w:ascii="Times New Roman" w:hAnsi="Times New Roman"/>
                <w:color w:val="000000" w:themeColor="text1"/>
              </w:rPr>
              <w:t xml:space="preserve">«Казки 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віденського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лісу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», </w:t>
            </w:r>
            <w:r w:rsidRPr="006B3D0C">
              <w:rPr>
                <w:rFonts w:ascii="Times New Roman" w:hAnsi="Times New Roman"/>
                <w:i/>
                <w:color w:val="000000" w:themeColor="text1"/>
              </w:rPr>
              <w:t xml:space="preserve">Дж. </w:t>
            </w:r>
            <w:proofErr w:type="spellStart"/>
            <w:r w:rsidRPr="006B3D0C">
              <w:rPr>
                <w:rFonts w:ascii="Times New Roman" w:hAnsi="Times New Roman"/>
                <w:i/>
                <w:color w:val="000000" w:themeColor="text1"/>
              </w:rPr>
              <w:t>Верді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Арії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 з опер у 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виконанні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 Л. 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Паваротті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6B3D0C">
              <w:rPr>
                <w:rFonts w:ascii="Times New Roman" w:hAnsi="Times New Roman"/>
                <w:i/>
                <w:color w:val="000000" w:themeColor="text1"/>
              </w:rPr>
              <w:t xml:space="preserve">Ф. Шопен </w:t>
            </w:r>
            <w:r w:rsidRPr="006B3D0C">
              <w:rPr>
                <w:rFonts w:ascii="Times New Roman" w:hAnsi="Times New Roman"/>
                <w:color w:val="000000" w:themeColor="text1"/>
              </w:rPr>
              <w:t xml:space="preserve">Ноктюрн (за 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вибором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>).</w:t>
            </w:r>
            <w:r w:rsidRPr="006B3D0C">
              <w:rPr>
                <w:rFonts w:ascii="Times New Roman" w:hAnsi="Times New Roman"/>
                <w:i/>
                <w:color w:val="000000" w:themeColor="text1"/>
              </w:rPr>
              <w:t xml:space="preserve"> Ф. </w:t>
            </w:r>
            <w:proofErr w:type="spellStart"/>
            <w:r w:rsidRPr="006B3D0C">
              <w:rPr>
                <w:rFonts w:ascii="Times New Roman" w:hAnsi="Times New Roman"/>
                <w:i/>
                <w:color w:val="000000" w:themeColor="text1"/>
              </w:rPr>
              <w:t>Лі</w:t>
            </w:r>
            <w:proofErr w:type="gramStart"/>
            <w:r w:rsidRPr="006B3D0C">
              <w:rPr>
                <w:rFonts w:ascii="Times New Roman" w:hAnsi="Times New Roman"/>
                <w:i/>
                <w:color w:val="000000" w:themeColor="text1"/>
              </w:rPr>
              <w:t>ст</w:t>
            </w:r>
            <w:proofErr w:type="spellEnd"/>
            <w:proofErr w:type="gramEnd"/>
            <w:r w:rsidRPr="006B3D0C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B3D0C">
              <w:rPr>
                <w:rFonts w:ascii="Times New Roman" w:hAnsi="Times New Roman"/>
                <w:color w:val="000000" w:themeColor="text1"/>
              </w:rPr>
              <w:t>Ноктюрн «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Мрії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кохання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». </w:t>
            </w:r>
            <w:proofErr w:type="spellStart"/>
            <w:proofErr w:type="gramStart"/>
            <w:r w:rsidRPr="006B3D0C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6B3D0C">
              <w:rPr>
                <w:rFonts w:ascii="Times New Roman" w:hAnsi="Times New Roman"/>
                <w:color w:val="000000" w:themeColor="text1"/>
              </w:rPr>
              <w:t>існі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виконанні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 Е. </w:t>
            </w:r>
            <w:proofErr w:type="spellStart"/>
            <w:r w:rsidRPr="006B3D0C">
              <w:rPr>
                <w:rFonts w:ascii="Times New Roman" w:hAnsi="Times New Roman"/>
                <w:color w:val="000000" w:themeColor="text1"/>
              </w:rPr>
              <w:t>Піаф</w:t>
            </w:r>
            <w:proofErr w:type="spellEnd"/>
            <w:r w:rsidRPr="006B3D0C">
              <w:rPr>
                <w:rFonts w:ascii="Times New Roman" w:hAnsi="Times New Roman"/>
                <w:color w:val="000000" w:themeColor="text1"/>
              </w:rPr>
              <w:t xml:space="preserve">, гурту  </w:t>
            </w:r>
            <w:r w:rsidRPr="006B3D0C">
              <w:rPr>
                <w:rFonts w:ascii="Times New Roman" w:hAnsi="Times New Roman"/>
                <w:bCs/>
                <w:iCs/>
                <w:color w:val="000000" w:themeColor="text1"/>
              </w:rPr>
              <w:t>«</w:t>
            </w:r>
            <w:proofErr w:type="spellStart"/>
            <w:r w:rsidRPr="006B3D0C">
              <w:rPr>
                <w:rFonts w:ascii="Times New Roman" w:hAnsi="Times New Roman"/>
                <w:bCs/>
                <w:iCs/>
                <w:color w:val="000000" w:themeColor="text1"/>
              </w:rPr>
              <w:t>Бітлз</w:t>
            </w:r>
            <w:proofErr w:type="spellEnd"/>
            <w:r w:rsidRPr="006B3D0C">
              <w:rPr>
                <w:rFonts w:ascii="Times New Roman" w:hAnsi="Times New Roman"/>
                <w:bCs/>
                <w:iCs/>
                <w:color w:val="000000" w:themeColor="text1"/>
              </w:rPr>
              <w:t>».</w:t>
            </w:r>
          </w:p>
          <w:p w:rsidR="001B3061" w:rsidRPr="00714E1D" w:rsidRDefault="001B3061" w:rsidP="00BC774C">
            <w:pPr>
              <w:pStyle w:val="CM3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proofErr w:type="gramStart"/>
            <w:r w:rsidRPr="00714E1D">
              <w:rPr>
                <w:rFonts w:ascii="Times New Roman" w:hAnsi="Times New Roman"/>
                <w:b/>
                <w:color w:val="000000" w:themeColor="text1"/>
              </w:rPr>
              <w:t>К/ф:</w:t>
            </w:r>
            <w:r w:rsidRPr="00714E1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Амадеус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» (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реж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 xml:space="preserve"> М.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Форман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), «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Безіменна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зірка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»  за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участю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Е.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>іаф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.</w:t>
            </w:r>
            <w:r w:rsidRPr="00714E1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</w:p>
          <w:p w:rsidR="001B3061" w:rsidRDefault="001B3061" w:rsidP="00BC774C">
            <w:pPr>
              <w:pStyle w:val="a9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14E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714E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Проведіть дискусію на тему «Майбутнє музики: перемога поп-культури чи повернення до класичних ідеалів минулого?». Розділіться попередньо на команди («Новатори» і </w:t>
            </w:r>
          </w:p>
          <w:p w:rsidR="001B3061" w:rsidRPr="00106A11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106A11">
              <w:rPr>
                <w:color w:val="000000" w:themeColor="text1"/>
              </w:rPr>
              <w:t xml:space="preserve">«Ретрогради»). Аргументуйте свої судження, виявляйте критичне мислення, водночас дотримуйтесь </w:t>
            </w:r>
          </w:p>
          <w:p w:rsidR="0047760C" w:rsidRDefault="0047760C" w:rsidP="00BC774C">
            <w:pPr>
              <w:pStyle w:val="a9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47760C" w:rsidRDefault="0047760C" w:rsidP="00BC774C">
            <w:pPr>
              <w:pStyle w:val="a9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47760C" w:rsidRDefault="0047760C" w:rsidP="00BC774C">
            <w:pPr>
              <w:pStyle w:val="a9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47760C" w:rsidRDefault="001B3061" w:rsidP="00BC774C">
            <w:pPr>
              <w:pStyle w:val="a9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14E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Мистецький проект</w:t>
            </w:r>
            <w:r w:rsidRPr="00714E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(робота в 2 </w:t>
            </w:r>
          </w:p>
          <w:p w:rsidR="001B3061" w:rsidRPr="00714E1D" w:rsidRDefault="001B3061" w:rsidP="00BC774C">
            <w:pPr>
              <w:pStyle w:val="a9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Style w:val="FontStyle78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4E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групах). Теми: «Українські музиканти в Європі» та «Європейські музиканти в Україні».</w:t>
            </w:r>
          </w:p>
        </w:tc>
      </w:tr>
      <w:tr w:rsidR="001B3061" w:rsidRPr="00714E1D" w:rsidTr="00BC774C">
        <w:trPr>
          <w:trHeight w:val="1124"/>
        </w:trPr>
        <w:tc>
          <w:tcPr>
            <w:tcW w:w="544" w:type="dxa"/>
          </w:tcPr>
          <w:p w:rsidR="001B3061" w:rsidRPr="00DE72C7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E72C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E1D">
              <w:rPr>
                <w:bCs/>
                <w:color w:val="000000" w:themeColor="text1"/>
              </w:rPr>
              <w:t>Відень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 — центр </w:t>
            </w:r>
            <w:proofErr w:type="spellStart"/>
            <w:r w:rsidRPr="00714E1D">
              <w:rPr>
                <w:bCs/>
                <w:color w:val="000000" w:themeColor="text1"/>
              </w:rPr>
              <w:t>музичної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bCs/>
                <w:color w:val="000000" w:themeColor="text1"/>
              </w:rPr>
              <w:t>культури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bCs/>
                <w:color w:val="000000" w:themeColor="text1"/>
              </w:rPr>
              <w:t>Європи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color w:val="000000" w:themeColor="text1"/>
              </w:rPr>
              <w:t>Віденська</w:t>
            </w:r>
            <w:proofErr w:type="spellEnd"/>
            <w:r w:rsidRPr="00714E1D">
              <w:rPr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color w:val="000000" w:themeColor="text1"/>
              </w:rPr>
              <w:t>класична</w:t>
            </w:r>
            <w:proofErr w:type="spellEnd"/>
            <w:r w:rsidRPr="00714E1D">
              <w:rPr>
                <w:color w:val="000000" w:themeColor="text1"/>
              </w:rPr>
              <w:t xml:space="preserve"> школа (Й. Гайдн, </w:t>
            </w:r>
            <w:r>
              <w:rPr>
                <w:color w:val="000000" w:themeColor="text1"/>
              </w:rPr>
              <w:t xml:space="preserve">          </w:t>
            </w:r>
            <w:r w:rsidRPr="00714E1D">
              <w:rPr>
                <w:color w:val="000000" w:themeColor="text1"/>
              </w:rPr>
              <w:t>В.-А.</w:t>
            </w:r>
            <w:r>
              <w:rPr>
                <w:color w:val="000000" w:themeColor="text1"/>
              </w:rPr>
              <w:t xml:space="preserve"> </w:t>
            </w:r>
            <w:r w:rsidRPr="00714E1D">
              <w:rPr>
                <w:color w:val="000000" w:themeColor="text1"/>
              </w:rPr>
              <w:t>Моцарт).</w:t>
            </w:r>
            <w:r w:rsidRPr="00714E1D">
              <w:rPr>
                <w:b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color w:val="000000" w:themeColor="text1"/>
              </w:rPr>
              <w:t>Вальсова</w:t>
            </w:r>
            <w:proofErr w:type="spellEnd"/>
            <w:r w:rsidRPr="00714E1D">
              <w:rPr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color w:val="000000" w:themeColor="text1"/>
              </w:rPr>
              <w:t>династія</w:t>
            </w:r>
            <w:proofErr w:type="spellEnd"/>
            <w:r w:rsidRPr="00714E1D">
              <w:rPr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bCs/>
                <w:color w:val="000000" w:themeColor="text1"/>
              </w:rPr>
              <w:t>Штраусів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color w:val="000000" w:themeColor="text1"/>
              </w:rPr>
              <w:t>Віденський</w:t>
            </w:r>
            <w:proofErr w:type="spellEnd"/>
            <w:r w:rsidRPr="00714E1D">
              <w:rPr>
                <w:color w:val="000000" w:themeColor="text1"/>
              </w:rPr>
              <w:t xml:space="preserve"> бал.</w:t>
            </w:r>
            <w:r w:rsidRPr="00714E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vMerge/>
          </w:tcPr>
          <w:p w:rsidR="001B3061" w:rsidRPr="00D718DD" w:rsidRDefault="001B3061" w:rsidP="00BC774C">
            <w:pPr>
              <w:pStyle w:val="CM1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Style w:val="a8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1125"/>
        </w:trPr>
        <w:tc>
          <w:tcPr>
            <w:tcW w:w="544" w:type="dxa"/>
          </w:tcPr>
          <w:p w:rsidR="001B3061" w:rsidRPr="00DE72C7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0B2EDA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Італія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 — 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батьківщина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оперного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мистецтва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Дж.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Россіні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Дж.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Верді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Міланський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театр Ла Скала і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розвиток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співу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бельканто (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Е.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Карузо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, Л.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Паваротті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ін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</w:tc>
        <w:tc>
          <w:tcPr>
            <w:tcW w:w="4394" w:type="dxa"/>
            <w:vMerge/>
          </w:tcPr>
          <w:p w:rsidR="001B3061" w:rsidRPr="00D718DD" w:rsidRDefault="001B3061" w:rsidP="00BC774C">
            <w:pPr>
              <w:pStyle w:val="CM1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Style w:val="a8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563"/>
        </w:trPr>
        <w:tc>
          <w:tcPr>
            <w:tcW w:w="544" w:type="dxa"/>
          </w:tcPr>
          <w:p w:rsidR="001B3061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bCs/>
                <w:color w:val="000000" w:themeColor="text1"/>
              </w:rPr>
              <w:t xml:space="preserve">Творчість і виконавство музикантів-романтиків Ф.  Шопена, Ф. Ліста. </w:t>
            </w:r>
          </w:p>
        </w:tc>
        <w:tc>
          <w:tcPr>
            <w:tcW w:w="4394" w:type="dxa"/>
            <w:vMerge/>
          </w:tcPr>
          <w:p w:rsidR="001B3061" w:rsidRPr="00D718DD" w:rsidRDefault="001B3061" w:rsidP="00BC774C">
            <w:pPr>
              <w:pStyle w:val="CM1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Style w:val="a8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291"/>
        </w:trPr>
        <w:tc>
          <w:tcPr>
            <w:tcW w:w="6509" w:type="dxa"/>
            <w:gridSpan w:val="3"/>
            <w:shd w:val="clear" w:color="auto" w:fill="FFFFFF" w:themeFill="background1"/>
          </w:tcPr>
          <w:p w:rsidR="001B3061" w:rsidRPr="00BD2397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i/>
                <w:color w:val="000000" w:themeColor="text1"/>
              </w:rPr>
            </w:pPr>
            <w:r w:rsidRPr="00BD2397">
              <w:rPr>
                <w:b/>
                <w:i/>
                <w:color w:val="000000" w:themeColor="text1"/>
              </w:rPr>
              <w:t xml:space="preserve">Тематична </w:t>
            </w:r>
            <w:r>
              <w:rPr>
                <w:b/>
                <w:i/>
                <w:color w:val="000000" w:themeColor="text1"/>
              </w:rPr>
              <w:t xml:space="preserve">2. </w:t>
            </w:r>
            <w:r w:rsidRPr="00CC2CAC">
              <w:rPr>
                <w:b/>
                <w:i/>
                <w:color w:val="000000" w:themeColor="text1"/>
                <w:sz w:val="28"/>
              </w:rPr>
              <w:t xml:space="preserve">І семестр. Скоригована </w:t>
            </w:r>
          </w:p>
        </w:tc>
        <w:tc>
          <w:tcPr>
            <w:tcW w:w="4394" w:type="dxa"/>
            <w:vMerge/>
          </w:tcPr>
          <w:p w:rsidR="001B3061" w:rsidRPr="00D718DD" w:rsidRDefault="001B3061" w:rsidP="00BC774C">
            <w:pPr>
              <w:pStyle w:val="CM1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Style w:val="a8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395"/>
        </w:trPr>
        <w:tc>
          <w:tcPr>
            <w:tcW w:w="650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47760C" w:rsidRDefault="0047760C" w:rsidP="00BC774C">
            <w:pPr>
              <w:shd w:val="clear" w:color="auto" w:fill="FFFFFF" w:themeFill="background1"/>
              <w:ind w:left="34"/>
              <w:jc w:val="center"/>
              <w:rPr>
                <w:b/>
                <w:smallCaps/>
                <w:color w:val="C00000"/>
                <w:sz w:val="28"/>
              </w:rPr>
            </w:pPr>
          </w:p>
          <w:p w:rsidR="0047760C" w:rsidRDefault="0047760C" w:rsidP="00BC774C">
            <w:pPr>
              <w:shd w:val="clear" w:color="auto" w:fill="FFFFFF" w:themeFill="background1"/>
              <w:ind w:left="34"/>
              <w:jc w:val="center"/>
              <w:rPr>
                <w:b/>
                <w:smallCaps/>
                <w:color w:val="C00000"/>
                <w:sz w:val="28"/>
              </w:rPr>
            </w:pPr>
          </w:p>
          <w:p w:rsidR="001B3061" w:rsidRPr="00F71E2F" w:rsidRDefault="001B3061" w:rsidP="00BC774C">
            <w:pPr>
              <w:shd w:val="clear" w:color="auto" w:fill="FFFFFF" w:themeFill="background1"/>
              <w:ind w:left="34"/>
              <w:jc w:val="center"/>
              <w:rPr>
                <w:color w:val="000000" w:themeColor="text1"/>
              </w:rPr>
            </w:pPr>
            <w:r w:rsidRPr="00F71E2F">
              <w:rPr>
                <w:b/>
                <w:smallCaps/>
                <w:color w:val="C00000"/>
                <w:sz w:val="28"/>
              </w:rPr>
              <w:lastRenderedPageBreak/>
              <w:t>ІІ семестр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B3061" w:rsidRPr="00D718DD" w:rsidRDefault="001B3061" w:rsidP="00BC774C">
            <w:pPr>
              <w:pStyle w:val="CM1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Style w:val="a8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546"/>
        </w:trPr>
        <w:tc>
          <w:tcPr>
            <w:tcW w:w="544" w:type="dxa"/>
          </w:tcPr>
          <w:p w:rsidR="001B3061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Cs/>
                <w:color w:val="000000" w:themeColor="text1"/>
              </w:rPr>
            </w:pPr>
            <w:r w:rsidRPr="00714E1D">
              <w:rPr>
                <w:color w:val="000000" w:themeColor="text1"/>
              </w:rPr>
              <w:t>Твори К.</w:t>
            </w:r>
            <w:r>
              <w:rPr>
                <w:color w:val="000000" w:themeColor="text1"/>
              </w:rPr>
              <w:t xml:space="preserve"> </w:t>
            </w:r>
            <w:r w:rsidRPr="00714E1D">
              <w:rPr>
                <w:color w:val="000000" w:themeColor="text1"/>
              </w:rPr>
              <w:t>Дебюссі — енциклопедія імпресіоністських образів.</w:t>
            </w:r>
          </w:p>
        </w:tc>
        <w:tc>
          <w:tcPr>
            <w:tcW w:w="4394" w:type="dxa"/>
            <w:vMerge/>
          </w:tcPr>
          <w:p w:rsidR="001B3061" w:rsidRPr="001B3061" w:rsidRDefault="001B3061" w:rsidP="00BC774C">
            <w:pPr>
              <w:pStyle w:val="CM1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Style w:val="a8"/>
                <w:b/>
                <w:color w:val="000000" w:themeColor="text1"/>
                <w:lang w:val="uk-UA"/>
              </w:rPr>
            </w:pPr>
          </w:p>
        </w:tc>
      </w:tr>
      <w:tr w:rsidR="001B3061" w:rsidRPr="00714E1D" w:rsidTr="00BC774C">
        <w:trPr>
          <w:trHeight w:val="541"/>
        </w:trPr>
        <w:tc>
          <w:tcPr>
            <w:tcW w:w="544" w:type="dxa"/>
          </w:tcPr>
          <w:p w:rsidR="001B3061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color w:val="000000" w:themeColor="text1"/>
              </w:rPr>
              <w:t xml:space="preserve">Французькі </w:t>
            </w:r>
            <w:proofErr w:type="spellStart"/>
            <w:r w:rsidRPr="00714E1D">
              <w:rPr>
                <w:color w:val="000000" w:themeColor="text1"/>
              </w:rPr>
              <w:t>шансоньє</w:t>
            </w:r>
            <w:proofErr w:type="spellEnd"/>
            <w:r w:rsidRPr="00714E1D">
              <w:rPr>
                <w:color w:val="000000" w:themeColor="text1"/>
              </w:rPr>
              <w:t xml:space="preserve"> (Е. </w:t>
            </w:r>
            <w:proofErr w:type="spellStart"/>
            <w:r w:rsidRPr="00714E1D">
              <w:rPr>
                <w:color w:val="000000" w:themeColor="text1"/>
              </w:rPr>
              <w:t>Піаф</w:t>
            </w:r>
            <w:proofErr w:type="spellEnd"/>
            <w:r w:rsidRPr="00714E1D">
              <w:rPr>
                <w:color w:val="000000" w:themeColor="text1"/>
              </w:rPr>
              <w:t xml:space="preserve"> та ін.). </w:t>
            </w:r>
            <w:r w:rsidRPr="00714E1D">
              <w:rPr>
                <w:bCs/>
                <w:color w:val="000000" w:themeColor="text1"/>
              </w:rPr>
              <w:t>Загадки гурту «</w:t>
            </w:r>
            <w:proofErr w:type="spellStart"/>
            <w:r w:rsidRPr="00714E1D">
              <w:rPr>
                <w:bCs/>
                <w:color w:val="000000" w:themeColor="text1"/>
              </w:rPr>
              <w:t>Бітлз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». </w:t>
            </w:r>
          </w:p>
        </w:tc>
        <w:tc>
          <w:tcPr>
            <w:tcW w:w="4394" w:type="dxa"/>
            <w:vMerge/>
          </w:tcPr>
          <w:p w:rsidR="001B3061" w:rsidRPr="00D718DD" w:rsidRDefault="001B3061" w:rsidP="00BC774C">
            <w:pPr>
              <w:pStyle w:val="CM1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Style w:val="a8"/>
                <w:b/>
                <w:color w:val="000000" w:themeColor="text1"/>
              </w:rPr>
            </w:pPr>
          </w:p>
        </w:tc>
      </w:tr>
      <w:tr w:rsidR="001B3061" w:rsidRPr="00714E1D" w:rsidTr="00BC774C">
        <w:tc>
          <w:tcPr>
            <w:tcW w:w="544" w:type="dxa"/>
          </w:tcPr>
          <w:p w:rsidR="001B3061" w:rsidRPr="008E4B0E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4B0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2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E1D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УЗАГАЛЬНЕННЯ ТЕМИ</w:t>
            </w:r>
          </w:p>
        </w:tc>
        <w:tc>
          <w:tcPr>
            <w:tcW w:w="4394" w:type="dxa"/>
          </w:tcPr>
          <w:p w:rsidR="001B3061" w:rsidRPr="00714E1D" w:rsidRDefault="001B3061" w:rsidP="00BC774C">
            <w:pPr>
              <w:pStyle w:val="Style2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</w:p>
        </w:tc>
      </w:tr>
      <w:tr w:rsidR="001B3061" w:rsidRPr="00714E1D" w:rsidTr="00C63693">
        <w:tc>
          <w:tcPr>
            <w:tcW w:w="10903" w:type="dxa"/>
            <w:gridSpan w:val="4"/>
          </w:tcPr>
          <w:p w:rsidR="001B3061" w:rsidRPr="00714E1D" w:rsidRDefault="001B3061" w:rsidP="00BC774C">
            <w:pPr>
              <w:pStyle w:val="Style2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lang w:val="uk-UA" w:eastAsia="uk-UA"/>
              </w:rPr>
            </w:pPr>
            <w:r w:rsidRPr="00714E1D"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  <w:t>Тема 7.</w:t>
            </w:r>
            <w:r w:rsidRPr="00714E1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Мистецтво європейського культурного регіону. Художня спадщина України</w:t>
            </w:r>
          </w:p>
        </w:tc>
      </w:tr>
      <w:tr w:rsidR="001B3061" w:rsidRPr="00714E1D" w:rsidTr="00BC774C">
        <w:trPr>
          <w:trHeight w:val="1398"/>
        </w:trPr>
        <w:tc>
          <w:tcPr>
            <w:tcW w:w="544" w:type="dxa"/>
          </w:tcPr>
          <w:p w:rsidR="001B3061" w:rsidRPr="00687BC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BC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1B3061" w:rsidRDefault="001B3061" w:rsidP="00BC774C">
            <w:pPr>
              <w:pStyle w:val="CM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B3061">
              <w:rPr>
                <w:rFonts w:ascii="Times New Roman" w:hAnsi="Times New Roman"/>
                <w:b/>
                <w:color w:val="000000" w:themeColor="text1"/>
                <w:lang w:val="uk-UA"/>
              </w:rPr>
              <w:t>7.1. Архітектура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bCs/>
                <w:color w:val="000000" w:themeColor="text1"/>
                <w:lang w:eastAsia="uk-UA"/>
              </w:rPr>
            </w:pPr>
            <w:r w:rsidRPr="00714E1D">
              <w:rPr>
                <w:color w:val="000000" w:themeColor="text1"/>
              </w:rPr>
              <w:t xml:space="preserve">Храми Київської Русі. Замки й фортеці у Луцьку, Хотині, </w:t>
            </w:r>
            <w:proofErr w:type="spellStart"/>
            <w:r w:rsidRPr="00714E1D">
              <w:rPr>
                <w:color w:val="000000" w:themeColor="text1"/>
              </w:rPr>
              <w:t>Олеську</w:t>
            </w:r>
            <w:proofErr w:type="spellEnd"/>
            <w:r w:rsidRPr="00714E1D">
              <w:rPr>
                <w:color w:val="000000" w:themeColor="text1"/>
              </w:rPr>
              <w:t xml:space="preserve">, Мукачеві та ін. Подих Ренесансу в архітектурі Львова. Українські дерев’яні церкви карпатського регіону. </w:t>
            </w:r>
          </w:p>
        </w:tc>
        <w:tc>
          <w:tcPr>
            <w:tcW w:w="4394" w:type="dxa"/>
            <w:vMerge w:val="restart"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Завдання</w:t>
            </w:r>
            <w:proofErr w:type="spellEnd"/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Проведіть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дискусію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Від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модерну до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хмарочосу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>—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куди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далі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?».</w:t>
            </w:r>
          </w:p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 w:cs="Times New Roman"/>
                <w:b/>
                <w:color w:val="000000" w:themeColor="text1"/>
              </w:rPr>
              <w:t>Мистецький</w:t>
            </w:r>
            <w:proofErr w:type="spellEnd"/>
            <w:r w:rsidRPr="00714E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проект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груповий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Український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х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рам — модель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Всесвіту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1B3061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Практикум.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Варіант</w:t>
            </w:r>
            <w:proofErr w:type="spellEnd"/>
            <w:r w:rsidRPr="00714E1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1.</w:t>
            </w:r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Замалюйте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характерні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арх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>ітектурні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елементи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споруд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які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вам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найбільше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сподобалися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(у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вигляді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схеми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ескізів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етюдів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</w:p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Варіант</w:t>
            </w:r>
            <w:proofErr w:type="spellEnd"/>
            <w:r w:rsidRPr="00714E1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2.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Зробіть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св</w:t>
            </w:r>
            <w:proofErr w:type="gram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ітлини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споруд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свого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краю,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які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потребують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реставрації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Style w:val="FontStyle78"/>
                <w:color w:val="000000" w:themeColor="text1"/>
                <w:lang w:eastAsia="uk-UA"/>
              </w:rPr>
            </w:pPr>
          </w:p>
        </w:tc>
      </w:tr>
      <w:tr w:rsidR="001B3061" w:rsidRPr="00714E1D" w:rsidTr="00BC774C">
        <w:trPr>
          <w:trHeight w:val="2694"/>
        </w:trPr>
        <w:tc>
          <w:tcPr>
            <w:tcW w:w="544" w:type="dxa"/>
          </w:tcPr>
          <w:p w:rsidR="001B3061" w:rsidRPr="00687BC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BC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Default="001B3061" w:rsidP="00BC774C">
            <w:pPr>
              <w:pStyle w:val="a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iCs/>
                <w:color w:val="000000" w:themeColor="text1"/>
              </w:rPr>
              <w:t xml:space="preserve">Шедеври зодчества українського козацького бароко: </w:t>
            </w:r>
            <w:r w:rsidRPr="00714E1D">
              <w:rPr>
                <w:color w:val="000000" w:themeColor="text1"/>
              </w:rPr>
              <w:t>Чернігівський колегіум; собор Різдва Богородиці у Козельці; Троїцький собор у м. Новомосковську;</w:t>
            </w:r>
            <w:r w:rsidRPr="00714E1D">
              <w:rPr>
                <w:iCs/>
                <w:color w:val="000000" w:themeColor="text1"/>
              </w:rPr>
              <w:t xml:space="preserve"> д</w:t>
            </w:r>
            <w:r w:rsidRPr="00714E1D">
              <w:rPr>
                <w:color w:val="000000" w:themeColor="text1"/>
              </w:rPr>
              <w:t xml:space="preserve">звіниці Софійського собору і Києво-Печерської лаври,  Маріїнський палац, Андріївська церква в Києві. </w:t>
            </w:r>
          </w:p>
          <w:p w:rsidR="001B3061" w:rsidRPr="001051A3" w:rsidRDefault="001B3061" w:rsidP="00BC774C">
            <w:pPr>
              <w:pStyle w:val="a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color w:val="000000" w:themeColor="text1"/>
              </w:rPr>
              <w:t xml:space="preserve">Барокова архітектура західноєвропейського зразка: Домініканський собор і собор Св. Юра у Львові, ратуша у </w:t>
            </w:r>
            <w:proofErr w:type="spellStart"/>
            <w:r w:rsidRPr="00714E1D">
              <w:rPr>
                <w:color w:val="000000" w:themeColor="text1"/>
              </w:rPr>
              <w:t>Бучачі</w:t>
            </w:r>
            <w:proofErr w:type="spellEnd"/>
            <w:r w:rsidRPr="00714E1D">
              <w:rPr>
                <w:color w:val="000000" w:themeColor="text1"/>
              </w:rPr>
              <w:t>. Костели  у західній Україні.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B3061" w:rsidRPr="00714E1D" w:rsidTr="00BC774C">
        <w:trPr>
          <w:trHeight w:val="1320"/>
        </w:trPr>
        <w:tc>
          <w:tcPr>
            <w:tcW w:w="544" w:type="dxa"/>
          </w:tcPr>
          <w:p w:rsidR="001B3061" w:rsidRPr="00687BC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BC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CM7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iCs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Палаці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й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палацово-паркові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ансамблі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стил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>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класицизм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Еклектика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арх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>ітектурно-пластичних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образів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оперних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театрів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Києві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Львові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Одесі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Архітектурний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ансамбль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резиденції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буковинських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митрополитів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Чернівцях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B3061" w:rsidRPr="00714E1D" w:rsidTr="00BC774C">
        <w:trPr>
          <w:trHeight w:val="1236"/>
        </w:trPr>
        <w:tc>
          <w:tcPr>
            <w:tcW w:w="544" w:type="dxa"/>
          </w:tcPr>
          <w:p w:rsidR="001B3061" w:rsidRPr="00687BC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BC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BC774C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5" w:tooltip="Український архітектурний модерн" w:history="1">
              <w:proofErr w:type="spellStart"/>
              <w:r w:rsidR="001B3061" w:rsidRPr="00714E1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Український</w:t>
              </w:r>
              <w:proofErr w:type="spellEnd"/>
              <w:r w:rsidR="001B3061" w:rsidRPr="00714E1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 модерн</w:t>
              </w:r>
            </w:hyperlink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будинок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Полтавського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губернського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 xml:space="preserve"> земства,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будинок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із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 xml:space="preserve"> химерами в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Киє</w:t>
            </w:r>
            <w:proofErr w:type="gramStart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і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Львівська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сецесія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Помпезний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неокласицизм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і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конструктивізм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арх</w:t>
            </w:r>
            <w:proofErr w:type="gramEnd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ітектури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радянського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періоду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Мова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>сучасного</w:t>
            </w:r>
            <w:proofErr w:type="spellEnd"/>
            <w:r w:rsidR="001B3061" w:rsidRPr="00714E1D">
              <w:rPr>
                <w:rFonts w:ascii="Times New Roman" w:hAnsi="Times New Roman" w:cs="Times New Roman"/>
                <w:color w:val="000000" w:themeColor="text1"/>
              </w:rPr>
              <w:t xml:space="preserve"> зодчества.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B3061" w:rsidRPr="00714E1D" w:rsidTr="00BC774C">
        <w:trPr>
          <w:trHeight w:val="1390"/>
        </w:trPr>
        <w:tc>
          <w:tcPr>
            <w:tcW w:w="544" w:type="dxa"/>
          </w:tcPr>
          <w:p w:rsidR="001B3061" w:rsidRPr="00687BC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CM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4E1D">
              <w:rPr>
                <w:rFonts w:ascii="Times New Roman" w:hAnsi="Times New Roman"/>
                <w:b/>
                <w:color w:val="000000" w:themeColor="text1"/>
              </w:rPr>
              <w:t xml:space="preserve">7.2. Скульптура </w:t>
            </w:r>
          </w:p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b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Керамічна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скульптура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Трипілля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Збруцький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ідол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Сакральна скульптура.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Експресія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бароко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творчості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І. Г.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Пінзеля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статуї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Собору</w:t>
            </w:r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 xml:space="preserve"> С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 xml:space="preserve">в. Юра у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Львові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ратуші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Бучачі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І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>коностаси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vMerge w:val="restart"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 w:cs="Times New Roman"/>
                <w:b/>
                <w:color w:val="000000" w:themeColor="text1"/>
              </w:rPr>
              <w:t>Мистецький</w:t>
            </w:r>
            <w:proofErr w:type="spellEnd"/>
            <w:r w:rsidRPr="00714E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проект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(за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вибором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>):</w:t>
            </w:r>
            <w:r w:rsidRPr="00714E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Скульптурні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портрети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українських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митці</w:t>
            </w:r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Скульптурна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Шевченкіана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Україні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та поза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її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межами». </w:t>
            </w:r>
          </w:p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Практикум.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i/>
                <w:color w:val="000000" w:themeColor="text1"/>
              </w:rPr>
              <w:t>Варіант</w:t>
            </w:r>
            <w:proofErr w:type="spellEnd"/>
            <w:r w:rsidRPr="00714E1D">
              <w:rPr>
                <w:rFonts w:ascii="Times New Roman" w:hAnsi="Times New Roman" w:cs="Times New Roman"/>
                <w:i/>
                <w:color w:val="000000" w:themeColor="text1"/>
              </w:rPr>
              <w:t xml:space="preserve"> 1.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Виконайте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замальовки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пам’ятників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>ідного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краю. </w:t>
            </w:r>
            <w:proofErr w:type="spellStart"/>
            <w:r w:rsidRPr="00714E1D">
              <w:rPr>
                <w:rFonts w:ascii="Times New Roman" w:hAnsi="Times New Roman" w:cs="Times New Roman"/>
                <w:i/>
                <w:color w:val="000000" w:themeColor="text1"/>
              </w:rPr>
              <w:t>Варіант</w:t>
            </w:r>
            <w:proofErr w:type="spellEnd"/>
            <w:r w:rsidRPr="00714E1D">
              <w:rPr>
                <w:rFonts w:ascii="Times New Roman" w:hAnsi="Times New Roman" w:cs="Times New Roman"/>
                <w:i/>
                <w:color w:val="000000" w:themeColor="text1"/>
              </w:rPr>
              <w:t xml:space="preserve"> 2.</w:t>
            </w:r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Запропонуйте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ескізи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монет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із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зображенням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видатних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пам’яток</w:t>
            </w:r>
            <w:proofErr w:type="spellEnd"/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української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скульптури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Style w:val="FontStyle78"/>
                <w:color w:val="000000" w:themeColor="text1"/>
                <w:lang w:eastAsia="uk-UA"/>
              </w:rPr>
            </w:pPr>
          </w:p>
        </w:tc>
      </w:tr>
      <w:tr w:rsidR="001B3061" w:rsidRPr="00714E1D" w:rsidTr="00BC774C">
        <w:trPr>
          <w:trHeight w:val="1894"/>
        </w:trPr>
        <w:tc>
          <w:tcPr>
            <w:tcW w:w="544" w:type="dxa"/>
          </w:tcPr>
          <w:p w:rsidR="001B3061" w:rsidRPr="00687BC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Зразки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п</w:t>
            </w:r>
            <w:r>
              <w:rPr>
                <w:rFonts w:ascii="Times New Roman" w:hAnsi="Times New Roman"/>
                <w:color w:val="000000" w:themeColor="text1"/>
              </w:rPr>
              <w:t xml:space="preserve">ластики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класицизму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</w:rPr>
              <w:t>пам’ятник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     А.</w:t>
            </w:r>
            <w:r w:rsidRPr="00714E1D">
              <w:rPr>
                <w:rFonts w:ascii="Times New Roman" w:hAnsi="Times New Roman"/>
                <w:color w:val="000000" w:themeColor="text1"/>
              </w:rPr>
              <w:t>-Є.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Ри</w:t>
            </w:r>
            <w:r w:rsidRPr="00714E1D">
              <w:rPr>
                <w:rFonts w:ascii="Times New Roman" w:hAnsi="Times New Roman"/>
                <w:color w:val="000000" w:themeColor="text1"/>
              </w:rPr>
              <w:t>шельє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Одесі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пам’ятник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князю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Володимиру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Києві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чотири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фонтани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площі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Ринок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Львові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Побутовий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історичний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жанри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станковій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скульптурі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:</w:t>
            </w:r>
            <w:r w:rsidRPr="00714E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Л</w:t>
            </w:r>
            <w:r>
              <w:rPr>
                <w:rFonts w:ascii="Times New Roman" w:hAnsi="Times New Roman"/>
                <w:bCs/>
                <w:color w:val="000000" w:themeColor="text1"/>
              </w:rPr>
              <w:t>еонід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Позен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Пам’ятники</w:t>
            </w:r>
            <w:proofErr w:type="spellEnd"/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скульптурні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портрети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діячам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української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культури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816"/>
        </w:trPr>
        <w:tc>
          <w:tcPr>
            <w:tcW w:w="544" w:type="dxa"/>
          </w:tcPr>
          <w:p w:rsidR="001B3061" w:rsidRPr="00687BCF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A861F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Св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>ітове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визнання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новаторської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творчості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основоположника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кубізму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скульптурі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О.Архипенка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1269"/>
        </w:trPr>
        <w:tc>
          <w:tcPr>
            <w:tcW w:w="544" w:type="dxa"/>
          </w:tcPr>
          <w:p w:rsidR="001B3061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3061">
              <w:rPr>
                <w:color w:val="000000" w:themeColor="text1"/>
                <w:lang w:val="uk-UA"/>
              </w:rPr>
              <w:t>Українська скульптурна Шевченкіана (</w:t>
            </w:r>
            <w:r w:rsidRPr="001B3061">
              <w:rPr>
                <w:bCs/>
                <w:color w:val="000000" w:themeColor="text1"/>
                <w:lang w:val="uk-UA"/>
              </w:rPr>
              <w:t xml:space="preserve">І.Кавалерідзе, М. </w:t>
            </w:r>
            <w:proofErr w:type="spellStart"/>
            <w:r w:rsidRPr="001B3061">
              <w:rPr>
                <w:bCs/>
                <w:color w:val="000000" w:themeColor="text1"/>
                <w:lang w:val="uk-UA"/>
              </w:rPr>
              <w:t>Манізер</w:t>
            </w:r>
            <w:proofErr w:type="spellEnd"/>
            <w:r w:rsidRPr="001B3061">
              <w:rPr>
                <w:bCs/>
                <w:color w:val="000000" w:themeColor="text1"/>
                <w:lang w:val="uk-UA"/>
              </w:rPr>
              <w:t xml:space="preserve">, </w:t>
            </w:r>
            <w:r w:rsidRPr="001B3061">
              <w:rPr>
                <w:iCs/>
                <w:color w:val="000000" w:themeColor="text1"/>
                <w:lang w:val="uk-UA"/>
              </w:rPr>
              <w:t xml:space="preserve">В. </w:t>
            </w:r>
            <w:proofErr w:type="spellStart"/>
            <w:r w:rsidRPr="001B3061">
              <w:rPr>
                <w:iCs/>
                <w:color w:val="000000" w:themeColor="text1"/>
                <w:lang w:val="uk-UA"/>
              </w:rPr>
              <w:t>Одрехівський</w:t>
            </w:r>
            <w:proofErr w:type="spellEnd"/>
            <w:r w:rsidRPr="001B3061">
              <w:rPr>
                <w:iCs/>
                <w:color w:val="000000" w:themeColor="text1"/>
                <w:lang w:val="uk-UA"/>
              </w:rPr>
              <w:t xml:space="preserve"> та ін.</w:t>
            </w:r>
            <w:r w:rsidRPr="001B3061">
              <w:rPr>
                <w:bCs/>
                <w:color w:val="000000" w:themeColor="text1"/>
                <w:lang w:val="uk-UA"/>
              </w:rPr>
              <w:t xml:space="preserve">).  </w:t>
            </w:r>
            <w:proofErr w:type="spellStart"/>
            <w:r w:rsidRPr="00714E1D">
              <w:rPr>
                <w:bCs/>
                <w:color w:val="000000" w:themeColor="text1"/>
              </w:rPr>
              <w:t>Доробок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bCs/>
                <w:color w:val="000000" w:themeColor="text1"/>
              </w:rPr>
              <w:t>скульпторів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bCs/>
                <w:color w:val="000000" w:themeColor="text1"/>
              </w:rPr>
              <w:t>діаспори</w:t>
            </w:r>
            <w:proofErr w:type="spellEnd"/>
            <w:r w:rsidRPr="00714E1D">
              <w:rPr>
                <w:bCs/>
                <w:color w:val="000000" w:themeColor="text1"/>
              </w:rPr>
              <w:t xml:space="preserve">. </w:t>
            </w:r>
            <w:r w:rsidRPr="00714E1D">
              <w:rPr>
                <w:color w:val="000000" w:themeColor="text1"/>
              </w:rPr>
              <w:t xml:space="preserve">Парк </w:t>
            </w:r>
            <w:r w:rsidRPr="00714E1D">
              <w:rPr>
                <w:bCs/>
                <w:color w:val="000000" w:themeColor="text1"/>
              </w:rPr>
              <w:t>«Сад скульптур Лео Мола»</w:t>
            </w:r>
            <w:r w:rsidRPr="00714E1D">
              <w:rPr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bCs/>
                <w:color w:val="000000" w:themeColor="text1"/>
              </w:rPr>
              <w:t>у</w:t>
            </w:r>
            <w:proofErr w:type="gramStart"/>
            <w:r w:rsidRPr="00714E1D">
              <w:rPr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color w:val="000000" w:themeColor="text1"/>
              </w:rPr>
              <w:t>В</w:t>
            </w:r>
            <w:proofErr w:type="gramEnd"/>
            <w:r w:rsidRPr="00714E1D">
              <w:rPr>
                <w:color w:val="000000" w:themeColor="text1"/>
              </w:rPr>
              <w:t>інніпегу</w:t>
            </w:r>
            <w:proofErr w:type="spellEnd"/>
            <w:r w:rsidRPr="00714E1D">
              <w:rPr>
                <w:color w:val="000000" w:themeColor="text1"/>
              </w:rPr>
              <w:t xml:space="preserve">. Пластична </w:t>
            </w:r>
            <w:proofErr w:type="spellStart"/>
            <w:r w:rsidRPr="00714E1D">
              <w:rPr>
                <w:color w:val="000000" w:themeColor="text1"/>
              </w:rPr>
              <w:t>мова</w:t>
            </w:r>
            <w:proofErr w:type="spellEnd"/>
            <w:r w:rsidRPr="00714E1D">
              <w:rPr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color w:val="000000" w:themeColor="text1"/>
              </w:rPr>
              <w:t>скульптури</w:t>
            </w:r>
            <w:proofErr w:type="spellEnd"/>
            <w:r w:rsidRPr="00714E1D">
              <w:rPr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color w:val="000000" w:themeColor="text1"/>
              </w:rPr>
              <w:t>сучасності</w:t>
            </w:r>
            <w:proofErr w:type="spellEnd"/>
            <w:r w:rsidRPr="00714E1D">
              <w:rPr>
                <w:color w:val="000000" w:themeColor="text1"/>
              </w:rPr>
              <w:t xml:space="preserve">.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293"/>
        </w:trPr>
        <w:tc>
          <w:tcPr>
            <w:tcW w:w="10903" w:type="dxa"/>
            <w:gridSpan w:val="4"/>
            <w:shd w:val="clear" w:color="auto" w:fill="FFFFFF" w:themeFill="background1"/>
          </w:tcPr>
          <w:p w:rsidR="001B3061" w:rsidRPr="00723C75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D2397">
              <w:rPr>
                <w:b/>
                <w:i/>
                <w:color w:val="000000" w:themeColor="text1"/>
              </w:rPr>
              <w:t>Тематична</w:t>
            </w:r>
            <w:proofErr w:type="spellEnd"/>
            <w:r w:rsidRPr="00BD2397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1</w:t>
            </w:r>
          </w:p>
        </w:tc>
      </w:tr>
      <w:tr w:rsidR="001B3061" w:rsidRPr="00714E1D" w:rsidTr="00BC774C">
        <w:trPr>
          <w:trHeight w:val="1095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5253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a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57"/>
              <w:jc w:val="both"/>
              <w:rPr>
                <w:b/>
                <w:color w:val="000000" w:themeColor="text1"/>
              </w:rPr>
            </w:pPr>
            <w:r w:rsidRPr="00714E1D">
              <w:rPr>
                <w:b/>
                <w:color w:val="000000" w:themeColor="text1"/>
              </w:rPr>
              <w:t>7.3. Живопис, графіка</w:t>
            </w:r>
          </w:p>
          <w:p w:rsidR="001B3061" w:rsidRPr="00714E1D" w:rsidRDefault="001B3061" w:rsidP="00BC774C">
            <w:pPr>
              <w:pStyle w:val="CM27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Петрогліфи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з гроту «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Кам’яної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Могили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». </w:t>
            </w:r>
          </w:p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Поєднання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мозаї</w:t>
            </w:r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ки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й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 xml:space="preserve"> фрески в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монументальнму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живописі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Київської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держави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394" w:type="dxa"/>
            <w:vMerge w:val="restart"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b/>
                <w:color w:val="000000" w:themeColor="text1"/>
              </w:rPr>
              <w:t>Завдання</w:t>
            </w:r>
            <w:proofErr w:type="spellEnd"/>
            <w:r w:rsidRPr="00714E1D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Уявіть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себе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>ідприємцем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складіть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рейтинг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українських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художників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оберіть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з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їхньої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спадщини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топ-10 картин для показу на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міжнародному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аукціоні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(за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бажанням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–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зробіть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переклад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назв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авторів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англійською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мовою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).  </w:t>
            </w:r>
          </w:p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Проведіть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диспут на тему</w:t>
            </w:r>
            <w:r w:rsidRPr="00714E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Чи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замінять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новітні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арт-практики </w:t>
            </w:r>
            <w:r w:rsidRPr="00714E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— 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перформанси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й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інсталяції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—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традиційну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картину в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мистецтві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майбутнього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?».</w:t>
            </w:r>
          </w:p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4E1D">
              <w:rPr>
                <w:rFonts w:ascii="Times New Roman" w:hAnsi="Times New Roman"/>
                <w:b/>
                <w:bCs/>
                <w:color w:val="000000" w:themeColor="text1"/>
              </w:rPr>
              <w:t>Практикум.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i/>
                <w:color w:val="000000" w:themeColor="text1"/>
              </w:rPr>
              <w:t>Варіант</w:t>
            </w:r>
            <w:proofErr w:type="spellEnd"/>
            <w:r w:rsidRPr="00714E1D">
              <w:rPr>
                <w:rFonts w:ascii="Times New Roman" w:hAnsi="Times New Roman"/>
                <w:i/>
                <w:color w:val="000000" w:themeColor="text1"/>
              </w:rPr>
              <w:t xml:space="preserve"> 1</w:t>
            </w:r>
            <w:r w:rsidRPr="00714E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Мистецький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проект</w:t>
            </w:r>
            <w:r w:rsidRPr="00714E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з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комп’ютерною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презентацію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bCs/>
                <w:i/>
                <w:color w:val="000000" w:themeColor="text1"/>
              </w:rPr>
              <w:t xml:space="preserve">(за </w:t>
            </w:r>
            <w:proofErr w:type="spellStart"/>
            <w:r w:rsidRPr="00714E1D">
              <w:rPr>
                <w:rFonts w:ascii="Times New Roman" w:hAnsi="Times New Roman"/>
                <w:bCs/>
                <w:i/>
                <w:color w:val="000000" w:themeColor="text1"/>
              </w:rPr>
              <w:t>вибором</w:t>
            </w:r>
            <w:proofErr w:type="spellEnd"/>
            <w:r w:rsidRPr="00714E1D">
              <w:rPr>
                <w:rFonts w:ascii="Times New Roman" w:hAnsi="Times New Roman"/>
                <w:bCs/>
                <w:i/>
                <w:color w:val="000000" w:themeColor="text1"/>
              </w:rPr>
              <w:t>):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Мистецька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Шевченкіана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», «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Майстри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народного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живопису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», «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Український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авангард», «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Славетні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українці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св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>ітовому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мистецтві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». </w:t>
            </w:r>
            <w:proofErr w:type="spellStart"/>
            <w:r w:rsidRPr="00714E1D">
              <w:rPr>
                <w:rFonts w:ascii="Times New Roman" w:hAnsi="Times New Roman"/>
                <w:i/>
                <w:color w:val="000000" w:themeColor="text1"/>
              </w:rPr>
              <w:t>Варіант</w:t>
            </w:r>
            <w:proofErr w:type="spellEnd"/>
            <w:r w:rsidRPr="00714E1D">
              <w:rPr>
                <w:rFonts w:ascii="Times New Roman" w:hAnsi="Times New Roman"/>
                <w:i/>
                <w:color w:val="000000" w:themeColor="text1"/>
              </w:rPr>
              <w:t xml:space="preserve"> 2</w:t>
            </w:r>
            <w:r w:rsidRPr="00714E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Напишіть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есе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творчість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одного з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українських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художників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який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вас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найбільше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вразив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Репродукцію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якої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його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картини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ви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б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хотіли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подарувати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друзям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з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інших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країн</w:t>
            </w:r>
            <w:proofErr w:type="spellEnd"/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щоб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зацікавити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українським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мистецтвом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? </w:t>
            </w:r>
          </w:p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E1D">
              <w:rPr>
                <w:rFonts w:ascii="Times New Roman" w:hAnsi="Times New Roman" w:cs="Times New Roman"/>
                <w:b/>
                <w:color w:val="000000" w:themeColor="text1"/>
              </w:rPr>
              <w:t>Д/ф</w:t>
            </w:r>
            <w:r w:rsidRPr="00714E1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про </w:t>
            </w:r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Мурашка-портретиста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>: https://www.youtube.com/watch?v=9Kw2hcC3k0c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Style w:val="FontStyle78"/>
                <w:color w:val="000000" w:themeColor="text1"/>
                <w:lang w:eastAsia="uk-UA"/>
              </w:rPr>
            </w:pPr>
          </w:p>
        </w:tc>
      </w:tr>
      <w:tr w:rsidR="001B3061" w:rsidRPr="00714E1D" w:rsidTr="00BC774C">
        <w:trPr>
          <w:trHeight w:val="841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5253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1B3061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B3061">
              <w:rPr>
                <w:rFonts w:ascii="Times New Roman" w:hAnsi="Times New Roman"/>
                <w:color w:val="000000" w:themeColor="text1"/>
                <w:lang w:val="uk-UA"/>
              </w:rPr>
              <w:t>Мистецтво іконопису, осередки в Києві (</w:t>
            </w:r>
            <w:proofErr w:type="spellStart"/>
            <w:r w:rsidRPr="001B3061">
              <w:rPr>
                <w:rFonts w:ascii="Times New Roman" w:hAnsi="Times New Roman"/>
                <w:color w:val="000000" w:themeColor="text1"/>
                <w:lang w:val="uk-UA"/>
              </w:rPr>
              <w:t>Алімпій</w:t>
            </w:r>
            <w:proofErr w:type="spellEnd"/>
            <w:r w:rsidRPr="001B3061">
              <w:rPr>
                <w:rFonts w:ascii="Times New Roman" w:hAnsi="Times New Roman"/>
                <w:color w:val="000000" w:themeColor="text1"/>
                <w:lang w:val="uk-UA"/>
              </w:rPr>
              <w:t xml:space="preserve">), </w:t>
            </w:r>
            <w:proofErr w:type="spellStart"/>
            <w:r w:rsidRPr="001B3061">
              <w:rPr>
                <w:rFonts w:ascii="Times New Roman" w:hAnsi="Times New Roman"/>
                <w:color w:val="000000" w:themeColor="text1"/>
                <w:lang w:val="uk-UA"/>
              </w:rPr>
              <w:t>Жовкві</w:t>
            </w:r>
            <w:proofErr w:type="spellEnd"/>
            <w:r w:rsidRPr="001B3061">
              <w:rPr>
                <w:rFonts w:ascii="Times New Roman" w:hAnsi="Times New Roman"/>
                <w:color w:val="000000" w:themeColor="text1"/>
                <w:lang w:val="uk-UA"/>
              </w:rPr>
              <w:t xml:space="preserve"> (І. </w:t>
            </w:r>
            <w:proofErr w:type="spellStart"/>
            <w:r w:rsidRPr="001B3061">
              <w:rPr>
                <w:rFonts w:ascii="Times New Roman" w:hAnsi="Times New Roman"/>
                <w:color w:val="000000" w:themeColor="text1"/>
                <w:lang w:val="uk-UA"/>
              </w:rPr>
              <w:t>Руткович</w:t>
            </w:r>
            <w:proofErr w:type="spellEnd"/>
            <w:r w:rsidRPr="001B3061">
              <w:rPr>
                <w:rFonts w:ascii="Times New Roman" w:hAnsi="Times New Roman"/>
                <w:color w:val="000000" w:themeColor="text1"/>
                <w:lang w:val="uk-UA"/>
              </w:rPr>
              <w:t>, Й.</w:t>
            </w:r>
            <w:proofErr w:type="spellStart"/>
            <w:r w:rsidRPr="001B3061">
              <w:rPr>
                <w:rFonts w:ascii="Times New Roman" w:hAnsi="Times New Roman"/>
                <w:bCs/>
                <w:color w:val="000000" w:themeColor="text1"/>
                <w:lang w:val="uk-UA"/>
              </w:rPr>
              <w:t>Кондзелевич</w:t>
            </w:r>
            <w:proofErr w:type="spellEnd"/>
            <w:r w:rsidRPr="001B3061">
              <w:rPr>
                <w:rFonts w:ascii="Times New Roman" w:hAnsi="Times New Roman"/>
                <w:bCs/>
                <w:color w:val="000000" w:themeColor="text1"/>
                <w:lang w:val="uk-UA"/>
              </w:rPr>
              <w:t>).</w:t>
            </w:r>
          </w:p>
          <w:p w:rsidR="001B3061" w:rsidRPr="00356167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</w:rPr>
            </w:pP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Гравюра </w:t>
            </w:r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дереві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міді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Українська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парсуна.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830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5253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Народний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живопис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: Козак Мамай.</w:t>
            </w:r>
          </w:p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Портрети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Д.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Левицького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і В.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Боровиковського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у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становленні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стилю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класицизм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живописі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983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5253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Т. Шевченко </w:t>
            </w:r>
            <w:r w:rsidRPr="00714E1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—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художник і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графік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академік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гравюри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Розвиток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історичного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побутового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пейзажного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жанрів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Творчість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М.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Пимененка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С.Васильківського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О. Мурашка та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ін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1532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8131BC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31BC">
              <w:rPr>
                <w:rFonts w:ascii="Times New Roman" w:hAnsi="Times New Roman" w:cs="Times New Roman"/>
                <w:color w:val="000000" w:themeColor="text1"/>
              </w:rPr>
              <w:t xml:space="preserve">Модерна </w:t>
            </w:r>
            <w:proofErr w:type="spellStart"/>
            <w:r w:rsidRPr="008131BC">
              <w:rPr>
                <w:rFonts w:ascii="Times New Roman" w:hAnsi="Times New Roman" w:cs="Times New Roman"/>
                <w:color w:val="000000" w:themeColor="text1"/>
              </w:rPr>
              <w:t>графіка</w:t>
            </w:r>
            <w:proofErr w:type="spellEnd"/>
            <w:r w:rsidRPr="008131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31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Нарбута, </w:t>
            </w:r>
            <w:r w:rsidRPr="008131BC">
              <w:rPr>
                <w:rFonts w:ascii="Times New Roman" w:hAnsi="Times New Roman" w:cs="Times New Roman"/>
                <w:color w:val="000000" w:themeColor="text1"/>
              </w:rPr>
              <w:t>М. Жука,</w:t>
            </w:r>
            <w:r w:rsidRPr="008131BC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8131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 w:cs="Times New Roman"/>
                <w:bCs/>
                <w:color w:val="000000" w:themeColor="text1"/>
              </w:rPr>
              <w:t>конструктивізм</w:t>
            </w:r>
            <w:proofErr w:type="spellEnd"/>
            <w:r w:rsidRPr="008131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131BC">
              <w:rPr>
                <w:rFonts w:ascii="Times New Roman" w:hAnsi="Times New Roman" w:cs="Times New Roman"/>
                <w:color w:val="000000" w:themeColor="text1"/>
              </w:rPr>
              <w:t xml:space="preserve">В. </w:t>
            </w:r>
            <w:proofErr w:type="spellStart"/>
            <w:r w:rsidRPr="008131BC">
              <w:rPr>
                <w:rFonts w:ascii="Times New Roman" w:hAnsi="Times New Roman" w:cs="Times New Roman"/>
                <w:color w:val="000000" w:themeColor="text1"/>
              </w:rPr>
              <w:t>Єрмілова</w:t>
            </w:r>
            <w:proofErr w:type="spellEnd"/>
            <w:r w:rsidRPr="008131BC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8131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Станкові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роботи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ілюстрації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до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літ-ної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класики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М.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Дерегуса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, В.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Касіяна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, В.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Лопати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8131BC">
              <w:rPr>
                <w:rFonts w:ascii="Times New Roman" w:hAnsi="Times New Roman"/>
                <w:bCs/>
                <w:color w:val="000000" w:themeColor="text1"/>
              </w:rPr>
              <w:t xml:space="preserve">Г. і </w:t>
            </w:r>
            <w:r w:rsidRPr="008131BC">
              <w:rPr>
                <w:rFonts w:ascii="Times New Roman" w:hAnsi="Times New Roman"/>
                <w:color w:val="000000" w:themeColor="text1"/>
              </w:rPr>
              <w:t xml:space="preserve">С.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Якутовичів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 w:rsidRPr="008131BC">
              <w:rPr>
                <w:rFonts w:ascii="Times New Roman" w:hAnsi="Times New Roman"/>
                <w:bCs/>
                <w:color w:val="000000" w:themeColor="text1"/>
              </w:rPr>
              <w:t>Анатолія</w:t>
            </w:r>
            <w:proofErr w:type="spellEnd"/>
            <w:proofErr w:type="gramEnd"/>
            <w:r w:rsidRPr="008131BC">
              <w:rPr>
                <w:rFonts w:ascii="Times New Roman" w:hAnsi="Times New Roman"/>
                <w:bCs/>
                <w:color w:val="000000" w:themeColor="text1"/>
              </w:rPr>
              <w:t xml:space="preserve"> Базилевича,</w:t>
            </w:r>
            <w:r w:rsidRPr="008131B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представників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української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діаспори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М.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Левицького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,             Я.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Гніздовського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1175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8131BC" w:rsidRDefault="001B3061" w:rsidP="00BC774C">
            <w:pPr>
              <w:pStyle w:val="a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color w:val="000000" w:themeColor="text1"/>
              </w:rPr>
            </w:pPr>
            <w:r w:rsidRPr="008131BC">
              <w:rPr>
                <w:color w:val="000000" w:themeColor="text1"/>
              </w:rPr>
              <w:t xml:space="preserve">Художники-авангардисти </w:t>
            </w:r>
            <w:hyperlink r:id="rId6" w:tooltip="Богомазов Олександр Костянтинович" w:history="1">
              <w:r w:rsidRPr="008131BC">
                <w:rPr>
                  <w:rStyle w:val="a7"/>
                  <w:color w:val="000000" w:themeColor="text1"/>
                </w:rPr>
                <w:t>О. Богомазов</w:t>
              </w:r>
            </w:hyperlink>
            <w:r w:rsidRPr="008131BC">
              <w:rPr>
                <w:color w:val="000000" w:themeColor="text1"/>
              </w:rPr>
              <w:t xml:space="preserve">,       О. </w:t>
            </w:r>
            <w:proofErr w:type="spellStart"/>
            <w:r w:rsidRPr="008131BC">
              <w:rPr>
                <w:color w:val="000000" w:themeColor="text1"/>
              </w:rPr>
              <w:t>Екстер</w:t>
            </w:r>
            <w:proofErr w:type="spellEnd"/>
            <w:r w:rsidRPr="008131BC">
              <w:rPr>
                <w:color w:val="000000" w:themeColor="text1"/>
              </w:rPr>
              <w:t xml:space="preserve">, </w:t>
            </w:r>
            <w:hyperlink r:id="rId7" w:tooltip="Петрицький Анатолій Галактіонович" w:history="1">
              <w:r w:rsidRPr="008131BC">
                <w:rPr>
                  <w:rStyle w:val="a7"/>
                  <w:color w:val="000000" w:themeColor="text1"/>
                </w:rPr>
                <w:t xml:space="preserve">А. </w:t>
              </w:r>
              <w:proofErr w:type="spellStart"/>
              <w:r w:rsidRPr="008131BC">
                <w:rPr>
                  <w:rStyle w:val="a7"/>
                  <w:color w:val="000000" w:themeColor="text1"/>
                </w:rPr>
                <w:t>Петрицький</w:t>
              </w:r>
              <w:proofErr w:type="spellEnd"/>
            </w:hyperlink>
            <w:r w:rsidRPr="008131BC">
              <w:rPr>
                <w:color w:val="000000" w:themeColor="text1"/>
              </w:rPr>
              <w:t xml:space="preserve">, К. Малевич,         О. </w:t>
            </w:r>
            <w:proofErr w:type="spellStart"/>
            <w:r w:rsidRPr="008131BC">
              <w:rPr>
                <w:color w:val="000000" w:themeColor="text1"/>
              </w:rPr>
              <w:t>Новаківський</w:t>
            </w:r>
            <w:proofErr w:type="spellEnd"/>
            <w:r w:rsidRPr="008131BC">
              <w:rPr>
                <w:color w:val="000000" w:themeColor="text1"/>
              </w:rPr>
              <w:t xml:space="preserve">, </w:t>
            </w:r>
            <w:hyperlink r:id="rId8" w:tooltip="Кричевський Федір Григорович" w:history="1">
              <w:r w:rsidRPr="008131BC">
                <w:rPr>
                  <w:rStyle w:val="a7"/>
                  <w:color w:val="000000" w:themeColor="text1"/>
                </w:rPr>
                <w:t>Ф. Кричевський</w:t>
              </w:r>
            </w:hyperlink>
            <w:r w:rsidRPr="008131BC">
              <w:rPr>
                <w:color w:val="000000" w:themeColor="text1"/>
              </w:rPr>
              <w:t xml:space="preserve">, Д. </w:t>
            </w:r>
            <w:proofErr w:type="spellStart"/>
            <w:r w:rsidRPr="008131BC">
              <w:rPr>
                <w:color w:val="000000" w:themeColor="text1"/>
              </w:rPr>
              <w:t>Бурлюк</w:t>
            </w:r>
            <w:proofErr w:type="spellEnd"/>
            <w:r w:rsidRPr="008131BC">
              <w:rPr>
                <w:color w:val="000000" w:themeColor="text1"/>
              </w:rPr>
              <w:t xml:space="preserve">, В. </w:t>
            </w:r>
            <w:proofErr w:type="spellStart"/>
            <w:r w:rsidRPr="008131BC">
              <w:rPr>
                <w:color w:val="000000" w:themeColor="text1"/>
              </w:rPr>
              <w:t>Баранов-Росіне</w:t>
            </w:r>
            <w:proofErr w:type="spellEnd"/>
            <w:r w:rsidRPr="008131BC">
              <w:rPr>
                <w:color w:val="000000" w:themeColor="text1"/>
              </w:rPr>
              <w:t xml:space="preserve">.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791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8131BC" w:rsidRDefault="001B3061" w:rsidP="00BC774C">
            <w:pPr>
              <w:pStyle w:val="a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color w:val="000000" w:themeColor="text1"/>
              </w:rPr>
            </w:pPr>
            <w:r w:rsidRPr="008131BC">
              <w:rPr>
                <w:color w:val="000000" w:themeColor="text1"/>
              </w:rPr>
              <w:t xml:space="preserve">Школа монументального живопису </w:t>
            </w:r>
            <w:r w:rsidRPr="008131BC">
              <w:rPr>
                <w:bCs/>
                <w:color w:val="000000" w:themeColor="text1"/>
              </w:rPr>
              <w:t xml:space="preserve">М. Бойчука. </w:t>
            </w:r>
            <w:r w:rsidRPr="008131BC">
              <w:rPr>
                <w:color w:val="000000" w:themeColor="text1"/>
              </w:rPr>
              <w:t xml:space="preserve">Львівська живописна школа (О. </w:t>
            </w:r>
            <w:proofErr w:type="spellStart"/>
            <w:r w:rsidRPr="008131BC">
              <w:rPr>
                <w:color w:val="000000" w:themeColor="text1"/>
              </w:rPr>
              <w:t>Новаківський</w:t>
            </w:r>
            <w:proofErr w:type="spellEnd"/>
            <w:r w:rsidRPr="008131BC">
              <w:rPr>
                <w:color w:val="000000" w:themeColor="text1"/>
              </w:rPr>
              <w:t xml:space="preserve">, О. </w:t>
            </w:r>
            <w:proofErr w:type="spellStart"/>
            <w:r w:rsidRPr="008131BC">
              <w:rPr>
                <w:color w:val="000000" w:themeColor="text1"/>
              </w:rPr>
              <w:t>Кульчицька</w:t>
            </w:r>
            <w:proofErr w:type="spellEnd"/>
            <w:r w:rsidRPr="008131BC">
              <w:rPr>
                <w:color w:val="000000" w:themeColor="text1"/>
              </w:rPr>
              <w:t xml:space="preserve">,         </w:t>
            </w:r>
            <w:r w:rsidRPr="008131BC">
              <w:rPr>
                <w:bCs/>
                <w:color w:val="000000" w:themeColor="text1"/>
              </w:rPr>
              <w:t xml:space="preserve">І.  </w:t>
            </w:r>
            <w:proofErr w:type="spellStart"/>
            <w:r w:rsidRPr="008131BC">
              <w:rPr>
                <w:bCs/>
                <w:color w:val="000000" w:themeColor="text1"/>
              </w:rPr>
              <w:t>Труш</w:t>
            </w:r>
            <w:proofErr w:type="spellEnd"/>
            <w:r w:rsidRPr="008131BC">
              <w:rPr>
                <w:bCs/>
                <w:color w:val="000000" w:themeColor="text1"/>
              </w:rPr>
              <w:t xml:space="preserve"> та ін.).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1115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5253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8131BC" w:rsidRDefault="001B3061" w:rsidP="00BC774C">
            <w:pPr>
              <w:pStyle w:val="a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color w:val="000000" w:themeColor="text1"/>
              </w:rPr>
            </w:pPr>
            <w:r w:rsidRPr="008131BC">
              <w:rPr>
                <w:color w:val="000000" w:themeColor="text1"/>
              </w:rPr>
              <w:t xml:space="preserve">Доробок митців </w:t>
            </w:r>
            <w:proofErr w:type="spellStart"/>
            <w:r w:rsidRPr="008131BC">
              <w:rPr>
                <w:color w:val="000000" w:themeColor="text1"/>
              </w:rPr>
              <w:t>радянськоїх</w:t>
            </w:r>
            <w:proofErr w:type="spellEnd"/>
            <w:r w:rsidRPr="008131BC">
              <w:rPr>
                <w:color w:val="000000" w:themeColor="text1"/>
              </w:rPr>
              <w:t xml:space="preserve"> доби (</w:t>
            </w:r>
            <w:hyperlink r:id="rId9" w:tooltip="Шовкуненко Олексій Олексійович" w:history="1">
              <w:r w:rsidRPr="008131BC">
                <w:rPr>
                  <w:rStyle w:val="a7"/>
                  <w:color w:val="000000" w:themeColor="text1"/>
                </w:rPr>
                <w:t>О. Шовкуненко</w:t>
              </w:r>
            </w:hyperlink>
            <w:r w:rsidRPr="008131BC">
              <w:rPr>
                <w:color w:val="000000" w:themeColor="text1"/>
              </w:rPr>
              <w:t xml:space="preserve">, </w:t>
            </w:r>
            <w:hyperlink r:id="rId10" w:tooltip="Яблонська Тетяна Нилівна" w:history="1">
              <w:r w:rsidRPr="008131BC">
                <w:rPr>
                  <w:rStyle w:val="a7"/>
                  <w:color w:val="000000" w:themeColor="text1"/>
                </w:rPr>
                <w:t>Т. Яблонська</w:t>
              </w:r>
            </w:hyperlink>
            <w:r w:rsidRPr="008131BC">
              <w:rPr>
                <w:color w:val="000000" w:themeColor="text1"/>
              </w:rPr>
              <w:t>,</w:t>
            </w:r>
            <w:r w:rsidRPr="008131BC">
              <w:rPr>
                <w:bCs/>
                <w:color w:val="000000" w:themeColor="text1"/>
              </w:rPr>
              <w:t xml:space="preserve"> М. </w:t>
            </w:r>
            <w:proofErr w:type="spellStart"/>
            <w:r w:rsidRPr="008131BC">
              <w:rPr>
                <w:bCs/>
                <w:color w:val="000000" w:themeColor="text1"/>
              </w:rPr>
              <w:t>Глущенко</w:t>
            </w:r>
            <w:proofErr w:type="spellEnd"/>
            <w:r w:rsidRPr="008131BC">
              <w:rPr>
                <w:bCs/>
                <w:color w:val="000000" w:themeColor="text1"/>
              </w:rPr>
              <w:t xml:space="preserve">, В. </w:t>
            </w:r>
            <w:proofErr w:type="spellStart"/>
            <w:r w:rsidRPr="008131BC">
              <w:rPr>
                <w:bCs/>
                <w:color w:val="000000" w:themeColor="text1"/>
              </w:rPr>
              <w:t>Зарецький</w:t>
            </w:r>
            <w:proofErr w:type="spellEnd"/>
            <w:r w:rsidRPr="008131BC">
              <w:rPr>
                <w:bCs/>
                <w:color w:val="000000" w:themeColor="text1"/>
              </w:rPr>
              <w:t>;</w:t>
            </w:r>
            <w:r w:rsidRPr="008131BC">
              <w:rPr>
                <w:color w:val="000000" w:themeColor="text1"/>
              </w:rPr>
              <w:t xml:space="preserve"> </w:t>
            </w:r>
            <w:r w:rsidRPr="008131BC">
              <w:rPr>
                <w:bCs/>
                <w:color w:val="000000" w:themeColor="text1"/>
              </w:rPr>
              <w:t xml:space="preserve">представники </w:t>
            </w:r>
            <w:r w:rsidRPr="008131BC">
              <w:rPr>
                <w:color w:val="000000" w:themeColor="text1"/>
              </w:rPr>
              <w:t>закарпатської школи А.</w:t>
            </w:r>
            <w:proofErr w:type="spellStart"/>
            <w:r w:rsidRPr="008131BC">
              <w:rPr>
                <w:color w:val="000000" w:themeColor="text1"/>
              </w:rPr>
              <w:t>Ерделі</w:t>
            </w:r>
            <w:proofErr w:type="spellEnd"/>
            <w:r w:rsidRPr="008131BC">
              <w:rPr>
                <w:color w:val="000000" w:themeColor="text1"/>
              </w:rPr>
              <w:t xml:space="preserve">, Й. </w:t>
            </w:r>
            <w:proofErr w:type="spellStart"/>
            <w:r w:rsidRPr="008131BC">
              <w:rPr>
                <w:color w:val="000000" w:themeColor="text1"/>
              </w:rPr>
              <w:t>Бокшай</w:t>
            </w:r>
            <w:proofErr w:type="spellEnd"/>
            <w:r w:rsidRPr="008131BC">
              <w:rPr>
                <w:color w:val="000000" w:themeColor="text1"/>
              </w:rPr>
              <w:t xml:space="preserve">,   Ф. </w:t>
            </w:r>
            <w:proofErr w:type="spellStart"/>
            <w:r w:rsidRPr="008131BC">
              <w:rPr>
                <w:color w:val="000000" w:themeColor="text1"/>
              </w:rPr>
              <w:t>Манайло</w:t>
            </w:r>
            <w:proofErr w:type="spellEnd"/>
            <w:r w:rsidRPr="008131BC">
              <w:rPr>
                <w:color w:val="000000" w:themeColor="text1"/>
              </w:rPr>
              <w:t>, В.Микита)</w:t>
            </w:r>
            <w:r w:rsidRPr="008131BC">
              <w:rPr>
                <w:b/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1113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8131BC" w:rsidRDefault="001B3061" w:rsidP="00BC774C">
            <w:pPr>
              <w:pStyle w:val="CM49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Народне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мист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.: </w:t>
            </w:r>
            <w:r w:rsidRPr="008131BC">
              <w:rPr>
                <w:rFonts w:ascii="Times New Roman" w:hAnsi="Times New Roman"/>
                <w:bCs/>
                <w:color w:val="000000" w:themeColor="text1"/>
              </w:rPr>
              <w:t xml:space="preserve">К. </w:t>
            </w:r>
            <w:proofErr w:type="spellStart"/>
            <w:r w:rsidRPr="008131BC">
              <w:rPr>
                <w:rFonts w:ascii="Times New Roman" w:hAnsi="Times New Roman"/>
                <w:bCs/>
                <w:color w:val="000000" w:themeColor="text1"/>
              </w:rPr>
              <w:t>Білокур</w:t>
            </w:r>
            <w:proofErr w:type="spellEnd"/>
            <w:r w:rsidRPr="008131BC">
              <w:rPr>
                <w:rFonts w:ascii="Times New Roman" w:hAnsi="Times New Roman"/>
                <w:bCs/>
                <w:color w:val="000000" w:themeColor="text1"/>
              </w:rPr>
              <w:t>,   М. Примаченко,</w:t>
            </w:r>
            <w:r w:rsidRPr="008131B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8131BC">
              <w:rPr>
                <w:rFonts w:ascii="Times New Roman" w:hAnsi="Times New Roman"/>
                <w:color w:val="000000" w:themeColor="text1"/>
              </w:rPr>
              <w:t xml:space="preserve">М. </w:t>
            </w:r>
            <w:r w:rsidRPr="008131BC">
              <w:rPr>
                <w:rFonts w:ascii="Times New Roman" w:hAnsi="Times New Roman"/>
                <w:iCs/>
                <w:color w:val="000000" w:themeColor="text1"/>
              </w:rPr>
              <w:t xml:space="preserve"> Тимченко.</w:t>
            </w:r>
            <w:r w:rsidRPr="008131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131BC">
              <w:rPr>
                <w:rFonts w:ascii="Times New Roman" w:hAnsi="Times New Roman"/>
                <w:iCs/>
                <w:color w:val="000000" w:themeColor="text1"/>
              </w:rPr>
              <w:t xml:space="preserve">І. </w:t>
            </w:r>
            <w:proofErr w:type="spellStart"/>
            <w:r w:rsidRPr="008131BC">
              <w:rPr>
                <w:rFonts w:ascii="Times New Roman" w:hAnsi="Times New Roman"/>
                <w:iCs/>
                <w:color w:val="000000" w:themeColor="text1"/>
              </w:rPr>
              <w:t>Сколоздра</w:t>
            </w:r>
            <w:proofErr w:type="spellEnd"/>
            <w:r w:rsidRPr="008131BC">
              <w:rPr>
                <w:rFonts w:ascii="Times New Roman" w:hAnsi="Times New Roman"/>
                <w:iCs/>
                <w:color w:val="000000" w:themeColor="text1"/>
              </w:rPr>
              <w:t xml:space="preserve"> та </w:t>
            </w:r>
            <w:proofErr w:type="spellStart"/>
            <w:r w:rsidRPr="008131BC">
              <w:rPr>
                <w:rFonts w:ascii="Times New Roman" w:hAnsi="Times New Roman"/>
                <w:iCs/>
                <w:color w:val="000000" w:themeColor="text1"/>
              </w:rPr>
              <w:t>і</w:t>
            </w:r>
            <w:proofErr w:type="gramStart"/>
            <w:r w:rsidRPr="008131BC">
              <w:rPr>
                <w:rFonts w:ascii="Times New Roman" w:hAnsi="Times New Roman"/>
                <w:iCs/>
                <w:color w:val="000000" w:themeColor="text1"/>
              </w:rPr>
              <w:t>н</w:t>
            </w:r>
            <w:proofErr w:type="spellEnd"/>
            <w:proofErr w:type="gramEnd"/>
            <w:r w:rsidRPr="008131BC">
              <w:rPr>
                <w:rFonts w:ascii="Times New Roman" w:hAnsi="Times New Roman"/>
                <w:iCs/>
                <w:color w:val="000000" w:themeColor="text1"/>
              </w:rPr>
              <w:t>.</w:t>
            </w:r>
          </w:p>
          <w:p w:rsidR="001B3061" w:rsidRPr="008131BC" w:rsidRDefault="001B3061" w:rsidP="00BC774C">
            <w:pPr>
              <w:pStyle w:val="CM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color w:val="000000" w:themeColor="text1"/>
              </w:rPr>
            </w:pP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Живопис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сучасності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8131B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А. Криволап, </w:t>
            </w:r>
            <w:r w:rsidRPr="008131BC">
              <w:rPr>
                <w:rFonts w:ascii="Times New Roman" w:hAnsi="Times New Roman"/>
                <w:bCs/>
                <w:color w:val="000000" w:themeColor="text1"/>
              </w:rPr>
              <w:t>І. Марчук,</w:t>
            </w:r>
            <w:r w:rsidRPr="008131B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8131B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Т.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Сільваші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, О.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Животков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, О.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Тістол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і</w:t>
            </w:r>
            <w:proofErr w:type="gramStart"/>
            <w:r w:rsidRPr="008131BC">
              <w:rPr>
                <w:rFonts w:ascii="Times New Roman" w:hAnsi="Times New Roman"/>
                <w:color w:val="000000" w:themeColor="text1"/>
              </w:rPr>
              <w:t>н</w:t>
            </w:r>
            <w:proofErr w:type="spellEnd"/>
            <w:proofErr w:type="gramEnd"/>
            <w:r w:rsidRPr="008131BC">
              <w:rPr>
                <w:rFonts w:ascii="Times New Roman" w:hAnsi="Times New Roman"/>
                <w:color w:val="000000" w:themeColor="text1"/>
              </w:rPr>
              <w:t xml:space="preserve">.     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C63693">
        <w:trPr>
          <w:trHeight w:val="265"/>
        </w:trPr>
        <w:tc>
          <w:tcPr>
            <w:tcW w:w="10903" w:type="dxa"/>
            <w:gridSpan w:val="4"/>
          </w:tcPr>
          <w:p w:rsidR="001B3061" w:rsidRPr="00650F69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BD2397">
              <w:rPr>
                <w:b/>
                <w:i/>
                <w:color w:val="000000" w:themeColor="text1"/>
              </w:rPr>
              <w:t>Тематична</w:t>
            </w:r>
            <w:proofErr w:type="spellEnd"/>
            <w:r w:rsidRPr="00BD2397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2</w:t>
            </w:r>
          </w:p>
        </w:tc>
      </w:tr>
      <w:tr w:rsidR="001B3061" w:rsidRPr="00714E1D" w:rsidTr="00BC774C">
        <w:trPr>
          <w:trHeight w:val="248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1B3061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B306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7.4. Музичне мистецтво</w:t>
            </w:r>
            <w:r w:rsidRPr="001B306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1B3061" w:rsidRPr="001B3061" w:rsidRDefault="001B3061" w:rsidP="00BC774C">
            <w:pPr>
              <w:pStyle w:val="CM5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B306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Український музичний фольклор: жанри й цикли пісень і танців, народні інструменти. </w:t>
            </w:r>
          </w:p>
          <w:p w:rsidR="001B3061" w:rsidRPr="00714E1D" w:rsidRDefault="001B3061" w:rsidP="00BC774C">
            <w:pPr>
              <w:pStyle w:val="CM1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Музична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культура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Київської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держави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Партесна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музика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братських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школах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Збірка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«Сад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божественних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>ісень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>Г. Сковороди.</w:t>
            </w:r>
          </w:p>
        </w:tc>
        <w:tc>
          <w:tcPr>
            <w:tcW w:w="4394" w:type="dxa"/>
            <w:vMerge w:val="restart"/>
          </w:tcPr>
          <w:p w:rsidR="001B3061" w:rsidRPr="00714E1D" w:rsidRDefault="001B3061" w:rsidP="00BC774C">
            <w:pPr>
              <w:pStyle w:val="CM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27C7D">
              <w:rPr>
                <w:rFonts w:ascii="Times New Roman" w:hAnsi="Times New Roman"/>
                <w:b/>
                <w:color w:val="000000" w:themeColor="text1"/>
              </w:rPr>
              <w:t>Твори</w:t>
            </w:r>
            <w:r w:rsidRPr="00E27C7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131BC">
              <w:rPr>
                <w:rFonts w:ascii="Times New Roman" w:hAnsi="Times New Roman"/>
                <w:b/>
                <w:color w:val="000000" w:themeColor="text1"/>
              </w:rPr>
              <w:t xml:space="preserve">для </w:t>
            </w:r>
            <w:proofErr w:type="spellStart"/>
            <w:r w:rsidRPr="008131BC">
              <w:rPr>
                <w:rFonts w:ascii="Times New Roman" w:hAnsi="Times New Roman"/>
                <w:b/>
                <w:color w:val="000000" w:themeColor="text1"/>
              </w:rPr>
              <w:t>сприймання</w:t>
            </w:r>
            <w:proofErr w:type="spellEnd"/>
            <w:r w:rsidRPr="008131BC"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8131BC">
              <w:rPr>
                <w:rFonts w:ascii="Times New Roman" w:hAnsi="Times New Roman"/>
                <w:i/>
                <w:color w:val="000000" w:themeColor="text1"/>
              </w:rPr>
              <w:t xml:space="preserve"> М. Лисенко </w:t>
            </w:r>
            <w:r w:rsidRPr="008131BC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Заповіт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>»,</w:t>
            </w:r>
            <w:r w:rsidRPr="008131BC">
              <w:rPr>
                <w:rFonts w:ascii="Times New Roman" w:hAnsi="Times New Roman"/>
                <w:i/>
                <w:color w:val="000000" w:themeColor="text1"/>
              </w:rPr>
              <w:t xml:space="preserve">  М. </w:t>
            </w:r>
            <w:proofErr w:type="spellStart"/>
            <w:r w:rsidRPr="008131BC">
              <w:rPr>
                <w:rFonts w:ascii="Times New Roman" w:hAnsi="Times New Roman"/>
                <w:i/>
                <w:color w:val="000000" w:themeColor="text1"/>
              </w:rPr>
              <w:t>Вербицький</w:t>
            </w:r>
            <w:proofErr w:type="spellEnd"/>
            <w:r w:rsidRPr="008131BC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Pr="008131BC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Заповіт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»,      </w:t>
            </w:r>
            <w:r w:rsidRPr="008131BC">
              <w:rPr>
                <w:rStyle w:val="a8"/>
                <w:i/>
                <w:color w:val="000000" w:themeColor="text1"/>
              </w:rPr>
              <w:t xml:space="preserve">К. Стеценко </w:t>
            </w:r>
            <w:proofErr w:type="spellStart"/>
            <w:r w:rsidRPr="008131BC">
              <w:rPr>
                <w:rStyle w:val="a8"/>
                <w:color w:val="000000" w:themeColor="text1"/>
              </w:rPr>
              <w:t>Солоспів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«Стояла я і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слухала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весну» на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вірші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Лесі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Українки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,     </w:t>
            </w:r>
            <w:r w:rsidRPr="008131BC">
              <w:rPr>
                <w:rFonts w:ascii="Times New Roman" w:hAnsi="Times New Roman"/>
                <w:i/>
                <w:color w:val="000000" w:themeColor="text1"/>
              </w:rPr>
              <w:t xml:space="preserve">Я. </w:t>
            </w:r>
            <w:proofErr w:type="spellStart"/>
            <w:r w:rsidRPr="008131BC">
              <w:rPr>
                <w:rFonts w:ascii="Times New Roman" w:hAnsi="Times New Roman"/>
                <w:i/>
                <w:color w:val="000000" w:themeColor="text1"/>
              </w:rPr>
              <w:t>Степовий</w:t>
            </w:r>
            <w:proofErr w:type="spellEnd"/>
            <w:r w:rsidRPr="008131BC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Балада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«Три шляхи» на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lastRenderedPageBreak/>
              <w:t>вірші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 Т. </w:t>
            </w:r>
            <w:proofErr w:type="spellStart"/>
            <w:r w:rsidRPr="008131BC">
              <w:rPr>
                <w:rFonts w:ascii="Times New Roman" w:hAnsi="Times New Roman"/>
                <w:color w:val="000000" w:themeColor="text1"/>
              </w:rPr>
              <w:t>Шевченка</w:t>
            </w:r>
            <w:proofErr w:type="spellEnd"/>
            <w:r w:rsidRPr="008131BC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8131BC">
              <w:rPr>
                <w:rFonts w:ascii="Times New Roman" w:hAnsi="Times New Roman"/>
                <w:i/>
                <w:color w:val="000000" w:themeColor="text1"/>
              </w:rPr>
              <w:t>М. Леонтович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Хорові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обробки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714E1D">
              <w:rPr>
                <w:rFonts w:ascii="Times New Roman" w:hAnsi="Times New Roman"/>
                <w:bCs/>
                <w:color w:val="000000" w:themeColor="text1"/>
              </w:rPr>
              <w:t>існі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П.Майбороди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, О.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Білаша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В.Івасюка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 w:cs="Times New Roman"/>
                <w:b/>
                <w:color w:val="000000" w:themeColor="text1"/>
              </w:rPr>
              <w:t>Мистецький</w:t>
            </w:r>
            <w:proofErr w:type="spellEnd"/>
            <w:r w:rsidRPr="00714E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проект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олективна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робота)</w:t>
            </w:r>
            <w:proofErr w:type="gram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«І </w:t>
            </w:r>
            <w:proofErr w:type="spellStart"/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>радіди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в струнах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бандури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живуть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…» про кобзарство в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Україні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Дізнайтеся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які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знані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бандуристи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є у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вашому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краї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Зробіть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записи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або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запросіть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когось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із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них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виступити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у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вашій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школі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1B3061" w:rsidRPr="00714E1D" w:rsidRDefault="001B3061" w:rsidP="00BC774C">
            <w:pPr>
              <w:pStyle w:val="Default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Практикум 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(робота в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групах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Варіант</w:t>
            </w:r>
            <w:proofErr w:type="spellEnd"/>
            <w:r w:rsidRPr="00714E1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1.</w:t>
            </w:r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Проведіть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бліц-гру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між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двома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командами,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співаючи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черзі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й без пауз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українські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>існі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які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починаються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на «Ой, …».  </w:t>
            </w:r>
            <w:proofErr w:type="spellStart"/>
            <w:r w:rsidRPr="00714E1D">
              <w:rPr>
                <w:rFonts w:ascii="Times New Roman" w:hAnsi="Times New Roman" w:cs="Times New Roman"/>
                <w:i/>
                <w:color w:val="000000" w:themeColor="text1"/>
              </w:rPr>
              <w:t>Варіант</w:t>
            </w:r>
            <w:proofErr w:type="spellEnd"/>
            <w:r w:rsidRPr="00714E1D">
              <w:rPr>
                <w:rFonts w:ascii="Times New Roman" w:hAnsi="Times New Roman" w:cs="Times New Roman"/>
                <w:i/>
                <w:color w:val="000000" w:themeColor="text1"/>
              </w:rPr>
              <w:t xml:space="preserve"> 2.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Розділіться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групи</w:t>
            </w:r>
            <w:proofErr w:type="spellEnd"/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за</w:t>
            </w:r>
            <w:r w:rsidRPr="00714E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жанрами </w:t>
            </w:r>
            <w:proofErr w:type="spellStart"/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714E1D">
              <w:rPr>
                <w:rFonts w:ascii="Times New Roman" w:hAnsi="Times New Roman" w:cs="Times New Roman"/>
                <w:color w:val="000000" w:themeColor="text1"/>
              </w:rPr>
              <w:t>ісень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—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обрядові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історичні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ліричні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жартівливі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естрадні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тощо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Презентуйте по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черзі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від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груп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зразок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обраного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жанру (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кожний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учень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співає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одній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існі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Оберіть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колективно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(шляхом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анонімного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голосування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 </w:t>
            </w:r>
            <w:proofErr w:type="spellStart"/>
            <w:proofErr w:type="gram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тр</w:t>
            </w:r>
            <w:proofErr w:type="gram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ійку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співаків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— 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зірок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класу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 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Style w:val="FontStyle78"/>
                <w:color w:val="000000" w:themeColor="text1"/>
                <w:lang w:eastAsia="uk-UA"/>
              </w:rPr>
            </w:pPr>
          </w:p>
        </w:tc>
      </w:tr>
      <w:tr w:rsidR="001B3061" w:rsidRPr="00714E1D" w:rsidTr="00BC774C">
        <w:trPr>
          <w:trHeight w:val="761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CM5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Хорові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концерти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Березовського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Веделя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Д.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Бортнянського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Становлення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національної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композиторської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школи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  <w:tc>
          <w:tcPr>
            <w:tcW w:w="4394" w:type="dxa"/>
            <w:vMerge/>
          </w:tcPr>
          <w:p w:rsidR="001B3061" w:rsidRPr="00E27C7D" w:rsidRDefault="001B3061" w:rsidP="00BC774C">
            <w:pPr>
              <w:pStyle w:val="CM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703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CM5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Ді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714E1D">
              <w:rPr>
                <w:rFonts w:ascii="Times New Roman" w:hAnsi="Times New Roman"/>
                <w:color w:val="000000" w:themeColor="text1"/>
              </w:rPr>
              <w:t>льність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творчість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 М. Лисенка та 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його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посл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>ідовників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: М. Леонтовича, К. Стеценко і Я.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Степовго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E27C7D" w:rsidRDefault="001B3061" w:rsidP="00BC774C">
            <w:pPr>
              <w:pStyle w:val="CM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2069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D74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Default="001B3061" w:rsidP="00BC774C">
            <w:pPr>
              <w:pStyle w:val="CM5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Фундатор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Перемишльської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композиторської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школи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М.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Вербицький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Просвітницька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дяль</w:t>
            </w:r>
            <w:r>
              <w:rPr>
                <w:rFonts w:ascii="Times New Roman" w:hAnsi="Times New Roman"/>
                <w:bCs/>
                <w:color w:val="000000" w:themeColor="text1"/>
              </w:rPr>
              <w:t>ність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творчість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Вахнянина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О.Нижанківського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, Д.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Січинського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. </w:t>
            </w:r>
          </w:p>
          <w:p w:rsidR="001B3061" w:rsidRDefault="001B3061" w:rsidP="00BC774C">
            <w:pPr>
              <w:pStyle w:val="CM5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-108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Хорова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>й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симфонічна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творчість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Л.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Р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>евуцького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>, Б.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Лятошинського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, С. Людкевича. </w:t>
            </w:r>
          </w:p>
          <w:p w:rsidR="001B3061" w:rsidRPr="00714E1D" w:rsidRDefault="001B3061" w:rsidP="00BC774C">
            <w:pPr>
              <w:pStyle w:val="CM5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714E1D">
              <w:rPr>
                <w:rFonts w:ascii="Times New Roman" w:hAnsi="Times New Roman"/>
                <w:bCs/>
                <w:color w:val="000000" w:themeColor="text1"/>
              </w:rPr>
              <w:t>В.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Барвінський</w:t>
            </w:r>
            <w:proofErr w:type="spellEnd"/>
            <w:r w:rsidRPr="00714E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color w:val="000000" w:themeColor="text1"/>
              </w:rPr>
              <w:t>—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м</w:t>
            </w:r>
            <w:r w:rsidRPr="00714E1D">
              <w:rPr>
                <w:rFonts w:ascii="Times New Roman" w:hAnsi="Times New Roman"/>
                <w:color w:val="000000" w:themeColor="text1"/>
              </w:rPr>
              <w:t>айст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Pr="00714E1D">
              <w:rPr>
                <w:rFonts w:ascii="Times New Roman" w:hAnsi="Times New Roman"/>
                <w:color w:val="000000" w:themeColor="text1"/>
              </w:rPr>
              <w:t>р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інструментальних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мініатюр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Музика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для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дітей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В. Косенка.</w:t>
            </w:r>
          </w:p>
        </w:tc>
        <w:tc>
          <w:tcPr>
            <w:tcW w:w="4394" w:type="dxa"/>
            <w:vMerge/>
          </w:tcPr>
          <w:p w:rsidR="001B3061" w:rsidRPr="00E27C7D" w:rsidRDefault="001B3061" w:rsidP="00BC774C">
            <w:pPr>
              <w:pStyle w:val="CM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1811"/>
        </w:trPr>
        <w:tc>
          <w:tcPr>
            <w:tcW w:w="544" w:type="dxa"/>
          </w:tcPr>
          <w:p w:rsidR="001B3061" w:rsidRPr="0005253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D74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CM5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iCs/>
                <w:color w:val="000000" w:themeColor="text1"/>
              </w:rPr>
              <w:t>Нефольклорний</w:t>
            </w:r>
            <w:proofErr w:type="spellEnd"/>
            <w:r w:rsidRPr="00714E1D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стиль 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М. Скорика,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неокласичні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камерні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симфонії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Є.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Станковича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>,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хорові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твори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Лесі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Дичко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Музичний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iCs/>
                <w:color w:val="000000" w:themeColor="text1"/>
              </w:rPr>
              <w:t xml:space="preserve">авангард </w:t>
            </w:r>
            <w:proofErr w:type="spellStart"/>
            <w:r w:rsidRPr="00714E1D">
              <w:rPr>
                <w:rFonts w:ascii="Times New Roman" w:hAnsi="Times New Roman"/>
                <w:iCs/>
                <w:color w:val="000000" w:themeColor="text1"/>
              </w:rPr>
              <w:t>композиторів</w:t>
            </w:r>
            <w:r w:rsidRPr="00714E1D">
              <w:rPr>
                <w:rFonts w:ascii="Times New Roman" w:hAnsi="Times New Roman"/>
                <w:i/>
                <w:iCs/>
                <w:color w:val="000000" w:themeColor="text1"/>
              </w:rPr>
              <w:t>-</w:t>
            </w:r>
            <w:r w:rsidRPr="00714E1D">
              <w:rPr>
                <w:rFonts w:ascii="Times New Roman" w:hAnsi="Times New Roman"/>
                <w:iCs/>
                <w:color w:val="000000" w:themeColor="text1"/>
              </w:rPr>
              <w:t>шестидесятників</w:t>
            </w:r>
            <w:proofErr w:type="spellEnd"/>
            <w:r w:rsidRPr="00714E1D">
              <w:rPr>
                <w:rFonts w:ascii="Times New Roman" w:hAnsi="Times New Roman"/>
                <w:iCs/>
                <w:color w:val="000000" w:themeColor="text1"/>
              </w:rPr>
              <w:t xml:space="preserve"> і </w:t>
            </w:r>
            <w:proofErr w:type="spellStart"/>
            <w:r w:rsidRPr="00714E1D">
              <w:rPr>
                <w:rFonts w:ascii="Times New Roman" w:hAnsi="Times New Roman"/>
                <w:iCs/>
                <w:color w:val="000000" w:themeColor="text1"/>
              </w:rPr>
              <w:t>модернізація</w:t>
            </w:r>
            <w:proofErr w:type="spellEnd"/>
            <w:r w:rsidRPr="00714E1D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iCs/>
                <w:color w:val="000000" w:themeColor="text1"/>
              </w:rPr>
              <w:t>музичної</w:t>
            </w:r>
            <w:proofErr w:type="spellEnd"/>
            <w:r w:rsidRPr="00714E1D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iCs/>
                <w:color w:val="000000" w:themeColor="text1"/>
              </w:rPr>
              <w:t>мови</w:t>
            </w:r>
            <w:proofErr w:type="spellEnd"/>
            <w:r w:rsidRPr="00714E1D">
              <w:rPr>
                <w:rFonts w:ascii="Times New Roman" w:hAnsi="Times New Roman"/>
                <w:iCs/>
                <w:color w:val="000000" w:themeColor="text1"/>
              </w:rPr>
              <w:t>:</w:t>
            </w:r>
            <w:r w:rsidRPr="00714E1D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В.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Годзяцький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В.Сильвестров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14E1D">
              <w:rPr>
                <w:rFonts w:ascii="Times New Roman" w:hAnsi="Times New Roman"/>
                <w:color w:val="000000" w:themeColor="text1"/>
                <w:shd w:val="clear" w:color="auto" w:fill="FCFEFF"/>
              </w:rPr>
              <w:t xml:space="preserve">Л.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  <w:shd w:val="clear" w:color="auto" w:fill="FCFEFF"/>
              </w:rPr>
              <w:t>Грабовський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  <w:shd w:val="clear" w:color="auto" w:fill="FCFEFF"/>
              </w:rPr>
              <w:t xml:space="preserve">.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>ісенна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твор</w:t>
            </w: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714E1D">
              <w:rPr>
                <w:rFonts w:ascii="Times New Roman" w:hAnsi="Times New Roman"/>
                <w:color w:val="000000" w:themeColor="text1"/>
              </w:rPr>
              <w:t>ість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П.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Майбороди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, О.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Білаша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В. 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Івасюка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та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ін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714E1D">
              <w:rPr>
                <w:rFonts w:ascii="Times New Roman" w:hAnsi="Times New Roman"/>
                <w:color w:val="000000" w:themeColor="text1"/>
              </w:rPr>
              <w:t xml:space="preserve">     </w:t>
            </w:r>
          </w:p>
        </w:tc>
        <w:tc>
          <w:tcPr>
            <w:tcW w:w="4394" w:type="dxa"/>
            <w:vMerge/>
          </w:tcPr>
          <w:p w:rsidR="001B3061" w:rsidRPr="00E27C7D" w:rsidRDefault="001B3061" w:rsidP="00BC774C">
            <w:pPr>
              <w:pStyle w:val="CM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496"/>
        </w:trPr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D74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CM4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Музичне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виконавство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Б.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Гмиря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Соломія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>Крушельницька</w:t>
            </w:r>
            <w:proofErr w:type="spellEnd"/>
            <w:r w:rsidRPr="00714E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натолій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Солов’яненко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та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і</w:t>
            </w:r>
            <w:proofErr w:type="gramStart"/>
            <w:r w:rsidRPr="00714E1D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  <w:proofErr w:type="gramEnd"/>
          </w:p>
        </w:tc>
        <w:tc>
          <w:tcPr>
            <w:tcW w:w="4394" w:type="dxa"/>
            <w:vMerge/>
          </w:tcPr>
          <w:p w:rsidR="001B3061" w:rsidRPr="00E27C7D" w:rsidRDefault="001B3061" w:rsidP="00BC774C">
            <w:pPr>
              <w:pStyle w:val="CM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1125"/>
        </w:trPr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D74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CM47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4E1D">
              <w:rPr>
                <w:rFonts w:ascii="Times New Roman" w:hAnsi="Times New Roman"/>
                <w:color w:val="000000" w:themeColor="text1"/>
              </w:rPr>
              <w:t>Поп-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музика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proofErr w:type="gramStart"/>
            <w:r w:rsidRPr="00714E1D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714E1D">
              <w:rPr>
                <w:rFonts w:ascii="Times New Roman" w:hAnsi="Times New Roman"/>
                <w:color w:val="000000" w:themeColor="text1"/>
              </w:rPr>
              <w:t>ісенний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форум «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Червона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 рута. Рок-</w:t>
            </w:r>
            <w:proofErr w:type="spellStart"/>
            <w:r w:rsidRPr="00714E1D">
              <w:rPr>
                <w:rFonts w:ascii="Times New Roman" w:hAnsi="Times New Roman"/>
                <w:color w:val="000000" w:themeColor="text1"/>
              </w:rPr>
              <w:t>музика</w:t>
            </w:r>
            <w:proofErr w:type="spellEnd"/>
            <w:r w:rsidRPr="00714E1D">
              <w:rPr>
                <w:rFonts w:ascii="Times New Roman" w:hAnsi="Times New Roman"/>
                <w:color w:val="000000" w:themeColor="text1"/>
              </w:rPr>
              <w:t xml:space="preserve">: гурти 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>«Гайдамаки», «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Скрябін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>»,</w:t>
            </w:r>
            <w:r w:rsidRPr="00714E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«Океан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Ельзи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>»,</w:t>
            </w:r>
            <w:r w:rsidRPr="00714E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>«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Даха-Браха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>»,</w:t>
            </w:r>
            <w:r w:rsidRPr="00714E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714E1D">
              <w:rPr>
                <w:rFonts w:ascii="Times New Roman" w:hAnsi="Times New Roman"/>
                <w:bCs/>
                <w:color w:val="000000" w:themeColor="text1"/>
              </w:rPr>
              <w:t>«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Онука</w:t>
            </w:r>
            <w:proofErr w:type="spellEnd"/>
            <w:r w:rsidRPr="00714E1D">
              <w:rPr>
                <w:rFonts w:ascii="Times New Roman" w:hAnsi="Times New Roman"/>
                <w:bCs/>
                <w:color w:val="000000" w:themeColor="text1"/>
              </w:rPr>
              <w:t xml:space="preserve">» та </w:t>
            </w:r>
            <w:proofErr w:type="spell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і</w:t>
            </w:r>
            <w:proofErr w:type="gramStart"/>
            <w:r w:rsidRPr="00714E1D">
              <w:rPr>
                <w:rFonts w:ascii="Times New Roman" w:hAnsi="Times New Roman"/>
                <w:bCs/>
                <w:color w:val="000000" w:themeColor="text1"/>
              </w:rPr>
              <w:t>н</w:t>
            </w:r>
            <w:proofErr w:type="spellEnd"/>
            <w:proofErr w:type="gramEnd"/>
            <w:r w:rsidRPr="00714E1D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:rsidR="001B3061" w:rsidRPr="00714E1D" w:rsidRDefault="001B3061" w:rsidP="00BC774C">
            <w:pPr>
              <w:pStyle w:val="CM5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Музика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митців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української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4E1D">
              <w:rPr>
                <w:rFonts w:ascii="Times New Roman" w:hAnsi="Times New Roman" w:cs="Times New Roman"/>
                <w:color w:val="000000" w:themeColor="text1"/>
              </w:rPr>
              <w:t>діаспори</w:t>
            </w:r>
            <w:proofErr w:type="spellEnd"/>
            <w:r w:rsidRPr="00714E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E27C7D" w:rsidRDefault="001B3061" w:rsidP="00BC774C">
            <w:pPr>
              <w:pStyle w:val="CM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BC774C">
        <w:trPr>
          <w:trHeight w:val="267"/>
        </w:trPr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D74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pStyle w:val="CM47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Урок-концерт</w:t>
            </w:r>
          </w:p>
        </w:tc>
        <w:tc>
          <w:tcPr>
            <w:tcW w:w="4394" w:type="dxa"/>
          </w:tcPr>
          <w:p w:rsidR="001B3061" w:rsidRPr="00E27C7D" w:rsidRDefault="001B3061" w:rsidP="00BC774C">
            <w:pPr>
              <w:pStyle w:val="CM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3061" w:rsidRPr="00714E1D" w:rsidTr="00C63693">
        <w:trPr>
          <w:trHeight w:val="267"/>
        </w:trPr>
        <w:tc>
          <w:tcPr>
            <w:tcW w:w="10903" w:type="dxa"/>
            <w:gridSpan w:val="4"/>
          </w:tcPr>
          <w:p w:rsidR="001B3061" w:rsidRPr="00632AF2" w:rsidRDefault="001B3061" w:rsidP="00BC774C">
            <w:pPr>
              <w:pStyle w:val="CM4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BD2397">
              <w:rPr>
                <w:b/>
                <w:i/>
                <w:color w:val="000000" w:themeColor="text1"/>
              </w:rPr>
              <w:t>Тематична</w:t>
            </w:r>
            <w:proofErr w:type="spellEnd"/>
            <w:r w:rsidRPr="00BD2397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3</w:t>
            </w:r>
          </w:p>
        </w:tc>
      </w:tr>
      <w:tr w:rsidR="001B3061" w:rsidRPr="00714E1D" w:rsidTr="00BC774C">
        <w:trPr>
          <w:trHeight w:val="560"/>
        </w:trPr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D74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</w:rPr>
            </w:pPr>
            <w:r w:rsidRPr="00714E1D">
              <w:rPr>
                <w:b/>
                <w:color w:val="000000" w:themeColor="text1"/>
              </w:rPr>
              <w:t xml:space="preserve">7.5.  Театр і кіно 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</w:rPr>
            </w:pPr>
            <w:r w:rsidRPr="00714E1D">
              <w:rPr>
                <w:color w:val="000000" w:themeColor="text1"/>
              </w:rPr>
              <w:t xml:space="preserve">Перші професійні актори </w:t>
            </w:r>
            <w:r w:rsidRPr="00714E1D">
              <w:rPr>
                <w:color w:val="000000" w:themeColor="text1"/>
                <w:shd w:val="clear" w:color="auto" w:fill="FFFFFF"/>
              </w:rPr>
              <w:t>—</w:t>
            </w:r>
            <w:r w:rsidRPr="00714E1D">
              <w:rPr>
                <w:color w:val="000000" w:themeColor="text1"/>
              </w:rPr>
              <w:t xml:space="preserve"> скоморохи. Шкільний театр козацько-гетьманської доби. Національний ляльковий театр </w:t>
            </w:r>
            <w:r w:rsidRPr="00714E1D">
              <w:rPr>
                <w:iCs/>
                <w:color w:val="000000" w:themeColor="text1"/>
              </w:rPr>
              <w:t>вертеп</w:t>
            </w:r>
            <w:r w:rsidRPr="00714E1D">
              <w:rPr>
                <w:color w:val="000000" w:themeColor="text1"/>
              </w:rPr>
              <w:t xml:space="preserve">. Перший український професійний театр під орудою О. Бачинського при товаристві </w:t>
            </w:r>
            <w:r>
              <w:rPr>
                <w:color w:val="000000" w:themeColor="text1"/>
              </w:rPr>
              <w:t>«</w:t>
            </w:r>
            <w:r w:rsidRPr="00714E1D">
              <w:rPr>
                <w:color w:val="000000" w:themeColor="text1"/>
              </w:rPr>
              <w:t>Руська бесіда</w:t>
            </w:r>
            <w:r>
              <w:rPr>
                <w:color w:val="000000" w:themeColor="text1"/>
              </w:rPr>
              <w:t>»</w:t>
            </w:r>
            <w:r w:rsidRPr="00714E1D">
              <w:rPr>
                <w:color w:val="000000" w:themeColor="text1"/>
              </w:rPr>
              <w:t xml:space="preserve"> (1864). </w:t>
            </w:r>
          </w:p>
        </w:tc>
        <w:tc>
          <w:tcPr>
            <w:tcW w:w="4394" w:type="dxa"/>
            <w:vMerge w:val="restart"/>
          </w:tcPr>
          <w:p w:rsidR="001B3061" w:rsidRPr="00714E1D" w:rsidRDefault="001B3061" w:rsidP="00BC774C">
            <w:pPr>
              <w:pStyle w:val="aa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14E1D">
              <w:rPr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714E1D">
              <w:rPr>
                <w:color w:val="000000" w:themeColor="text1"/>
                <w:sz w:val="24"/>
                <w:szCs w:val="24"/>
                <w:lang w:val="uk-UA"/>
              </w:rPr>
              <w:t xml:space="preserve"> Підготуйте і проведіть дискусію або </w:t>
            </w:r>
            <w:proofErr w:type="spellStart"/>
            <w:r w:rsidRPr="00714E1D">
              <w:rPr>
                <w:color w:val="000000" w:themeColor="text1"/>
                <w:sz w:val="24"/>
                <w:szCs w:val="24"/>
                <w:lang w:val="uk-UA"/>
              </w:rPr>
              <w:t>шлеф-моб</w:t>
            </w:r>
            <w:proofErr w:type="spellEnd"/>
            <w:r w:rsidRPr="00714E1D">
              <w:rPr>
                <w:color w:val="000000" w:themeColor="text1"/>
                <w:sz w:val="24"/>
                <w:szCs w:val="24"/>
                <w:lang w:val="uk-UA"/>
              </w:rPr>
              <w:t xml:space="preserve"> на тему «Сучасний герой театру і кіно  – хто він?». Оберіть топ-5 акторів-кумирів.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b/>
                <w:color w:val="000000" w:themeColor="text1"/>
              </w:rPr>
              <w:t xml:space="preserve">Мистецький проект </w:t>
            </w:r>
            <w:r w:rsidRPr="00714E1D">
              <w:rPr>
                <w:color w:val="000000" w:themeColor="text1"/>
              </w:rPr>
              <w:t xml:space="preserve">(за вибором).  «Лесь Курбас  </w:t>
            </w:r>
            <w:r w:rsidRPr="00714E1D">
              <w:rPr>
                <w:color w:val="000000" w:themeColor="text1"/>
                <w:shd w:val="clear" w:color="auto" w:fill="FFFFFF"/>
              </w:rPr>
              <w:t xml:space="preserve">— </w:t>
            </w:r>
            <w:r w:rsidRPr="00714E1D">
              <w:rPr>
                <w:color w:val="000000" w:themeColor="text1"/>
              </w:rPr>
              <w:t>реформатор українського театру». (Зокрема дослідіть, за які досягнення його ім’я увійшло до Золотої книги  видатних європейців у Відні). «Іван Миколайчук – втілення національного духу в українському кіно».</w:t>
            </w:r>
          </w:p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  <w:shd w:val="clear" w:color="auto" w:fill="FFFFFF"/>
              </w:rPr>
            </w:pPr>
            <w:r w:rsidRPr="00714E1D">
              <w:rPr>
                <w:b/>
                <w:color w:val="000000" w:themeColor="text1"/>
              </w:rPr>
              <w:t xml:space="preserve">Практикум.  </w:t>
            </w:r>
            <w:r w:rsidRPr="00714E1D">
              <w:rPr>
                <w:i/>
                <w:color w:val="000000" w:themeColor="text1"/>
              </w:rPr>
              <w:t>Варіант 1.</w:t>
            </w:r>
            <w:r w:rsidRPr="00714E1D">
              <w:rPr>
                <w:color w:val="000000" w:themeColor="text1"/>
              </w:rPr>
              <w:t xml:space="preserve">  (колективна робота). Інсценізуйте інтермедію зі шкільного життя або фрагмент із п’єси, що входить до навчальної програми з української літератури. Запропонуйте оригінальні елементи сценографії. </w:t>
            </w:r>
            <w:r w:rsidRPr="00714E1D">
              <w:rPr>
                <w:i/>
                <w:color w:val="000000" w:themeColor="text1"/>
              </w:rPr>
              <w:t>Варіант 2.</w:t>
            </w:r>
            <w:r w:rsidRPr="00714E1D">
              <w:rPr>
                <w:color w:val="000000" w:themeColor="text1"/>
              </w:rPr>
              <w:t xml:space="preserve"> Разом  з однокласниками започаткуйте відеотеку українського кіно, виокремте в ній розділ «Навчальні фільми».</w:t>
            </w:r>
          </w:p>
          <w:p w:rsidR="001B3061" w:rsidRPr="00714E1D" w:rsidRDefault="001B3061" w:rsidP="00BC774C">
            <w:pPr>
              <w:pStyle w:val="Style2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</w:p>
        </w:tc>
      </w:tr>
      <w:tr w:rsidR="001B3061" w:rsidRPr="00714E1D" w:rsidTr="00BC774C">
        <w:trPr>
          <w:trHeight w:val="1903"/>
        </w:trPr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D74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</w:rPr>
            </w:pPr>
            <w:r w:rsidRPr="00714E1D">
              <w:rPr>
                <w:color w:val="000000" w:themeColor="text1"/>
              </w:rPr>
              <w:t xml:space="preserve">Принципи реалізму і народності «театру корифеїв»: музично-драматичного за формою і фольклорно-етнографічного за змістом. (М. Кропивницький, М. Старицький, І. Карпенко-Карий, </w:t>
            </w:r>
            <w:r w:rsidRPr="00E300AD">
              <w:t>П. Саксаганський, М. Садовський,</w:t>
            </w:r>
            <w:r w:rsidRPr="00714E1D">
              <w:rPr>
                <w:color w:val="000000" w:themeColor="text1"/>
                <w:shd w:val="clear" w:color="auto" w:fill="FFFFCC"/>
              </w:rPr>
              <w:t xml:space="preserve"> </w:t>
            </w:r>
            <w:r w:rsidRPr="00714E1D">
              <w:rPr>
                <w:color w:val="000000" w:themeColor="text1"/>
              </w:rPr>
              <w:t>М. Заньковецька). Діяльність першого стаціонарного українського театру в Києві.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aa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3061" w:rsidRPr="00714E1D" w:rsidTr="00BC774C">
        <w:trPr>
          <w:trHeight w:val="473"/>
        </w:trPr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D74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color w:val="000000" w:themeColor="text1"/>
              </w:rPr>
              <w:t>Новаторські експерименти видатного режисера і актора Л.  Курбаса у театрі «Березіль».</w:t>
            </w:r>
            <w:r w:rsidRPr="00714E1D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aa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3061" w:rsidRPr="00714E1D" w:rsidTr="00BC774C">
        <w:trPr>
          <w:trHeight w:val="511"/>
        </w:trPr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D74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color w:val="000000" w:themeColor="text1"/>
              </w:rPr>
            </w:pPr>
            <w:r w:rsidRPr="00714E1D">
              <w:rPr>
                <w:iCs/>
                <w:color w:val="000000" w:themeColor="text1"/>
                <w:shd w:val="clear" w:color="auto" w:fill="FFFFFF"/>
              </w:rPr>
              <w:t>Творчість А. Бучми, Н. Ужвій, Г. Юри та ін. М</w:t>
            </w:r>
            <w:r w:rsidRPr="00714E1D">
              <w:rPr>
                <w:color w:val="000000" w:themeColor="text1"/>
              </w:rPr>
              <w:t>ережа драматичних і лялькових театрів.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aa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3061" w:rsidRPr="00714E1D" w:rsidTr="00BC774C">
        <w:trPr>
          <w:trHeight w:val="95"/>
        </w:trPr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85287B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iCs/>
                <w:color w:val="000000" w:themeColor="text1"/>
                <w:shd w:val="clear" w:color="auto" w:fill="FFFFFF"/>
              </w:rPr>
            </w:pPr>
            <w:r w:rsidRPr="00714E1D">
              <w:rPr>
                <w:iCs/>
                <w:color w:val="000000" w:themeColor="text1"/>
                <w:shd w:val="clear" w:color="auto" w:fill="FFFFFF"/>
              </w:rPr>
              <w:t xml:space="preserve">Століття українського </w:t>
            </w:r>
            <w:proofErr w:type="spellStart"/>
            <w:r w:rsidRPr="00714E1D">
              <w:rPr>
                <w:iCs/>
                <w:color w:val="000000" w:themeColor="text1"/>
                <w:shd w:val="clear" w:color="auto" w:fill="FFFFFF"/>
              </w:rPr>
              <w:t>кімнематографу</w:t>
            </w:r>
            <w:proofErr w:type="spellEnd"/>
            <w:r w:rsidRPr="00714E1D">
              <w:rPr>
                <w:iCs/>
                <w:color w:val="000000" w:themeColor="text1"/>
                <w:shd w:val="clear" w:color="auto" w:fill="FFFFFF"/>
              </w:rPr>
              <w:t xml:space="preserve">. Картини О. Довженка («Земля» та ін.). Поетичне кіно («Тіні забутих предків», </w:t>
            </w:r>
            <w:proofErr w:type="spellStart"/>
            <w:r w:rsidRPr="00714E1D">
              <w:rPr>
                <w:iCs/>
                <w:color w:val="000000" w:themeColor="text1"/>
                <w:shd w:val="clear" w:color="auto" w:fill="FFFFFF"/>
              </w:rPr>
              <w:t>реж</w:t>
            </w:r>
            <w:proofErr w:type="spellEnd"/>
            <w:r w:rsidRPr="00714E1D">
              <w:rPr>
                <w:iCs/>
                <w:color w:val="000000" w:themeColor="text1"/>
                <w:shd w:val="clear" w:color="auto" w:fill="FFFFFF"/>
              </w:rPr>
              <w:t>. С.  Параджанов та ін.), «міська проза» К</w:t>
            </w:r>
            <w:r>
              <w:rPr>
                <w:iCs/>
                <w:color w:val="000000" w:themeColor="text1"/>
                <w:shd w:val="clear" w:color="auto" w:fill="FFFFFF"/>
              </w:rPr>
              <w:t>іри</w:t>
            </w:r>
            <w:r w:rsidRPr="00714E1D">
              <w:rPr>
                <w:iCs/>
                <w:color w:val="000000" w:themeColor="text1"/>
                <w:shd w:val="clear" w:color="auto" w:fill="FFFFFF"/>
              </w:rPr>
              <w:t xml:space="preserve"> Муратової. 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aa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bookmarkEnd w:id="0"/>
      <w:tr w:rsidR="001B3061" w:rsidRPr="00714E1D" w:rsidTr="00BC774C">
        <w:trPr>
          <w:trHeight w:val="606"/>
        </w:trPr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iCs/>
                <w:color w:val="000000" w:themeColor="text1"/>
                <w:shd w:val="clear" w:color="auto" w:fill="FFFFFF"/>
              </w:rPr>
            </w:pPr>
            <w:r w:rsidRPr="00714E1D">
              <w:rPr>
                <w:iCs/>
                <w:color w:val="000000" w:themeColor="text1"/>
                <w:shd w:val="clear" w:color="auto" w:fill="FFFFFF"/>
              </w:rPr>
              <w:t xml:space="preserve">Козацький анімаційний серіал В. Дахна, культові мультфільми Д. Черкаського. </w:t>
            </w:r>
          </w:p>
        </w:tc>
        <w:tc>
          <w:tcPr>
            <w:tcW w:w="4394" w:type="dxa"/>
            <w:vMerge w:val="restart"/>
          </w:tcPr>
          <w:p w:rsidR="001B3061" w:rsidRPr="00714E1D" w:rsidRDefault="001B3061" w:rsidP="00BC774C">
            <w:pPr>
              <w:pStyle w:val="aa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3061" w:rsidRPr="00714E1D" w:rsidTr="00BC774C">
        <w:trPr>
          <w:trHeight w:val="1080"/>
        </w:trPr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iCs/>
                <w:color w:val="000000" w:themeColor="text1"/>
                <w:shd w:val="clear" w:color="auto" w:fill="FFFFFF"/>
              </w:rPr>
            </w:pPr>
            <w:r w:rsidRPr="00714E1D">
              <w:rPr>
                <w:color w:val="000000" w:themeColor="text1"/>
                <w:shd w:val="clear" w:color="auto" w:fill="FFFFFF"/>
              </w:rPr>
              <w:t xml:space="preserve">Видатні актори: І. Миколайчук, Л. Биков, Б.Ступка та ін. </w:t>
            </w:r>
            <w:r w:rsidRPr="00714E1D">
              <w:rPr>
                <w:color w:val="000000" w:themeColor="text1"/>
              </w:rPr>
              <w:t>Сучасні фільми</w:t>
            </w:r>
            <w:r>
              <w:rPr>
                <w:color w:val="000000" w:themeColor="text1"/>
              </w:rPr>
              <w:t>-</w:t>
            </w:r>
            <w:r w:rsidRPr="00714E1D">
              <w:rPr>
                <w:color w:val="000000" w:themeColor="text1"/>
              </w:rPr>
              <w:t>переможці міжнародних конкурсів: «</w:t>
            </w:r>
            <w:r w:rsidRPr="00714E1D">
              <w:rPr>
                <w:bCs/>
                <w:color w:val="000000" w:themeColor="text1"/>
              </w:rPr>
              <w:t>Плем'я</w:t>
            </w:r>
            <w:r w:rsidRPr="00714E1D">
              <w:rPr>
                <w:color w:val="000000" w:themeColor="text1"/>
              </w:rPr>
              <w:t>» (</w:t>
            </w:r>
            <w:proofErr w:type="spellStart"/>
            <w:r w:rsidRPr="00714E1D">
              <w:rPr>
                <w:color w:val="000000" w:themeColor="text1"/>
              </w:rPr>
              <w:t>реж</w:t>
            </w:r>
            <w:proofErr w:type="spellEnd"/>
            <w:r w:rsidRPr="00714E1D">
              <w:rPr>
                <w:color w:val="000000" w:themeColor="text1"/>
              </w:rPr>
              <w:t xml:space="preserve">. </w:t>
            </w:r>
            <w:r w:rsidRPr="00714E1D">
              <w:rPr>
                <w:bCs/>
                <w:color w:val="000000" w:themeColor="text1"/>
              </w:rPr>
              <w:t>М.</w:t>
            </w:r>
            <w:proofErr w:type="spellStart"/>
            <w:r w:rsidRPr="00714E1D">
              <w:rPr>
                <w:bCs/>
                <w:color w:val="000000" w:themeColor="text1"/>
              </w:rPr>
              <w:t>Слабошпиць</w:t>
            </w:r>
            <w:r w:rsidRPr="00714E1D">
              <w:rPr>
                <w:color w:val="000000" w:themeColor="text1"/>
              </w:rPr>
              <w:t>кий</w:t>
            </w:r>
            <w:proofErr w:type="spellEnd"/>
            <w:r w:rsidRPr="00714E1D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, </w:t>
            </w:r>
            <w:r w:rsidRPr="00714E1D">
              <w:rPr>
                <w:color w:val="000000" w:themeColor="text1"/>
              </w:rPr>
              <w:t>«</w:t>
            </w:r>
            <w:r w:rsidRPr="00714E1D">
              <w:rPr>
                <w:bCs/>
                <w:color w:val="000000" w:themeColor="text1"/>
              </w:rPr>
              <w:t>Подорожні</w:t>
            </w:r>
            <w:r w:rsidRPr="00714E1D">
              <w:rPr>
                <w:color w:val="000000" w:themeColor="text1"/>
              </w:rPr>
              <w:t>» (</w:t>
            </w:r>
            <w:proofErr w:type="spellStart"/>
            <w:r w:rsidRPr="00714E1D">
              <w:rPr>
                <w:color w:val="000000" w:themeColor="text1"/>
              </w:rPr>
              <w:t>реж</w:t>
            </w:r>
            <w:proofErr w:type="spellEnd"/>
            <w:r w:rsidRPr="00714E1D">
              <w:rPr>
                <w:color w:val="000000" w:themeColor="text1"/>
              </w:rPr>
              <w:t xml:space="preserve">. </w:t>
            </w:r>
            <w:r w:rsidRPr="00714E1D">
              <w:rPr>
                <w:bCs/>
                <w:color w:val="000000" w:themeColor="text1"/>
              </w:rPr>
              <w:t>І.</w:t>
            </w:r>
            <w:proofErr w:type="spellStart"/>
            <w:r w:rsidRPr="00714E1D">
              <w:rPr>
                <w:bCs/>
                <w:color w:val="000000" w:themeColor="text1"/>
              </w:rPr>
              <w:t>Стрембіцький</w:t>
            </w:r>
            <w:proofErr w:type="spellEnd"/>
            <w:r>
              <w:rPr>
                <w:color w:val="000000" w:themeColor="text1"/>
              </w:rPr>
              <w:t>)</w:t>
            </w:r>
            <w:r w:rsidRPr="00714E1D">
              <w:rPr>
                <w:color w:val="000000" w:themeColor="text1"/>
              </w:rPr>
              <w:t>.</w:t>
            </w:r>
          </w:p>
        </w:tc>
        <w:tc>
          <w:tcPr>
            <w:tcW w:w="4394" w:type="dxa"/>
            <w:vMerge/>
          </w:tcPr>
          <w:p w:rsidR="001B3061" w:rsidRPr="00714E1D" w:rsidRDefault="001B3061" w:rsidP="00BC774C">
            <w:pPr>
              <w:pStyle w:val="aa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3061" w:rsidRPr="00714E1D" w:rsidTr="00BC774C">
        <w:tc>
          <w:tcPr>
            <w:tcW w:w="544" w:type="dxa"/>
          </w:tcPr>
          <w:p w:rsidR="001B3061" w:rsidRPr="00BD74A5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714E1D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151"/>
              <w:jc w:val="both"/>
              <w:rPr>
                <w:b/>
                <w:color w:val="000000" w:themeColor="text1"/>
              </w:rPr>
            </w:pPr>
            <w:r w:rsidRPr="00714E1D">
              <w:rPr>
                <w:rStyle w:val="FontStyle70"/>
                <w:color w:val="000000" w:themeColor="text1"/>
                <w:lang w:eastAsia="uk-UA"/>
              </w:rPr>
              <w:t>УЗАГАЛЬНЕННЯ ТЕМИ</w:t>
            </w:r>
          </w:p>
        </w:tc>
        <w:tc>
          <w:tcPr>
            <w:tcW w:w="4394" w:type="dxa"/>
          </w:tcPr>
          <w:p w:rsidR="001B3061" w:rsidRPr="00714E1D" w:rsidRDefault="001B3061" w:rsidP="00BC774C">
            <w:pPr>
              <w:pStyle w:val="Style2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151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</w:p>
        </w:tc>
      </w:tr>
      <w:tr w:rsidR="001B3061" w:rsidRPr="00714E1D" w:rsidTr="00BC774C">
        <w:tc>
          <w:tcPr>
            <w:tcW w:w="544" w:type="dxa"/>
          </w:tcPr>
          <w:p w:rsidR="001B3061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1B3061" w:rsidRPr="003C3398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0" w:type="dxa"/>
          </w:tcPr>
          <w:p w:rsidR="001B3061" w:rsidRPr="000B2EDA" w:rsidRDefault="001B3061" w:rsidP="00BC77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151"/>
              <w:jc w:val="both"/>
              <w:rPr>
                <w:rStyle w:val="FontStyle70"/>
                <w:b w:val="0"/>
                <w:color w:val="000000" w:themeColor="text1"/>
                <w:lang w:eastAsia="uk-UA"/>
              </w:rPr>
            </w:pPr>
            <w:r w:rsidRPr="000B2EDA">
              <w:rPr>
                <w:rStyle w:val="FontStyle70"/>
                <w:color w:val="000000" w:themeColor="text1"/>
                <w:lang w:eastAsia="uk-UA"/>
              </w:rPr>
              <w:t>Урок-підсумок</w:t>
            </w:r>
          </w:p>
        </w:tc>
        <w:tc>
          <w:tcPr>
            <w:tcW w:w="4394" w:type="dxa"/>
          </w:tcPr>
          <w:p w:rsidR="001B3061" w:rsidRPr="00714E1D" w:rsidRDefault="001B3061" w:rsidP="00BC774C">
            <w:pPr>
              <w:pStyle w:val="Style2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151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</w:p>
        </w:tc>
      </w:tr>
      <w:tr w:rsidR="001B3061" w:rsidRPr="00714E1D" w:rsidTr="00C63693">
        <w:tc>
          <w:tcPr>
            <w:tcW w:w="6509" w:type="dxa"/>
            <w:gridSpan w:val="3"/>
          </w:tcPr>
          <w:p w:rsidR="001B3061" w:rsidRPr="00714E1D" w:rsidRDefault="001B3061" w:rsidP="00BC774C">
            <w:pPr>
              <w:pStyle w:val="2"/>
              <w:shd w:val="clear" w:color="auto" w:fill="FFFFFF" w:themeFill="background1"/>
              <w:spacing w:after="0" w:line="240" w:lineRule="auto"/>
              <w:ind w:left="57" w:right="151"/>
              <w:rPr>
                <w:b/>
                <w:color w:val="000000" w:themeColor="text1"/>
              </w:rPr>
            </w:pPr>
            <w:r w:rsidRPr="00CC2CAC">
              <w:rPr>
                <w:b/>
                <w:i/>
                <w:color w:val="000000" w:themeColor="text1"/>
              </w:rPr>
              <w:t xml:space="preserve">Тематична </w:t>
            </w:r>
            <w:r>
              <w:rPr>
                <w:b/>
                <w:i/>
                <w:color w:val="000000" w:themeColor="text1"/>
              </w:rPr>
              <w:t>4</w:t>
            </w:r>
            <w:r w:rsidRPr="00CC2CAC">
              <w:rPr>
                <w:b/>
                <w:i/>
                <w:color w:val="000000" w:themeColor="text1"/>
              </w:rPr>
              <w:t>. І</w:t>
            </w:r>
            <w:r>
              <w:rPr>
                <w:b/>
                <w:i/>
                <w:color w:val="000000" w:themeColor="text1"/>
              </w:rPr>
              <w:t>І</w:t>
            </w:r>
            <w:r w:rsidRPr="00CC2CAC">
              <w:rPr>
                <w:b/>
                <w:i/>
                <w:color w:val="000000" w:themeColor="text1"/>
              </w:rPr>
              <w:t xml:space="preserve"> семестр. Скоригована</w:t>
            </w:r>
            <w:r>
              <w:rPr>
                <w:b/>
                <w:i/>
                <w:color w:val="000000" w:themeColor="text1"/>
              </w:rPr>
              <w:t>. Річна</w:t>
            </w:r>
            <w:r w:rsidRPr="00CC2CAC">
              <w:rPr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1B3061" w:rsidRPr="00714E1D" w:rsidRDefault="001B3061" w:rsidP="00BC774C">
            <w:pPr>
              <w:pStyle w:val="1"/>
              <w:shd w:val="clear" w:color="auto" w:fill="FFFFFF" w:themeFill="background1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1B3061" w:rsidRDefault="001B3061" w:rsidP="00BC774C">
      <w:pPr>
        <w:pStyle w:val="3"/>
        <w:shd w:val="clear" w:color="auto" w:fill="FFFFFF" w:themeFill="background1"/>
        <w:spacing w:before="0" w:line="240" w:lineRule="auto"/>
        <w:ind w:right="119" w:firstLine="284"/>
        <w:jc w:val="both"/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</w:rPr>
      </w:pPr>
    </w:p>
    <w:p w:rsidR="001B3061" w:rsidRPr="000B76DC" w:rsidRDefault="001B3061" w:rsidP="00BC774C">
      <w:pPr>
        <w:pStyle w:val="3"/>
        <w:shd w:val="clear" w:color="auto" w:fill="FFFFFF" w:themeFill="background1"/>
        <w:spacing w:before="0" w:line="240" w:lineRule="auto"/>
        <w:ind w:right="119" w:firstLine="284"/>
        <w:jc w:val="both"/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</w:rPr>
      </w:pPr>
    </w:p>
    <w:p w:rsidR="001B3061" w:rsidRPr="00D32D4D" w:rsidRDefault="001B3061" w:rsidP="00BC774C">
      <w:pPr>
        <w:shd w:val="clear" w:color="auto" w:fill="FFFFFF" w:themeFill="background1"/>
      </w:pPr>
    </w:p>
    <w:p w:rsidR="00C21E88" w:rsidRDefault="00C21E88" w:rsidP="00BC774C">
      <w:pPr>
        <w:shd w:val="clear" w:color="auto" w:fill="FFFFFF" w:themeFill="background1"/>
      </w:pPr>
    </w:p>
    <w:sectPr w:rsidR="00C21E88" w:rsidSect="004776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00"/>
    <w:family w:val="roman"/>
    <w:pitch w:val="variable"/>
    <w:sig w:usb0="20002A85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1B"/>
    <w:rsid w:val="001B3061"/>
    <w:rsid w:val="0047760C"/>
    <w:rsid w:val="00A15E1B"/>
    <w:rsid w:val="00BC774C"/>
    <w:rsid w:val="00C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06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3061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5">
    <w:name w:val="Body Text"/>
    <w:basedOn w:val="a"/>
    <w:link w:val="a6"/>
    <w:unhideWhenUsed/>
    <w:rsid w:val="001B3061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1B30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1B3061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1B30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">
    <w:name w:val="( )3"/>
    <w:basedOn w:val="a"/>
    <w:uiPriority w:val="99"/>
    <w:rsid w:val="001B3061"/>
    <w:pPr>
      <w:keepNext/>
      <w:autoSpaceDE w:val="0"/>
      <w:autoSpaceDN w:val="0"/>
      <w:adjustRightInd w:val="0"/>
      <w:spacing w:before="227" w:line="240" w:lineRule="atLeast"/>
      <w:jc w:val="center"/>
      <w:textAlignment w:val="baseline"/>
    </w:pPr>
    <w:rPr>
      <w:rFonts w:ascii="Minion Pro" w:hAnsi="Minion Pro" w:cs="Minion Pro"/>
      <w:b/>
      <w:bCs/>
      <w:caps/>
      <w:color w:val="000000"/>
      <w:sz w:val="32"/>
      <w:szCs w:val="32"/>
      <w:lang w:eastAsia="en-US"/>
    </w:rPr>
  </w:style>
  <w:style w:type="paragraph" w:customStyle="1" w:styleId="21">
    <w:name w:val="()2"/>
    <w:basedOn w:val="a"/>
    <w:uiPriority w:val="99"/>
    <w:rsid w:val="001B3061"/>
    <w:pPr>
      <w:autoSpaceDE w:val="0"/>
      <w:autoSpaceDN w:val="0"/>
      <w:adjustRightInd w:val="0"/>
      <w:spacing w:line="240" w:lineRule="atLeast"/>
      <w:ind w:firstLine="397"/>
      <w:jc w:val="both"/>
      <w:textAlignment w:val="baseline"/>
    </w:pPr>
    <w:rPr>
      <w:rFonts w:ascii="Minion Pro" w:hAnsi="Minion Pro" w:cs="Minion Pro"/>
      <w:color w:val="000000"/>
      <w:sz w:val="22"/>
      <w:szCs w:val="22"/>
      <w:lang w:eastAsia="en-US"/>
    </w:rPr>
  </w:style>
  <w:style w:type="paragraph" w:customStyle="1" w:styleId="1">
    <w:name w:val="()1"/>
    <w:basedOn w:val="21"/>
    <w:uiPriority w:val="99"/>
    <w:rsid w:val="001B3061"/>
    <w:pPr>
      <w:ind w:firstLine="0"/>
      <w:jc w:val="center"/>
    </w:pPr>
    <w:rPr>
      <w:rFonts w:ascii="Myriad Pro Cond" w:hAnsi="Myriad Pro Cond" w:cs="Myriad Pro Cond"/>
      <w:b/>
      <w:bCs/>
      <w:sz w:val="20"/>
      <w:szCs w:val="20"/>
    </w:rPr>
  </w:style>
  <w:style w:type="character" w:customStyle="1" w:styleId="FontStyle70">
    <w:name w:val="Font Style70"/>
    <w:basedOn w:val="a0"/>
    <w:uiPriority w:val="99"/>
    <w:rsid w:val="001B3061"/>
    <w:rPr>
      <w:rFonts w:ascii="Sylfaen" w:hAnsi="Sylfaen" w:cs="Sylfaen"/>
      <w:b/>
      <w:bCs/>
      <w:color w:val="000000"/>
      <w:sz w:val="26"/>
      <w:szCs w:val="26"/>
    </w:rPr>
  </w:style>
  <w:style w:type="paragraph" w:customStyle="1" w:styleId="Style26">
    <w:name w:val="Style26"/>
    <w:basedOn w:val="a"/>
    <w:uiPriority w:val="99"/>
    <w:rsid w:val="001B3061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customStyle="1" w:styleId="FontStyle78">
    <w:name w:val="Font Style78"/>
    <w:basedOn w:val="a0"/>
    <w:uiPriority w:val="99"/>
    <w:rsid w:val="001B3061"/>
    <w:rPr>
      <w:rFonts w:ascii="Trebuchet MS" w:hAnsi="Trebuchet MS" w:cs="Trebuchet MS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1B3061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styleId="a7">
    <w:name w:val="Hyperlink"/>
    <w:basedOn w:val="a0"/>
    <w:unhideWhenUsed/>
    <w:rsid w:val="001B3061"/>
    <w:rPr>
      <w:color w:val="0000FF"/>
      <w:u w:val="single"/>
    </w:rPr>
  </w:style>
  <w:style w:type="character" w:styleId="a8">
    <w:name w:val="FollowedHyperlink"/>
    <w:rsid w:val="001B3061"/>
    <w:rPr>
      <w:color w:val="800080"/>
      <w:u w:val="single"/>
    </w:rPr>
  </w:style>
  <w:style w:type="paragraph" w:customStyle="1" w:styleId="Default">
    <w:name w:val="Default"/>
    <w:uiPriority w:val="99"/>
    <w:rsid w:val="001B3061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Times New Roman" w:hAnsi="School Book C" w:cs="School Book C"/>
      <w:color w:val="000000"/>
      <w:sz w:val="24"/>
      <w:szCs w:val="24"/>
      <w:lang w:eastAsia="ru-RU"/>
    </w:rPr>
  </w:style>
  <w:style w:type="paragraph" w:customStyle="1" w:styleId="CM3">
    <w:name w:val="CM3"/>
    <w:basedOn w:val="Default"/>
    <w:next w:val="Default"/>
    <w:uiPriority w:val="99"/>
    <w:rsid w:val="001B3061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B3061"/>
    <w:pPr>
      <w:spacing w:after="295"/>
    </w:pPr>
    <w:rPr>
      <w:rFonts w:cs="Times New Roman"/>
      <w:color w:val="auto"/>
    </w:rPr>
  </w:style>
  <w:style w:type="paragraph" w:styleId="a9">
    <w:name w:val="List Paragraph"/>
    <w:basedOn w:val="a"/>
    <w:uiPriority w:val="34"/>
    <w:qFormat/>
    <w:rsid w:val="001B306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customStyle="1" w:styleId="CM5">
    <w:name w:val="CM5"/>
    <w:basedOn w:val="Default"/>
    <w:next w:val="Default"/>
    <w:uiPriority w:val="99"/>
    <w:rsid w:val="001B3061"/>
    <w:rPr>
      <w:rFonts w:ascii="Newton C" w:hAnsi="Newton C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1B3061"/>
    <w:pPr>
      <w:spacing w:line="248" w:lineRule="atLeast"/>
    </w:pPr>
    <w:rPr>
      <w:rFonts w:ascii="Newton C" w:hAnsi="Newton C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1B3061"/>
    <w:pPr>
      <w:spacing w:after="980"/>
    </w:pPr>
    <w:rPr>
      <w:rFonts w:ascii="Newton C" w:hAnsi="Newton C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1B3061"/>
    <w:pPr>
      <w:spacing w:line="258" w:lineRule="atLeast"/>
    </w:pPr>
    <w:rPr>
      <w:rFonts w:ascii="Newton C" w:hAnsi="Newton C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B3061"/>
    <w:pPr>
      <w:spacing w:line="248" w:lineRule="atLeast"/>
    </w:pPr>
    <w:rPr>
      <w:rFonts w:ascii="Book Antiqua" w:hAnsi="Book Antiqua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1B3061"/>
    <w:rPr>
      <w:rFonts w:ascii="Newton C" w:hAnsi="Newton C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1B3061"/>
    <w:rPr>
      <w:rFonts w:ascii="Newton C" w:hAnsi="Newton C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1B3061"/>
    <w:pPr>
      <w:spacing w:after="1238"/>
    </w:pPr>
    <w:rPr>
      <w:rFonts w:ascii="Newton C" w:eastAsiaTheme="minorEastAsia" w:hAnsi="Newton C" w:cstheme="minorBidi"/>
      <w:color w:val="auto"/>
    </w:rPr>
  </w:style>
  <w:style w:type="paragraph" w:customStyle="1" w:styleId="CM56">
    <w:name w:val="CM56"/>
    <w:basedOn w:val="Default"/>
    <w:next w:val="Default"/>
    <w:uiPriority w:val="99"/>
    <w:rsid w:val="001B3061"/>
    <w:pPr>
      <w:spacing w:after="133"/>
    </w:pPr>
    <w:rPr>
      <w:rFonts w:ascii="Newton C" w:eastAsiaTheme="minorEastAsia" w:hAnsi="Newton C" w:cstheme="minorBidi"/>
      <w:color w:val="auto"/>
    </w:rPr>
  </w:style>
  <w:style w:type="paragraph" w:customStyle="1" w:styleId="CM46">
    <w:name w:val="CM46"/>
    <w:basedOn w:val="Default"/>
    <w:next w:val="Default"/>
    <w:uiPriority w:val="99"/>
    <w:rsid w:val="001B3061"/>
    <w:rPr>
      <w:rFonts w:ascii="Newton C" w:eastAsiaTheme="minorEastAsia" w:hAnsi="Newton C" w:cstheme="minorBidi"/>
      <w:color w:val="auto"/>
    </w:rPr>
  </w:style>
  <w:style w:type="paragraph" w:styleId="aa">
    <w:name w:val="endnote text"/>
    <w:basedOn w:val="a"/>
    <w:link w:val="ab"/>
    <w:uiPriority w:val="99"/>
    <w:rsid w:val="001B3061"/>
    <w:rPr>
      <w:rFonts w:eastAsia="Times New Roman"/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link w:val="aa"/>
    <w:uiPriority w:val="99"/>
    <w:rsid w:val="001B306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06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3061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5">
    <w:name w:val="Body Text"/>
    <w:basedOn w:val="a"/>
    <w:link w:val="a6"/>
    <w:unhideWhenUsed/>
    <w:rsid w:val="001B3061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1B30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1B3061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1B30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">
    <w:name w:val="( )3"/>
    <w:basedOn w:val="a"/>
    <w:uiPriority w:val="99"/>
    <w:rsid w:val="001B3061"/>
    <w:pPr>
      <w:keepNext/>
      <w:autoSpaceDE w:val="0"/>
      <w:autoSpaceDN w:val="0"/>
      <w:adjustRightInd w:val="0"/>
      <w:spacing w:before="227" w:line="240" w:lineRule="atLeast"/>
      <w:jc w:val="center"/>
      <w:textAlignment w:val="baseline"/>
    </w:pPr>
    <w:rPr>
      <w:rFonts w:ascii="Minion Pro" w:hAnsi="Minion Pro" w:cs="Minion Pro"/>
      <w:b/>
      <w:bCs/>
      <w:caps/>
      <w:color w:val="000000"/>
      <w:sz w:val="32"/>
      <w:szCs w:val="32"/>
      <w:lang w:eastAsia="en-US"/>
    </w:rPr>
  </w:style>
  <w:style w:type="paragraph" w:customStyle="1" w:styleId="21">
    <w:name w:val="()2"/>
    <w:basedOn w:val="a"/>
    <w:uiPriority w:val="99"/>
    <w:rsid w:val="001B3061"/>
    <w:pPr>
      <w:autoSpaceDE w:val="0"/>
      <w:autoSpaceDN w:val="0"/>
      <w:adjustRightInd w:val="0"/>
      <w:spacing w:line="240" w:lineRule="atLeast"/>
      <w:ind w:firstLine="397"/>
      <w:jc w:val="both"/>
      <w:textAlignment w:val="baseline"/>
    </w:pPr>
    <w:rPr>
      <w:rFonts w:ascii="Minion Pro" w:hAnsi="Minion Pro" w:cs="Minion Pro"/>
      <w:color w:val="000000"/>
      <w:sz w:val="22"/>
      <w:szCs w:val="22"/>
      <w:lang w:eastAsia="en-US"/>
    </w:rPr>
  </w:style>
  <w:style w:type="paragraph" w:customStyle="1" w:styleId="1">
    <w:name w:val="()1"/>
    <w:basedOn w:val="21"/>
    <w:uiPriority w:val="99"/>
    <w:rsid w:val="001B3061"/>
    <w:pPr>
      <w:ind w:firstLine="0"/>
      <w:jc w:val="center"/>
    </w:pPr>
    <w:rPr>
      <w:rFonts w:ascii="Myriad Pro Cond" w:hAnsi="Myriad Pro Cond" w:cs="Myriad Pro Cond"/>
      <w:b/>
      <w:bCs/>
      <w:sz w:val="20"/>
      <w:szCs w:val="20"/>
    </w:rPr>
  </w:style>
  <w:style w:type="character" w:customStyle="1" w:styleId="FontStyle70">
    <w:name w:val="Font Style70"/>
    <w:basedOn w:val="a0"/>
    <w:uiPriority w:val="99"/>
    <w:rsid w:val="001B3061"/>
    <w:rPr>
      <w:rFonts w:ascii="Sylfaen" w:hAnsi="Sylfaen" w:cs="Sylfaen"/>
      <w:b/>
      <w:bCs/>
      <w:color w:val="000000"/>
      <w:sz w:val="26"/>
      <w:szCs w:val="26"/>
    </w:rPr>
  </w:style>
  <w:style w:type="paragraph" w:customStyle="1" w:styleId="Style26">
    <w:name w:val="Style26"/>
    <w:basedOn w:val="a"/>
    <w:uiPriority w:val="99"/>
    <w:rsid w:val="001B3061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customStyle="1" w:styleId="FontStyle78">
    <w:name w:val="Font Style78"/>
    <w:basedOn w:val="a0"/>
    <w:uiPriority w:val="99"/>
    <w:rsid w:val="001B3061"/>
    <w:rPr>
      <w:rFonts w:ascii="Trebuchet MS" w:hAnsi="Trebuchet MS" w:cs="Trebuchet MS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1B3061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styleId="a7">
    <w:name w:val="Hyperlink"/>
    <w:basedOn w:val="a0"/>
    <w:unhideWhenUsed/>
    <w:rsid w:val="001B3061"/>
    <w:rPr>
      <w:color w:val="0000FF"/>
      <w:u w:val="single"/>
    </w:rPr>
  </w:style>
  <w:style w:type="character" w:styleId="a8">
    <w:name w:val="FollowedHyperlink"/>
    <w:rsid w:val="001B3061"/>
    <w:rPr>
      <w:color w:val="800080"/>
      <w:u w:val="single"/>
    </w:rPr>
  </w:style>
  <w:style w:type="paragraph" w:customStyle="1" w:styleId="Default">
    <w:name w:val="Default"/>
    <w:uiPriority w:val="99"/>
    <w:rsid w:val="001B3061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Times New Roman" w:hAnsi="School Book C" w:cs="School Book C"/>
      <w:color w:val="000000"/>
      <w:sz w:val="24"/>
      <w:szCs w:val="24"/>
      <w:lang w:eastAsia="ru-RU"/>
    </w:rPr>
  </w:style>
  <w:style w:type="paragraph" w:customStyle="1" w:styleId="CM3">
    <w:name w:val="CM3"/>
    <w:basedOn w:val="Default"/>
    <w:next w:val="Default"/>
    <w:uiPriority w:val="99"/>
    <w:rsid w:val="001B3061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B3061"/>
    <w:pPr>
      <w:spacing w:after="295"/>
    </w:pPr>
    <w:rPr>
      <w:rFonts w:cs="Times New Roman"/>
      <w:color w:val="auto"/>
    </w:rPr>
  </w:style>
  <w:style w:type="paragraph" w:styleId="a9">
    <w:name w:val="List Paragraph"/>
    <w:basedOn w:val="a"/>
    <w:uiPriority w:val="34"/>
    <w:qFormat/>
    <w:rsid w:val="001B306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customStyle="1" w:styleId="CM5">
    <w:name w:val="CM5"/>
    <w:basedOn w:val="Default"/>
    <w:next w:val="Default"/>
    <w:uiPriority w:val="99"/>
    <w:rsid w:val="001B3061"/>
    <w:rPr>
      <w:rFonts w:ascii="Newton C" w:hAnsi="Newton C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1B3061"/>
    <w:pPr>
      <w:spacing w:line="248" w:lineRule="atLeast"/>
    </w:pPr>
    <w:rPr>
      <w:rFonts w:ascii="Newton C" w:hAnsi="Newton C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1B3061"/>
    <w:pPr>
      <w:spacing w:after="980"/>
    </w:pPr>
    <w:rPr>
      <w:rFonts w:ascii="Newton C" w:hAnsi="Newton C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1B3061"/>
    <w:pPr>
      <w:spacing w:line="258" w:lineRule="atLeast"/>
    </w:pPr>
    <w:rPr>
      <w:rFonts w:ascii="Newton C" w:hAnsi="Newton C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B3061"/>
    <w:pPr>
      <w:spacing w:line="248" w:lineRule="atLeast"/>
    </w:pPr>
    <w:rPr>
      <w:rFonts w:ascii="Book Antiqua" w:hAnsi="Book Antiqua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1B3061"/>
    <w:rPr>
      <w:rFonts w:ascii="Newton C" w:hAnsi="Newton C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1B3061"/>
    <w:rPr>
      <w:rFonts w:ascii="Newton C" w:hAnsi="Newton C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1B3061"/>
    <w:pPr>
      <w:spacing w:after="1238"/>
    </w:pPr>
    <w:rPr>
      <w:rFonts w:ascii="Newton C" w:eastAsiaTheme="minorEastAsia" w:hAnsi="Newton C" w:cstheme="minorBidi"/>
      <w:color w:val="auto"/>
    </w:rPr>
  </w:style>
  <w:style w:type="paragraph" w:customStyle="1" w:styleId="CM56">
    <w:name w:val="CM56"/>
    <w:basedOn w:val="Default"/>
    <w:next w:val="Default"/>
    <w:uiPriority w:val="99"/>
    <w:rsid w:val="001B3061"/>
    <w:pPr>
      <w:spacing w:after="133"/>
    </w:pPr>
    <w:rPr>
      <w:rFonts w:ascii="Newton C" w:eastAsiaTheme="minorEastAsia" w:hAnsi="Newton C" w:cstheme="minorBidi"/>
      <w:color w:val="auto"/>
    </w:rPr>
  </w:style>
  <w:style w:type="paragraph" w:customStyle="1" w:styleId="CM46">
    <w:name w:val="CM46"/>
    <w:basedOn w:val="Default"/>
    <w:next w:val="Default"/>
    <w:uiPriority w:val="99"/>
    <w:rsid w:val="001B3061"/>
    <w:rPr>
      <w:rFonts w:ascii="Newton C" w:eastAsiaTheme="minorEastAsia" w:hAnsi="Newton C" w:cstheme="minorBidi"/>
      <w:color w:val="auto"/>
    </w:rPr>
  </w:style>
  <w:style w:type="paragraph" w:styleId="aa">
    <w:name w:val="endnote text"/>
    <w:basedOn w:val="a"/>
    <w:link w:val="ab"/>
    <w:uiPriority w:val="99"/>
    <w:rsid w:val="001B3061"/>
    <w:rPr>
      <w:rFonts w:eastAsia="Times New Roman"/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link w:val="aa"/>
    <w:uiPriority w:val="99"/>
    <w:rsid w:val="001B306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1%80%D0%B8%D1%87%D0%B5%D0%B2%D1%81%D1%8C%D0%BA%D0%B8%D0%B9_%D0%A4%D0%B5%D0%B4%D1%96%D1%80_%D0%93%D1%80%D0%B8%D0%B3%D0%BE%D1%80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0%B5%D1%82%D1%80%D0%B8%D1%86%D1%8C%D0%BA%D0%B8%D0%B9_%D0%90%D0%BD%D0%B0%D1%82%D0%BE%D0%BB%D1%96%D0%B9_%D0%93%D0%B0%D0%BB%D0%B0%D0%BA%D1%82%D1%96%D0%BE%D0%BD%D0%BE%D0%B2%D0%B8%D1%8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1%D0%BE%D0%B3%D0%BE%D0%BC%D0%B0%D0%B7%D0%BE%D0%B2_%D0%9E%D0%BB%D0%B5%D0%BA%D1%81%D0%B0%D0%BD%D0%B4%D1%80_%D0%9A%D0%BE%D1%81%D1%82%D1%8F%D0%BD%D1%82%D0%B8%D0%BD%D0%BE%D0%B2%D0%B8%D1%8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A3%D0%BA%D1%80%D0%B0%D1%97%D0%BD%D1%81%D1%8C%D0%BA%D0%B8%D0%B9_%D0%B0%D1%80%D1%85%D1%96%D1%82%D0%B5%D0%BA%D1%82%D1%83%D1%80%D0%BD%D0%B8%D0%B9_%D0%BC%D0%BE%D0%B4%D0%B5%D1%80%D0%BD" TargetMode="External"/><Relationship Id="rId10" Type="http://schemas.openxmlformats.org/officeDocument/2006/relationships/hyperlink" Target="https://uk.wikipedia.org/wiki/%D0%AF%D0%B1%D0%BB%D0%BE%D0%BD%D1%81%D1%8C%D0%BA%D0%B0_%D0%A2%D0%B5%D1%82%D1%8F%D0%BD%D0%B0_%D0%9D%D0%B8%D0%BB%D1%96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8%D0%BE%D0%B2%D0%BA%D1%83%D0%BD%D0%B5%D0%BD%D0%BA%D0%BE_%D0%9E%D0%BB%D0%B5%D0%BA%D1%81%D1%96%D0%B9_%D0%9E%D0%BB%D0%B5%D0%BA%D1%81%D1%96%D0%B9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dcterms:created xsi:type="dcterms:W3CDTF">2022-09-13T06:44:00Z</dcterms:created>
  <dcterms:modified xsi:type="dcterms:W3CDTF">2022-09-13T10:10:00Z</dcterms:modified>
</cp:coreProperties>
</file>