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94" w:rsidRPr="006D4194" w:rsidRDefault="006D4194" w:rsidP="006D4194">
      <w:pPr>
        <w:spacing w:after="0" w:line="240" w:lineRule="auto"/>
        <w:jc w:val="center"/>
        <w:rPr>
          <w:rFonts w:ascii="Times New Roman" w:eastAsia="Calibri" w:hAnsi="Times New Roman" w:cs="Times New Roman"/>
          <w:b/>
          <w:sz w:val="28"/>
          <w:szCs w:val="28"/>
        </w:rPr>
      </w:pPr>
      <w:bookmarkStart w:id="0" w:name="_GoBack"/>
      <w:bookmarkEnd w:id="0"/>
      <w:r w:rsidRPr="006D4194">
        <w:rPr>
          <w:rFonts w:ascii="Times New Roman" w:eastAsia="Calibri" w:hAnsi="Times New Roman" w:cs="Times New Roman"/>
          <w:b/>
          <w:sz w:val="28"/>
          <w:szCs w:val="28"/>
        </w:rPr>
        <w:t xml:space="preserve">КАЛЕНДАРНО-ТЕМАТИЧНЕ ПЛАНУВАННЯ </w:t>
      </w:r>
    </w:p>
    <w:p w:rsidR="006D4194" w:rsidRPr="006D4194" w:rsidRDefault="006D4194" w:rsidP="006D4194">
      <w:pPr>
        <w:keepNext/>
        <w:keepLines/>
        <w:widowControl w:val="0"/>
        <w:spacing w:after="0" w:line="374" w:lineRule="exact"/>
        <w:ind w:right="340"/>
        <w:jc w:val="center"/>
        <w:outlineLvl w:val="0"/>
        <w:rPr>
          <w:rFonts w:ascii="Times New Roman" w:eastAsia="Times New Roman" w:hAnsi="Times New Roman" w:cs="Times New Roman"/>
          <w:b/>
          <w:bCs/>
          <w:sz w:val="32"/>
          <w:szCs w:val="32"/>
        </w:rPr>
      </w:pPr>
      <w:r w:rsidRPr="006D4194">
        <w:rPr>
          <w:rFonts w:ascii="Times New Roman" w:eastAsia="Times New Roman" w:hAnsi="Times New Roman" w:cs="Times New Roman"/>
          <w:b/>
          <w:sz w:val="28"/>
          <w:szCs w:val="28"/>
          <w:lang w:eastAsia="ru-RU"/>
        </w:rPr>
        <w:t xml:space="preserve"> </w:t>
      </w:r>
      <w:bookmarkStart w:id="1" w:name="bookmark4"/>
      <w:r w:rsidRPr="006D4194">
        <w:rPr>
          <w:rFonts w:ascii="Times New Roman" w:eastAsia="Times New Roman" w:hAnsi="Times New Roman" w:cs="Times New Roman"/>
          <w:b/>
          <w:sz w:val="28"/>
          <w:szCs w:val="28"/>
          <w:lang w:eastAsia="ru-RU"/>
        </w:rPr>
        <w:t>«</w:t>
      </w:r>
      <w:r w:rsidRPr="006D4194">
        <w:rPr>
          <w:rFonts w:ascii="Times New Roman" w:eastAsia="Times New Roman" w:hAnsi="Times New Roman" w:cs="Times New Roman"/>
          <w:b/>
          <w:bCs/>
          <w:sz w:val="32"/>
          <w:szCs w:val="32"/>
        </w:rPr>
        <w:t>Географічний простір Землі»  11 клас</w:t>
      </w:r>
      <w:bookmarkEnd w:id="1"/>
    </w:p>
    <w:p w:rsidR="006D4194" w:rsidRPr="006D4194" w:rsidRDefault="006D4194" w:rsidP="006D419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ru-RU"/>
        </w:rPr>
      </w:pPr>
      <w:r w:rsidRPr="006D4194">
        <w:rPr>
          <w:rFonts w:ascii="Times New Roman" w:eastAsia="Times New Roman" w:hAnsi="Times New Roman" w:cs="Times New Roman"/>
          <w:b/>
          <w:sz w:val="28"/>
          <w:szCs w:val="20"/>
          <w:lang w:eastAsia="ru-RU"/>
        </w:rPr>
        <w:t>Підручник « Географія» С.Г.Кобернік, Р.Р.Коваленко; Кам’янець-Подільський «Абетка» 2019</w:t>
      </w:r>
    </w:p>
    <w:p w:rsidR="006D4194" w:rsidRPr="006D4194" w:rsidRDefault="006D4194" w:rsidP="006D4194">
      <w:pPr>
        <w:widowControl w:val="0"/>
        <w:spacing w:after="0" w:line="322" w:lineRule="exact"/>
        <w:ind w:right="340"/>
        <w:jc w:val="center"/>
        <w:rPr>
          <w:rFonts w:ascii="Times New Roman" w:eastAsia="Times New Roman" w:hAnsi="Times New Roman" w:cs="Times New Roman"/>
          <w:b/>
          <w:bCs/>
          <w:sz w:val="28"/>
          <w:szCs w:val="28"/>
        </w:rPr>
      </w:pPr>
      <w:r w:rsidRPr="006D4194">
        <w:rPr>
          <w:rFonts w:ascii="Times New Roman" w:eastAsia="Times New Roman" w:hAnsi="Times New Roman" w:cs="Times New Roman"/>
          <w:b/>
          <w:bCs/>
          <w:sz w:val="28"/>
          <w:szCs w:val="28"/>
        </w:rPr>
        <w:t>укладене відповідно до програми затвердженої МОН України</w:t>
      </w:r>
    </w:p>
    <w:p w:rsidR="006D4194" w:rsidRPr="006D4194" w:rsidRDefault="006D4194" w:rsidP="006D4194">
      <w:pPr>
        <w:widowControl w:val="0"/>
        <w:spacing w:after="0" w:line="322" w:lineRule="exact"/>
        <w:ind w:right="340"/>
        <w:jc w:val="center"/>
        <w:rPr>
          <w:rFonts w:ascii="Times New Roman" w:eastAsia="Times New Roman" w:hAnsi="Times New Roman" w:cs="Times New Roman"/>
          <w:b/>
          <w:bCs/>
          <w:sz w:val="28"/>
          <w:szCs w:val="28"/>
        </w:rPr>
      </w:pPr>
      <w:r w:rsidRPr="006D4194">
        <w:rPr>
          <w:rFonts w:ascii="Times New Roman" w:eastAsia="Times New Roman" w:hAnsi="Times New Roman" w:cs="Times New Roman"/>
          <w:b/>
          <w:bCs/>
          <w:sz w:val="28"/>
          <w:szCs w:val="28"/>
        </w:rPr>
        <w:t>(наказ МОН України від 03.08.2022 року № 698)</w:t>
      </w:r>
    </w:p>
    <w:p w:rsidR="006D4194" w:rsidRPr="006D4194" w:rsidRDefault="006D4194" w:rsidP="006D4194">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b/>
          <w:sz w:val="28"/>
          <w:szCs w:val="28"/>
          <w:lang w:eastAsia="ru-RU"/>
        </w:rPr>
      </w:pPr>
      <w:r w:rsidRPr="006D4194">
        <w:rPr>
          <w:rFonts w:ascii="Times New Roman" w:eastAsia="Times New Roman" w:hAnsi="Times New Roman" w:cs="Times New Roman"/>
          <w:sz w:val="28"/>
          <w:szCs w:val="28"/>
          <w:lang w:eastAsia="ru-RU"/>
        </w:rPr>
        <w:t xml:space="preserve"> </w:t>
      </w:r>
      <w:r w:rsidRPr="006D419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Pr="006D4194">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годин, 1 година</w:t>
      </w:r>
      <w:r w:rsidRPr="006D4194">
        <w:rPr>
          <w:rFonts w:ascii="Times New Roman" w:eastAsia="Times New Roman" w:hAnsi="Times New Roman" w:cs="Times New Roman"/>
          <w:b/>
          <w:sz w:val="28"/>
          <w:szCs w:val="28"/>
          <w:lang w:eastAsia="ru-RU"/>
        </w:rPr>
        <w:t xml:space="preserve">  на тиждень)</w:t>
      </w:r>
    </w:p>
    <w:tbl>
      <w:tblPr>
        <w:tblStyle w:val="a3"/>
        <w:tblW w:w="15309" w:type="dxa"/>
        <w:tblInd w:w="-5" w:type="dxa"/>
        <w:tblLayout w:type="fixed"/>
        <w:tblLook w:val="04A0" w:firstRow="1" w:lastRow="0" w:firstColumn="1" w:lastColumn="0" w:noHBand="0" w:noVBand="1"/>
      </w:tblPr>
      <w:tblGrid>
        <w:gridCol w:w="567"/>
        <w:gridCol w:w="1134"/>
        <w:gridCol w:w="4395"/>
        <w:gridCol w:w="3402"/>
        <w:gridCol w:w="2551"/>
        <w:gridCol w:w="1985"/>
        <w:gridCol w:w="1275"/>
      </w:tblGrid>
      <w:tr w:rsidR="006D4194" w:rsidRPr="006D4194" w:rsidTr="0067351F">
        <w:tc>
          <w:tcPr>
            <w:tcW w:w="567"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sz w:val="24"/>
                <w:szCs w:val="24"/>
                <w:lang w:eastAsia="ru-RU"/>
              </w:rPr>
              <w:t>№ п/п</w:t>
            </w:r>
          </w:p>
        </w:tc>
        <w:tc>
          <w:tcPr>
            <w:tcW w:w="1134"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sz w:val="24"/>
                <w:szCs w:val="24"/>
                <w:lang w:eastAsia="ru-RU"/>
              </w:rPr>
              <w:t>Дата</w:t>
            </w:r>
          </w:p>
        </w:tc>
        <w:tc>
          <w:tcPr>
            <w:tcW w:w="4395"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sz w:val="24"/>
                <w:szCs w:val="24"/>
                <w:lang w:eastAsia="ru-RU"/>
              </w:rPr>
              <w:t>Зміст уроку</w:t>
            </w:r>
          </w:p>
        </w:tc>
        <w:tc>
          <w:tcPr>
            <w:tcW w:w="3402"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sz w:val="24"/>
                <w:szCs w:val="24"/>
                <w:lang w:eastAsia="ru-RU"/>
              </w:rPr>
              <w:t>Предметні компетентності</w:t>
            </w:r>
          </w:p>
        </w:tc>
        <w:tc>
          <w:tcPr>
            <w:tcW w:w="2551"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sz w:val="24"/>
                <w:szCs w:val="24"/>
                <w:lang w:eastAsia="ru-RU"/>
              </w:rPr>
              <w:t>Ключові компетентності</w:t>
            </w:r>
          </w:p>
        </w:tc>
        <w:tc>
          <w:tcPr>
            <w:tcW w:w="1985"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sz w:val="24"/>
                <w:szCs w:val="24"/>
                <w:lang w:eastAsia="ru-RU"/>
              </w:rPr>
              <w:t>Наскрізні змістові лінії</w:t>
            </w:r>
          </w:p>
        </w:tc>
        <w:tc>
          <w:tcPr>
            <w:tcW w:w="1275"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sz w:val="24"/>
                <w:szCs w:val="24"/>
                <w:lang w:eastAsia="ru-RU"/>
              </w:rPr>
              <w:t>Примітка</w:t>
            </w:r>
          </w:p>
        </w:tc>
      </w:tr>
      <w:tr w:rsidR="006D4194" w:rsidRPr="006D4194" w:rsidTr="0067351F">
        <w:tc>
          <w:tcPr>
            <w:tcW w:w="15309" w:type="dxa"/>
            <w:gridSpan w:val="7"/>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color w:val="000000"/>
                <w:sz w:val="24"/>
                <w:szCs w:val="24"/>
                <w:lang w:eastAsia="ru-RU"/>
              </w:rPr>
              <w:t>Вступ</w:t>
            </w:r>
          </w:p>
        </w:tc>
      </w:tr>
      <w:tr w:rsidR="006D4194" w:rsidRPr="006D4194" w:rsidTr="0067351F">
        <w:tc>
          <w:tcPr>
            <w:tcW w:w="567"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1</w:t>
            </w:r>
          </w:p>
        </w:tc>
        <w:tc>
          <w:tcPr>
            <w:tcW w:w="1134"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color w:val="000000"/>
                <w:sz w:val="24"/>
                <w:szCs w:val="24"/>
                <w:lang w:eastAsia="ru-RU"/>
              </w:rPr>
              <w:t xml:space="preserve">Географія як система наук. </w:t>
            </w:r>
            <w:r w:rsidRPr="006D4194">
              <w:rPr>
                <w:rFonts w:ascii="Times New Roman" w:eastAsia="Times New Roman" w:hAnsi="Times New Roman" w:cs="Times New Roman"/>
                <w:sz w:val="24"/>
                <w:szCs w:val="24"/>
                <w:lang w:eastAsia="ru-RU"/>
              </w:rPr>
              <w:t>Об’єкт дослідження географії. Поняття «геосистема». Рівні геосистем. Пізнавальна та конструктивна роль географії</w:t>
            </w:r>
          </w:p>
        </w:tc>
        <w:tc>
          <w:tcPr>
            <w:tcW w:w="3402" w:type="dxa"/>
          </w:tcPr>
          <w:p w:rsidR="006D4194" w:rsidRPr="006D4194" w:rsidRDefault="006D4194" w:rsidP="006D4194">
            <w:pPr>
              <w:overflowPunct w:val="0"/>
              <w:autoSpaceDE w:val="0"/>
              <w:autoSpaceDN w:val="0"/>
              <w:adjustRightInd w:val="0"/>
              <w:ind w:left="34"/>
              <w:jc w:val="both"/>
              <w:textAlignment w:val="baseline"/>
              <w:rPr>
                <w:rFonts w:ascii="Times New Roman" w:eastAsia="Times New Roman" w:hAnsi="Times New Roman" w:cs="Times New Roman"/>
                <w:b/>
                <w:szCs w:val="24"/>
                <w:lang w:eastAsia="ru-RU"/>
              </w:rPr>
            </w:pPr>
            <w:r w:rsidRPr="006D4194">
              <w:rPr>
                <w:rFonts w:ascii="Times New Roman" w:eastAsia="Times New Roman" w:hAnsi="Times New Roman" w:cs="Times New Roman"/>
                <w:szCs w:val="24"/>
                <w:lang w:eastAsia="ru-RU"/>
              </w:rPr>
              <w:t>Розуміє поняття «географії», пригадати допоміжні географічні науки, методи вивчення географії; визначити об’єкт дослідження географічної науки; поділити екосистеми на рівні</w:t>
            </w:r>
          </w:p>
        </w:tc>
        <w:tc>
          <w:tcPr>
            <w:tcW w:w="2551"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природознавча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вільне володіння державною мовою</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інноваційна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екологічна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інформаційно-комунікаційна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навчання впродовж життя</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громадянська та соціальна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Cs w:val="24"/>
                <w:lang w:eastAsia="ru-RU"/>
              </w:rPr>
            </w:pPr>
            <w:r w:rsidRPr="006D4194">
              <w:rPr>
                <w:rFonts w:ascii="Times New Roman" w:eastAsia="Times New Roman" w:hAnsi="Times New Roman" w:cs="Times New Roman"/>
                <w:szCs w:val="24"/>
                <w:lang w:eastAsia="ru-RU"/>
              </w:rPr>
              <w:t>- підприємливість та фінансова грамотність</w:t>
            </w:r>
          </w:p>
        </w:tc>
        <w:tc>
          <w:tcPr>
            <w:tcW w:w="1985"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i/>
                <w:szCs w:val="24"/>
                <w:lang w:eastAsia="ru-RU"/>
              </w:rPr>
              <w:t>Громадянська відповідальність</w:t>
            </w:r>
            <w:r w:rsidRPr="006D4194">
              <w:rPr>
                <w:rFonts w:ascii="Times New Roman" w:eastAsia="Times New Roman" w:hAnsi="Times New Roman" w:cs="Times New Roman"/>
                <w:szCs w:val="24"/>
                <w:lang w:eastAsia="ru-RU"/>
              </w:rPr>
              <w:t xml:space="preserve"> Формує необхідні моральні якості, відстоює свою позицію в дискусії, конструктивно спілкується. Критично оцінює інформацію географічного змісту, визначає роль сучасних досліджень у підвищенні добробуту людства.</w:t>
            </w: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p>
          <w:p w:rsidR="006D4194"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4-7</w:t>
            </w:r>
          </w:p>
        </w:tc>
      </w:tr>
      <w:tr w:rsidR="006D4194" w:rsidRPr="006D4194" w:rsidTr="0067351F">
        <w:tc>
          <w:tcPr>
            <w:tcW w:w="15309" w:type="dxa"/>
            <w:gridSpan w:val="7"/>
          </w:tcPr>
          <w:p w:rsidR="006D4194" w:rsidRPr="006D4194" w:rsidRDefault="006D4194" w:rsidP="006D4194">
            <w:pPr>
              <w:overflowPunct w:val="0"/>
              <w:autoSpaceDE w:val="0"/>
              <w:autoSpaceDN w:val="0"/>
              <w:adjustRightInd w:val="0"/>
              <w:contextualSpacing/>
              <w:jc w:val="center"/>
              <w:textAlignment w:val="baseline"/>
              <w:rPr>
                <w:rFonts w:ascii="Times New Roman" w:eastAsia="Calibri" w:hAnsi="Times New Roman" w:cs="Times New Roman"/>
                <w:b/>
                <w:color w:val="000000"/>
                <w:sz w:val="24"/>
                <w:szCs w:val="24"/>
                <w:lang w:eastAsia="ru-RU"/>
              </w:rPr>
            </w:pPr>
            <w:r w:rsidRPr="006D4194">
              <w:rPr>
                <w:rFonts w:ascii="Times New Roman" w:eastAsia="Calibri" w:hAnsi="Times New Roman" w:cs="Times New Roman"/>
                <w:b/>
                <w:color w:val="000000"/>
                <w:sz w:val="24"/>
                <w:szCs w:val="24"/>
                <w:lang w:eastAsia="ru-RU"/>
              </w:rPr>
              <w:t>Розділ І. Топографія та картографія</w:t>
            </w:r>
          </w:p>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color w:val="000000"/>
                <w:sz w:val="24"/>
                <w:szCs w:val="24"/>
                <w:lang w:eastAsia="ru-RU"/>
              </w:rPr>
              <w:t>Тема 1. Топографія</w:t>
            </w:r>
          </w:p>
        </w:tc>
      </w:tr>
      <w:tr w:rsidR="006D4194" w:rsidRPr="006D4194" w:rsidTr="0067351F">
        <w:tc>
          <w:tcPr>
            <w:tcW w:w="567"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2</w:t>
            </w:r>
          </w:p>
        </w:tc>
        <w:tc>
          <w:tcPr>
            <w:tcW w:w="1134"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D4194" w:rsidRPr="006D4194" w:rsidRDefault="006D4194" w:rsidP="004B0A28">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xml:space="preserve">Топографічна карта: проекція, розграфлення. Географічні і прямокутні координати. Прямокутна (кілометрова) сітка. </w:t>
            </w:r>
            <w:r w:rsidRPr="004B0A28">
              <w:rPr>
                <w:rFonts w:ascii="Times New Roman" w:eastAsia="Times New Roman" w:hAnsi="Times New Roman" w:cs="Times New Roman"/>
                <w:b/>
                <w:sz w:val="24"/>
                <w:szCs w:val="24"/>
                <w:lang w:eastAsia="ru-RU"/>
              </w:rPr>
              <w:t>Практичні робот</w:t>
            </w:r>
            <w:r w:rsidR="004B0A28">
              <w:rPr>
                <w:rFonts w:ascii="Times New Roman" w:eastAsia="Times New Roman" w:hAnsi="Times New Roman" w:cs="Times New Roman"/>
                <w:b/>
                <w:sz w:val="24"/>
                <w:szCs w:val="24"/>
                <w:lang w:eastAsia="ru-RU"/>
              </w:rPr>
              <w:t xml:space="preserve">а 1. </w:t>
            </w:r>
            <w:r w:rsidRPr="006D4194">
              <w:rPr>
                <w:rFonts w:ascii="Times New Roman" w:eastAsia="Times New Roman" w:hAnsi="Times New Roman" w:cs="Times New Roman"/>
                <w:sz w:val="24"/>
                <w:szCs w:val="24"/>
                <w:lang w:eastAsia="ru-RU"/>
              </w:rPr>
              <w:t xml:space="preserve">Визначення на топографічній карті географічних (з точністю до секунд) та прямокутних координат окремих точок, географічних </w:t>
            </w:r>
            <w:r w:rsidRPr="006D4194">
              <w:rPr>
                <w:rFonts w:ascii="Times New Roman" w:eastAsia="Times New Roman" w:hAnsi="Times New Roman" w:cs="Times New Roman"/>
                <w:sz w:val="24"/>
                <w:szCs w:val="24"/>
                <w:lang w:eastAsia="ru-RU"/>
              </w:rPr>
              <w:lastRenderedPageBreak/>
              <w:t>та магнітних азимутів, абсолютних та відносних висот точок, падіння річки.</w:t>
            </w:r>
          </w:p>
        </w:tc>
        <w:tc>
          <w:tcPr>
            <w:tcW w:w="3402" w:type="dxa"/>
          </w:tcPr>
          <w:p w:rsidR="006D4194" w:rsidRPr="006D4194" w:rsidRDefault="006D4194" w:rsidP="006D4194">
            <w:pPr>
              <w:overflowPunct w:val="0"/>
              <w:autoSpaceDE w:val="0"/>
              <w:autoSpaceDN w:val="0"/>
              <w:adjustRightInd w:val="0"/>
              <w:ind w:left="34"/>
              <w:jc w:val="both"/>
              <w:textAlignment w:val="baseline"/>
              <w:rPr>
                <w:rFonts w:ascii="Times New Roman" w:eastAsia="Calibri"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xml:space="preserve">називає елементи топографічної карти; основні умовні позначення топографічних карт; пояснює географічні та прямокутні координати точок, види масштабу, азимута; визначає </w:t>
            </w:r>
            <w:r w:rsidRPr="006D4194">
              <w:rPr>
                <w:rFonts w:ascii="Times New Roman" w:eastAsia="Times New Roman" w:hAnsi="Times New Roman" w:cs="Times New Roman"/>
                <w:sz w:val="24"/>
                <w:szCs w:val="24"/>
                <w:lang w:eastAsia="ru-RU"/>
              </w:rPr>
              <w:lastRenderedPageBreak/>
              <w:t>за топографічною картою географічний і магнітний азимути, географічні та прямокутні координати точок, абсолютну і відносну висоту місцевості, падіння річки, масштаб плану і карти за прямокутною сіткою;</w:t>
            </w:r>
          </w:p>
        </w:tc>
        <w:tc>
          <w:tcPr>
            <w:tcW w:w="2551"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природознавча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навчання впродовж життя</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lastRenderedPageBreak/>
              <w:t>Екологічна безпека та сталий розвиток</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p>
          <w:p w:rsidR="006D4194"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8-12</w:t>
            </w:r>
          </w:p>
        </w:tc>
      </w:tr>
      <w:tr w:rsidR="006D4194" w:rsidRPr="006D4194" w:rsidTr="0067351F">
        <w:tc>
          <w:tcPr>
            <w:tcW w:w="567"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3</w:t>
            </w:r>
          </w:p>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p>
        </w:tc>
        <w:tc>
          <w:tcPr>
            <w:tcW w:w="1134"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D4194" w:rsidRPr="006D4194" w:rsidRDefault="006D4194" w:rsidP="006D4194">
            <w:pPr>
              <w:tabs>
                <w:tab w:val="left" w:pos="17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Основні умовні позначення топографічних карт для зображення об’єктів місцевості та рельєфу.</w:t>
            </w:r>
          </w:p>
          <w:p w:rsidR="006D4194" w:rsidRPr="006D4194" w:rsidRDefault="004B0A28" w:rsidP="006D4194">
            <w:pPr>
              <w:tabs>
                <w:tab w:val="left" w:pos="176"/>
              </w:tabs>
              <w:overflowPunct w:val="0"/>
              <w:autoSpaceDE w:val="0"/>
              <w:autoSpaceDN w:val="0"/>
              <w:adjustRightInd w:val="0"/>
              <w:jc w:val="both"/>
              <w:textAlignment w:val="baseline"/>
              <w:rPr>
                <w:rFonts w:ascii="Times New Roman" w:eastAsia="Calibri" w:hAnsi="Times New Roman" w:cs="Times New Roman"/>
                <w:bCs/>
                <w:snapToGrid w:val="0"/>
                <w:color w:val="000000"/>
                <w:sz w:val="24"/>
                <w:szCs w:val="24"/>
                <w:shd w:val="clear" w:color="auto" w:fill="FFFFFF"/>
                <w:lang w:eastAsia="uk-UA"/>
              </w:rPr>
            </w:pPr>
            <w:r>
              <w:rPr>
                <w:rFonts w:ascii="Times New Roman" w:eastAsia="Times New Roman" w:hAnsi="Times New Roman" w:cs="Times New Roman"/>
                <w:b/>
                <w:sz w:val="24"/>
                <w:szCs w:val="24"/>
                <w:lang w:eastAsia="ru-RU"/>
              </w:rPr>
              <w:t>Практичні робота</w:t>
            </w:r>
            <w:r w:rsidRPr="006D4194">
              <w:rPr>
                <w:rFonts w:ascii="Times New Roman" w:eastAsia="Times New Roman" w:hAnsi="Times New Roman" w:cs="Times New Roman"/>
                <w:sz w:val="24"/>
                <w:szCs w:val="24"/>
                <w:lang w:eastAsia="ru-RU"/>
              </w:rPr>
              <w:t xml:space="preserve"> </w:t>
            </w:r>
            <w:r w:rsidR="006D4194" w:rsidRPr="004B0A28">
              <w:rPr>
                <w:rFonts w:ascii="Times New Roman" w:eastAsia="Times New Roman" w:hAnsi="Times New Roman" w:cs="Times New Roman"/>
                <w:b/>
                <w:sz w:val="24"/>
                <w:szCs w:val="24"/>
                <w:lang w:eastAsia="ru-RU"/>
              </w:rPr>
              <w:t>2</w:t>
            </w:r>
            <w:r w:rsidR="006D4194" w:rsidRPr="006D4194">
              <w:rPr>
                <w:rFonts w:ascii="Times New Roman" w:eastAsia="Times New Roman" w:hAnsi="Times New Roman" w:cs="Times New Roman"/>
                <w:sz w:val="24"/>
                <w:szCs w:val="24"/>
                <w:lang w:eastAsia="ru-RU"/>
              </w:rPr>
              <w:t>. Читання схем руху транспорту свого міста (обласного центру) Вимірювання на топографічній карті за масштабом і кілометровою сіткою.</w:t>
            </w:r>
          </w:p>
        </w:tc>
        <w:tc>
          <w:tcPr>
            <w:tcW w:w="3402" w:type="dxa"/>
          </w:tcPr>
          <w:p w:rsidR="006D4194" w:rsidRDefault="006D4194" w:rsidP="006D4194">
            <w:pPr>
              <w:overflowPunct w:val="0"/>
              <w:autoSpaceDE w:val="0"/>
              <w:autoSpaceDN w:val="0"/>
              <w:adjustRightInd w:val="0"/>
              <w:ind w:left="34"/>
              <w:jc w:val="both"/>
              <w:textAlignment w:val="baseline"/>
              <w:rPr>
                <w:rFonts w:ascii="Times New Roman" w:eastAsia="Times New Roman" w:hAnsi="Times New Roman" w:cs="Times New Roman"/>
                <w:sz w:val="20"/>
                <w:szCs w:val="20"/>
                <w:lang w:eastAsia="ru-RU"/>
              </w:rPr>
            </w:pPr>
            <w:r w:rsidRPr="006D4194">
              <w:rPr>
                <w:rFonts w:ascii="Times New Roman" w:eastAsia="Times New Roman" w:hAnsi="Times New Roman" w:cs="Times New Roman"/>
                <w:sz w:val="24"/>
                <w:szCs w:val="24"/>
                <w:lang w:eastAsia="ru-RU"/>
              </w:rPr>
              <w:t>називає</w:t>
            </w:r>
            <w:r w:rsidRPr="006D4194">
              <w:rPr>
                <w:rFonts w:ascii="Times New Roman" w:eastAsia="Times New Roman" w:hAnsi="Times New Roman" w:cs="Times New Roman"/>
                <w:color w:val="000000"/>
                <w:sz w:val="24"/>
                <w:szCs w:val="24"/>
                <w:lang w:eastAsia="ru-RU"/>
              </w:rPr>
              <w:t xml:space="preserve"> </w:t>
            </w:r>
            <w:r w:rsidRPr="006D4194">
              <w:rPr>
                <w:rFonts w:ascii="Times New Roman" w:eastAsia="Times New Roman" w:hAnsi="Times New Roman" w:cs="Times New Roman"/>
                <w:sz w:val="24"/>
                <w:szCs w:val="24"/>
                <w:lang w:eastAsia="ru-RU"/>
              </w:rPr>
              <w:t>за топографічною картою рельєф ділянки місцевості;</w:t>
            </w:r>
            <w:r w:rsidRPr="006D4194">
              <w:rPr>
                <w:rFonts w:ascii="Times New Roman" w:eastAsia="Times New Roman" w:hAnsi="Times New Roman" w:cs="Times New Roman"/>
                <w:sz w:val="20"/>
                <w:szCs w:val="20"/>
                <w:lang w:eastAsia="ru-RU"/>
              </w:rPr>
              <w:t xml:space="preserve"> </w:t>
            </w:r>
          </w:p>
          <w:p w:rsidR="006D4194" w:rsidRPr="006D4194" w:rsidRDefault="006D4194" w:rsidP="006D4194">
            <w:pPr>
              <w:overflowPunct w:val="0"/>
              <w:autoSpaceDE w:val="0"/>
              <w:autoSpaceDN w:val="0"/>
              <w:adjustRightInd w:val="0"/>
              <w:ind w:left="34"/>
              <w:jc w:val="both"/>
              <w:textAlignment w:val="baseline"/>
              <w:rPr>
                <w:rFonts w:ascii="Times New Roman" w:eastAsia="Times New Roman" w:hAnsi="Times New Roman" w:cs="Times New Roman"/>
                <w:color w:val="000000"/>
                <w:sz w:val="24"/>
                <w:szCs w:val="24"/>
                <w:lang w:eastAsia="ru-RU"/>
              </w:rPr>
            </w:pPr>
            <w:r w:rsidRPr="006D4194">
              <w:rPr>
                <w:rFonts w:ascii="Times New Roman" w:eastAsia="Times New Roman" w:hAnsi="Times New Roman" w:cs="Times New Roman"/>
                <w:sz w:val="20"/>
                <w:szCs w:val="20"/>
                <w:lang w:eastAsia="ru-RU"/>
              </w:rPr>
              <w:t>визначає за топографічною картою географічний і магнітний азимути, географічні та прямокутні координати точок, абсолютну і відносну висоту місцевості, падіння річки, масштаб плану і карти за прямокутною сіткою;</w:t>
            </w:r>
          </w:p>
        </w:tc>
        <w:tc>
          <w:tcPr>
            <w:tcW w:w="2551"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985"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p>
          <w:p w:rsidR="006D4194"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13-16</w:t>
            </w:r>
          </w:p>
        </w:tc>
      </w:tr>
      <w:tr w:rsidR="006D4194" w:rsidRPr="006D4194" w:rsidTr="0067351F">
        <w:tc>
          <w:tcPr>
            <w:tcW w:w="567"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4</w:t>
            </w:r>
          </w:p>
        </w:tc>
        <w:tc>
          <w:tcPr>
            <w:tcW w:w="1134"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D4194" w:rsidRPr="006D4194" w:rsidRDefault="006D4194" w:rsidP="006D4194">
            <w:pPr>
              <w:tabs>
                <w:tab w:val="left" w:pos="17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Використання азимутів. Плани населених пунктів. Практичне використання топографічних карт, планів.</w:t>
            </w:r>
          </w:p>
        </w:tc>
        <w:tc>
          <w:tcPr>
            <w:tcW w:w="3402" w:type="dxa"/>
          </w:tcPr>
          <w:p w:rsidR="006D4194" w:rsidRPr="006D4194" w:rsidRDefault="006D4194" w:rsidP="006D4194">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пояснює використання азимутів;  практичне використання топографічних карт, планів</w:t>
            </w:r>
          </w:p>
        </w:tc>
        <w:tc>
          <w:tcPr>
            <w:tcW w:w="2551"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0"/>
                <w:szCs w:val="24"/>
                <w:lang w:eastAsia="ru-RU"/>
              </w:rPr>
            </w:pPr>
            <w:r w:rsidRPr="006D4194">
              <w:rPr>
                <w:rFonts w:ascii="Times New Roman" w:eastAsia="Times New Roman" w:hAnsi="Times New Roman" w:cs="Times New Roman"/>
                <w:sz w:val="20"/>
                <w:szCs w:val="24"/>
                <w:lang w:eastAsia="ru-RU"/>
              </w:rPr>
              <w:t>- природознавча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0"/>
                <w:szCs w:val="24"/>
                <w:lang w:eastAsia="ru-RU"/>
              </w:rPr>
            </w:pPr>
            <w:r w:rsidRPr="006D4194">
              <w:rPr>
                <w:rFonts w:ascii="Times New Roman" w:eastAsia="Times New Roman" w:hAnsi="Times New Roman" w:cs="Times New Roman"/>
                <w:sz w:val="20"/>
                <w:szCs w:val="24"/>
                <w:lang w:eastAsia="ru-RU"/>
              </w:rPr>
              <w:t>- вільне володіння державною мовою</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0"/>
                <w:szCs w:val="24"/>
                <w:lang w:eastAsia="ru-RU"/>
              </w:rPr>
            </w:pPr>
            <w:r w:rsidRPr="006D4194">
              <w:rPr>
                <w:rFonts w:ascii="Times New Roman" w:eastAsia="Times New Roman" w:hAnsi="Times New Roman" w:cs="Times New Roman"/>
                <w:sz w:val="20"/>
                <w:szCs w:val="24"/>
                <w:lang w:eastAsia="ru-RU"/>
              </w:rPr>
              <w:t>- інноваційна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0"/>
                <w:szCs w:val="24"/>
                <w:lang w:eastAsia="ru-RU"/>
              </w:rPr>
            </w:pPr>
            <w:r w:rsidRPr="006D4194">
              <w:rPr>
                <w:rFonts w:ascii="Times New Roman" w:eastAsia="Times New Roman" w:hAnsi="Times New Roman" w:cs="Times New Roman"/>
                <w:sz w:val="20"/>
                <w:szCs w:val="24"/>
                <w:lang w:eastAsia="ru-RU"/>
              </w:rPr>
              <w:t>- екологічна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0"/>
                <w:szCs w:val="24"/>
                <w:lang w:eastAsia="ru-RU"/>
              </w:rPr>
            </w:pPr>
            <w:r w:rsidRPr="006D4194">
              <w:rPr>
                <w:rFonts w:ascii="Times New Roman" w:eastAsia="Times New Roman" w:hAnsi="Times New Roman" w:cs="Times New Roman"/>
                <w:sz w:val="20"/>
                <w:szCs w:val="24"/>
                <w:lang w:eastAsia="ru-RU"/>
              </w:rPr>
              <w:t>- інформаційно-комунікаційна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 w:val="20"/>
                <w:szCs w:val="24"/>
                <w:lang w:eastAsia="ru-RU"/>
              </w:rPr>
            </w:pPr>
          </w:p>
        </w:tc>
        <w:tc>
          <w:tcPr>
            <w:tcW w:w="1985"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p w:rsidR="006D4194"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16-20</w:t>
            </w:r>
          </w:p>
        </w:tc>
      </w:tr>
      <w:tr w:rsidR="006D4194" w:rsidRPr="006D4194" w:rsidTr="0067351F">
        <w:tc>
          <w:tcPr>
            <w:tcW w:w="15309" w:type="dxa"/>
            <w:gridSpan w:val="7"/>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b/>
                <w:sz w:val="24"/>
                <w:szCs w:val="24"/>
                <w:lang w:eastAsia="ru-RU"/>
              </w:rPr>
              <w:t>Тема 2. Картографія</w:t>
            </w:r>
          </w:p>
        </w:tc>
      </w:tr>
      <w:tr w:rsidR="006D4194" w:rsidRPr="006D4194" w:rsidTr="0067351F">
        <w:tc>
          <w:tcPr>
            <w:tcW w:w="567" w:type="dxa"/>
          </w:tcPr>
          <w:p w:rsidR="006D4194" w:rsidRPr="006D4194" w:rsidRDefault="006D4194" w:rsidP="006D4194">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xml:space="preserve">Сучасні картографічні твори. Математична основа карт. </w:t>
            </w:r>
          </w:p>
          <w:p w:rsid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Способи картографічного зображення об’єктів і явищ на загальногеографічних та тематичних картах. Сутність генералізації.</w:t>
            </w:r>
            <w:r w:rsidR="004B0A28">
              <w:rPr>
                <w:rFonts w:ascii="Times New Roman" w:eastAsia="Times New Roman" w:hAnsi="Times New Roman" w:cs="Times New Roman"/>
                <w:sz w:val="24"/>
                <w:szCs w:val="24"/>
                <w:lang w:eastAsia="ru-RU"/>
              </w:rPr>
              <w:t xml:space="preserve">  </w:t>
            </w:r>
            <w:r w:rsidR="004B0A28" w:rsidRPr="006D4194">
              <w:rPr>
                <w:rFonts w:ascii="Times New Roman" w:eastAsia="Calibri" w:hAnsi="Times New Roman" w:cs="Times New Roman"/>
                <w:b/>
                <w:i/>
                <w:color w:val="000000"/>
                <w:sz w:val="24"/>
                <w:szCs w:val="24"/>
                <w:lang w:eastAsia="ru-RU"/>
              </w:rPr>
              <w:t>Практична робота № 3.</w:t>
            </w:r>
            <w:r w:rsidR="004B0A28" w:rsidRPr="006D4194">
              <w:rPr>
                <w:rFonts w:ascii="Times New Roman" w:eastAsia="Calibri" w:hAnsi="Times New Roman" w:cs="Times New Roman"/>
                <w:i/>
                <w:color w:val="000000"/>
                <w:sz w:val="24"/>
                <w:szCs w:val="24"/>
                <w:lang w:eastAsia="ru-RU"/>
              </w:rPr>
              <w:t xml:space="preserve"> Визначення за градусною сіткою  географічних координат точок, азимутів, відстаней у градусах і кілометрах між точками на різних за просторовим охопленням картах</w:t>
            </w:r>
            <w:r w:rsidR="004B0A28" w:rsidRPr="006D4194">
              <w:rPr>
                <w:rFonts w:ascii="Times New Roman" w:eastAsia="Calibri" w:hAnsi="Times New Roman" w:cs="Times New Roman"/>
                <w:color w:val="000000"/>
                <w:sz w:val="24"/>
                <w:szCs w:val="24"/>
                <w:lang w:eastAsia="ru-RU"/>
              </w:rPr>
              <w:t>.</w:t>
            </w:r>
          </w:p>
          <w:p w:rsidR="004B0A28" w:rsidRPr="006D4194" w:rsidRDefault="004B0A28" w:rsidP="006D4194">
            <w:pPr>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p>
        </w:tc>
        <w:tc>
          <w:tcPr>
            <w:tcW w:w="3402" w:type="dxa"/>
          </w:tcPr>
          <w:p w:rsidR="004B0A28" w:rsidRDefault="006D4194" w:rsidP="006D4194">
            <w:pPr>
              <w:tabs>
                <w:tab w:val="left" w:pos="142"/>
              </w:tabs>
              <w:overflowPunct w:val="0"/>
              <w:autoSpaceDE w:val="0"/>
              <w:autoSpaceDN w:val="0"/>
              <w:adjustRightInd w:val="0"/>
              <w:ind w:firstLine="34"/>
              <w:jc w:val="both"/>
              <w:textAlignment w:val="baseline"/>
              <w:rPr>
                <w:rFonts w:ascii="Times New Roman" w:eastAsia="Calibri" w:hAnsi="Times New Roman" w:cs="Times New Roman"/>
                <w:sz w:val="24"/>
                <w:szCs w:val="24"/>
                <w:lang w:eastAsia="ru-RU"/>
              </w:rPr>
            </w:pPr>
            <w:r w:rsidRPr="006D4194">
              <w:rPr>
                <w:rFonts w:ascii="Times New Roman" w:eastAsia="Calibri" w:hAnsi="Times New Roman" w:cs="Times New Roman"/>
                <w:sz w:val="24"/>
                <w:szCs w:val="24"/>
                <w:lang w:eastAsia="ru-RU"/>
              </w:rPr>
              <w:lastRenderedPageBreak/>
              <w:t xml:space="preserve">характеризує сучасні картографічні твори та їх можливості, </w:t>
            </w:r>
          </w:p>
          <w:p w:rsidR="006D4194" w:rsidRDefault="006D4194" w:rsidP="006D4194">
            <w:pPr>
              <w:tabs>
                <w:tab w:val="left" w:pos="142"/>
              </w:tabs>
              <w:overflowPunct w:val="0"/>
              <w:autoSpaceDE w:val="0"/>
              <w:autoSpaceDN w:val="0"/>
              <w:adjustRightInd w:val="0"/>
              <w:ind w:firstLine="34"/>
              <w:jc w:val="both"/>
              <w:textAlignment w:val="baseline"/>
              <w:rPr>
                <w:rFonts w:ascii="Times New Roman" w:eastAsia="Calibri" w:hAnsi="Times New Roman" w:cs="Times New Roman"/>
                <w:sz w:val="24"/>
                <w:szCs w:val="24"/>
                <w:lang w:eastAsia="ru-RU"/>
              </w:rPr>
            </w:pPr>
            <w:r w:rsidRPr="006D4194">
              <w:rPr>
                <w:rFonts w:ascii="Times New Roman" w:eastAsia="Calibri" w:hAnsi="Times New Roman" w:cs="Times New Roman"/>
                <w:sz w:val="24"/>
                <w:szCs w:val="24"/>
                <w:lang w:eastAsia="ru-RU"/>
              </w:rPr>
              <w:t xml:space="preserve">з’ясувати значення математичної основи карт, </w:t>
            </w:r>
          </w:p>
          <w:p w:rsidR="004B0A28" w:rsidRDefault="004B0A28" w:rsidP="006D4194">
            <w:pPr>
              <w:tabs>
                <w:tab w:val="left" w:pos="142"/>
              </w:tabs>
              <w:overflowPunct w:val="0"/>
              <w:autoSpaceDE w:val="0"/>
              <w:autoSpaceDN w:val="0"/>
              <w:adjustRightInd w:val="0"/>
              <w:ind w:firstLine="34"/>
              <w:jc w:val="both"/>
              <w:textAlignment w:val="baseline"/>
              <w:rPr>
                <w:rFonts w:ascii="Times New Roman" w:eastAsia="Calibri" w:hAnsi="Times New Roman" w:cs="Times New Roman"/>
                <w:sz w:val="24"/>
                <w:szCs w:val="24"/>
                <w:lang w:eastAsia="ru-RU"/>
              </w:rPr>
            </w:pPr>
            <w:r w:rsidRPr="006D4194">
              <w:rPr>
                <w:rFonts w:ascii="Times New Roman" w:eastAsia="Calibri" w:hAnsi="Times New Roman" w:cs="Times New Roman"/>
                <w:sz w:val="24"/>
                <w:szCs w:val="24"/>
                <w:lang w:eastAsia="ru-RU"/>
              </w:rPr>
              <w:t>пояснює способи картографічного зображення і явищ на загально географічних й тематичних картах, дати уявлення про сутність генералізації</w:t>
            </w:r>
            <w:r>
              <w:rPr>
                <w:rFonts w:ascii="Times New Roman" w:eastAsia="Calibri" w:hAnsi="Times New Roman" w:cs="Times New Roman"/>
                <w:sz w:val="24"/>
                <w:szCs w:val="24"/>
                <w:lang w:eastAsia="ru-RU"/>
              </w:rPr>
              <w:t>,</w:t>
            </w:r>
          </w:p>
          <w:p w:rsidR="004B0A28" w:rsidRPr="006D4194" w:rsidRDefault="004B0A28" w:rsidP="006D4194">
            <w:pPr>
              <w:tabs>
                <w:tab w:val="left" w:pos="142"/>
              </w:tabs>
              <w:overflowPunct w:val="0"/>
              <w:autoSpaceDE w:val="0"/>
              <w:autoSpaceDN w:val="0"/>
              <w:adjustRightInd w:val="0"/>
              <w:ind w:firstLine="34"/>
              <w:jc w:val="both"/>
              <w:textAlignment w:val="baseline"/>
              <w:rPr>
                <w:rFonts w:ascii="Times New Roman" w:eastAsia="Times New Roman" w:hAnsi="Times New Roman" w:cs="Times New Roman"/>
                <w:color w:val="000000"/>
                <w:sz w:val="24"/>
                <w:szCs w:val="24"/>
                <w:lang w:eastAsia="ru-RU"/>
              </w:rPr>
            </w:pPr>
            <w:r w:rsidRPr="006D4194">
              <w:rPr>
                <w:rFonts w:ascii="Times New Roman" w:eastAsia="Times New Roman" w:hAnsi="Times New Roman" w:cs="Times New Roman"/>
                <w:sz w:val="24"/>
                <w:szCs w:val="20"/>
                <w:lang w:eastAsia="ru-RU"/>
              </w:rPr>
              <w:lastRenderedPageBreak/>
              <w:t>визначає за картами об’єкти, напрямки, відстані, географічні координати;</w:t>
            </w:r>
          </w:p>
        </w:tc>
        <w:tc>
          <w:tcPr>
            <w:tcW w:w="2551"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природознавча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6D4194" w:rsidRPr="006D4194" w:rsidRDefault="006D4194" w:rsidP="006D4194">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5 </w:t>
            </w:r>
          </w:p>
          <w:p w:rsidR="006D4194"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21-26</w:t>
            </w:r>
          </w:p>
        </w:tc>
      </w:tr>
      <w:tr w:rsidR="004B0A28" w:rsidRPr="006D4194" w:rsidTr="0067351F">
        <w:tc>
          <w:tcPr>
            <w:tcW w:w="567" w:type="dxa"/>
          </w:tcPr>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1134"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4B0A28" w:rsidRPr="006D4194" w:rsidRDefault="004B0A28" w:rsidP="004B0A28">
            <w:pPr>
              <w:jc w:val="both"/>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val="ru-RU" w:eastAsia="ru-RU"/>
              </w:rPr>
              <w:t>Електронні карти та глобуси. Картографічні інтернет-джерела. Навігаційні карти. Географічні інформаційні системи (ГІС), дистанційне зондування Землі, сфери їх практичного застосування.</w:t>
            </w:r>
          </w:p>
          <w:p w:rsidR="004B0A28" w:rsidRPr="006D4194" w:rsidRDefault="004B0A28" w:rsidP="004B0A28">
            <w:pPr>
              <w:jc w:val="both"/>
              <w:rPr>
                <w:rFonts w:ascii="Times New Roman" w:eastAsia="Times New Roman" w:hAnsi="Times New Roman" w:cs="Times New Roman"/>
                <w:sz w:val="24"/>
                <w:szCs w:val="24"/>
                <w:lang w:val="ru-RU" w:eastAsia="ru-RU"/>
              </w:rPr>
            </w:pPr>
            <w:r w:rsidRPr="006D4194">
              <w:rPr>
                <w:rFonts w:ascii="Times New Roman" w:eastAsia="Times New Roman" w:hAnsi="Times New Roman" w:cs="Times New Roman"/>
                <w:b/>
                <w:sz w:val="24"/>
                <w:szCs w:val="24"/>
                <w:lang w:val="ru-RU" w:eastAsia="ru-RU"/>
              </w:rPr>
              <w:t>Досліджен</w:t>
            </w:r>
            <w:r w:rsidRPr="006D4194">
              <w:rPr>
                <w:rFonts w:ascii="Times New Roman" w:eastAsia="Times New Roman" w:hAnsi="Times New Roman" w:cs="Times New Roman"/>
                <w:b/>
                <w:sz w:val="24"/>
                <w:szCs w:val="24"/>
                <w:lang w:eastAsia="ru-RU"/>
              </w:rPr>
              <w:t>н</w:t>
            </w:r>
            <w:r w:rsidRPr="006D4194">
              <w:rPr>
                <w:rFonts w:ascii="Times New Roman" w:eastAsia="Times New Roman" w:hAnsi="Times New Roman" w:cs="Times New Roman"/>
                <w:b/>
                <w:sz w:val="24"/>
                <w:szCs w:val="24"/>
                <w:lang w:val="ru-RU" w:eastAsia="ru-RU"/>
              </w:rPr>
              <w:t>я</w:t>
            </w:r>
            <w:r w:rsidRPr="006D4194">
              <w:rPr>
                <w:rFonts w:ascii="Times New Roman" w:eastAsia="Times New Roman" w:hAnsi="Times New Roman" w:cs="Times New Roman"/>
                <w:sz w:val="24"/>
                <w:szCs w:val="24"/>
                <w:lang w:eastAsia="ru-RU"/>
              </w:rPr>
              <w:t xml:space="preserve">  </w:t>
            </w:r>
            <w:r w:rsidRPr="006D4194">
              <w:rPr>
                <w:rFonts w:ascii="Times New Roman" w:eastAsia="Times New Roman" w:hAnsi="Times New Roman" w:cs="Times New Roman"/>
                <w:sz w:val="24"/>
                <w:szCs w:val="24"/>
                <w:lang w:val="ru-RU" w:eastAsia="ru-RU"/>
              </w:rPr>
              <w:t xml:space="preserve"> (на вибір) </w:t>
            </w:r>
          </w:p>
          <w:p w:rsidR="004B0A28" w:rsidRPr="006D4194" w:rsidRDefault="004B0A28" w:rsidP="004B0A28">
            <w:pPr>
              <w:jc w:val="both"/>
              <w:rPr>
                <w:rFonts w:ascii="Times New Roman" w:eastAsia="Times New Roman" w:hAnsi="Times New Roman" w:cs="Times New Roman"/>
                <w:sz w:val="24"/>
                <w:szCs w:val="24"/>
                <w:lang w:val="ru-RU" w:eastAsia="ru-RU"/>
              </w:rPr>
            </w:pPr>
            <w:r w:rsidRPr="006D4194">
              <w:rPr>
                <w:rFonts w:ascii="Times New Roman" w:eastAsia="Times New Roman" w:hAnsi="Times New Roman" w:cs="Times New Roman"/>
                <w:sz w:val="24"/>
                <w:szCs w:val="24"/>
                <w:lang w:val="ru-RU" w:eastAsia="ru-RU"/>
              </w:rPr>
              <w:t xml:space="preserve">1.Визначення оптимального маршруту руху між визначними об’єктами свого району за допомогою навігаційної карти своєї області. </w:t>
            </w:r>
          </w:p>
          <w:p w:rsidR="004B0A28" w:rsidRPr="006D4194" w:rsidRDefault="004B0A28" w:rsidP="004B0A28">
            <w:pPr>
              <w:jc w:val="both"/>
              <w:rPr>
                <w:rFonts w:ascii="Times New Roman" w:eastAsia="Times New Roman" w:hAnsi="Times New Roman" w:cs="Times New Roman"/>
                <w:color w:val="000000"/>
                <w:sz w:val="24"/>
                <w:szCs w:val="24"/>
                <w:lang w:eastAsia="ru-RU"/>
              </w:rPr>
            </w:pPr>
            <w:r w:rsidRPr="006D4194">
              <w:rPr>
                <w:rFonts w:ascii="Times New Roman" w:eastAsia="Times New Roman" w:hAnsi="Times New Roman" w:cs="Times New Roman"/>
                <w:sz w:val="24"/>
                <w:szCs w:val="24"/>
                <w:lang w:val="ru-RU" w:eastAsia="ru-RU"/>
              </w:rPr>
              <w:t>2. Сфери використання даних дистанційного зондування Земл</w:t>
            </w:r>
            <w:r w:rsidRPr="006D4194">
              <w:rPr>
                <w:rFonts w:ascii="Times New Roman" w:eastAsia="Times New Roman" w:hAnsi="Times New Roman" w:cs="Times New Roman"/>
                <w:sz w:val="24"/>
                <w:szCs w:val="24"/>
                <w:lang w:eastAsia="ru-RU"/>
              </w:rPr>
              <w:t>і</w:t>
            </w:r>
          </w:p>
        </w:tc>
        <w:tc>
          <w:tcPr>
            <w:tcW w:w="3402" w:type="dxa"/>
          </w:tcPr>
          <w:p w:rsidR="004B0A28" w:rsidRPr="006D4194" w:rsidRDefault="004B0A28" w:rsidP="004B0A28">
            <w:pPr>
              <w:overflowPunct w:val="0"/>
              <w:autoSpaceDE w:val="0"/>
              <w:autoSpaceDN w:val="0"/>
              <w:adjustRightInd w:val="0"/>
              <w:ind w:firstLine="34"/>
              <w:jc w:val="both"/>
              <w:textAlignment w:val="baseline"/>
              <w:rPr>
                <w:rFonts w:ascii="Times New Roman" w:eastAsia="Calibri" w:hAnsi="Times New Roman" w:cs="Times New Roman"/>
                <w:sz w:val="24"/>
                <w:szCs w:val="24"/>
                <w:lang w:eastAsia="ru-RU"/>
              </w:rPr>
            </w:pPr>
            <w:r w:rsidRPr="006D4194">
              <w:rPr>
                <w:rFonts w:ascii="Times New Roman" w:eastAsia="Calibri" w:hAnsi="Times New Roman" w:cs="Times New Roman"/>
                <w:sz w:val="24"/>
                <w:szCs w:val="24"/>
                <w:lang w:eastAsia="ru-RU"/>
              </w:rPr>
              <w:t>називає види карт, про особливості електронних варіантів картографічних творів,  характеризує картографічні інтернет-джерела, ознайомити з основними принципами, задачами та значенням ГІС.</w:t>
            </w:r>
          </w:p>
          <w:p w:rsidR="004B0A28" w:rsidRPr="006D4194" w:rsidRDefault="004B0A28" w:rsidP="004B0A28">
            <w:pPr>
              <w:overflowPunct w:val="0"/>
              <w:autoSpaceDE w:val="0"/>
              <w:autoSpaceDN w:val="0"/>
              <w:adjustRightInd w:val="0"/>
              <w:ind w:firstLine="34"/>
              <w:jc w:val="both"/>
              <w:textAlignment w:val="baseline"/>
              <w:rPr>
                <w:rFonts w:ascii="Times New Roman" w:eastAsia="Times New Roman" w:hAnsi="Times New Roman" w:cs="Times New Roman"/>
                <w:b/>
                <w:sz w:val="24"/>
                <w:szCs w:val="24"/>
                <w:lang w:eastAsia="ru-RU"/>
              </w:rPr>
            </w:pPr>
          </w:p>
        </w:tc>
        <w:tc>
          <w:tcPr>
            <w:tcW w:w="2551"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p>
          <w:p w:rsidR="004B0A28"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26-29</w:t>
            </w:r>
          </w:p>
        </w:tc>
      </w:tr>
      <w:tr w:rsidR="004B0A28" w:rsidRPr="006D4194" w:rsidTr="0067351F">
        <w:tc>
          <w:tcPr>
            <w:tcW w:w="567" w:type="dxa"/>
          </w:tcPr>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34"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4B0A28" w:rsidRPr="006D4194" w:rsidRDefault="004B0A28" w:rsidP="004B0A28">
            <w:pPr>
              <w:jc w:val="both"/>
              <w:rPr>
                <w:rFonts w:ascii="Times New Roman" w:eastAsia="Times New Roman" w:hAnsi="Times New Roman" w:cs="Times New Roman"/>
                <w:sz w:val="24"/>
                <w:szCs w:val="24"/>
                <w:lang w:val="ru-RU" w:eastAsia="ru-RU"/>
              </w:rPr>
            </w:pPr>
            <w:r w:rsidRPr="006D4194">
              <w:rPr>
                <w:rFonts w:ascii="Times New Roman" w:eastAsia="Times New Roman" w:hAnsi="Times New Roman" w:cs="Times New Roman"/>
                <w:b/>
                <w:sz w:val="24"/>
                <w:szCs w:val="28"/>
                <w:lang w:eastAsia="ru-RU"/>
              </w:rPr>
              <w:t>Урок узагальнення  та систематизації знань з теми</w:t>
            </w:r>
            <w:r w:rsidRPr="006D4194">
              <w:rPr>
                <w:rFonts w:ascii="Times New Roman" w:eastAsia="Times New Roman" w:hAnsi="Times New Roman" w:cs="Times New Roman"/>
                <w:sz w:val="18"/>
                <w:szCs w:val="20"/>
                <w:lang w:val="ru-RU" w:eastAsia="ru-RU"/>
              </w:rPr>
              <w:t xml:space="preserve"> </w:t>
            </w:r>
            <w:r w:rsidRPr="006D4194">
              <w:rPr>
                <w:rFonts w:ascii="Times New Roman" w:eastAsia="Times New Roman" w:hAnsi="Times New Roman" w:cs="Times New Roman"/>
                <w:b/>
                <w:sz w:val="24"/>
                <w:szCs w:val="28"/>
                <w:lang w:eastAsia="ru-RU"/>
              </w:rPr>
              <w:t>«Вступ», «Топографія та кортографія».</w:t>
            </w:r>
            <w:r w:rsidRPr="006D4194">
              <w:rPr>
                <w:rFonts w:ascii="Times New Roman" w:eastAsia="Times New Roman" w:hAnsi="Times New Roman" w:cs="Times New Roman"/>
                <w:b/>
                <w:sz w:val="24"/>
                <w:szCs w:val="28"/>
                <w:lang w:val="ru-RU" w:eastAsia="ru-RU"/>
              </w:rPr>
              <w:t xml:space="preserve"> </w:t>
            </w:r>
            <w:r w:rsidRPr="006D4194">
              <w:rPr>
                <w:rFonts w:ascii="Times New Roman" w:eastAsia="Times New Roman" w:hAnsi="Times New Roman" w:cs="Times New Roman"/>
                <w:b/>
                <w:sz w:val="24"/>
                <w:szCs w:val="28"/>
                <w:lang w:eastAsia="ru-RU"/>
              </w:rPr>
              <w:t xml:space="preserve">      </w:t>
            </w:r>
          </w:p>
        </w:tc>
        <w:tc>
          <w:tcPr>
            <w:tcW w:w="3402" w:type="dxa"/>
          </w:tcPr>
          <w:p w:rsidR="004B0A28" w:rsidRPr="006D4194" w:rsidRDefault="004B0A28" w:rsidP="004B0A28">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Узагальнення знань з теми</w:t>
            </w:r>
          </w:p>
        </w:tc>
        <w:tc>
          <w:tcPr>
            <w:tcW w:w="2551"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 w:val="24"/>
                <w:szCs w:val="24"/>
                <w:lang w:eastAsia="ru-RU"/>
              </w:rPr>
              <w:t>- підприємливість та фінансова грамотність</w:t>
            </w:r>
          </w:p>
        </w:tc>
        <w:tc>
          <w:tcPr>
            <w:tcW w:w="1985"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Здоров'я і безпека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bdr w:val="none" w:sz="0" w:space="0" w:color="auto" w:frame="1"/>
                <w:shd w:val="clear" w:color="auto" w:fill="FFFFFF"/>
                <w:lang w:eastAsia="ru-RU"/>
              </w:rPr>
            </w:pPr>
            <w:r w:rsidRPr="006D4194">
              <w:rPr>
                <w:rFonts w:ascii="Times New Roman" w:eastAsia="Times New Roman" w:hAnsi="Times New Roman" w:cs="Times New Roman"/>
                <w:sz w:val="24"/>
                <w:szCs w:val="24"/>
                <w:bdr w:val="none" w:sz="0" w:space="0" w:color="auto" w:frame="1"/>
                <w:shd w:val="clear" w:color="auto" w:fill="FFFFFF"/>
                <w:lang w:eastAsia="ru-RU"/>
              </w:rPr>
              <w:t>Підприємливість</w:t>
            </w:r>
            <w:r w:rsidRPr="006D4194">
              <w:rPr>
                <w:rFonts w:ascii="Times New Roman" w:eastAsia="Times New Roman" w:hAnsi="Times New Roman" w:cs="Times New Roman"/>
                <w:sz w:val="24"/>
                <w:szCs w:val="24"/>
                <w:shd w:val="clear" w:color="auto" w:fill="FFFFFF"/>
                <w:lang w:eastAsia="ru-RU"/>
              </w:rPr>
              <w:t> і</w:t>
            </w:r>
            <w:r w:rsidRPr="006D4194">
              <w:rPr>
                <w:rFonts w:ascii="Times New Roman" w:eastAsia="Times New Roman" w:hAnsi="Times New Roman" w:cs="Times New Roman"/>
                <w:sz w:val="24"/>
                <w:szCs w:val="24"/>
                <w:bdr w:val="none" w:sz="0" w:space="0" w:color="auto" w:frame="1"/>
                <w:shd w:val="clear" w:color="auto" w:fill="FFFFFF"/>
                <w:lang w:eastAsia="ru-RU"/>
              </w:rPr>
              <w:t> </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shd w:val="clear" w:color="auto" w:fill="FFFFFF"/>
                <w:lang w:eastAsia="ru-RU"/>
              </w:rPr>
              <w:t>фінансова грамотність</w:t>
            </w:r>
          </w:p>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c>
          <w:tcPr>
            <w:tcW w:w="1275" w:type="dxa"/>
          </w:tcPr>
          <w:p w:rsidR="004B0A28" w:rsidRPr="001E720B" w:rsidRDefault="004B0A28"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p>
        </w:tc>
      </w:tr>
      <w:tr w:rsidR="004B0A28" w:rsidRPr="006D4194" w:rsidTr="0067351F">
        <w:tc>
          <w:tcPr>
            <w:tcW w:w="15309" w:type="dxa"/>
            <w:gridSpan w:val="7"/>
          </w:tcPr>
          <w:p w:rsidR="004B0A28" w:rsidRDefault="004B0A28" w:rsidP="004B0A28">
            <w:pPr>
              <w:overflowPunct w:val="0"/>
              <w:autoSpaceDE w:val="0"/>
              <w:autoSpaceDN w:val="0"/>
              <w:adjustRightInd w:val="0"/>
              <w:jc w:val="center"/>
              <w:textAlignment w:val="baseline"/>
              <w:rPr>
                <w:rFonts w:ascii="Times New Roman" w:eastAsia="Calibri" w:hAnsi="Times New Roman" w:cs="Times New Roman"/>
                <w:b/>
                <w:color w:val="000000"/>
                <w:sz w:val="24"/>
                <w:szCs w:val="24"/>
                <w:lang w:eastAsia="ru-RU"/>
              </w:rPr>
            </w:pPr>
          </w:p>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color w:val="000000"/>
                <w:sz w:val="24"/>
                <w:szCs w:val="24"/>
                <w:lang w:eastAsia="ru-RU"/>
              </w:rPr>
              <w:t>Розділ ІІ. Загальні закономірності географічної оболонки Землі</w:t>
            </w:r>
          </w:p>
          <w:p w:rsidR="004B0A28" w:rsidRPr="001E720B" w:rsidRDefault="004B0A28" w:rsidP="004B0A28">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1E720B">
              <w:rPr>
                <w:rFonts w:ascii="Times New Roman" w:eastAsia="Times New Roman" w:hAnsi="Times New Roman" w:cs="Times New Roman"/>
                <w:b/>
                <w:sz w:val="24"/>
                <w:szCs w:val="24"/>
                <w:lang w:eastAsia="ru-RU"/>
              </w:rPr>
              <w:t>Тема 1. Рухи Землі та їх географічні наслідки і параметри</w:t>
            </w:r>
          </w:p>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r>
      <w:tr w:rsidR="004B0A28" w:rsidRPr="006D4194" w:rsidTr="0067351F">
        <w:tc>
          <w:tcPr>
            <w:tcW w:w="567" w:type="dxa"/>
          </w:tcPr>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34"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Рухи Землі та їх географічні наслідки і параметри.</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xml:space="preserve">Форма та розміри Землі. Геоїд. Осьовий (добовий) рух Землі та його наслідки. Добова ритміка в географічній оболонці. Основні види часу. </w:t>
            </w:r>
            <w:r w:rsidRPr="006D4194">
              <w:rPr>
                <w:rFonts w:ascii="Times New Roman" w:eastAsia="Times New Roman" w:hAnsi="Times New Roman" w:cs="Times New Roman"/>
                <w:sz w:val="24"/>
                <w:szCs w:val="24"/>
                <w:lang w:eastAsia="ru-RU"/>
              </w:rPr>
              <w:lastRenderedPageBreak/>
              <w:t>Визначення місцевого та поясного часу, перехід від місцевого часу до поясного.</w:t>
            </w:r>
            <w:r>
              <w:rPr>
                <w:rFonts w:ascii="Times New Roman" w:eastAsia="Times New Roman" w:hAnsi="Times New Roman" w:cs="Times New Roman"/>
                <w:sz w:val="24"/>
                <w:szCs w:val="24"/>
                <w:lang w:eastAsia="ru-RU"/>
              </w:rPr>
              <w:t xml:space="preserve">  </w:t>
            </w:r>
            <w:r w:rsidRPr="006D4194">
              <w:rPr>
                <w:rFonts w:ascii="Times New Roman" w:eastAsia="Times New Roman" w:hAnsi="Times New Roman" w:cs="Times New Roman"/>
                <w:sz w:val="24"/>
                <w:szCs w:val="24"/>
                <w:lang w:eastAsia="ru-RU"/>
              </w:rPr>
              <w:t>Пояси освітленості на Землі. Сила Коріоліса. Змінюваність висоти Сонця над горизонтом та тривалості світлового дня. Орбітальний рух Землі: основні характеристики, географічні наслідки. Причини зміни пір року. Зміна пір року у Північній та Південній півк</w:t>
            </w:r>
            <w:r>
              <w:rPr>
                <w:rFonts w:ascii="Times New Roman" w:eastAsia="Times New Roman" w:hAnsi="Times New Roman" w:cs="Times New Roman"/>
                <w:sz w:val="24"/>
                <w:szCs w:val="24"/>
                <w:lang w:eastAsia="ru-RU"/>
              </w:rPr>
              <w:t>улях.</w:t>
            </w:r>
          </w:p>
          <w:p w:rsidR="004B0A28"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w:t>
            </w:r>
            <w:r w:rsidRPr="006D4194">
              <w:rPr>
                <w:rFonts w:ascii="Times New Roman" w:eastAsia="Times New Roman" w:hAnsi="Times New Roman" w:cs="Times New Roman"/>
                <w:b/>
                <w:sz w:val="24"/>
                <w:szCs w:val="24"/>
                <w:lang w:eastAsia="ru-RU"/>
              </w:rPr>
              <w:t>ослідження</w:t>
            </w:r>
            <w:r w:rsidRPr="006D4194">
              <w:rPr>
                <w:rFonts w:ascii="Times New Roman" w:eastAsia="Times New Roman" w:hAnsi="Times New Roman" w:cs="Times New Roman"/>
                <w:sz w:val="24"/>
                <w:szCs w:val="24"/>
                <w:lang w:eastAsia="ru-RU"/>
              </w:rPr>
              <w:t xml:space="preserve"> 1. Моделювання природних явищ на Землі у дні рівнодень та сонцестоянь.</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xml:space="preserve"> 2. Прояви сили Коріо</w:t>
            </w:r>
            <w:r w:rsidR="0067351F">
              <w:rPr>
                <w:rFonts w:ascii="Times New Roman" w:eastAsia="Times New Roman" w:hAnsi="Times New Roman" w:cs="Times New Roman"/>
                <w:sz w:val="24"/>
                <w:szCs w:val="24"/>
                <w:lang w:eastAsia="ru-RU"/>
              </w:rPr>
              <w:t>ліса на річках своєї місцевості</w:t>
            </w:r>
          </w:p>
        </w:tc>
        <w:tc>
          <w:tcPr>
            <w:tcW w:w="3402" w:type="dxa"/>
          </w:tcPr>
          <w:p w:rsidR="004B0A28" w:rsidRDefault="004B0A28" w:rsidP="004B0A28">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xml:space="preserve">називає види рухів Землі, параметри та наслідки осьового й орбітального рухів планети; </w:t>
            </w:r>
          </w:p>
          <w:p w:rsidR="004B0A28" w:rsidRPr="006D4194" w:rsidRDefault="004B0A28" w:rsidP="004B0A28">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 w:val="24"/>
                <w:szCs w:val="24"/>
                <w:lang w:eastAsia="ru-RU"/>
              </w:rPr>
              <w:t xml:space="preserve">знає межі поясів освітленості; використовує знання про силу </w:t>
            </w:r>
            <w:r w:rsidRPr="006D4194">
              <w:rPr>
                <w:rFonts w:ascii="Times New Roman" w:eastAsia="Times New Roman" w:hAnsi="Times New Roman" w:cs="Times New Roman"/>
                <w:sz w:val="24"/>
                <w:szCs w:val="24"/>
                <w:lang w:eastAsia="ru-RU"/>
              </w:rPr>
              <w:lastRenderedPageBreak/>
              <w:t>Коріоліса для пояснення причин формування пасатів, циклонів та антициклонів, течій</w:t>
            </w:r>
          </w:p>
        </w:tc>
        <w:tc>
          <w:tcPr>
            <w:tcW w:w="2551"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природознавча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інформаційно-комунікаційна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 w:val="24"/>
                <w:szCs w:val="24"/>
                <w:lang w:eastAsia="ru-RU"/>
              </w:rPr>
              <w:t>- підприємливість та фінансова грамотність</w:t>
            </w:r>
          </w:p>
        </w:tc>
        <w:tc>
          <w:tcPr>
            <w:tcW w:w="1985"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lastRenderedPageBreak/>
              <w:t>Екологічна безпека та сталий розвиток</w:t>
            </w:r>
          </w:p>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p>
          <w:p w:rsidR="004B0A28"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30-35</w:t>
            </w:r>
          </w:p>
        </w:tc>
      </w:tr>
      <w:tr w:rsidR="004B0A28" w:rsidRPr="006D4194" w:rsidTr="0067351F">
        <w:tc>
          <w:tcPr>
            <w:tcW w:w="15309" w:type="dxa"/>
            <w:gridSpan w:val="7"/>
          </w:tcPr>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4B0A28">
              <w:rPr>
                <w:rFonts w:ascii="Times New Roman" w:eastAsia="Calibri" w:hAnsi="Times New Roman" w:cs="Times New Roman"/>
                <w:b/>
                <w:i/>
                <w:color w:val="000000"/>
                <w:sz w:val="28"/>
                <w:szCs w:val="24"/>
                <w:lang w:eastAsia="ru-RU"/>
              </w:rPr>
              <w:lastRenderedPageBreak/>
              <w:t>Тема 2. Географічна оболонка Землі</w:t>
            </w:r>
          </w:p>
        </w:tc>
      </w:tr>
      <w:tr w:rsidR="004B0A28" w:rsidRPr="006D4194" w:rsidTr="0067351F">
        <w:tc>
          <w:tcPr>
            <w:tcW w:w="567" w:type="dxa"/>
          </w:tcPr>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Calibri" w:hAnsi="Times New Roman" w:cs="Times New Roman"/>
                <w:color w:val="000000"/>
                <w:sz w:val="24"/>
                <w:szCs w:val="24"/>
                <w:lang w:eastAsia="ru-RU"/>
              </w:rPr>
              <w:t xml:space="preserve">Географічна оболонка Землі. </w:t>
            </w:r>
            <w:r w:rsidRPr="006D4194">
              <w:rPr>
                <w:rFonts w:ascii="Times New Roman" w:eastAsia="Calibri" w:hAnsi="Times New Roman" w:cs="Times New Roman"/>
                <w:color w:val="000000"/>
                <w:sz w:val="24"/>
                <w:szCs w:val="24"/>
              </w:rPr>
              <w:t xml:space="preserve"> Склад, межі та будова географічної оболонки. Закономірності географічної оболонки. Сучасний етап розвитку географічної оболонки. Антропосфера. </w:t>
            </w:r>
            <w:r w:rsidRPr="006D4194">
              <w:rPr>
                <w:rFonts w:ascii="Times New Roman" w:eastAsia="Calibri" w:hAnsi="Times New Roman" w:cs="Times New Roman"/>
                <w:iCs/>
                <w:color w:val="000000"/>
                <w:sz w:val="24"/>
                <w:szCs w:val="24"/>
                <w:shd w:val="clear" w:color="auto" w:fill="FFFFFF"/>
              </w:rPr>
              <w:t xml:space="preserve"> </w:t>
            </w:r>
          </w:p>
        </w:tc>
        <w:tc>
          <w:tcPr>
            <w:tcW w:w="3402" w:type="dxa"/>
          </w:tcPr>
          <w:p w:rsidR="004B0A28" w:rsidRPr="006D4194" w:rsidRDefault="004B0A28" w:rsidP="004B0A28">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sz w:val="24"/>
                <w:szCs w:val="24"/>
                <w:lang w:eastAsia="ru-RU"/>
              </w:rPr>
              <w:t>характеризує форму Землі та її положення та рух у космічному просторі, пояснює наслідки такого руху, формувати світоглядні уявлення</w:t>
            </w:r>
          </w:p>
        </w:tc>
        <w:tc>
          <w:tcPr>
            <w:tcW w:w="2551"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4B0A28" w:rsidRPr="006D4194" w:rsidRDefault="004B0A28" w:rsidP="004B0A28">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p>
          <w:p w:rsidR="004B0A28"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36-41</w:t>
            </w:r>
          </w:p>
        </w:tc>
      </w:tr>
      <w:tr w:rsidR="004B0A28" w:rsidRPr="006D4194" w:rsidTr="0067351F">
        <w:tc>
          <w:tcPr>
            <w:tcW w:w="15309" w:type="dxa"/>
            <w:gridSpan w:val="7"/>
          </w:tcPr>
          <w:p w:rsidR="004B0A28" w:rsidRDefault="004B0A28" w:rsidP="004B0A28">
            <w:pPr>
              <w:overflowPunct w:val="0"/>
              <w:autoSpaceDE w:val="0"/>
              <w:autoSpaceDN w:val="0"/>
              <w:adjustRightInd w:val="0"/>
              <w:jc w:val="center"/>
              <w:textAlignment w:val="baseline"/>
              <w:rPr>
                <w:rFonts w:ascii="Times New Roman" w:eastAsia="Calibri" w:hAnsi="Times New Roman" w:cs="Times New Roman"/>
                <w:b/>
                <w:i/>
                <w:color w:val="000000"/>
                <w:sz w:val="24"/>
                <w:szCs w:val="24"/>
                <w:lang w:eastAsia="ru-RU"/>
              </w:rPr>
            </w:pPr>
          </w:p>
          <w:p w:rsidR="004B0A28" w:rsidRPr="006D4194" w:rsidRDefault="004B0A28" w:rsidP="004B0A28">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i/>
                <w:color w:val="000000"/>
                <w:sz w:val="24"/>
                <w:szCs w:val="24"/>
                <w:lang w:eastAsia="ru-RU"/>
              </w:rPr>
              <w:t>Тема 3. Геологічне середовище людства</w:t>
            </w:r>
          </w:p>
        </w:tc>
      </w:tr>
      <w:tr w:rsidR="005A6962" w:rsidRPr="006D4194" w:rsidTr="0067351F">
        <w:tc>
          <w:tcPr>
            <w:tcW w:w="567" w:type="dxa"/>
          </w:tcPr>
          <w:p w:rsidR="005A6962" w:rsidRDefault="005A6962" w:rsidP="005A6962">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5A6962" w:rsidRPr="005A6962" w:rsidRDefault="005A6962" w:rsidP="005A6962">
            <w:pPr>
              <w:overflowPunct w:val="0"/>
              <w:autoSpaceDE w:val="0"/>
              <w:autoSpaceDN w:val="0"/>
              <w:adjustRightInd w:val="0"/>
              <w:textAlignment w:val="baseline"/>
              <w:rPr>
                <w:rFonts w:ascii="Times New Roman" w:eastAsia="Calibri" w:hAnsi="Times New Roman" w:cs="Times New Roman"/>
                <w:b/>
                <w:color w:val="000000"/>
                <w:sz w:val="24"/>
                <w:szCs w:val="24"/>
                <w:lang w:eastAsia="ru-RU"/>
              </w:rPr>
            </w:pPr>
            <w:r>
              <w:rPr>
                <w:rFonts w:ascii="Times New Roman" w:eastAsia="Calibri" w:hAnsi="Times New Roman" w:cs="Times New Roman"/>
                <w:color w:val="000000"/>
                <w:sz w:val="24"/>
                <w:szCs w:val="24"/>
                <w:lang w:eastAsia="ru-RU"/>
              </w:rPr>
              <w:t xml:space="preserve">Властивості літосфери. </w:t>
            </w:r>
            <w:r w:rsidRPr="006D4194">
              <w:rPr>
                <w:rFonts w:ascii="Times New Roman" w:eastAsia="Calibri" w:hAnsi="Times New Roman" w:cs="Times New Roman"/>
                <w:color w:val="000000"/>
                <w:sz w:val="24"/>
                <w:szCs w:val="24"/>
                <w:lang w:eastAsia="ru-RU"/>
              </w:rPr>
              <w:t>Геологічне середовище людства та екологічні властивості літосфери. Поняття «геологічне середовище  людства».</w:t>
            </w:r>
            <w:r w:rsidRPr="006D4194">
              <w:rPr>
                <w:rFonts w:ascii="Times New Roman" w:eastAsia="Calibri" w:hAnsi="Times New Roman" w:cs="Times New Roman"/>
                <w:i/>
                <w:color w:val="000000"/>
                <w:sz w:val="24"/>
                <w:szCs w:val="24"/>
                <w:lang w:eastAsia="ru-RU"/>
              </w:rPr>
              <w:t xml:space="preserve"> </w:t>
            </w:r>
            <w:r w:rsidRPr="006D4194">
              <w:rPr>
                <w:rFonts w:ascii="Times New Roman" w:eastAsia="Calibri" w:hAnsi="Times New Roman" w:cs="Times New Roman"/>
                <w:color w:val="000000"/>
                <w:sz w:val="24"/>
                <w:szCs w:val="24"/>
                <w:lang w:eastAsia="ru-RU"/>
              </w:rPr>
              <w:t xml:space="preserve">Тектоніка літосферних плит. Процеси в надрах і на поверхні Землі, їхні наслідки. Небезпека вулканічних, </w:t>
            </w:r>
            <w:r w:rsidRPr="006D4194">
              <w:rPr>
                <w:rFonts w:ascii="Times New Roman" w:eastAsia="Calibri" w:hAnsi="Times New Roman" w:cs="Times New Roman"/>
                <w:color w:val="000000"/>
                <w:sz w:val="24"/>
                <w:szCs w:val="24"/>
                <w:lang w:eastAsia="ru-RU"/>
              </w:rPr>
              <w:lastRenderedPageBreak/>
              <w:t xml:space="preserve">сейсмічних, гравітаційних (зсувних) </w:t>
            </w:r>
            <w:r w:rsidRPr="005A6962">
              <w:rPr>
                <w:rFonts w:ascii="Times New Roman" w:eastAsia="Calibri" w:hAnsi="Times New Roman" w:cs="Times New Roman"/>
                <w:color w:val="000000"/>
                <w:sz w:val="24"/>
                <w:szCs w:val="24"/>
                <w:lang w:eastAsia="ru-RU"/>
              </w:rPr>
              <w:t>процесів.</w:t>
            </w:r>
          </w:p>
          <w:p w:rsidR="005A6962" w:rsidRPr="005A6962" w:rsidRDefault="005A6962" w:rsidP="005A6962">
            <w:pPr>
              <w:overflowPunct w:val="0"/>
              <w:autoSpaceDE w:val="0"/>
              <w:autoSpaceDN w:val="0"/>
              <w:adjustRightInd w:val="0"/>
              <w:textAlignment w:val="baseline"/>
              <w:rPr>
                <w:rFonts w:ascii="Times New Roman" w:eastAsia="Times New Roman" w:hAnsi="Times New Roman" w:cs="Times New Roman"/>
                <w:b/>
                <w:i/>
                <w:sz w:val="24"/>
                <w:szCs w:val="24"/>
                <w:lang w:eastAsia="ru-RU"/>
              </w:rPr>
            </w:pPr>
            <w:r w:rsidRPr="005A6962">
              <w:rPr>
                <w:rFonts w:ascii="Times New Roman" w:eastAsia="Times New Roman" w:hAnsi="Times New Roman" w:cs="Times New Roman"/>
                <w:b/>
                <w:i/>
                <w:sz w:val="24"/>
                <w:szCs w:val="24"/>
                <w:lang w:eastAsia="ru-RU"/>
              </w:rPr>
              <w:t>ДОСЛІДЖЕННЯ</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xml:space="preserve">1. Причини заселення схилів вулканів. </w:t>
            </w:r>
          </w:p>
          <w:p w:rsidR="005A6962" w:rsidRPr="006D4194" w:rsidRDefault="005A6962" w:rsidP="005A6962">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2. Сучасні вимоги до будівництва у районах з високою сейсмічністю.</w:t>
            </w:r>
          </w:p>
        </w:tc>
        <w:tc>
          <w:tcPr>
            <w:tcW w:w="3402" w:type="dxa"/>
          </w:tcPr>
          <w:p w:rsidR="005A6962" w:rsidRDefault="005A6962" w:rsidP="005A6962">
            <w:pPr>
              <w:tabs>
                <w:tab w:val="left" w:pos="142"/>
              </w:tabs>
              <w:overflowPunct w:val="0"/>
              <w:autoSpaceDE w:val="0"/>
              <w:autoSpaceDN w:val="0"/>
              <w:adjustRightInd w:val="0"/>
              <w:ind w:firstLine="34"/>
              <w:jc w:val="both"/>
              <w:textAlignment w:val="baseline"/>
              <w:rPr>
                <w:rFonts w:ascii="Times New Roman" w:eastAsia="Times New Roman" w:hAnsi="Times New Roman" w:cs="Times New Roman"/>
                <w:spacing w:val="-2"/>
                <w:szCs w:val="24"/>
                <w:lang w:eastAsia="ru-RU"/>
              </w:rPr>
            </w:pPr>
            <w:r w:rsidRPr="006D4194">
              <w:rPr>
                <w:rFonts w:ascii="Times New Roman" w:eastAsia="Times New Roman" w:hAnsi="Times New Roman" w:cs="Times New Roman"/>
                <w:spacing w:val="-2"/>
                <w:szCs w:val="24"/>
                <w:lang w:eastAsia="ru-RU"/>
              </w:rPr>
              <w:lastRenderedPageBreak/>
              <w:t xml:space="preserve">розуміє поняття «природний комплекс», «географічна оболонка», </w:t>
            </w:r>
            <w:r w:rsidRPr="006D4194">
              <w:rPr>
                <w:rFonts w:ascii="Times New Roman" w:eastAsia="Calibri" w:hAnsi="Times New Roman" w:cs="Times New Roman"/>
                <w:szCs w:val="24"/>
                <w:lang w:eastAsia="ru-RU"/>
              </w:rPr>
              <w:t xml:space="preserve"> характеризує </w:t>
            </w:r>
            <w:r w:rsidRPr="006D4194">
              <w:rPr>
                <w:rFonts w:ascii="Times New Roman" w:eastAsia="Times New Roman" w:hAnsi="Times New Roman" w:cs="Times New Roman"/>
                <w:spacing w:val="-2"/>
                <w:szCs w:val="24"/>
                <w:lang w:eastAsia="ru-RU"/>
              </w:rPr>
              <w:t>географічну оболонку як найбільший природний комплекс Землі, дати уявлення про її основні закономірності</w:t>
            </w:r>
            <w:r>
              <w:rPr>
                <w:rFonts w:ascii="Times New Roman" w:eastAsia="Times New Roman" w:hAnsi="Times New Roman" w:cs="Times New Roman"/>
                <w:spacing w:val="-2"/>
                <w:szCs w:val="24"/>
                <w:lang w:eastAsia="ru-RU"/>
              </w:rPr>
              <w:t>,</w:t>
            </w:r>
          </w:p>
          <w:p w:rsidR="005A6962" w:rsidRPr="006D4194" w:rsidRDefault="005A6962" w:rsidP="005A6962">
            <w:pPr>
              <w:tabs>
                <w:tab w:val="left" w:pos="142"/>
              </w:tabs>
              <w:overflowPunct w:val="0"/>
              <w:autoSpaceDE w:val="0"/>
              <w:autoSpaceDN w:val="0"/>
              <w:adjustRightInd w:val="0"/>
              <w:ind w:firstLine="34"/>
              <w:jc w:val="both"/>
              <w:textAlignment w:val="baseline"/>
              <w:rPr>
                <w:rFonts w:ascii="Times New Roman" w:eastAsia="Times New Roman" w:hAnsi="Times New Roman" w:cs="Times New Roman"/>
                <w:color w:val="000000"/>
                <w:szCs w:val="24"/>
                <w:lang w:eastAsia="ru-RU"/>
              </w:rPr>
            </w:pPr>
            <w:r w:rsidRPr="006D4194">
              <w:rPr>
                <w:rFonts w:ascii="Times New Roman" w:eastAsia="Times New Roman" w:hAnsi="Times New Roman" w:cs="Times New Roman"/>
                <w:sz w:val="20"/>
                <w:szCs w:val="20"/>
                <w:lang w:eastAsia="ru-RU"/>
              </w:rPr>
              <w:lastRenderedPageBreak/>
              <w:t>визначає тектонічні структури за формами рельєфу і основними видами корисних копалин (на основі тематичних і комплексних карт);</w:t>
            </w:r>
          </w:p>
        </w:tc>
        <w:tc>
          <w:tcPr>
            <w:tcW w:w="2551"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lastRenderedPageBreak/>
              <w:t>- природознавча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вільне володіння державною мовою</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інноваційна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екологічна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інформаційно-комунікаційна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lastRenderedPageBreak/>
              <w:t>- навчання впродовж життя</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громадянська та соціальна</w:t>
            </w:r>
          </w:p>
        </w:tc>
        <w:tc>
          <w:tcPr>
            <w:tcW w:w="1985"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6D4194">
              <w:rPr>
                <w:rFonts w:ascii="Times New Roman" w:eastAsia="Times New Roman" w:hAnsi="Times New Roman" w:cs="Times New Roman"/>
                <w:szCs w:val="24"/>
                <w:shd w:val="clear" w:color="auto" w:fill="FFFFFF"/>
                <w:lang w:eastAsia="ru-RU"/>
              </w:rPr>
              <w:lastRenderedPageBreak/>
              <w:t>Екологічна безпека та сталий розвиток</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shd w:val="clear" w:color="auto" w:fill="FFFFFF"/>
                <w:lang w:eastAsia="ru-RU"/>
              </w:rPr>
            </w:pPr>
            <w:r w:rsidRPr="006D4194">
              <w:rPr>
                <w:rFonts w:ascii="Times New Roman" w:eastAsia="Times New Roman" w:hAnsi="Times New Roman" w:cs="Times New Roman"/>
                <w:szCs w:val="24"/>
                <w:shd w:val="clear" w:color="auto" w:fill="FFFFFF"/>
                <w:lang w:eastAsia="ru-RU"/>
              </w:rPr>
              <w:t>Громадянська відповідальність</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b/>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9-10</w:t>
            </w:r>
          </w:p>
          <w:p w:rsidR="005A6962"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41-49</w:t>
            </w:r>
          </w:p>
        </w:tc>
      </w:tr>
      <w:tr w:rsidR="005A6962" w:rsidRPr="006D4194" w:rsidTr="0067351F">
        <w:tc>
          <w:tcPr>
            <w:tcW w:w="567" w:type="dxa"/>
          </w:tcPr>
          <w:p w:rsidR="005A6962" w:rsidRDefault="005A6962" w:rsidP="005A6962">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134"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5A6962" w:rsidRDefault="005A6962" w:rsidP="005A6962">
            <w:pPr>
              <w:overflowPunct w:val="0"/>
              <w:autoSpaceDE w:val="0"/>
              <w:autoSpaceDN w:val="0"/>
              <w:adjustRightInd w:val="0"/>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 xml:space="preserve">Рельєф. Тектонічні структури та пов’язані з ними форми рельєфу. Вплив рельєфу на розселення населення, розвиток і розташування окремих виробництв. </w:t>
            </w:r>
          </w:p>
          <w:p w:rsidR="005A6962" w:rsidRPr="005A6962" w:rsidRDefault="005A6962" w:rsidP="005A6962">
            <w:pPr>
              <w:overflowPunct w:val="0"/>
              <w:autoSpaceDE w:val="0"/>
              <w:autoSpaceDN w:val="0"/>
              <w:adjustRightInd w:val="0"/>
              <w:textAlignment w:val="baseline"/>
              <w:rPr>
                <w:rFonts w:ascii="Times New Roman" w:eastAsia="Calibri" w:hAnsi="Times New Roman" w:cs="Times New Roman"/>
                <w:i/>
                <w:color w:val="000000"/>
                <w:sz w:val="24"/>
                <w:szCs w:val="24"/>
                <w:lang w:eastAsia="ru-RU"/>
              </w:rPr>
            </w:pPr>
            <w:r w:rsidRPr="006D4194">
              <w:rPr>
                <w:rFonts w:ascii="Times New Roman" w:eastAsia="Calibri" w:hAnsi="Times New Roman" w:cs="Times New Roman"/>
                <w:color w:val="000000"/>
                <w:sz w:val="24"/>
                <w:szCs w:val="24"/>
                <w:lang w:eastAsia="ru-RU"/>
              </w:rPr>
              <w:t xml:space="preserve"> </w:t>
            </w:r>
            <w:r w:rsidRPr="006D4194">
              <w:rPr>
                <w:rFonts w:ascii="Times New Roman" w:eastAsia="Calibri" w:hAnsi="Times New Roman" w:cs="Times New Roman"/>
                <w:b/>
                <w:i/>
                <w:color w:val="000000"/>
                <w:sz w:val="24"/>
                <w:szCs w:val="24"/>
                <w:shd w:val="clear" w:color="auto" w:fill="FFFFFF"/>
                <w:lang w:eastAsia="ru-RU"/>
              </w:rPr>
              <w:t>Практична робота №</w:t>
            </w:r>
            <w:r w:rsidRPr="006D4194">
              <w:rPr>
                <w:rFonts w:ascii="Times New Roman" w:eastAsia="Calibri" w:hAnsi="Times New Roman" w:cs="Times New Roman"/>
                <w:b/>
                <w:i/>
                <w:color w:val="000000"/>
                <w:sz w:val="24"/>
                <w:szCs w:val="24"/>
                <w:lang w:eastAsia="ru-RU"/>
              </w:rPr>
              <w:t>4</w:t>
            </w:r>
            <w:r w:rsidRPr="006D4194">
              <w:rPr>
                <w:rFonts w:ascii="Times New Roman" w:eastAsia="Calibri" w:hAnsi="Times New Roman" w:cs="Times New Roman"/>
                <w:i/>
                <w:color w:val="000000"/>
                <w:sz w:val="24"/>
                <w:szCs w:val="24"/>
                <w:lang w:eastAsia="ru-RU"/>
              </w:rPr>
              <w:t>.   Встановлення за тематичними картами материків та України зв'язку між тектонічними структурами, рельєфом, мінеральними ресурсами і густотою населення, розташуванням видобувних, матер</w:t>
            </w:r>
            <w:r>
              <w:rPr>
                <w:rFonts w:ascii="Times New Roman" w:eastAsia="Calibri" w:hAnsi="Times New Roman" w:cs="Times New Roman"/>
                <w:i/>
                <w:color w:val="000000"/>
                <w:sz w:val="24"/>
                <w:szCs w:val="24"/>
                <w:lang w:eastAsia="ru-RU"/>
              </w:rPr>
              <w:t>іало-, паливомістких виробництв</w:t>
            </w:r>
          </w:p>
        </w:tc>
        <w:tc>
          <w:tcPr>
            <w:tcW w:w="3402" w:type="dxa"/>
          </w:tcPr>
          <w:p w:rsidR="005A6962" w:rsidRDefault="005A6962" w:rsidP="005A6962">
            <w:pPr>
              <w:overflowPunct w:val="0"/>
              <w:autoSpaceDE w:val="0"/>
              <w:autoSpaceDN w:val="0"/>
              <w:adjustRightInd w:val="0"/>
              <w:ind w:firstLine="34"/>
              <w:jc w:val="both"/>
              <w:textAlignment w:val="baseline"/>
              <w:rPr>
                <w:rFonts w:ascii="Times New Roman" w:eastAsia="Times New Roman" w:hAnsi="Times New Roman" w:cs="Times New Roman"/>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sz w:val="24"/>
                <w:szCs w:val="24"/>
                <w:lang w:eastAsia="ru-RU"/>
              </w:rPr>
              <w:t xml:space="preserve">властивості літосфери; актуалізувати знання про форми рельефу і види корисних копалин; </w:t>
            </w:r>
          </w:p>
          <w:p w:rsidR="005A6962" w:rsidRPr="006D4194" w:rsidRDefault="005A6962" w:rsidP="005A6962">
            <w:pPr>
              <w:overflowPunct w:val="0"/>
              <w:autoSpaceDE w:val="0"/>
              <w:autoSpaceDN w:val="0"/>
              <w:adjustRightInd w:val="0"/>
              <w:ind w:firstLine="34"/>
              <w:jc w:val="both"/>
              <w:textAlignment w:val="baseline"/>
              <w:rPr>
                <w:rFonts w:ascii="Times New Roman" w:eastAsia="Times New Roman" w:hAnsi="Times New Roman" w:cs="Times New Roman"/>
                <w:b/>
                <w:sz w:val="24"/>
                <w:szCs w:val="24"/>
                <w:lang w:eastAsia="ru-RU"/>
              </w:rPr>
            </w:pPr>
            <w:r>
              <w:rPr>
                <w:rFonts w:ascii="Times New Roman" w:eastAsia="Calibri" w:hAnsi="Times New Roman" w:cs="Times New Roman"/>
                <w:color w:val="000000"/>
                <w:sz w:val="24"/>
                <w:szCs w:val="24"/>
                <w:lang w:eastAsia="ru-RU"/>
              </w:rPr>
              <w:t>вс</w:t>
            </w:r>
            <w:r w:rsidRPr="006D4194">
              <w:rPr>
                <w:rFonts w:ascii="Times New Roman" w:eastAsia="Calibri" w:hAnsi="Times New Roman" w:cs="Times New Roman"/>
                <w:color w:val="000000"/>
                <w:sz w:val="24"/>
                <w:szCs w:val="24"/>
                <w:lang w:eastAsia="ru-RU"/>
              </w:rPr>
              <w:t>тановлює за тематичними картами материків та України зв'язку між тектонічними структурами, рельєфом, мінеральними ресурсами і густотою населення, розташуванням видобувних, матеріало-, паливомістких виробництв</w:t>
            </w:r>
          </w:p>
        </w:tc>
        <w:tc>
          <w:tcPr>
            <w:tcW w:w="2551"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p w:rsidR="005A6962"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50-53</w:t>
            </w:r>
          </w:p>
        </w:tc>
      </w:tr>
      <w:tr w:rsidR="005A6962" w:rsidRPr="006D4194" w:rsidTr="0067351F">
        <w:tc>
          <w:tcPr>
            <w:tcW w:w="567" w:type="dxa"/>
          </w:tcPr>
          <w:p w:rsidR="005A6962" w:rsidRDefault="005A6962" w:rsidP="005A6962">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34"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5A6962" w:rsidRPr="006D4194" w:rsidRDefault="005A6962" w:rsidP="005A6962">
            <w:pPr>
              <w:overflowPunct w:val="0"/>
              <w:autoSpaceDE w:val="0"/>
              <w:autoSpaceDN w:val="0"/>
              <w:adjustRightInd w:val="0"/>
              <w:jc w:val="both"/>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Ресурсні властивості літосфери. Гірські породи та закономірності їх поширення. Мінеральні ресурси як чинник розташування видобувних і матеріало-, паливомістких виробництв. Забезпеченість мінеральними ресурсами.</w:t>
            </w:r>
          </w:p>
          <w:p w:rsidR="005A6962" w:rsidRPr="006D4194" w:rsidRDefault="005A6962" w:rsidP="005A6962">
            <w:pPr>
              <w:overflowPunct w:val="0"/>
              <w:autoSpaceDE w:val="0"/>
              <w:autoSpaceDN w:val="0"/>
              <w:adjustRightInd w:val="0"/>
              <w:jc w:val="both"/>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shd w:val="clear" w:color="auto" w:fill="FFFFFF"/>
                <w:lang w:eastAsia="ru-RU"/>
              </w:rPr>
              <w:t>Вплив людини на літосферу. Глобальна ресурсна проблема  людства.</w:t>
            </w:r>
          </w:p>
        </w:tc>
        <w:tc>
          <w:tcPr>
            <w:tcW w:w="3402" w:type="dxa"/>
          </w:tcPr>
          <w:p w:rsidR="005A6962" w:rsidRPr="006D4194" w:rsidRDefault="005A6962" w:rsidP="005A6962">
            <w:pPr>
              <w:overflowPunct w:val="0"/>
              <w:autoSpaceDE w:val="0"/>
              <w:autoSpaceDN w:val="0"/>
              <w:adjustRightInd w:val="0"/>
              <w:ind w:firstLine="34"/>
              <w:jc w:val="both"/>
              <w:textAlignment w:val="baseline"/>
              <w:rPr>
                <w:rFonts w:ascii="Times New Roman" w:eastAsia="Calibri" w:hAnsi="Times New Roman" w:cs="Times New Roman"/>
                <w:sz w:val="24"/>
                <w:szCs w:val="24"/>
                <w:lang w:eastAsia="ru-RU"/>
              </w:rPr>
            </w:pPr>
            <w:r w:rsidRPr="006D4194">
              <w:rPr>
                <w:rFonts w:ascii="Times New Roman" w:eastAsia="Times New Roman" w:hAnsi="Times New Roman" w:cs="Times New Roman"/>
                <w:sz w:val="24"/>
                <w:szCs w:val="24"/>
                <w:lang w:eastAsia="ru-RU"/>
              </w:rPr>
              <w:t>з'ясувати особливості розміщення найважливіших родовищ горючих, рудних та нерудних корисних копалин; формувати вміння читати геологічні, тектонічні карти і карти корисних копалин, будувати гіпсографічну криву</w:t>
            </w:r>
          </w:p>
        </w:tc>
        <w:tc>
          <w:tcPr>
            <w:tcW w:w="2551"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54-58</w:t>
            </w:r>
          </w:p>
          <w:p w:rsidR="005A6962" w:rsidRPr="006D4194" w:rsidRDefault="005A6962"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r>
      <w:tr w:rsidR="005A6962" w:rsidRPr="006D4194" w:rsidTr="0067351F">
        <w:tc>
          <w:tcPr>
            <w:tcW w:w="567" w:type="dxa"/>
          </w:tcPr>
          <w:p w:rsidR="005A6962" w:rsidRDefault="005A6962" w:rsidP="005A6962">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34"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5A6962" w:rsidRPr="006D4194" w:rsidRDefault="005A6962" w:rsidP="005A6962">
            <w:pPr>
              <w:overflowPunct w:val="0"/>
              <w:autoSpaceDE w:val="0"/>
              <w:autoSpaceDN w:val="0"/>
              <w:adjustRightInd w:val="0"/>
              <w:textAlignment w:val="baseline"/>
              <w:rPr>
                <w:rFonts w:ascii="Times New Roman" w:eastAsia="Calibri" w:hAnsi="Times New Roman" w:cs="Times New Roman"/>
                <w:b/>
                <w:i/>
                <w:color w:val="000000"/>
                <w:sz w:val="24"/>
                <w:szCs w:val="24"/>
                <w:shd w:val="clear" w:color="auto" w:fill="FFFFFF"/>
                <w:lang w:eastAsia="ru-RU"/>
              </w:rPr>
            </w:pPr>
            <w:r w:rsidRPr="006D4194">
              <w:rPr>
                <w:rFonts w:ascii="Times New Roman" w:eastAsia="Times New Roman" w:hAnsi="Times New Roman" w:cs="Times New Roman"/>
                <w:b/>
                <w:sz w:val="24"/>
                <w:szCs w:val="28"/>
                <w:lang w:eastAsia="ru-RU"/>
              </w:rPr>
              <w:t>Урок узагальнення  та систематизації знань з теми</w:t>
            </w:r>
            <w:r w:rsidRPr="006D4194">
              <w:rPr>
                <w:rFonts w:ascii="Times New Roman" w:eastAsia="Times New Roman" w:hAnsi="Times New Roman" w:cs="Times New Roman"/>
                <w:sz w:val="18"/>
                <w:szCs w:val="20"/>
                <w:lang w:eastAsia="ru-RU"/>
              </w:rPr>
              <w:t xml:space="preserve">  </w:t>
            </w:r>
            <w:r w:rsidRPr="006D4194">
              <w:rPr>
                <w:rFonts w:ascii="Times New Roman" w:eastAsia="Times New Roman" w:hAnsi="Times New Roman" w:cs="Times New Roman"/>
                <w:b/>
                <w:sz w:val="24"/>
                <w:szCs w:val="20"/>
                <w:lang w:eastAsia="ru-RU"/>
              </w:rPr>
              <w:t>«</w:t>
            </w:r>
            <w:r w:rsidRPr="006D4194">
              <w:rPr>
                <w:rFonts w:ascii="Times New Roman" w:eastAsia="Calibri" w:hAnsi="Times New Roman" w:cs="Times New Roman"/>
                <w:b/>
                <w:color w:val="000000"/>
                <w:sz w:val="24"/>
                <w:szCs w:val="24"/>
              </w:rPr>
              <w:t>Загальні закономірності географічної оболонки Землі</w:t>
            </w:r>
            <w:r w:rsidRPr="006D4194">
              <w:rPr>
                <w:rFonts w:ascii="Times New Roman" w:eastAsia="Times New Roman" w:hAnsi="Times New Roman" w:cs="Times New Roman"/>
                <w:b/>
                <w:sz w:val="24"/>
                <w:szCs w:val="28"/>
                <w:lang w:eastAsia="ru-RU"/>
              </w:rPr>
              <w:t xml:space="preserve">».       </w:t>
            </w:r>
          </w:p>
        </w:tc>
        <w:tc>
          <w:tcPr>
            <w:tcW w:w="3402" w:type="dxa"/>
          </w:tcPr>
          <w:p w:rsidR="005A6962" w:rsidRPr="006D4194" w:rsidRDefault="005A6962" w:rsidP="005A6962">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Узагальнення знань з теми</w:t>
            </w:r>
          </w:p>
        </w:tc>
        <w:tc>
          <w:tcPr>
            <w:tcW w:w="2551"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природознавча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вільне володіння державною мовою</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інноваційна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екологічна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lastRenderedPageBreak/>
              <w:t>- інформаційно-комунікаційна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Cs w:val="24"/>
                <w:lang w:eastAsia="ru-RU"/>
              </w:rPr>
              <w:t>- підприємливість та фінансова грамотність</w:t>
            </w:r>
          </w:p>
        </w:tc>
        <w:tc>
          <w:tcPr>
            <w:tcW w:w="1985"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lastRenderedPageBreak/>
              <w:t>Екологічна безпека та сталий розвиток</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Здоров'я і безпека</w:t>
            </w:r>
          </w:p>
          <w:p w:rsidR="005A6962" w:rsidRPr="006D4194" w:rsidRDefault="005A6962" w:rsidP="0067351F">
            <w:pPr>
              <w:overflowPunct w:val="0"/>
              <w:autoSpaceDE w:val="0"/>
              <w:autoSpaceDN w:val="0"/>
              <w:adjustRightInd w:val="0"/>
              <w:textAlignment w:val="baseline"/>
              <w:rPr>
                <w:rFonts w:ascii="Times New Roman" w:eastAsia="Times New Roman" w:hAnsi="Times New Roman" w:cs="Times New Roman"/>
                <w:sz w:val="24"/>
                <w:szCs w:val="24"/>
                <w:bdr w:val="none" w:sz="0" w:space="0" w:color="auto" w:frame="1"/>
                <w:shd w:val="clear" w:color="auto" w:fill="FFFFFF"/>
                <w:lang w:eastAsia="ru-RU"/>
              </w:rPr>
            </w:pPr>
            <w:r w:rsidRPr="006D4194">
              <w:rPr>
                <w:rFonts w:ascii="Times New Roman" w:eastAsia="Times New Roman" w:hAnsi="Times New Roman" w:cs="Times New Roman"/>
                <w:sz w:val="24"/>
                <w:szCs w:val="24"/>
                <w:bdr w:val="none" w:sz="0" w:space="0" w:color="auto" w:frame="1"/>
                <w:shd w:val="clear" w:color="auto" w:fill="FFFFFF"/>
                <w:lang w:eastAsia="ru-RU"/>
              </w:rPr>
              <w:lastRenderedPageBreak/>
              <w:t>Підприємливість</w:t>
            </w:r>
            <w:r w:rsidRPr="006D4194">
              <w:rPr>
                <w:rFonts w:ascii="Times New Roman" w:eastAsia="Times New Roman" w:hAnsi="Times New Roman" w:cs="Times New Roman"/>
                <w:sz w:val="24"/>
                <w:szCs w:val="24"/>
                <w:shd w:val="clear" w:color="auto" w:fill="FFFFFF"/>
                <w:lang w:eastAsia="ru-RU"/>
              </w:rPr>
              <w:t> і</w:t>
            </w:r>
          </w:p>
          <w:p w:rsidR="005A6962" w:rsidRPr="0067351F" w:rsidRDefault="005A6962"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shd w:val="clear" w:color="auto" w:fill="FFFFFF"/>
                <w:lang w:eastAsia="ru-RU"/>
              </w:rPr>
              <w:t>фінансова грамотність</w:t>
            </w:r>
          </w:p>
        </w:tc>
        <w:tc>
          <w:tcPr>
            <w:tcW w:w="1275" w:type="dxa"/>
          </w:tcPr>
          <w:p w:rsidR="005A6962" w:rsidRPr="006D4194" w:rsidRDefault="005A6962" w:rsidP="005A6962">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r>
      <w:tr w:rsidR="005A6962" w:rsidRPr="006D4194" w:rsidTr="0067351F">
        <w:tc>
          <w:tcPr>
            <w:tcW w:w="15309" w:type="dxa"/>
            <w:gridSpan w:val="7"/>
          </w:tcPr>
          <w:p w:rsidR="005A6962" w:rsidRDefault="005A6962" w:rsidP="005A6962">
            <w:pPr>
              <w:overflowPunct w:val="0"/>
              <w:autoSpaceDE w:val="0"/>
              <w:autoSpaceDN w:val="0"/>
              <w:adjustRightInd w:val="0"/>
              <w:jc w:val="center"/>
              <w:textAlignment w:val="baseline"/>
              <w:rPr>
                <w:rFonts w:ascii="Times New Roman" w:eastAsia="Calibri" w:hAnsi="Times New Roman" w:cs="Times New Roman"/>
                <w:b/>
                <w:color w:val="000000"/>
                <w:sz w:val="24"/>
                <w:szCs w:val="24"/>
                <w:lang w:eastAsia="ru-RU"/>
              </w:rPr>
            </w:pPr>
          </w:p>
          <w:p w:rsidR="005A6962" w:rsidRPr="006D4194" w:rsidRDefault="005A6962" w:rsidP="005A6962">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color w:val="000000"/>
                <w:sz w:val="24"/>
                <w:szCs w:val="24"/>
                <w:lang w:eastAsia="ru-RU"/>
              </w:rPr>
              <w:t>Тема 4. Атмосфера та системи Землі</w:t>
            </w:r>
          </w:p>
        </w:tc>
      </w:tr>
      <w:tr w:rsidR="005A6962" w:rsidRPr="006D4194" w:rsidTr="0067351F">
        <w:tc>
          <w:tcPr>
            <w:tcW w:w="567" w:type="dxa"/>
          </w:tcPr>
          <w:p w:rsidR="005A6962" w:rsidRDefault="005A6962" w:rsidP="005A6962">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34"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5A6962" w:rsidRPr="006D4194" w:rsidRDefault="005A6962" w:rsidP="005A6962">
            <w:pPr>
              <w:widowControl w:val="0"/>
              <w:jc w:val="both"/>
              <w:rPr>
                <w:rFonts w:ascii="Times New Roman" w:eastAsia="Times New Roman" w:hAnsi="Times New Roman" w:cs="Times New Roman"/>
                <w:color w:val="000000"/>
                <w:sz w:val="24"/>
                <w:szCs w:val="24"/>
                <w:lang w:eastAsia="ru-RU"/>
              </w:rPr>
            </w:pPr>
            <w:r w:rsidRPr="006D4194">
              <w:rPr>
                <w:rFonts w:ascii="Times New Roman" w:eastAsia="Times New Roman" w:hAnsi="Times New Roman" w:cs="Times New Roman"/>
                <w:color w:val="000000"/>
                <w:sz w:val="24"/>
                <w:szCs w:val="24"/>
                <w:lang w:eastAsia="ru-RU"/>
              </w:rPr>
              <w:t xml:space="preserve">Сонячно – Земні взаємодії. </w:t>
            </w:r>
            <w:r w:rsidRPr="006D4194">
              <w:rPr>
                <w:rFonts w:ascii="Times New Roman" w:eastAsia="Calibri" w:hAnsi="Times New Roman" w:cs="Times New Roman"/>
                <w:color w:val="000000"/>
                <w:sz w:val="24"/>
                <w:szCs w:val="24"/>
                <w:lang w:eastAsia="ru-RU"/>
              </w:rPr>
              <w:t xml:space="preserve"> Сонячне випромінювання, відмінності випромінювання і поглинання тепла повітрям, поверхнею гірських порід і води.</w:t>
            </w:r>
          </w:p>
        </w:tc>
        <w:tc>
          <w:tcPr>
            <w:tcW w:w="3402" w:type="dxa"/>
          </w:tcPr>
          <w:p w:rsidR="005A6962" w:rsidRPr="006D4194" w:rsidRDefault="005A6962" w:rsidP="005A6962">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sz w:val="24"/>
                <w:szCs w:val="24"/>
                <w:lang w:eastAsia="ru-RU"/>
              </w:rPr>
              <w:t>сонячно-земні взаємодії, як основу перерозподілу енергії ззовні, пояснює процеси та явища, що відбуваються в нижньому шарі атмосфери</w:t>
            </w:r>
          </w:p>
        </w:tc>
        <w:tc>
          <w:tcPr>
            <w:tcW w:w="2551"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p>
          <w:p w:rsidR="005A6962"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58-64</w:t>
            </w:r>
          </w:p>
        </w:tc>
      </w:tr>
      <w:tr w:rsidR="005A6962" w:rsidRPr="006D4194" w:rsidTr="0067351F">
        <w:tc>
          <w:tcPr>
            <w:tcW w:w="567" w:type="dxa"/>
          </w:tcPr>
          <w:p w:rsidR="005A6962" w:rsidRDefault="005A6962" w:rsidP="005A6962">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134"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5A6962" w:rsidRPr="006D4194" w:rsidRDefault="005A6962" w:rsidP="005A6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both"/>
              <w:textAlignment w:val="baseline"/>
              <w:rPr>
                <w:rFonts w:ascii="Times New Roman" w:eastAsia="Calibri" w:hAnsi="Times New Roman" w:cs="Times New Roman"/>
                <w:b/>
                <w:color w:val="000000"/>
                <w:sz w:val="24"/>
                <w:szCs w:val="24"/>
                <w:lang w:eastAsia="ru-RU"/>
              </w:rPr>
            </w:pPr>
            <w:r w:rsidRPr="006D4194">
              <w:rPr>
                <w:rFonts w:ascii="Times New Roman" w:eastAsia="Calibri" w:hAnsi="Times New Roman" w:cs="Times New Roman"/>
                <w:color w:val="000000"/>
                <w:sz w:val="24"/>
                <w:szCs w:val="24"/>
                <w:lang w:eastAsia="ru-RU"/>
              </w:rPr>
              <w:t>Тропосфера: температурний режим, зміна атмосферного тиску, вітри, вологість, опади.</w:t>
            </w:r>
            <w:r w:rsidRPr="006D4194">
              <w:rPr>
                <w:rFonts w:ascii="Times New Roman" w:eastAsia="Calibri" w:hAnsi="Times New Roman" w:cs="Times New Roman"/>
                <w:i/>
                <w:color w:val="000000"/>
                <w:sz w:val="24"/>
                <w:szCs w:val="24"/>
                <w:lang w:eastAsia="ru-RU"/>
              </w:rPr>
              <w:t xml:space="preserve"> </w:t>
            </w:r>
            <w:r w:rsidRPr="006D4194">
              <w:rPr>
                <w:rFonts w:ascii="Times New Roman" w:eastAsia="Calibri" w:hAnsi="Times New Roman" w:cs="Times New Roman"/>
                <w:color w:val="000000"/>
                <w:sz w:val="24"/>
                <w:szCs w:val="24"/>
                <w:lang w:eastAsia="ru-RU"/>
              </w:rPr>
              <w:t xml:space="preserve">Погода. Синоптичні карти. </w:t>
            </w:r>
          </w:p>
          <w:p w:rsidR="005A6962" w:rsidRDefault="005A6962" w:rsidP="005A6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both"/>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Клімат. Кліматотвірні чинники. Кліматична карта. Карта кліматичних поясів. Характеристика типів клімату за кліматограмами. Вплив атмосфери на літосферу: вивітрювання, рельєфоутворення. Кліматичні умови як чинник розселення і розташування виробництва та  інфраструктурних об’єктів.</w:t>
            </w:r>
          </w:p>
          <w:p w:rsidR="005A6962" w:rsidRDefault="005A6962" w:rsidP="005A6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both"/>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b/>
                <w:i/>
                <w:color w:val="000000"/>
                <w:sz w:val="24"/>
                <w:szCs w:val="24"/>
              </w:rPr>
              <w:t>Практична робота №5.</w:t>
            </w:r>
            <w:r w:rsidRPr="006D4194">
              <w:rPr>
                <w:rFonts w:ascii="Times New Roman" w:eastAsia="Calibri" w:hAnsi="Times New Roman" w:cs="Times New Roman"/>
                <w:i/>
                <w:color w:val="000000"/>
                <w:sz w:val="24"/>
                <w:szCs w:val="24"/>
              </w:rPr>
              <w:t xml:space="preserve">  Визначення середніх температур та амплітуди їх коливань за добу, місяць, рік. Аналіз рози вітрів.</w:t>
            </w:r>
          </w:p>
          <w:p w:rsidR="005A6962" w:rsidRPr="006D4194" w:rsidRDefault="005A6962" w:rsidP="005A69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both"/>
              <w:textAlignment w:val="baseline"/>
              <w:rPr>
                <w:rFonts w:ascii="Times New Roman" w:eastAsia="Calibri" w:hAnsi="Times New Roman" w:cs="Times New Roman"/>
                <w:color w:val="000000"/>
                <w:sz w:val="24"/>
                <w:szCs w:val="24"/>
                <w:lang w:eastAsia="ru-RU"/>
              </w:rPr>
            </w:pPr>
          </w:p>
          <w:p w:rsidR="005A6962" w:rsidRPr="005A6962" w:rsidRDefault="005A6962" w:rsidP="005A6962">
            <w:pPr>
              <w:widowControl w:val="0"/>
              <w:jc w:val="both"/>
              <w:rPr>
                <w:rFonts w:ascii="Times New Roman" w:eastAsia="Times New Roman" w:hAnsi="Times New Roman" w:cs="Times New Roman"/>
                <w:color w:val="000000"/>
                <w:sz w:val="24"/>
                <w:szCs w:val="24"/>
                <w:lang w:eastAsia="ru-RU"/>
              </w:rPr>
            </w:pPr>
          </w:p>
        </w:tc>
        <w:tc>
          <w:tcPr>
            <w:tcW w:w="3402" w:type="dxa"/>
          </w:tcPr>
          <w:p w:rsidR="005A6962" w:rsidRDefault="005A6962" w:rsidP="005A6962">
            <w:pPr>
              <w:tabs>
                <w:tab w:val="left" w:pos="142"/>
              </w:tabs>
              <w:overflowPunct w:val="0"/>
              <w:autoSpaceDE w:val="0"/>
              <w:autoSpaceDN w:val="0"/>
              <w:adjustRightInd w:val="0"/>
              <w:ind w:firstLine="34"/>
              <w:jc w:val="both"/>
              <w:textAlignment w:val="baseline"/>
              <w:rPr>
                <w:rFonts w:ascii="Times New Roman" w:eastAsia="Times New Roman" w:hAnsi="Times New Roman" w:cs="Times New Roman"/>
                <w:color w:val="000000" w:themeColor="text1"/>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color w:val="000000" w:themeColor="text1"/>
                <w:sz w:val="24"/>
                <w:szCs w:val="24"/>
                <w:lang w:eastAsia="ru-RU"/>
              </w:rPr>
              <w:t>процеси, що відбуваються у тропостфері</w:t>
            </w:r>
            <w:r>
              <w:rPr>
                <w:rFonts w:ascii="Times New Roman" w:eastAsia="Times New Roman" w:hAnsi="Times New Roman" w:cs="Times New Roman"/>
                <w:color w:val="000000" w:themeColor="text1"/>
                <w:sz w:val="24"/>
                <w:szCs w:val="24"/>
                <w:lang w:eastAsia="ru-RU"/>
              </w:rPr>
              <w:t>,</w:t>
            </w:r>
          </w:p>
          <w:p w:rsidR="0067351F" w:rsidRDefault="005A6962" w:rsidP="005A6962">
            <w:pPr>
              <w:tabs>
                <w:tab w:val="left" w:pos="142"/>
              </w:tabs>
              <w:overflowPunct w:val="0"/>
              <w:autoSpaceDE w:val="0"/>
              <w:autoSpaceDN w:val="0"/>
              <w:adjustRightInd w:val="0"/>
              <w:ind w:firstLine="34"/>
              <w:jc w:val="both"/>
              <w:textAlignment w:val="baseline"/>
              <w:rPr>
                <w:rFonts w:ascii="Times New Roman" w:eastAsia="Calibri" w:hAnsi="Times New Roman" w:cs="Times New Roman"/>
                <w:color w:val="000000"/>
                <w:sz w:val="24"/>
                <w:szCs w:val="24"/>
                <w:lang w:eastAsia="ru-RU"/>
              </w:rPr>
            </w:pPr>
            <w:r w:rsidRPr="005A6962">
              <w:rPr>
                <w:rFonts w:ascii="Times New Roman" w:eastAsia="Times New Roman" w:hAnsi="Times New Roman" w:cs="Times New Roman"/>
                <w:sz w:val="24"/>
                <w:szCs w:val="24"/>
                <w:lang w:eastAsia="ru-RU"/>
              </w:rPr>
              <w:t>пояснює механізм утворення глобальних і місцевих систем потоків у тропосфері; визначає типи клімату за кліматограмами; встановлює сукупність чинників, що формують клімат певної місцевості; характеризує типи клімату; порівнює клімат окремих регіонів на материках і території України;</w:t>
            </w:r>
            <w:r w:rsidRPr="006D4194">
              <w:rPr>
                <w:rFonts w:ascii="Times New Roman" w:eastAsia="Calibri" w:hAnsi="Times New Roman" w:cs="Times New Roman"/>
                <w:color w:val="000000"/>
                <w:sz w:val="24"/>
                <w:szCs w:val="24"/>
                <w:lang w:eastAsia="ru-RU"/>
              </w:rPr>
              <w:t xml:space="preserve"> </w:t>
            </w:r>
          </w:p>
          <w:p w:rsidR="005A6962" w:rsidRPr="0067351F" w:rsidRDefault="0067351F" w:rsidP="0067351F">
            <w:pPr>
              <w:tabs>
                <w:tab w:val="left" w:pos="142"/>
              </w:tabs>
              <w:overflowPunct w:val="0"/>
              <w:autoSpaceDE w:val="0"/>
              <w:autoSpaceDN w:val="0"/>
              <w:adjustRightInd w:val="0"/>
              <w:ind w:firstLine="34"/>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ru-RU"/>
              </w:rPr>
              <w:t>в</w:t>
            </w:r>
            <w:r w:rsidR="005A6962" w:rsidRPr="006D4194">
              <w:rPr>
                <w:rFonts w:ascii="Times New Roman" w:eastAsia="Calibri" w:hAnsi="Times New Roman" w:cs="Times New Roman"/>
                <w:color w:val="000000"/>
                <w:sz w:val="24"/>
                <w:szCs w:val="24"/>
                <w:lang w:eastAsia="ru-RU"/>
              </w:rPr>
              <w:t>изначає середні температур та амплітуди їх коливань за добу, місяць, рік. Аналіз рози вітрів.</w:t>
            </w:r>
          </w:p>
        </w:tc>
        <w:tc>
          <w:tcPr>
            <w:tcW w:w="2551"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5A6962" w:rsidRPr="006D4194" w:rsidRDefault="005A6962" w:rsidP="005A6962">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p w:rsidR="005A6962"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64-69</w:t>
            </w:r>
          </w:p>
        </w:tc>
      </w:tr>
      <w:tr w:rsidR="0067351F" w:rsidRPr="006D4194" w:rsidTr="0067351F">
        <w:tc>
          <w:tcPr>
            <w:tcW w:w="567"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1134"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7351F" w:rsidRPr="0067351F" w:rsidRDefault="0067351F" w:rsidP="00673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both"/>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Ресурсний потенціал атмосфери. Енергетичні кліматичні ресурси як чинник розвитку відновлюваної енергетики. Агрокліматичні ресурси та їх вплив на спеціалізацію сільського господарства. Стихійні атмосферні явища, їх прогнозування та засоби протидії. Кліматичні зміни на планеті</w:t>
            </w:r>
          </w:p>
          <w:p w:rsidR="0067351F" w:rsidRPr="0067351F" w:rsidRDefault="0067351F" w:rsidP="0067351F">
            <w:pPr>
              <w:overflowPunct w:val="0"/>
              <w:autoSpaceDE w:val="0"/>
              <w:autoSpaceDN w:val="0"/>
              <w:adjustRightInd w:val="0"/>
              <w:textAlignment w:val="baseline"/>
              <w:rPr>
                <w:rFonts w:ascii="Times New Roman" w:eastAsia="Times New Roman" w:hAnsi="Times New Roman" w:cs="Times New Roman"/>
                <w:b/>
                <w:i/>
                <w:sz w:val="24"/>
                <w:szCs w:val="24"/>
                <w:lang w:eastAsia="ru-RU"/>
              </w:rPr>
            </w:pPr>
            <w:r w:rsidRPr="0067351F">
              <w:rPr>
                <w:rFonts w:ascii="Times New Roman" w:eastAsia="Times New Roman" w:hAnsi="Times New Roman" w:cs="Times New Roman"/>
                <w:b/>
                <w:i/>
                <w:sz w:val="24"/>
                <w:szCs w:val="24"/>
                <w:lang w:eastAsia="ru-RU"/>
              </w:rPr>
              <w:t>ДОСЛІДЖЕННЯ</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Calibri" w:hAnsi="Times New Roman" w:cs="Times New Roman"/>
                <w:color w:val="000000"/>
                <w:sz w:val="24"/>
                <w:szCs w:val="24"/>
                <w:lang w:eastAsia="ru-RU"/>
              </w:rPr>
              <w:t>1</w:t>
            </w:r>
            <w:r w:rsidRPr="006D4194">
              <w:rPr>
                <w:rFonts w:ascii="Times New Roman" w:eastAsia="Times New Roman" w:hAnsi="Times New Roman" w:cs="Times New Roman"/>
                <w:sz w:val="24"/>
                <w:szCs w:val="24"/>
                <w:lang w:eastAsia="ru-RU"/>
              </w:rPr>
              <w:t xml:space="preserve">. Ресурсний потенціал атмосфери своєї місцевості та приклади його використання.  </w:t>
            </w:r>
          </w:p>
          <w:p w:rsidR="0067351F" w:rsidRPr="006D4194" w:rsidRDefault="0067351F" w:rsidP="00673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Times New Roman" w:eastAsia="Calibri" w:hAnsi="Times New Roman" w:cs="Times New Roman"/>
                <w:color w:val="000000"/>
                <w:sz w:val="24"/>
                <w:szCs w:val="24"/>
                <w:lang w:eastAsia="ru-RU"/>
              </w:rPr>
            </w:pPr>
            <w:r w:rsidRPr="006D4194">
              <w:rPr>
                <w:rFonts w:ascii="Times New Roman" w:eastAsia="Times New Roman" w:hAnsi="Times New Roman" w:cs="Times New Roman"/>
                <w:sz w:val="24"/>
                <w:szCs w:val="24"/>
                <w:lang w:eastAsia="ru-RU"/>
              </w:rPr>
              <w:t>2. Система протидії засухам у своїй місцевості</w:t>
            </w:r>
            <w:r w:rsidRPr="006D4194">
              <w:rPr>
                <w:rFonts w:ascii="Times New Roman" w:eastAsia="Calibri" w:hAnsi="Times New Roman" w:cs="Times New Roman"/>
                <w:color w:val="000000"/>
                <w:sz w:val="24"/>
                <w:szCs w:val="24"/>
                <w:lang w:eastAsia="ru-RU"/>
              </w:rPr>
              <w:t>.</w:t>
            </w:r>
          </w:p>
        </w:tc>
        <w:tc>
          <w:tcPr>
            <w:tcW w:w="3402" w:type="dxa"/>
          </w:tcPr>
          <w:p w:rsidR="0067351F" w:rsidRPr="006D4194" w:rsidRDefault="0067351F" w:rsidP="0067351F">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sz w:val="24"/>
                <w:szCs w:val="24"/>
                <w:lang w:eastAsia="ru-RU"/>
              </w:rPr>
              <w:t>характеризує енергетичні кліматичні ресурси та агрокліматичні ресурси, про стихійні атмосферні явища та кліматичні зміни на Землі; пояснює вплив агрокліматичних ресурсів на спеціалізацію рослинництва</w:t>
            </w:r>
          </w:p>
        </w:tc>
        <w:tc>
          <w:tcPr>
            <w:tcW w:w="2551"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1E720B" w:rsidRDefault="001E720B" w:rsidP="001E720B">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p w:rsidR="0067351F"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69-75</w:t>
            </w:r>
          </w:p>
        </w:tc>
      </w:tr>
      <w:tr w:rsidR="0067351F" w:rsidRPr="006D4194" w:rsidTr="0067351F">
        <w:tc>
          <w:tcPr>
            <w:tcW w:w="15309" w:type="dxa"/>
            <w:gridSpan w:val="7"/>
          </w:tcPr>
          <w:p w:rsidR="0067351F" w:rsidRDefault="0067351F" w:rsidP="0067351F">
            <w:pPr>
              <w:overflowPunct w:val="0"/>
              <w:autoSpaceDE w:val="0"/>
              <w:autoSpaceDN w:val="0"/>
              <w:adjustRightInd w:val="0"/>
              <w:jc w:val="center"/>
              <w:textAlignment w:val="baseline"/>
              <w:rPr>
                <w:rFonts w:ascii="Times New Roman" w:eastAsia="Calibri" w:hAnsi="Times New Roman" w:cs="Times New Roman"/>
                <w:b/>
                <w:bCs/>
                <w:color w:val="000000"/>
                <w:sz w:val="24"/>
                <w:szCs w:val="24"/>
                <w:lang w:eastAsia="ru-RU"/>
              </w:rPr>
            </w:pPr>
          </w:p>
          <w:p w:rsidR="0067351F" w:rsidRPr="006D4194" w:rsidRDefault="0067351F" w:rsidP="0067351F">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bCs/>
                <w:color w:val="000000"/>
                <w:sz w:val="24"/>
                <w:szCs w:val="24"/>
                <w:lang w:eastAsia="ru-RU"/>
              </w:rPr>
              <w:t>Тема 5. Гідросфера та системи Землі.</w:t>
            </w:r>
          </w:p>
        </w:tc>
      </w:tr>
      <w:tr w:rsidR="0067351F" w:rsidRPr="006D4194" w:rsidTr="0067351F">
        <w:tc>
          <w:tcPr>
            <w:tcW w:w="567"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134"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7351F" w:rsidRDefault="0067351F" w:rsidP="0067351F">
            <w:pPr>
              <w:widowControl w:val="0"/>
              <w:jc w:val="both"/>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Запаси води на Землі. Світовий океан та його складові</w:t>
            </w:r>
            <w:r w:rsidRPr="006D4194">
              <w:rPr>
                <w:rFonts w:ascii="Times New Roman" w:eastAsia="Calibri" w:hAnsi="Times New Roman" w:cs="Times New Roman"/>
                <w:i/>
                <w:color w:val="000000"/>
                <w:sz w:val="24"/>
                <w:szCs w:val="24"/>
                <w:lang w:eastAsia="ru-RU"/>
              </w:rPr>
              <w:t>.</w:t>
            </w:r>
            <w:r w:rsidRPr="006D4194">
              <w:rPr>
                <w:rFonts w:ascii="Times New Roman" w:eastAsia="Calibri" w:hAnsi="Times New Roman" w:cs="Times New Roman"/>
                <w:color w:val="000000"/>
                <w:sz w:val="24"/>
                <w:szCs w:val="24"/>
                <w:lang w:eastAsia="ru-RU"/>
              </w:rPr>
              <w:t xml:space="preserve"> Вплив процесів у літосфері на природу океанів. Роль океанів у формуванні гірських порід і рельєфу узбережжя. Вплив атмосферних процесів (явищ) на Світовий океан</w:t>
            </w:r>
            <w:r>
              <w:rPr>
                <w:rFonts w:ascii="Times New Roman" w:eastAsia="Calibri" w:hAnsi="Times New Roman" w:cs="Times New Roman"/>
                <w:color w:val="000000"/>
                <w:sz w:val="24"/>
                <w:szCs w:val="24"/>
                <w:lang w:eastAsia="ru-RU"/>
              </w:rPr>
              <w:t>.</w:t>
            </w:r>
          </w:p>
          <w:p w:rsidR="0067351F" w:rsidRDefault="0067351F" w:rsidP="006735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both"/>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Роль Світового океану у  формуванні глобальних і місцевих систем повітряних потоків у нижніх шарах тропосфери. Ресурсний потенціал Світового океану та вплив людства на стан океанічних вод, запаси міне</w:t>
            </w:r>
            <w:r>
              <w:rPr>
                <w:rFonts w:ascii="Times New Roman" w:eastAsia="Calibri" w:hAnsi="Times New Roman" w:cs="Times New Roman"/>
                <w:color w:val="000000"/>
                <w:sz w:val="24"/>
                <w:szCs w:val="24"/>
                <w:lang w:eastAsia="ru-RU"/>
              </w:rPr>
              <w:t xml:space="preserve">ральних, біологічних ресурсів. </w:t>
            </w:r>
          </w:p>
          <w:p w:rsidR="0067351F" w:rsidRPr="006D4194" w:rsidRDefault="0067351F" w:rsidP="0067351F">
            <w:pPr>
              <w:widowControl w:val="0"/>
              <w:jc w:val="both"/>
              <w:rPr>
                <w:rFonts w:ascii="Times New Roman" w:eastAsia="Calibri" w:hAnsi="Times New Roman" w:cs="Times New Roman"/>
                <w:b/>
                <w:color w:val="000000"/>
                <w:sz w:val="24"/>
                <w:szCs w:val="24"/>
              </w:rPr>
            </w:pPr>
            <w:r w:rsidRPr="006D4194">
              <w:rPr>
                <w:rFonts w:ascii="Times New Roman" w:eastAsia="Calibri" w:hAnsi="Times New Roman" w:cs="Times New Roman"/>
                <w:color w:val="000000"/>
                <w:sz w:val="24"/>
                <w:szCs w:val="24"/>
                <w:lang w:eastAsia="ru-RU"/>
              </w:rPr>
              <w:t xml:space="preserve"> </w:t>
            </w:r>
            <w:r w:rsidRPr="006D4194">
              <w:rPr>
                <w:rFonts w:ascii="Times New Roman" w:eastAsia="Calibri" w:hAnsi="Times New Roman" w:cs="Times New Roman"/>
                <w:b/>
                <w:i/>
                <w:color w:val="000000"/>
                <w:sz w:val="24"/>
                <w:szCs w:val="24"/>
              </w:rPr>
              <w:t>Практична робота №6.</w:t>
            </w:r>
            <w:r w:rsidRPr="006D4194">
              <w:rPr>
                <w:rFonts w:ascii="Times New Roman" w:eastAsia="Calibri" w:hAnsi="Times New Roman" w:cs="Times New Roman"/>
                <w:i/>
                <w:color w:val="000000"/>
                <w:sz w:val="24"/>
                <w:szCs w:val="24"/>
              </w:rPr>
              <w:t xml:space="preserve"> Складання та аналіз схеми системи течій у Світовому океані; порівняння впливу холодної та теплої океанічних течії на клімат одного з материків.</w:t>
            </w:r>
            <w:r w:rsidRPr="006D4194">
              <w:rPr>
                <w:rFonts w:ascii="Times New Roman" w:eastAsia="Calibri" w:hAnsi="Times New Roman" w:cs="Times New Roman"/>
                <w:b/>
                <w:color w:val="000000"/>
                <w:sz w:val="24"/>
                <w:szCs w:val="24"/>
              </w:rPr>
              <w:t xml:space="preserve">  </w:t>
            </w:r>
          </w:p>
        </w:tc>
        <w:tc>
          <w:tcPr>
            <w:tcW w:w="3402" w:type="dxa"/>
          </w:tcPr>
          <w:p w:rsidR="0067351F" w:rsidRDefault="0067351F" w:rsidP="0067351F">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sz w:val="24"/>
                <w:szCs w:val="24"/>
                <w:lang w:eastAsia="ru-RU"/>
              </w:rPr>
              <w:t xml:space="preserve"> властивості гідросфери; розповідає про клімат, ресурси гідросфери,  читає карти Світового океану</w:t>
            </w:r>
            <w:r>
              <w:rPr>
                <w:rFonts w:ascii="Times New Roman" w:eastAsia="Times New Roman" w:hAnsi="Times New Roman" w:cs="Times New Roman"/>
                <w:sz w:val="24"/>
                <w:szCs w:val="24"/>
                <w:lang w:eastAsia="ru-RU"/>
              </w:rPr>
              <w:t>,</w:t>
            </w:r>
          </w:p>
          <w:p w:rsidR="0067351F" w:rsidRPr="006D4194" w:rsidRDefault="0067351F" w:rsidP="0067351F">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Pr>
                <w:rFonts w:ascii="Times New Roman" w:eastAsia="Calibri" w:hAnsi="Times New Roman" w:cs="Times New Roman"/>
                <w:color w:val="000000"/>
                <w:sz w:val="24"/>
                <w:szCs w:val="24"/>
                <w:lang w:eastAsia="ru-RU"/>
              </w:rPr>
              <w:t>с</w:t>
            </w:r>
            <w:r w:rsidRPr="006D4194">
              <w:rPr>
                <w:rFonts w:ascii="Times New Roman" w:eastAsia="Calibri" w:hAnsi="Times New Roman" w:cs="Times New Roman"/>
                <w:color w:val="000000"/>
                <w:sz w:val="24"/>
                <w:szCs w:val="24"/>
                <w:lang w:eastAsia="ru-RU"/>
              </w:rPr>
              <w:t xml:space="preserve">кладає та аналізує схеми системи течій у Світовому океані; порівняння впливу холодної та теплої океанічних течії на клімат одного з материків.  </w:t>
            </w:r>
          </w:p>
        </w:tc>
        <w:tc>
          <w:tcPr>
            <w:tcW w:w="2551"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p>
          <w:p w:rsidR="0067351F" w:rsidRPr="006D4194" w:rsidRDefault="001E720B" w:rsidP="0067351F">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76</w:t>
            </w:r>
            <w:r w:rsidR="0067351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81</w:t>
            </w:r>
          </w:p>
        </w:tc>
      </w:tr>
      <w:tr w:rsidR="0067351F" w:rsidRPr="006D4194" w:rsidTr="0067351F">
        <w:tc>
          <w:tcPr>
            <w:tcW w:w="567"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1134"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i/>
                <w:sz w:val="24"/>
                <w:szCs w:val="24"/>
                <w:lang w:eastAsia="ru-RU"/>
              </w:rPr>
            </w:pPr>
            <w:r w:rsidRPr="006D4194">
              <w:rPr>
                <w:rFonts w:ascii="Times New Roman" w:eastAsia="Calibri" w:hAnsi="Times New Roman" w:cs="Times New Roman"/>
                <w:color w:val="000000"/>
                <w:sz w:val="24"/>
                <w:szCs w:val="24"/>
                <w:lang w:eastAsia="ru-RU"/>
              </w:rPr>
              <w:t xml:space="preserve">Води суходолу, чинники їх нерівномірного розподілу на материках та по території України.  Взаємозв’язок геологічної будови, рельєфу і річкової мережі території. Вплив геологічних процесів на формування озер, пластів підземних вод. Взаємозв’язок клімату і вод суходолу. Прісна вода як ресурс і чинник розміщення населення та виробництва. Мінеральні й термальні води: поширення, використання. Водозабезпеченість регіонів і країн світу. Чинники дефіциту води. Сучасні системи очищення води. Опріснення морської води </w:t>
            </w:r>
            <w:r w:rsidRPr="0067351F">
              <w:rPr>
                <w:rFonts w:ascii="Times New Roman" w:eastAsia="Times New Roman" w:hAnsi="Times New Roman" w:cs="Times New Roman"/>
                <w:b/>
                <w:i/>
                <w:sz w:val="24"/>
                <w:szCs w:val="24"/>
                <w:lang w:eastAsia="ru-RU"/>
              </w:rPr>
              <w:t>ДОСЛІДЖЕННЯ</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xml:space="preserve">1. Система протидії паводкам, повеням, селям і лавинам в окремих районах України.  </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2. Карстовий рельєф як приклад взаємодії геосфер.</w:t>
            </w:r>
          </w:p>
          <w:p w:rsidR="0067351F" w:rsidRPr="006D4194" w:rsidRDefault="0067351F" w:rsidP="0067351F">
            <w:pPr>
              <w:widowControl w:val="0"/>
              <w:jc w:val="both"/>
              <w:rPr>
                <w:rFonts w:ascii="Times New Roman" w:eastAsia="Calibri" w:hAnsi="Times New Roman" w:cs="Times New Roman"/>
                <w:color w:val="000000"/>
                <w:sz w:val="24"/>
                <w:szCs w:val="24"/>
              </w:rPr>
            </w:pPr>
            <w:r w:rsidRPr="006D4194">
              <w:rPr>
                <w:rFonts w:ascii="Times New Roman" w:hAnsi="Times New Roman" w:cs="Times New Roman"/>
                <w:sz w:val="24"/>
                <w:szCs w:val="24"/>
              </w:rPr>
              <w:t>3. Прозорість води у річці (озері, ставку): від чого залежить і чому змінюється?</w:t>
            </w:r>
          </w:p>
        </w:tc>
        <w:tc>
          <w:tcPr>
            <w:tcW w:w="3402" w:type="dxa"/>
          </w:tcPr>
          <w:p w:rsidR="0067351F" w:rsidRPr="006D4194" w:rsidRDefault="0067351F" w:rsidP="0067351F">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sz w:val="24"/>
                <w:szCs w:val="24"/>
                <w:lang w:eastAsia="ru-RU"/>
              </w:rPr>
              <w:t>значення води в природі та житті людини, про необхідність бережливого ставлення до води; формувати знання про охорону ресурсів Світового океану, пояснює використання їх людиною й екологічні проблеми, що виникають у зв’язку з цим</w:t>
            </w:r>
          </w:p>
        </w:tc>
        <w:tc>
          <w:tcPr>
            <w:tcW w:w="2551"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p w:rsidR="0067351F" w:rsidRPr="006D4194" w:rsidRDefault="0067351F" w:rsidP="0067351F">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 81-90</w:t>
            </w:r>
          </w:p>
        </w:tc>
      </w:tr>
      <w:tr w:rsidR="0067351F" w:rsidRPr="006D4194" w:rsidTr="00ED29C9">
        <w:tc>
          <w:tcPr>
            <w:tcW w:w="15309" w:type="dxa"/>
            <w:gridSpan w:val="7"/>
          </w:tcPr>
          <w:p w:rsidR="0067351F" w:rsidRDefault="0067351F" w:rsidP="0067351F">
            <w:pPr>
              <w:overflowPunct w:val="0"/>
              <w:autoSpaceDE w:val="0"/>
              <w:autoSpaceDN w:val="0"/>
              <w:adjustRightInd w:val="0"/>
              <w:jc w:val="center"/>
              <w:textAlignment w:val="baseline"/>
              <w:rPr>
                <w:rFonts w:ascii="Times New Roman" w:eastAsia="Calibri" w:hAnsi="Times New Roman" w:cs="Times New Roman"/>
                <w:b/>
                <w:bCs/>
                <w:color w:val="000000"/>
                <w:sz w:val="24"/>
                <w:szCs w:val="24"/>
                <w:lang w:eastAsia="ru-RU"/>
              </w:rPr>
            </w:pPr>
          </w:p>
          <w:p w:rsidR="0067351F" w:rsidRPr="006D4194" w:rsidRDefault="0067351F" w:rsidP="0067351F">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bCs/>
                <w:color w:val="000000"/>
                <w:sz w:val="24"/>
                <w:szCs w:val="24"/>
                <w:lang w:eastAsia="ru-RU"/>
              </w:rPr>
              <w:t>Тема 6. Біосфера та системи Землі</w:t>
            </w:r>
          </w:p>
        </w:tc>
      </w:tr>
      <w:tr w:rsidR="0067351F" w:rsidRPr="006D4194" w:rsidTr="0067351F">
        <w:tc>
          <w:tcPr>
            <w:tcW w:w="567"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134"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7351F" w:rsidRPr="006D4194" w:rsidRDefault="0067351F" w:rsidP="0067351F">
            <w:pPr>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6D4194">
              <w:rPr>
                <w:rFonts w:ascii="Times New Roman" w:eastAsia="Calibri" w:hAnsi="Times New Roman" w:cs="Times New Roman"/>
                <w:bCs/>
                <w:i/>
                <w:color w:val="000000"/>
                <w:sz w:val="24"/>
                <w:szCs w:val="24"/>
              </w:rPr>
              <w:t>Біосфера та її ск</w:t>
            </w:r>
            <w:r w:rsidRPr="006D4194">
              <w:rPr>
                <w:rFonts w:ascii="Times New Roman" w:eastAsia="Calibri" w:hAnsi="Times New Roman" w:cs="Times New Roman"/>
                <w:i/>
                <w:color w:val="000000"/>
                <w:sz w:val="24"/>
                <w:szCs w:val="24"/>
              </w:rPr>
              <w:t>ладові.</w:t>
            </w:r>
            <w:r w:rsidRPr="006D4194">
              <w:rPr>
                <w:rFonts w:ascii="Times New Roman" w:eastAsia="Calibri" w:hAnsi="Times New Roman" w:cs="Times New Roman"/>
                <w:color w:val="000000"/>
                <w:sz w:val="24"/>
                <w:szCs w:val="24"/>
              </w:rPr>
              <w:t xml:space="preserve"> Закономірності  поширення живих організмів на суходолі і в океанах. Природні чинники формування ареалів поширення рослин і тварин. Біологічні ресурси.</w:t>
            </w:r>
          </w:p>
        </w:tc>
        <w:tc>
          <w:tcPr>
            <w:tcW w:w="3402" w:type="dxa"/>
          </w:tcPr>
          <w:p w:rsidR="0067351F" w:rsidRPr="006D4194" w:rsidRDefault="0067351F" w:rsidP="0067351F">
            <w:pPr>
              <w:tabs>
                <w:tab w:val="left" w:pos="142"/>
                <w:tab w:val="left" w:pos="2268"/>
              </w:tabs>
              <w:overflowPunct w:val="0"/>
              <w:autoSpaceDE w:val="0"/>
              <w:autoSpaceDN w:val="0"/>
              <w:adjustRightInd w:val="0"/>
              <w:ind w:left="34"/>
              <w:jc w:val="both"/>
              <w:textAlignment w:val="baseline"/>
              <w:rPr>
                <w:rFonts w:ascii="Times New Roman" w:eastAsia="Times New Roman" w:hAnsi="Times New Roman" w:cs="Times New Roman"/>
                <w:b/>
                <w:i/>
                <w:sz w:val="24"/>
                <w:szCs w:val="24"/>
                <w:u w:val="single"/>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sz w:val="24"/>
                <w:szCs w:val="24"/>
                <w:lang w:eastAsia="ru-RU"/>
              </w:rPr>
              <w:t>суть і значення біосфери планети, географічні закономірності поширення організмів та їхніх угруповань у географічній оболонці, зазначити роль біологічних ресурсів</w:t>
            </w:r>
          </w:p>
        </w:tc>
        <w:tc>
          <w:tcPr>
            <w:tcW w:w="2551"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природознавча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вільне володіння державною мовою</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інноваційна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екологічна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Cs w:val="24"/>
                <w:lang w:eastAsia="ru-RU"/>
              </w:rPr>
            </w:pPr>
            <w:r w:rsidRPr="006D4194">
              <w:rPr>
                <w:rFonts w:ascii="Times New Roman" w:eastAsia="Times New Roman" w:hAnsi="Times New Roman" w:cs="Times New Roman"/>
                <w:szCs w:val="24"/>
                <w:lang w:eastAsia="ru-RU"/>
              </w:rPr>
              <w:t>- інформаційно-комунікаційна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Cs w:val="24"/>
                <w:lang w:eastAsia="ru-RU"/>
              </w:rPr>
              <w:t>- підприємливість та фінансова грамотність</w:t>
            </w:r>
          </w:p>
        </w:tc>
        <w:tc>
          <w:tcPr>
            <w:tcW w:w="1985"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Здоров'я і безпека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bdr w:val="none" w:sz="0" w:space="0" w:color="auto" w:frame="1"/>
                <w:shd w:val="clear" w:color="auto" w:fill="FFFFFF"/>
                <w:lang w:eastAsia="ru-RU"/>
              </w:rPr>
              <w:t>Підприємливість</w:t>
            </w:r>
            <w:r w:rsidRPr="006D4194">
              <w:rPr>
                <w:rFonts w:ascii="Times New Roman" w:eastAsia="Times New Roman" w:hAnsi="Times New Roman" w:cs="Times New Roman"/>
                <w:sz w:val="24"/>
                <w:szCs w:val="24"/>
                <w:shd w:val="clear" w:color="auto" w:fill="FFFFFF"/>
                <w:lang w:eastAsia="ru-RU"/>
              </w:rPr>
              <w:t> і</w:t>
            </w:r>
            <w:r w:rsidRPr="006D4194">
              <w:rPr>
                <w:rFonts w:ascii="Times New Roman" w:eastAsia="Times New Roman" w:hAnsi="Times New Roman" w:cs="Times New Roman"/>
                <w:sz w:val="24"/>
                <w:szCs w:val="24"/>
                <w:bdr w:val="none" w:sz="0" w:space="0" w:color="auto" w:frame="1"/>
                <w:shd w:val="clear" w:color="auto" w:fill="FFFFFF"/>
                <w:lang w:eastAsia="ru-RU"/>
              </w:rPr>
              <w:t> </w:t>
            </w:r>
            <w:r w:rsidRPr="006D4194">
              <w:rPr>
                <w:rFonts w:ascii="Times New Roman" w:eastAsia="Times New Roman" w:hAnsi="Times New Roman" w:cs="Times New Roman"/>
                <w:sz w:val="24"/>
                <w:szCs w:val="24"/>
                <w:shd w:val="clear" w:color="auto" w:fill="FFFFFF"/>
                <w:lang w:eastAsia="ru-RU"/>
              </w:rPr>
              <w:t>фінансова грамотність</w:t>
            </w:r>
          </w:p>
          <w:p w:rsidR="0067351F" w:rsidRPr="006D4194" w:rsidRDefault="0067351F" w:rsidP="0067351F">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c>
          <w:tcPr>
            <w:tcW w:w="1275"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p w:rsidR="0067351F" w:rsidRPr="006D4194" w:rsidRDefault="0067351F" w:rsidP="0067351F">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с.90-95</w:t>
            </w:r>
          </w:p>
        </w:tc>
      </w:tr>
      <w:tr w:rsidR="0067351F" w:rsidRPr="006D4194" w:rsidTr="0067351F">
        <w:tc>
          <w:tcPr>
            <w:tcW w:w="567"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4"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7351F" w:rsidRPr="006D4194" w:rsidRDefault="0067351F" w:rsidP="0067351F">
            <w:pPr>
              <w:overflowPunct w:val="0"/>
              <w:autoSpaceDE w:val="0"/>
              <w:autoSpaceDN w:val="0"/>
              <w:adjustRightInd w:val="0"/>
              <w:jc w:val="both"/>
              <w:textAlignment w:val="baseline"/>
              <w:rPr>
                <w:rFonts w:ascii="Times New Roman" w:eastAsia="Calibri" w:hAnsi="Times New Roman" w:cs="Times New Roman"/>
                <w:color w:val="000000"/>
                <w:sz w:val="24"/>
                <w:szCs w:val="24"/>
              </w:rPr>
            </w:pPr>
            <w:r w:rsidRPr="006D4194">
              <w:rPr>
                <w:rFonts w:ascii="Times New Roman" w:eastAsia="Calibri" w:hAnsi="Times New Roman" w:cs="Times New Roman"/>
                <w:color w:val="000000"/>
                <w:sz w:val="24"/>
                <w:szCs w:val="24"/>
              </w:rPr>
              <w:t xml:space="preserve">Роль живих організмів у формуванні ґрунтів. Ґрунт – «дзеркало» ландшафту. Типи ґрунтів. Вплив ґрунтів на </w:t>
            </w:r>
            <w:r w:rsidRPr="006D4194">
              <w:rPr>
                <w:rFonts w:ascii="Times New Roman" w:eastAsia="Calibri" w:hAnsi="Times New Roman" w:cs="Times New Roman"/>
                <w:color w:val="000000"/>
                <w:sz w:val="24"/>
                <w:szCs w:val="24"/>
              </w:rPr>
              <w:lastRenderedPageBreak/>
              <w:t>спеціалізацію господарства регіону, країни. Природні зони. Порівняння карт ґрунтів і природних зон світу та України.</w:t>
            </w:r>
          </w:p>
          <w:p w:rsidR="0067351F" w:rsidRPr="006D4194" w:rsidRDefault="0067351F" w:rsidP="0067351F">
            <w:pPr>
              <w:overflowPunct w:val="0"/>
              <w:autoSpaceDE w:val="0"/>
              <w:autoSpaceDN w:val="0"/>
              <w:adjustRightInd w:val="0"/>
              <w:jc w:val="both"/>
              <w:textAlignment w:val="baseline"/>
              <w:rPr>
                <w:rFonts w:ascii="Times New Roman" w:eastAsia="Calibri" w:hAnsi="Times New Roman" w:cs="Times New Roman"/>
                <w:bCs/>
                <w:i/>
                <w:color w:val="000000"/>
                <w:sz w:val="24"/>
                <w:szCs w:val="24"/>
              </w:rPr>
            </w:pPr>
          </w:p>
        </w:tc>
        <w:tc>
          <w:tcPr>
            <w:tcW w:w="3402" w:type="dxa"/>
          </w:tcPr>
          <w:p w:rsidR="0067351F" w:rsidRPr="006D4194" w:rsidRDefault="0067351F" w:rsidP="0067351F">
            <w:pPr>
              <w:tabs>
                <w:tab w:val="left" w:pos="142"/>
              </w:tabs>
              <w:overflowPunct w:val="0"/>
              <w:autoSpaceDE w:val="0"/>
              <w:autoSpaceDN w:val="0"/>
              <w:adjustRightInd w:val="0"/>
              <w:ind w:left="34"/>
              <w:jc w:val="both"/>
              <w:textAlignment w:val="baseline"/>
              <w:rPr>
                <w:rFonts w:ascii="Times New Roman" w:eastAsia="Times New Roman" w:hAnsi="Times New Roman" w:cs="Times New Roman"/>
                <w:color w:val="000000"/>
                <w:sz w:val="24"/>
                <w:szCs w:val="24"/>
                <w:lang w:eastAsia="ru-RU"/>
              </w:rPr>
            </w:pPr>
            <w:r w:rsidRPr="006D4194">
              <w:rPr>
                <w:rFonts w:ascii="Times New Roman" w:eastAsia="Calibri" w:hAnsi="Times New Roman" w:cs="Times New Roman"/>
                <w:sz w:val="24"/>
                <w:szCs w:val="24"/>
                <w:lang w:eastAsia="ru-RU"/>
              </w:rPr>
              <w:lastRenderedPageBreak/>
              <w:t xml:space="preserve">характеризує </w:t>
            </w:r>
            <w:r w:rsidRPr="006D4194">
              <w:rPr>
                <w:rFonts w:ascii="Times New Roman" w:eastAsia="Times New Roman" w:hAnsi="Times New Roman" w:cs="Times New Roman"/>
                <w:sz w:val="24"/>
                <w:szCs w:val="24"/>
                <w:lang w:eastAsia="ru-RU"/>
              </w:rPr>
              <w:t>ґрунт, склад ґрунту; застосовуючи методи дослідниць</w:t>
            </w:r>
            <w:r w:rsidRPr="006D4194">
              <w:rPr>
                <w:rFonts w:ascii="Times New Roman" w:eastAsia="Times New Roman" w:hAnsi="Times New Roman" w:cs="Times New Roman"/>
                <w:sz w:val="24"/>
                <w:szCs w:val="24"/>
                <w:lang w:eastAsia="ru-RU"/>
              </w:rPr>
              <w:softHyphen/>
              <w:t xml:space="preserve">кої діяльності, </w:t>
            </w:r>
            <w:r w:rsidRPr="006D4194">
              <w:rPr>
                <w:rFonts w:ascii="Times New Roman" w:eastAsia="Times New Roman" w:hAnsi="Times New Roman" w:cs="Times New Roman"/>
                <w:sz w:val="24"/>
                <w:szCs w:val="24"/>
                <w:lang w:eastAsia="ru-RU"/>
              </w:rPr>
              <w:lastRenderedPageBreak/>
              <w:t>продемонструвати властивості ґрунту; розповідає про значення ґрунту для життя рослин, тварин, людини</w:t>
            </w:r>
          </w:p>
          <w:p w:rsidR="0067351F" w:rsidRPr="006D4194" w:rsidRDefault="0067351F" w:rsidP="0067351F">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p>
        </w:tc>
        <w:tc>
          <w:tcPr>
            <w:tcW w:w="2551"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природознавча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інноваційна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 w:val="24"/>
                <w:szCs w:val="24"/>
                <w:lang w:eastAsia="ru-RU"/>
              </w:rPr>
              <w:t>- підприємливість та фінансова грамотність</w:t>
            </w:r>
          </w:p>
        </w:tc>
        <w:tc>
          <w:tcPr>
            <w:tcW w:w="1985" w:type="dxa"/>
          </w:tcPr>
          <w:p w:rsidR="0067351F" w:rsidRPr="006D4194" w:rsidRDefault="0067351F" w:rsidP="0067351F">
            <w:pPr>
              <w:overflowPunct w:val="0"/>
              <w:autoSpaceDE w:val="0"/>
              <w:autoSpaceDN w:val="0"/>
              <w:adjustRightInd w:val="0"/>
              <w:jc w:val="both"/>
              <w:textAlignment w:val="baseline"/>
              <w:rPr>
                <w:rFonts w:ascii="Times New Roman" w:eastAsia="Times New Roman" w:hAnsi="Times New Roman" w:cs="Times New Roman"/>
                <w:b/>
                <w:i/>
                <w:sz w:val="18"/>
                <w:szCs w:val="24"/>
                <w:lang w:eastAsia="ru-RU"/>
              </w:rPr>
            </w:pPr>
            <w:r w:rsidRPr="006D4194">
              <w:rPr>
                <w:rFonts w:ascii="Times New Roman" w:eastAsia="Times New Roman" w:hAnsi="Times New Roman" w:cs="Times New Roman"/>
                <w:b/>
                <w:i/>
                <w:sz w:val="18"/>
                <w:szCs w:val="24"/>
                <w:lang w:eastAsia="ru-RU"/>
              </w:rPr>
              <w:lastRenderedPageBreak/>
              <w:t xml:space="preserve">Екологічна безпека та сталий розвиток </w:t>
            </w:r>
          </w:p>
          <w:p w:rsidR="0067351F" w:rsidRPr="006D4194" w:rsidRDefault="0067351F" w:rsidP="0067351F">
            <w:pPr>
              <w:overflowPunct w:val="0"/>
              <w:autoSpaceDE w:val="0"/>
              <w:autoSpaceDN w:val="0"/>
              <w:adjustRightInd w:val="0"/>
              <w:jc w:val="both"/>
              <w:textAlignment w:val="baseline"/>
              <w:rPr>
                <w:rFonts w:ascii="Times New Roman" w:eastAsia="Times New Roman" w:hAnsi="Times New Roman" w:cs="Times New Roman"/>
                <w:sz w:val="18"/>
                <w:szCs w:val="24"/>
                <w:lang w:eastAsia="ru-RU"/>
              </w:rPr>
            </w:pPr>
            <w:r w:rsidRPr="006D4194">
              <w:rPr>
                <w:rFonts w:ascii="Times New Roman" w:eastAsia="Times New Roman" w:hAnsi="Times New Roman" w:cs="Times New Roman"/>
                <w:sz w:val="18"/>
                <w:szCs w:val="24"/>
                <w:lang w:eastAsia="ru-RU"/>
              </w:rPr>
              <w:t xml:space="preserve">Розуміє важливість збереження грунтів та </w:t>
            </w:r>
            <w:r w:rsidRPr="006D4194">
              <w:rPr>
                <w:rFonts w:ascii="Times New Roman" w:eastAsia="Times New Roman" w:hAnsi="Times New Roman" w:cs="Times New Roman"/>
                <w:sz w:val="18"/>
                <w:szCs w:val="24"/>
                <w:lang w:eastAsia="ru-RU"/>
              </w:rPr>
              <w:lastRenderedPageBreak/>
              <w:t xml:space="preserve">різноманіття рослин і тварин. </w:t>
            </w:r>
          </w:p>
          <w:p w:rsidR="0067351F" w:rsidRPr="006D4194" w:rsidRDefault="0067351F" w:rsidP="0067351F">
            <w:pPr>
              <w:overflowPunct w:val="0"/>
              <w:autoSpaceDE w:val="0"/>
              <w:autoSpaceDN w:val="0"/>
              <w:adjustRightInd w:val="0"/>
              <w:jc w:val="both"/>
              <w:textAlignment w:val="baseline"/>
              <w:rPr>
                <w:rFonts w:ascii="Times New Roman" w:eastAsia="Times New Roman" w:hAnsi="Times New Roman" w:cs="Times New Roman"/>
                <w:b/>
                <w:i/>
                <w:sz w:val="18"/>
                <w:szCs w:val="24"/>
                <w:lang w:eastAsia="ru-RU"/>
              </w:rPr>
            </w:pPr>
            <w:r w:rsidRPr="006D4194">
              <w:rPr>
                <w:rFonts w:ascii="Times New Roman" w:eastAsia="Times New Roman" w:hAnsi="Times New Roman" w:cs="Times New Roman"/>
                <w:b/>
                <w:i/>
                <w:sz w:val="18"/>
                <w:szCs w:val="24"/>
                <w:lang w:eastAsia="ru-RU"/>
              </w:rPr>
              <w:t xml:space="preserve">Здоров’я і безпека </w:t>
            </w:r>
          </w:p>
          <w:p w:rsidR="0067351F" w:rsidRPr="006D4194" w:rsidRDefault="0067351F" w:rsidP="0067351F">
            <w:pPr>
              <w:overflowPunct w:val="0"/>
              <w:autoSpaceDE w:val="0"/>
              <w:autoSpaceDN w:val="0"/>
              <w:adjustRightInd w:val="0"/>
              <w:jc w:val="both"/>
              <w:textAlignment w:val="baseline"/>
              <w:rPr>
                <w:rFonts w:ascii="Times New Roman" w:eastAsia="Times New Roman" w:hAnsi="Times New Roman" w:cs="Times New Roman"/>
                <w:sz w:val="18"/>
                <w:szCs w:val="24"/>
                <w:lang w:eastAsia="ru-RU"/>
              </w:rPr>
            </w:pPr>
            <w:r w:rsidRPr="006D4194">
              <w:rPr>
                <w:rFonts w:ascii="Times New Roman" w:eastAsia="Times New Roman" w:hAnsi="Times New Roman" w:cs="Times New Roman"/>
                <w:sz w:val="18"/>
                <w:szCs w:val="24"/>
                <w:lang w:eastAsia="ru-RU"/>
              </w:rPr>
              <w:t xml:space="preserve">Оцінює загрози вживання отруйних грибів, рослин своєї місцевості, контактів із небезпечними тваринами. </w:t>
            </w:r>
          </w:p>
          <w:p w:rsidR="0067351F" w:rsidRPr="006D4194" w:rsidRDefault="0067351F" w:rsidP="0067351F">
            <w:pPr>
              <w:overflowPunct w:val="0"/>
              <w:autoSpaceDE w:val="0"/>
              <w:autoSpaceDN w:val="0"/>
              <w:adjustRightInd w:val="0"/>
              <w:jc w:val="both"/>
              <w:textAlignment w:val="baseline"/>
              <w:rPr>
                <w:rFonts w:ascii="Times New Roman" w:eastAsia="Times New Roman" w:hAnsi="Times New Roman" w:cs="Times New Roman"/>
                <w:b/>
                <w:i/>
                <w:sz w:val="18"/>
                <w:szCs w:val="24"/>
                <w:lang w:eastAsia="ru-RU"/>
              </w:rPr>
            </w:pPr>
            <w:r w:rsidRPr="006D4194">
              <w:rPr>
                <w:rFonts w:ascii="Times New Roman" w:eastAsia="Times New Roman" w:hAnsi="Times New Roman" w:cs="Times New Roman"/>
                <w:b/>
                <w:i/>
                <w:sz w:val="18"/>
                <w:szCs w:val="24"/>
                <w:lang w:eastAsia="ru-RU"/>
              </w:rPr>
              <w:t xml:space="preserve">Громадянська відповідальність </w:t>
            </w:r>
          </w:p>
          <w:p w:rsidR="0067351F" w:rsidRPr="006D4194" w:rsidRDefault="0067351F" w:rsidP="0067351F">
            <w:pPr>
              <w:overflowPunct w:val="0"/>
              <w:autoSpaceDE w:val="0"/>
              <w:autoSpaceDN w:val="0"/>
              <w:adjustRightInd w:val="0"/>
              <w:jc w:val="both"/>
              <w:textAlignment w:val="baseline"/>
              <w:rPr>
                <w:rFonts w:ascii="Times New Roman" w:eastAsia="Times New Roman" w:hAnsi="Times New Roman" w:cs="Times New Roman"/>
                <w:sz w:val="18"/>
                <w:szCs w:val="24"/>
                <w:lang w:eastAsia="ru-RU"/>
              </w:rPr>
            </w:pPr>
            <w:r w:rsidRPr="006D4194">
              <w:rPr>
                <w:rFonts w:ascii="Times New Roman" w:eastAsia="Times New Roman" w:hAnsi="Times New Roman" w:cs="Times New Roman"/>
                <w:sz w:val="18"/>
                <w:szCs w:val="24"/>
                <w:lang w:eastAsia="ru-RU"/>
              </w:rPr>
              <w:t xml:space="preserve">Презентує приклади власного досвіду зі збереження тваринного та рослинного світу своєї місцевості. </w:t>
            </w:r>
          </w:p>
          <w:p w:rsidR="0067351F" w:rsidRPr="006D4194" w:rsidRDefault="0067351F" w:rsidP="0067351F">
            <w:pPr>
              <w:overflowPunct w:val="0"/>
              <w:autoSpaceDE w:val="0"/>
              <w:autoSpaceDN w:val="0"/>
              <w:adjustRightInd w:val="0"/>
              <w:jc w:val="both"/>
              <w:textAlignment w:val="baseline"/>
              <w:rPr>
                <w:rFonts w:ascii="Times New Roman" w:eastAsia="Times New Roman" w:hAnsi="Times New Roman" w:cs="Times New Roman"/>
                <w:b/>
                <w:i/>
                <w:sz w:val="18"/>
                <w:szCs w:val="24"/>
                <w:lang w:eastAsia="ru-RU"/>
              </w:rPr>
            </w:pPr>
            <w:r w:rsidRPr="006D4194">
              <w:rPr>
                <w:rFonts w:ascii="Times New Roman" w:eastAsia="Times New Roman" w:hAnsi="Times New Roman" w:cs="Times New Roman"/>
                <w:b/>
                <w:i/>
                <w:sz w:val="18"/>
                <w:szCs w:val="24"/>
                <w:lang w:eastAsia="ru-RU"/>
              </w:rPr>
              <w:t xml:space="preserve">Підприємливість та фінансова грамотність </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b/>
                <w:sz w:val="18"/>
                <w:szCs w:val="24"/>
                <w:lang w:eastAsia="ru-RU"/>
              </w:rPr>
            </w:pPr>
            <w:r w:rsidRPr="006D4194">
              <w:rPr>
                <w:rFonts w:ascii="Times New Roman" w:eastAsia="Times New Roman" w:hAnsi="Times New Roman" w:cs="Times New Roman"/>
                <w:sz w:val="18"/>
                <w:szCs w:val="24"/>
                <w:lang w:eastAsia="ru-RU"/>
              </w:rPr>
              <w:t>Наводить приклади фінансових надходжень до  сімейного  бюджету  від використання власної земельної ділянки, рослин і тварин</w:t>
            </w:r>
          </w:p>
        </w:tc>
        <w:tc>
          <w:tcPr>
            <w:tcW w:w="1275" w:type="dxa"/>
          </w:tcPr>
          <w:p w:rsidR="0067351F"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lastRenderedPageBreak/>
              <w:t xml:space="preserve">§19 </w:t>
            </w:r>
          </w:p>
          <w:p w:rsidR="0067351F" w:rsidRPr="0067351F"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95-100</w:t>
            </w:r>
          </w:p>
        </w:tc>
      </w:tr>
      <w:tr w:rsidR="0067351F" w:rsidRPr="006D4194" w:rsidTr="0067351F">
        <w:tc>
          <w:tcPr>
            <w:tcW w:w="567" w:type="dxa"/>
          </w:tcPr>
          <w:p w:rsidR="0067351F" w:rsidRDefault="0067351F" w:rsidP="0067351F">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1134"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67351F" w:rsidRPr="006D4194" w:rsidRDefault="0067351F" w:rsidP="0067351F">
            <w:pPr>
              <w:widowControl w:val="0"/>
              <w:jc w:val="both"/>
              <w:rPr>
                <w:rFonts w:ascii="Times New Roman" w:eastAsia="Times New Roman" w:hAnsi="Times New Roman" w:cs="Times New Roman"/>
                <w:b/>
                <w:sz w:val="24"/>
                <w:szCs w:val="28"/>
                <w:lang w:eastAsia="ru-RU"/>
              </w:rPr>
            </w:pPr>
            <w:r w:rsidRPr="006D4194">
              <w:rPr>
                <w:rFonts w:ascii="Times New Roman" w:eastAsia="Times New Roman" w:hAnsi="Times New Roman" w:cs="Times New Roman"/>
                <w:b/>
                <w:sz w:val="24"/>
                <w:szCs w:val="28"/>
                <w:lang w:eastAsia="ru-RU"/>
              </w:rPr>
              <w:t>Урок узагальнення  та систематизації знань з теми</w:t>
            </w:r>
            <w:r w:rsidRPr="006D4194">
              <w:rPr>
                <w:rFonts w:ascii="Times New Roman" w:eastAsia="Times New Roman" w:hAnsi="Times New Roman" w:cs="Times New Roman"/>
                <w:b/>
                <w:sz w:val="18"/>
                <w:szCs w:val="20"/>
                <w:lang w:eastAsia="ru-RU"/>
              </w:rPr>
              <w:t xml:space="preserve">  </w:t>
            </w:r>
            <w:r w:rsidRPr="006D4194">
              <w:rPr>
                <w:rFonts w:ascii="Times New Roman" w:eastAsia="Times New Roman" w:hAnsi="Times New Roman" w:cs="Times New Roman"/>
                <w:b/>
                <w:sz w:val="24"/>
                <w:szCs w:val="20"/>
                <w:lang w:eastAsia="ru-RU"/>
              </w:rPr>
              <w:t>«</w:t>
            </w:r>
            <w:r w:rsidRPr="006D4194">
              <w:rPr>
                <w:rFonts w:ascii="Times New Roman" w:eastAsia="Calibri" w:hAnsi="Times New Roman" w:cs="Times New Roman"/>
                <w:b/>
                <w:color w:val="000000"/>
                <w:sz w:val="24"/>
                <w:szCs w:val="24"/>
              </w:rPr>
              <w:t>Загальні закономірності географічної оболонки Землі</w:t>
            </w:r>
            <w:r w:rsidRPr="006D4194">
              <w:rPr>
                <w:rFonts w:ascii="Times New Roman" w:eastAsia="Times New Roman" w:hAnsi="Times New Roman" w:cs="Times New Roman"/>
                <w:b/>
                <w:sz w:val="24"/>
                <w:szCs w:val="28"/>
                <w:lang w:eastAsia="ru-RU"/>
              </w:rPr>
              <w:t xml:space="preserve">». </w:t>
            </w:r>
          </w:p>
          <w:p w:rsidR="0067351F" w:rsidRPr="006D4194" w:rsidRDefault="0067351F" w:rsidP="0067351F">
            <w:pPr>
              <w:widowControl w:val="0"/>
              <w:jc w:val="both"/>
              <w:rPr>
                <w:rFonts w:ascii="Times New Roman" w:eastAsia="Calibri" w:hAnsi="Times New Roman" w:cs="Times New Roman"/>
                <w:b/>
                <w:i/>
                <w:color w:val="000000"/>
                <w:sz w:val="24"/>
                <w:szCs w:val="24"/>
              </w:rPr>
            </w:pPr>
            <w:r w:rsidRPr="006D4194">
              <w:rPr>
                <w:rFonts w:ascii="Times New Roman" w:eastAsia="Times New Roman" w:hAnsi="Times New Roman" w:cs="Times New Roman"/>
                <w:b/>
                <w:sz w:val="24"/>
                <w:szCs w:val="28"/>
                <w:lang w:eastAsia="ru-RU"/>
              </w:rPr>
              <w:t xml:space="preserve">Контрольна робота № 1      </w:t>
            </w:r>
          </w:p>
        </w:tc>
        <w:tc>
          <w:tcPr>
            <w:tcW w:w="3402" w:type="dxa"/>
          </w:tcPr>
          <w:p w:rsidR="0067351F" w:rsidRPr="006D4194" w:rsidRDefault="0067351F" w:rsidP="0067351F">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Узагальнення знань з теми</w:t>
            </w:r>
          </w:p>
        </w:tc>
        <w:tc>
          <w:tcPr>
            <w:tcW w:w="2551"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 w:val="24"/>
                <w:szCs w:val="24"/>
                <w:lang w:eastAsia="ru-RU"/>
              </w:rPr>
              <w:t>- підприємливість та фінансова грамотність</w:t>
            </w:r>
          </w:p>
        </w:tc>
        <w:tc>
          <w:tcPr>
            <w:tcW w:w="1985" w:type="dxa"/>
          </w:tcPr>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Здоров'я і безпека</w:t>
            </w:r>
          </w:p>
          <w:p w:rsidR="0067351F" w:rsidRPr="006D4194" w:rsidRDefault="0067351F" w:rsidP="0067351F">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bdr w:val="none" w:sz="0" w:space="0" w:color="auto" w:frame="1"/>
                <w:shd w:val="clear" w:color="auto" w:fill="FFFFFF"/>
                <w:lang w:eastAsia="ru-RU"/>
              </w:rPr>
              <w:t>Підприємливість</w:t>
            </w:r>
            <w:r w:rsidRPr="006D4194">
              <w:rPr>
                <w:rFonts w:ascii="Times New Roman" w:eastAsia="Times New Roman" w:hAnsi="Times New Roman" w:cs="Times New Roman"/>
                <w:sz w:val="24"/>
                <w:szCs w:val="24"/>
                <w:shd w:val="clear" w:color="auto" w:fill="FFFFFF"/>
                <w:lang w:eastAsia="ru-RU"/>
              </w:rPr>
              <w:t> і</w:t>
            </w:r>
            <w:r w:rsidRPr="006D4194">
              <w:rPr>
                <w:rFonts w:ascii="Times New Roman" w:eastAsia="Times New Roman" w:hAnsi="Times New Roman" w:cs="Times New Roman"/>
                <w:sz w:val="24"/>
                <w:szCs w:val="24"/>
                <w:bdr w:val="none" w:sz="0" w:space="0" w:color="auto" w:frame="1"/>
                <w:shd w:val="clear" w:color="auto" w:fill="FFFFFF"/>
                <w:lang w:eastAsia="ru-RU"/>
              </w:rPr>
              <w:t> </w:t>
            </w:r>
            <w:r w:rsidRPr="006D4194">
              <w:rPr>
                <w:rFonts w:ascii="Times New Roman" w:eastAsia="Times New Roman" w:hAnsi="Times New Roman" w:cs="Times New Roman"/>
                <w:sz w:val="24"/>
                <w:szCs w:val="24"/>
                <w:shd w:val="clear" w:color="auto" w:fill="FFFFFF"/>
                <w:lang w:eastAsia="ru-RU"/>
              </w:rPr>
              <w:t>фінансова грамотність</w:t>
            </w:r>
          </w:p>
          <w:p w:rsidR="0067351F" w:rsidRPr="006D4194" w:rsidRDefault="0067351F" w:rsidP="0067351F">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c>
          <w:tcPr>
            <w:tcW w:w="1275" w:type="dxa"/>
          </w:tcPr>
          <w:p w:rsidR="0067351F" w:rsidRPr="006D4194" w:rsidRDefault="0067351F" w:rsidP="0067351F">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r>
      <w:tr w:rsidR="001E720B" w:rsidRPr="006D4194" w:rsidTr="006E0BEC">
        <w:tc>
          <w:tcPr>
            <w:tcW w:w="15309" w:type="dxa"/>
            <w:gridSpan w:val="7"/>
          </w:tcPr>
          <w:p w:rsidR="001E720B" w:rsidRPr="006D4194" w:rsidRDefault="001E720B" w:rsidP="001E720B">
            <w:pPr>
              <w:overflowPunct w:val="0"/>
              <w:autoSpaceDE w:val="0"/>
              <w:autoSpaceDN w:val="0"/>
              <w:adjustRightInd w:val="0"/>
              <w:contextualSpacing/>
              <w:jc w:val="center"/>
              <w:textAlignment w:val="baseline"/>
              <w:rPr>
                <w:rFonts w:ascii="Times New Roman" w:eastAsia="Calibri" w:hAnsi="Times New Roman" w:cs="Times New Roman"/>
                <w:b/>
                <w:color w:val="000000"/>
                <w:sz w:val="24"/>
                <w:szCs w:val="24"/>
                <w:lang w:eastAsia="ru-RU"/>
              </w:rPr>
            </w:pPr>
            <w:r w:rsidRPr="006D4194">
              <w:rPr>
                <w:rFonts w:ascii="Times New Roman" w:eastAsia="Calibri" w:hAnsi="Times New Roman" w:cs="Times New Roman"/>
                <w:b/>
                <w:color w:val="000000"/>
                <w:sz w:val="24"/>
                <w:szCs w:val="24"/>
                <w:lang w:eastAsia="ru-RU"/>
              </w:rPr>
              <w:t>Розділ ІІІ. Загальні суспільно-географічні закономірності світу</w:t>
            </w:r>
          </w:p>
          <w:p w:rsidR="001E720B" w:rsidRPr="006D4194" w:rsidRDefault="001E720B" w:rsidP="001E720B">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i/>
                <w:color w:val="000000"/>
                <w:sz w:val="24"/>
                <w:szCs w:val="24"/>
                <w:lang w:eastAsia="ru-RU"/>
              </w:rPr>
              <w:t>Тема 1. Географічний простір</w:t>
            </w:r>
          </w:p>
        </w:tc>
      </w:tr>
      <w:tr w:rsidR="00DC4313" w:rsidRPr="006D4194" w:rsidTr="0067351F">
        <w:tc>
          <w:tcPr>
            <w:tcW w:w="567" w:type="dxa"/>
          </w:tcPr>
          <w:p w:rsid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134"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lang w:eastAsia="uk-UA"/>
              </w:rPr>
              <w:t xml:space="preserve">Географічний простір. </w:t>
            </w:r>
            <w:r w:rsidRPr="006D4194">
              <w:rPr>
                <w:rFonts w:ascii="Times New Roman" w:eastAsia="Calibri" w:hAnsi="Times New Roman" w:cs="Times New Roman"/>
                <w:color w:val="000000"/>
                <w:sz w:val="24"/>
                <w:szCs w:val="24"/>
                <w:lang w:eastAsia="uk-UA"/>
              </w:rPr>
              <w:t>Світосистема як результат і процес формування глобальної єдності в системі «суспільство – природа».</w:t>
            </w:r>
            <w:r w:rsidRPr="006D4194">
              <w:rPr>
                <w:rFonts w:ascii="Times New Roman" w:eastAsia="Calibri" w:hAnsi="Times New Roman" w:cs="Times New Roman"/>
                <w:color w:val="000000"/>
                <w:sz w:val="24"/>
                <w:szCs w:val="24"/>
                <w:lang w:eastAsia="ru-RU"/>
              </w:rPr>
              <w:t xml:space="preserve"> </w:t>
            </w:r>
            <w:r w:rsidRPr="006D4194">
              <w:rPr>
                <w:rFonts w:ascii="Times New Roman" w:eastAsia="Calibri" w:hAnsi="Times New Roman" w:cs="Times New Roman"/>
                <w:color w:val="000000"/>
                <w:sz w:val="24"/>
                <w:szCs w:val="24"/>
                <w:lang w:eastAsia="ru-RU"/>
              </w:rPr>
              <w:lastRenderedPageBreak/>
              <w:t>Функціонально-компонентний склад світосистеми: демографо-екологічна, економічна, інформаційно-технологічна, соціально-культурна, політична підсистеми.  Географічний простір, його системоутворювальна роль  та характеристики</w:t>
            </w:r>
          </w:p>
        </w:tc>
        <w:tc>
          <w:tcPr>
            <w:tcW w:w="3402" w:type="dxa"/>
          </w:tcPr>
          <w:p w:rsidR="00DC4313" w:rsidRPr="006D4194" w:rsidRDefault="00DC4313" w:rsidP="00DC4313">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sz w:val="24"/>
                <w:szCs w:val="24"/>
                <w:lang w:eastAsia="ru-RU"/>
              </w:rPr>
              <w:lastRenderedPageBreak/>
              <w:t xml:space="preserve">пояснює </w:t>
            </w:r>
            <w:r w:rsidRPr="006D4194">
              <w:rPr>
                <w:rFonts w:ascii="Times New Roman" w:eastAsia="Times New Roman" w:hAnsi="Times New Roman" w:cs="Times New Roman"/>
                <w:sz w:val="24"/>
                <w:szCs w:val="24"/>
                <w:lang w:eastAsia="ru-RU"/>
              </w:rPr>
              <w:t xml:space="preserve">поняття та склад світосистеми; </w:t>
            </w:r>
            <w:r w:rsidRPr="006D4194">
              <w:rPr>
                <w:rFonts w:ascii="Times New Roman" w:eastAsia="Calibri" w:hAnsi="Times New Roman" w:cs="Times New Roman"/>
                <w:sz w:val="24"/>
                <w:szCs w:val="24"/>
                <w:lang w:eastAsia="ru-RU"/>
              </w:rPr>
              <w:t xml:space="preserve"> характеризує </w:t>
            </w:r>
            <w:r w:rsidRPr="006D4194">
              <w:rPr>
                <w:rFonts w:ascii="Times New Roman" w:eastAsia="Times New Roman" w:hAnsi="Times New Roman" w:cs="Times New Roman"/>
                <w:sz w:val="24"/>
                <w:szCs w:val="24"/>
                <w:lang w:eastAsia="ru-RU"/>
              </w:rPr>
              <w:t xml:space="preserve">біосферу, її  масштаби;    роль </w:t>
            </w:r>
            <w:r w:rsidRPr="006D4194">
              <w:rPr>
                <w:rFonts w:ascii="Times New Roman" w:eastAsia="Times New Roman" w:hAnsi="Times New Roman" w:cs="Times New Roman"/>
                <w:sz w:val="24"/>
                <w:szCs w:val="24"/>
                <w:lang w:eastAsia="ru-RU"/>
              </w:rPr>
              <w:lastRenderedPageBreak/>
              <w:t>географічного простору у світосистемі</w:t>
            </w:r>
          </w:p>
        </w:tc>
        <w:tc>
          <w:tcPr>
            <w:tcW w:w="2551"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природознавча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екологічна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 w:val="24"/>
                <w:szCs w:val="24"/>
                <w:lang w:eastAsia="ru-RU"/>
              </w:rPr>
              <w:t>- підприємливість та фінансова грамотність</w:t>
            </w:r>
          </w:p>
        </w:tc>
        <w:tc>
          <w:tcPr>
            <w:tcW w:w="1985"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lastRenderedPageBreak/>
              <w:t>Екологічна безпека та сталий розвиток</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lastRenderedPageBreak/>
              <w:t>Здоров'я і безпека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bdr w:val="none" w:sz="0" w:space="0" w:color="auto" w:frame="1"/>
                <w:shd w:val="clear" w:color="auto" w:fill="FFFFFF"/>
                <w:lang w:eastAsia="ru-RU"/>
              </w:rPr>
              <w:t>Підприємливість</w:t>
            </w:r>
            <w:r w:rsidRPr="006D4194">
              <w:rPr>
                <w:rFonts w:ascii="Times New Roman" w:eastAsia="Times New Roman" w:hAnsi="Times New Roman" w:cs="Times New Roman"/>
                <w:sz w:val="24"/>
                <w:szCs w:val="24"/>
                <w:shd w:val="clear" w:color="auto" w:fill="FFFFFF"/>
                <w:lang w:eastAsia="ru-RU"/>
              </w:rPr>
              <w:t> і</w:t>
            </w:r>
            <w:r w:rsidRPr="006D4194">
              <w:rPr>
                <w:rFonts w:ascii="Times New Roman" w:eastAsia="Times New Roman" w:hAnsi="Times New Roman" w:cs="Times New Roman"/>
                <w:sz w:val="24"/>
                <w:szCs w:val="24"/>
                <w:bdr w:val="none" w:sz="0" w:space="0" w:color="auto" w:frame="1"/>
                <w:shd w:val="clear" w:color="auto" w:fill="FFFFFF"/>
                <w:lang w:eastAsia="ru-RU"/>
              </w:rPr>
              <w:t> </w:t>
            </w:r>
            <w:r w:rsidRPr="006D4194">
              <w:rPr>
                <w:rFonts w:ascii="Times New Roman" w:eastAsia="Times New Roman" w:hAnsi="Times New Roman" w:cs="Times New Roman"/>
                <w:sz w:val="24"/>
                <w:szCs w:val="24"/>
                <w:shd w:val="clear" w:color="auto" w:fill="FFFFFF"/>
                <w:lang w:eastAsia="ru-RU"/>
              </w:rPr>
              <w:t>фінансова грамотність</w:t>
            </w:r>
          </w:p>
          <w:p w:rsidR="00DC4313" w:rsidRPr="006D4194" w:rsidRDefault="00DC4313" w:rsidP="00DC4313">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c>
          <w:tcPr>
            <w:tcW w:w="1275" w:type="dxa"/>
          </w:tcPr>
          <w:p w:rsidR="00DC4313"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20</w:t>
            </w:r>
          </w:p>
          <w:p w:rsidR="00DC4313" w:rsidRPr="0067351F"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7351F">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101-104</w:t>
            </w:r>
          </w:p>
        </w:tc>
      </w:tr>
      <w:tr w:rsidR="00DC4313" w:rsidRPr="006D4194" w:rsidTr="00730F43">
        <w:tc>
          <w:tcPr>
            <w:tcW w:w="15309" w:type="dxa"/>
            <w:gridSpan w:val="7"/>
          </w:tcPr>
          <w:p w:rsidR="00DC4313" w:rsidRPr="006D4194" w:rsidRDefault="00DC4313" w:rsidP="00DC4313">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bCs/>
                <w:i/>
                <w:color w:val="000000"/>
                <w:sz w:val="24"/>
                <w:szCs w:val="24"/>
                <w:lang w:eastAsia="uk-UA"/>
              </w:rPr>
              <w:lastRenderedPageBreak/>
              <w:t>Тема 2. Демографічні процеси у світосистемі</w:t>
            </w:r>
          </w:p>
        </w:tc>
      </w:tr>
      <w:tr w:rsidR="00DC4313" w:rsidRPr="006D4194" w:rsidTr="0067351F">
        <w:tc>
          <w:tcPr>
            <w:tcW w:w="567" w:type="dxa"/>
          </w:tcPr>
          <w:p w:rsid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4"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DC4313" w:rsidRPr="001E720B" w:rsidRDefault="00DC4313" w:rsidP="00DC4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Times New Roman" w:eastAsia="Calibri" w:hAnsi="Times New Roman" w:cs="Times New Roman"/>
                <w:color w:val="000000"/>
                <w:sz w:val="24"/>
                <w:szCs w:val="24"/>
              </w:rPr>
            </w:pPr>
            <w:r w:rsidRPr="006D4194">
              <w:rPr>
                <w:rFonts w:ascii="Times New Roman" w:eastAsia="Times New Roman" w:hAnsi="Times New Roman" w:cs="Times New Roman"/>
                <w:color w:val="000000"/>
                <w:sz w:val="24"/>
                <w:szCs w:val="24"/>
                <w:lang w:eastAsia="ru-RU"/>
              </w:rPr>
              <w:t xml:space="preserve">Населення світу. </w:t>
            </w:r>
            <w:r w:rsidRPr="006D4194">
              <w:rPr>
                <w:rFonts w:ascii="Times New Roman" w:eastAsia="Calibri" w:hAnsi="Times New Roman" w:cs="Times New Roman"/>
                <w:i/>
                <w:color w:val="000000"/>
                <w:sz w:val="24"/>
                <w:szCs w:val="24"/>
              </w:rPr>
              <w:t xml:space="preserve"> </w:t>
            </w:r>
            <w:r w:rsidRPr="006D4194">
              <w:rPr>
                <w:rFonts w:ascii="Times New Roman" w:eastAsia="Calibri" w:hAnsi="Times New Roman" w:cs="Times New Roman"/>
                <w:color w:val="000000"/>
                <w:sz w:val="24"/>
                <w:szCs w:val="24"/>
              </w:rPr>
              <w:t>Динаміка чисельності населення світу. Природні, соціальні, економічні й екологічні чинники та просторові особливості природного руху населення у світі.  Демографічний перехід, його фази. Статево-вікова, шлюбно-сімейна структура населення.  Демографічне старіння населення.</w:t>
            </w:r>
          </w:p>
          <w:p w:rsidR="00DC4313" w:rsidRPr="006D4194" w:rsidRDefault="00DC4313" w:rsidP="00DC4313">
            <w:pPr>
              <w:rPr>
                <w:rFonts w:ascii="Times New Roman" w:eastAsia="Times New Roman" w:hAnsi="Times New Roman" w:cs="Times New Roman"/>
                <w:color w:val="000000"/>
                <w:sz w:val="24"/>
                <w:szCs w:val="24"/>
                <w:lang w:eastAsia="ru-RU"/>
              </w:rPr>
            </w:pPr>
            <w:r w:rsidRPr="001E720B">
              <w:rPr>
                <w:rFonts w:ascii="Times New Roman" w:eastAsia="Times New Roman" w:hAnsi="Times New Roman" w:cs="Times New Roman"/>
                <w:color w:val="000000"/>
                <w:sz w:val="24"/>
                <w:szCs w:val="24"/>
                <w:lang w:eastAsia="ru-RU"/>
              </w:rPr>
              <w:t xml:space="preserve">Характеристика демографічної ситуації в країнах за статево-віковими пірамідами. Особливості демографічної політики у країнах з різним типом відтворення. Міграції, їх показники, чинники та вплив  на відтворення населення і його перерозподіл у світі. Просторові </w:t>
            </w:r>
            <w:r>
              <w:rPr>
                <w:rFonts w:ascii="Times New Roman" w:eastAsia="Times New Roman" w:hAnsi="Times New Roman" w:cs="Times New Roman"/>
                <w:color w:val="000000"/>
                <w:sz w:val="24"/>
                <w:szCs w:val="24"/>
                <w:lang w:eastAsia="ru-RU"/>
              </w:rPr>
              <w:t>тенденції міграційних процесів.</w:t>
            </w:r>
          </w:p>
          <w:p w:rsidR="00DC4313" w:rsidRPr="006D4194" w:rsidRDefault="00DC4313" w:rsidP="00DC4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Times New Roman" w:eastAsia="Calibri" w:hAnsi="Times New Roman" w:cs="Times New Roman"/>
                <w:i/>
                <w:color w:val="000000"/>
                <w:sz w:val="24"/>
                <w:szCs w:val="24"/>
                <w:lang w:eastAsia="ru-RU"/>
              </w:rPr>
            </w:pPr>
            <w:r w:rsidRPr="006D4194">
              <w:rPr>
                <w:rFonts w:ascii="Times New Roman" w:eastAsia="Calibri" w:hAnsi="Times New Roman" w:cs="Times New Roman"/>
                <w:b/>
                <w:i/>
                <w:color w:val="000000"/>
                <w:sz w:val="24"/>
                <w:szCs w:val="24"/>
                <w:lang w:eastAsia="ru-RU"/>
              </w:rPr>
              <w:t xml:space="preserve">Практична робота №7. </w:t>
            </w:r>
            <w:r w:rsidRPr="006D4194">
              <w:rPr>
                <w:rFonts w:ascii="Times New Roman" w:eastAsia="Calibri" w:hAnsi="Times New Roman" w:cs="Times New Roman"/>
                <w:i/>
                <w:color w:val="000000"/>
                <w:sz w:val="24"/>
                <w:szCs w:val="24"/>
                <w:lang w:eastAsia="ru-RU"/>
              </w:rPr>
              <w:t xml:space="preserve"> Обчислення показників народжуваності, смертності, природного та механічного приросту населення країни за статистичними даними.</w:t>
            </w:r>
          </w:p>
        </w:tc>
        <w:tc>
          <w:tcPr>
            <w:tcW w:w="3402" w:type="dxa"/>
          </w:tcPr>
          <w:p w:rsidR="00DC4313" w:rsidRDefault="00DC4313" w:rsidP="00DC4313">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sz w:val="24"/>
                <w:szCs w:val="24"/>
                <w:lang w:eastAsia="ru-RU"/>
              </w:rPr>
              <w:t>кількість, склад та закономірності розміщення населення планети; актуалізує по</w:t>
            </w:r>
            <w:r w:rsidRPr="006D4194">
              <w:rPr>
                <w:rFonts w:ascii="Times New Roman" w:eastAsia="Times New Roman" w:hAnsi="Times New Roman" w:cs="Times New Roman"/>
                <w:sz w:val="24"/>
                <w:szCs w:val="24"/>
                <w:lang w:eastAsia="ru-RU"/>
              </w:rPr>
              <w:softHyphen/>
              <w:t>няття «природний рух», «природний приріст», соціально- економічні причини, що впливають на народжуваність та смерт</w:t>
            </w:r>
            <w:r w:rsidRPr="006D4194">
              <w:rPr>
                <w:rFonts w:ascii="Times New Roman" w:eastAsia="Times New Roman" w:hAnsi="Times New Roman" w:cs="Times New Roman"/>
                <w:sz w:val="24"/>
                <w:szCs w:val="24"/>
                <w:lang w:eastAsia="ru-RU"/>
              </w:rPr>
              <w:softHyphen/>
              <w:t>ність</w:t>
            </w:r>
            <w:r>
              <w:rPr>
                <w:rFonts w:ascii="Times New Roman" w:eastAsia="Times New Roman" w:hAnsi="Times New Roman" w:cs="Times New Roman"/>
                <w:sz w:val="24"/>
                <w:szCs w:val="24"/>
                <w:lang w:eastAsia="ru-RU"/>
              </w:rPr>
              <w:t>,</w:t>
            </w:r>
          </w:p>
          <w:p w:rsidR="00DC4313" w:rsidRPr="006D4194" w:rsidRDefault="00DC4313" w:rsidP="00DC4313">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color w:val="002060"/>
                <w:sz w:val="24"/>
                <w:szCs w:val="24"/>
                <w:lang w:eastAsia="ru-RU"/>
              </w:rPr>
              <w:t xml:space="preserve"> </w:t>
            </w:r>
            <w:r w:rsidRPr="006D4194">
              <w:rPr>
                <w:rFonts w:ascii="Times New Roman" w:eastAsia="Times New Roman" w:hAnsi="Times New Roman" w:cs="Times New Roman"/>
                <w:sz w:val="24"/>
                <w:szCs w:val="24"/>
                <w:lang w:eastAsia="ru-RU"/>
              </w:rPr>
              <w:t>демографічні процеси та їх значення для розвитку як окремих країн, так і географічного простору в цілому</w:t>
            </w:r>
          </w:p>
        </w:tc>
        <w:tc>
          <w:tcPr>
            <w:tcW w:w="2551"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sz w:val="24"/>
                <w:szCs w:val="24"/>
                <w:lang w:eastAsia="ru-RU"/>
              </w:rPr>
              <w:t>- підприємливість та фінансова грамотність</w:t>
            </w:r>
          </w:p>
        </w:tc>
        <w:tc>
          <w:tcPr>
            <w:tcW w:w="1985"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Здоров'я і безпека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bdr w:val="none" w:sz="0" w:space="0" w:color="auto" w:frame="1"/>
                <w:shd w:val="clear" w:color="auto" w:fill="FFFFFF"/>
                <w:lang w:eastAsia="ru-RU"/>
              </w:rPr>
              <w:t>Підприємливість</w:t>
            </w:r>
            <w:r w:rsidRPr="006D4194">
              <w:rPr>
                <w:rFonts w:ascii="Times New Roman" w:eastAsia="Times New Roman" w:hAnsi="Times New Roman" w:cs="Times New Roman"/>
                <w:sz w:val="24"/>
                <w:szCs w:val="24"/>
                <w:shd w:val="clear" w:color="auto" w:fill="FFFFFF"/>
                <w:lang w:eastAsia="ru-RU"/>
              </w:rPr>
              <w:t> і</w:t>
            </w:r>
            <w:r w:rsidRPr="006D4194">
              <w:rPr>
                <w:rFonts w:ascii="Times New Roman" w:eastAsia="Times New Roman" w:hAnsi="Times New Roman" w:cs="Times New Roman"/>
                <w:sz w:val="24"/>
                <w:szCs w:val="24"/>
                <w:bdr w:val="none" w:sz="0" w:space="0" w:color="auto" w:frame="1"/>
                <w:shd w:val="clear" w:color="auto" w:fill="FFFFFF"/>
                <w:lang w:eastAsia="ru-RU"/>
              </w:rPr>
              <w:t> </w:t>
            </w:r>
            <w:r w:rsidRPr="006D4194">
              <w:rPr>
                <w:rFonts w:ascii="Times New Roman" w:eastAsia="Times New Roman" w:hAnsi="Times New Roman" w:cs="Times New Roman"/>
                <w:sz w:val="24"/>
                <w:szCs w:val="24"/>
                <w:shd w:val="clear" w:color="auto" w:fill="FFFFFF"/>
                <w:lang w:eastAsia="ru-RU"/>
              </w:rPr>
              <w:t>фінансова грамотність</w:t>
            </w:r>
          </w:p>
          <w:p w:rsidR="00DC4313" w:rsidRPr="006D4194" w:rsidRDefault="00DC4313" w:rsidP="00DC4313">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c>
          <w:tcPr>
            <w:tcW w:w="1275" w:type="dxa"/>
          </w:tcPr>
          <w:p w:rsidR="00DC4313" w:rsidRP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rsidR="00DC4313" w:rsidRP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с.104</w:t>
            </w:r>
            <w:r w:rsidRPr="00DC431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w:t>
            </w:r>
          </w:p>
        </w:tc>
      </w:tr>
      <w:tr w:rsidR="00DC4313" w:rsidRPr="006D4194" w:rsidTr="0067351F">
        <w:tc>
          <w:tcPr>
            <w:tcW w:w="567" w:type="dxa"/>
          </w:tcPr>
          <w:p w:rsid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4"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DC4313" w:rsidRPr="006D4194" w:rsidRDefault="00DC4313" w:rsidP="00DC4313">
            <w:pPr>
              <w:overflowPunct w:val="0"/>
              <w:autoSpaceDE w:val="0"/>
              <w:autoSpaceDN w:val="0"/>
              <w:adjustRightInd w:val="0"/>
              <w:jc w:val="both"/>
              <w:textAlignment w:val="baseline"/>
              <w:rPr>
                <w:rFonts w:ascii="Times New Roman" w:eastAsia="Calibri" w:hAnsi="Times New Roman" w:cs="Times New Roman"/>
                <w:color w:val="000000"/>
                <w:sz w:val="24"/>
                <w:szCs w:val="24"/>
              </w:rPr>
            </w:pPr>
            <w:r w:rsidRPr="006D4194">
              <w:rPr>
                <w:rFonts w:ascii="Times New Roman" w:eastAsia="Calibri" w:hAnsi="Times New Roman" w:cs="Times New Roman"/>
                <w:color w:val="000000"/>
                <w:sz w:val="24"/>
                <w:szCs w:val="24"/>
              </w:rPr>
              <w:t xml:space="preserve">Якість життя  як чинник природного і механічного руху населення. Демографічні чинники розвитку економіки та спеціалізації країн. </w:t>
            </w:r>
            <w:r w:rsidRPr="006D4194">
              <w:rPr>
                <w:rFonts w:ascii="Times New Roman" w:eastAsia="Calibri" w:hAnsi="Times New Roman" w:cs="Times New Roman"/>
                <w:bCs/>
                <w:color w:val="000000"/>
                <w:sz w:val="24"/>
                <w:szCs w:val="24"/>
              </w:rPr>
              <w:t xml:space="preserve">Демографічні прогнози. </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b/>
                <w:i/>
                <w:sz w:val="24"/>
                <w:szCs w:val="24"/>
                <w:lang w:eastAsia="ru-RU"/>
              </w:rPr>
            </w:pPr>
            <w:r w:rsidRPr="006D4194">
              <w:rPr>
                <w:rFonts w:ascii="Times New Roman" w:eastAsia="Times New Roman" w:hAnsi="Times New Roman" w:cs="Times New Roman"/>
                <w:b/>
                <w:i/>
                <w:sz w:val="24"/>
                <w:szCs w:val="24"/>
                <w:lang w:eastAsia="ru-RU"/>
              </w:rPr>
              <w:t xml:space="preserve">ДОСЛІДЖЕННЯ </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xml:space="preserve">1.  Уплив старіння населення на місце країни в міжнародному поділі праці.  </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2.  Працемісткі виробництва густозаселених регіонів світу.</w:t>
            </w:r>
          </w:p>
          <w:p w:rsidR="00DC4313" w:rsidRPr="006D4194" w:rsidRDefault="00DC4313" w:rsidP="00DC4313">
            <w:pPr>
              <w:tabs>
                <w:tab w:val="left" w:pos="17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6D4194">
              <w:rPr>
                <w:rFonts w:ascii="Times New Roman" w:hAnsi="Times New Roman" w:cs="Times New Roman"/>
                <w:sz w:val="24"/>
                <w:szCs w:val="24"/>
              </w:rPr>
              <w:t>3. Екологічні та соціальні проблеми густозаселених регіонів світу</w:t>
            </w:r>
          </w:p>
        </w:tc>
        <w:tc>
          <w:tcPr>
            <w:tcW w:w="3402" w:type="dxa"/>
          </w:tcPr>
          <w:p w:rsidR="00DC4313" w:rsidRPr="006D4194" w:rsidRDefault="00DC4313" w:rsidP="00DC4313">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p>
        </w:tc>
        <w:tc>
          <w:tcPr>
            <w:tcW w:w="2551"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0"/>
                <w:szCs w:val="24"/>
                <w:lang w:eastAsia="ru-RU"/>
              </w:rPr>
            </w:pPr>
          </w:p>
        </w:tc>
        <w:tc>
          <w:tcPr>
            <w:tcW w:w="1985"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p>
        </w:tc>
        <w:tc>
          <w:tcPr>
            <w:tcW w:w="1275" w:type="dxa"/>
          </w:tcPr>
          <w:p w:rsidR="00DC4313" w:rsidRP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p w:rsidR="00DC4313" w:rsidRPr="006D4194" w:rsidRDefault="00DC4313" w:rsidP="00DC4313">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w:t>
            </w:r>
            <w:r w:rsidRPr="00DC431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10-116</w:t>
            </w:r>
          </w:p>
        </w:tc>
      </w:tr>
      <w:tr w:rsidR="00DC4313" w:rsidRPr="006D4194" w:rsidTr="00A22420">
        <w:tc>
          <w:tcPr>
            <w:tcW w:w="15309" w:type="dxa"/>
            <w:gridSpan w:val="7"/>
            <w:shd w:val="clear" w:color="auto" w:fill="auto"/>
          </w:tcPr>
          <w:p w:rsidR="00DC4313" w:rsidRDefault="00DC4313" w:rsidP="00DC4313">
            <w:pPr>
              <w:overflowPunct w:val="0"/>
              <w:autoSpaceDE w:val="0"/>
              <w:autoSpaceDN w:val="0"/>
              <w:adjustRightInd w:val="0"/>
              <w:jc w:val="center"/>
              <w:textAlignment w:val="baseline"/>
              <w:rPr>
                <w:rFonts w:ascii="Times New Roman" w:eastAsia="Calibri" w:hAnsi="Times New Roman" w:cs="Times New Roman"/>
                <w:b/>
                <w:color w:val="000000"/>
                <w:sz w:val="24"/>
                <w:szCs w:val="24"/>
                <w:lang w:eastAsia="ru-RU"/>
              </w:rPr>
            </w:pPr>
          </w:p>
          <w:p w:rsidR="00DC4313" w:rsidRPr="006D4194" w:rsidRDefault="00DC4313" w:rsidP="00DC4313">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color w:val="000000"/>
                <w:sz w:val="24"/>
                <w:szCs w:val="24"/>
                <w:lang w:eastAsia="ru-RU"/>
              </w:rPr>
              <w:t>Тема 3.  Глобальна економіка</w:t>
            </w:r>
          </w:p>
        </w:tc>
      </w:tr>
      <w:tr w:rsidR="00DC4313" w:rsidRPr="006D4194" w:rsidTr="0067351F">
        <w:tc>
          <w:tcPr>
            <w:tcW w:w="567" w:type="dxa"/>
          </w:tcPr>
          <w:p w:rsid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4"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DC4313" w:rsidRPr="006D4194" w:rsidRDefault="00DC4313" w:rsidP="00DC4313">
            <w:pPr>
              <w:widowControl w:val="0"/>
              <w:jc w:val="both"/>
              <w:rPr>
                <w:rFonts w:ascii="Times New Roman" w:eastAsia="Times New Roman"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Поняття «глобальна економіка». Світовий ринок технологій, патентів і ліцензій, інформаційно-технологічних послуг.</w:t>
            </w:r>
            <w:r w:rsidRPr="006D4194">
              <w:rPr>
                <w:rFonts w:ascii="Times New Roman" w:eastAsia="Calibri" w:hAnsi="Times New Roman" w:cs="Times New Roman"/>
                <w:i/>
                <w:color w:val="000000"/>
                <w:sz w:val="24"/>
                <w:szCs w:val="24"/>
                <w:lang w:eastAsia="ru-RU"/>
              </w:rPr>
              <w:t xml:space="preserve"> </w:t>
            </w:r>
            <w:r w:rsidRPr="006D4194">
              <w:rPr>
                <w:rFonts w:ascii="Times New Roman" w:eastAsia="Calibri" w:hAnsi="Times New Roman" w:cs="Times New Roman"/>
                <w:color w:val="000000"/>
                <w:sz w:val="24"/>
                <w:szCs w:val="24"/>
                <w:lang w:eastAsia="ru-RU"/>
              </w:rPr>
              <w:t>Система виробництва. Географічність міжнародної спеціалізації та кооперування виробництва. Роль транснаціональних корпорацій та вільних економічних зон у функціонуванні глобальної економіки.</w:t>
            </w:r>
            <w:r>
              <w:rPr>
                <w:rFonts w:ascii="Times New Roman" w:eastAsia="Calibri" w:hAnsi="Times New Roman" w:cs="Times New Roman"/>
                <w:color w:val="000000"/>
                <w:sz w:val="24"/>
                <w:szCs w:val="24"/>
                <w:lang w:eastAsia="ru-RU"/>
              </w:rPr>
              <w:t xml:space="preserve"> Глобальні ланцюги вартості.</w:t>
            </w:r>
            <w:r w:rsidRPr="006D4194">
              <w:rPr>
                <w:rFonts w:ascii="Times New Roman" w:eastAsia="Calibri" w:hAnsi="Times New Roman" w:cs="Times New Roman"/>
                <w:color w:val="000000"/>
                <w:sz w:val="24"/>
                <w:szCs w:val="24"/>
                <w:lang w:eastAsia="ru-RU"/>
              </w:rPr>
              <w:t xml:space="preserve">  </w:t>
            </w:r>
          </w:p>
        </w:tc>
        <w:tc>
          <w:tcPr>
            <w:tcW w:w="3402" w:type="dxa"/>
          </w:tcPr>
          <w:p w:rsidR="00DC4313" w:rsidRPr="006D4194" w:rsidRDefault="00DC4313" w:rsidP="00DC4313">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Times New Roman" w:hAnsi="Times New Roman" w:cs="Times New Roman"/>
                <w:color w:val="000000"/>
                <w:sz w:val="24"/>
                <w:szCs w:val="24"/>
                <w:shd w:val="clear" w:color="auto" w:fill="FFFFFF"/>
                <w:lang w:eastAsia="ru-RU"/>
              </w:rPr>
              <w:t>розуміє поняття «глобальна економіка», пояснює систему виробництва, географічність міжнародної спеціалізації та кооперування виробництва, світовий ринок технологій, патентів і ліцензій, інформаційно-технологічних послуг, роль ТНК у та вільних економічних зон у функціонуванні глобальної економіки</w:t>
            </w:r>
          </w:p>
        </w:tc>
        <w:tc>
          <w:tcPr>
            <w:tcW w:w="2551"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DC4313" w:rsidRP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p w:rsidR="00DC4313" w:rsidRPr="006D4194" w:rsidRDefault="00DC4313" w:rsidP="00DC4313">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с.116-120</w:t>
            </w:r>
          </w:p>
        </w:tc>
      </w:tr>
      <w:tr w:rsidR="00DC4313" w:rsidRPr="006D4194" w:rsidTr="0067351F">
        <w:tc>
          <w:tcPr>
            <w:tcW w:w="567" w:type="dxa"/>
          </w:tcPr>
          <w:p w:rsid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4"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DC4313" w:rsidRPr="006D4194" w:rsidRDefault="00DC4313" w:rsidP="00DC4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Міжнародний ринок товарів: сутність, інфраструктура, ціноутворення.</w:t>
            </w:r>
            <w:r w:rsidRPr="006D4194">
              <w:rPr>
                <w:rFonts w:ascii="Times New Roman" w:eastAsia="Calibri" w:hAnsi="Times New Roman" w:cs="Times New Roman"/>
                <w:i/>
                <w:color w:val="000000"/>
                <w:sz w:val="24"/>
                <w:szCs w:val="24"/>
                <w:lang w:eastAsia="ru-RU"/>
              </w:rPr>
              <w:t xml:space="preserve"> </w:t>
            </w:r>
            <w:r w:rsidRPr="006D4194">
              <w:rPr>
                <w:rFonts w:ascii="Times New Roman" w:eastAsia="Calibri" w:hAnsi="Times New Roman" w:cs="Times New Roman"/>
                <w:color w:val="000000"/>
                <w:sz w:val="24"/>
                <w:szCs w:val="24"/>
                <w:lang w:eastAsia="ru-RU"/>
              </w:rPr>
              <w:t>Виробництво сільськогосподарської продукції у світі: природні, соціальні, економічні чинники,  особливості просторової організації. Видобування й споживання паливних мінеральних ресурсів, глобальні ринки вугілля, нафти й природного газу</w:t>
            </w:r>
          </w:p>
          <w:p w:rsidR="00DC4313" w:rsidRPr="006D4194" w:rsidRDefault="00DC4313" w:rsidP="00DC4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Times New Roman" w:eastAsia="Calibri" w:hAnsi="Times New Roman" w:cs="Times New Roman"/>
                <w:b/>
                <w:i/>
                <w:color w:val="000000"/>
                <w:sz w:val="24"/>
                <w:szCs w:val="24"/>
                <w:lang w:eastAsia="ru-RU"/>
              </w:rPr>
            </w:pPr>
            <w:r w:rsidRPr="006D4194">
              <w:rPr>
                <w:rFonts w:ascii="Times New Roman" w:eastAsia="Calibri" w:hAnsi="Times New Roman" w:cs="Times New Roman"/>
                <w:i/>
                <w:color w:val="000000"/>
                <w:sz w:val="24"/>
                <w:szCs w:val="24"/>
                <w:lang w:eastAsia="ru-RU"/>
              </w:rPr>
              <w:t>сировини – виробництво глинозему – виробництво первинного алюмінію – споживання алюмінію»</w:t>
            </w:r>
            <w:r w:rsidRPr="006D4194">
              <w:rPr>
                <w:rFonts w:ascii="Times New Roman" w:eastAsia="Calibri" w:hAnsi="Times New Roman" w:cs="Times New Roman"/>
                <w:b/>
                <w:i/>
                <w:color w:val="000000"/>
                <w:sz w:val="24"/>
                <w:szCs w:val="24"/>
                <w:lang w:eastAsia="ru-RU"/>
              </w:rPr>
              <w:t>.</w:t>
            </w:r>
          </w:p>
        </w:tc>
        <w:tc>
          <w:tcPr>
            <w:tcW w:w="3402" w:type="dxa"/>
          </w:tcPr>
          <w:p w:rsidR="00DC4313" w:rsidRPr="006D4194" w:rsidRDefault="00DC4313" w:rsidP="00DC4313">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Calibri" w:hAnsi="Times New Roman" w:cs="Times New Roman"/>
                <w:color w:val="000000"/>
                <w:sz w:val="24"/>
                <w:szCs w:val="24"/>
                <w:lang w:eastAsia="ru-RU"/>
              </w:rPr>
              <w:t xml:space="preserve">складові </w:t>
            </w:r>
            <w:r w:rsidRPr="006D4194">
              <w:rPr>
                <w:rFonts w:ascii="Times New Roman" w:eastAsia="Calibri" w:hAnsi="Times New Roman" w:cs="Times New Roman"/>
                <w:color w:val="000000"/>
                <w:sz w:val="24"/>
                <w:szCs w:val="24"/>
                <w:lang w:eastAsia="uk-UA"/>
              </w:rPr>
              <w:t>транспортних засобів, електроніки, фармацевтичної продукції,</w:t>
            </w:r>
            <w:r w:rsidRPr="006D4194">
              <w:rPr>
                <w:rFonts w:ascii="Times New Roman" w:eastAsia="Calibri" w:hAnsi="Times New Roman" w:cs="Times New Roman"/>
                <w:color w:val="000000"/>
                <w:sz w:val="24"/>
                <w:szCs w:val="24"/>
                <w:lang w:eastAsia="ru-RU"/>
              </w:rPr>
              <w:t xml:space="preserve"> міжнародної валютно-фінансова системи, сучасних транспортно-логістичних систем; форми світового ринку</w:t>
            </w:r>
          </w:p>
        </w:tc>
        <w:tc>
          <w:tcPr>
            <w:tcW w:w="2551"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DC4313" w:rsidRPr="006D4194" w:rsidRDefault="00DC4313" w:rsidP="00DC4313">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c>
          <w:tcPr>
            <w:tcW w:w="1275" w:type="dxa"/>
          </w:tcPr>
          <w:p w:rsidR="003F7115" w:rsidRPr="00DC4313" w:rsidRDefault="003F7115" w:rsidP="003F7115">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p w:rsidR="00DC4313" w:rsidRPr="006D4194" w:rsidRDefault="003F7115" w:rsidP="003F7115">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с.120-125</w:t>
            </w:r>
          </w:p>
        </w:tc>
      </w:tr>
      <w:tr w:rsidR="00DC4313" w:rsidRPr="006D4194" w:rsidTr="0067351F">
        <w:tc>
          <w:tcPr>
            <w:tcW w:w="567" w:type="dxa"/>
          </w:tcPr>
          <w:p w:rsidR="00DC4313" w:rsidRDefault="00DC4313" w:rsidP="00DC4313">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4"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DC4313" w:rsidRPr="006D4194" w:rsidRDefault="00DC4313" w:rsidP="00DC4313">
            <w:pPr>
              <w:overflowPunct w:val="0"/>
              <w:autoSpaceDE w:val="0"/>
              <w:autoSpaceDN w:val="0"/>
              <w:adjustRightInd w:val="0"/>
              <w:contextualSpacing/>
              <w:jc w:val="both"/>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 xml:space="preserve">Глобальні ланцюги доданої вартості у виробництві чорних металів, алюмінію, міді; чинники та форми спеціалізації країн. Сучасна географія виробництва </w:t>
            </w:r>
            <w:r w:rsidRPr="006D4194">
              <w:rPr>
                <w:rFonts w:ascii="Times New Roman" w:eastAsia="Calibri" w:hAnsi="Times New Roman" w:cs="Times New Roman"/>
                <w:color w:val="000000"/>
                <w:sz w:val="24"/>
                <w:szCs w:val="24"/>
                <w:lang w:eastAsia="ru-RU"/>
              </w:rPr>
              <w:lastRenderedPageBreak/>
              <w:t xml:space="preserve">транспортних засобів, електроніки, фармацевтичної продукції,  чинники участі національних економік у глобальних ланцюгах доданої вартості. Виробництво текстилю, одягу, взуття: сучасна просторова організація, чинники міжнародної спеціалізації.  </w:t>
            </w:r>
            <w:r w:rsidRPr="006D4194">
              <w:rPr>
                <w:rFonts w:ascii="Times New Roman" w:eastAsia="Calibri" w:hAnsi="Times New Roman" w:cs="Times New Roman"/>
                <w:b/>
                <w:i/>
                <w:color w:val="000000"/>
                <w:sz w:val="24"/>
                <w:szCs w:val="24"/>
                <w:lang w:eastAsia="ru-RU"/>
              </w:rPr>
              <w:t>Практична робота №8</w:t>
            </w:r>
            <w:r w:rsidRPr="006D4194">
              <w:rPr>
                <w:rFonts w:ascii="Times New Roman" w:eastAsia="Calibri" w:hAnsi="Times New Roman" w:cs="Times New Roman"/>
                <w:i/>
                <w:color w:val="000000"/>
                <w:sz w:val="24"/>
                <w:szCs w:val="24"/>
                <w:lang w:eastAsia="ru-RU"/>
              </w:rPr>
              <w:t>. Позначення на контурній карті (знаками руху)  глобальних ланцюгів доданої вартості «видобування алюмінієвої</w:t>
            </w:r>
          </w:p>
          <w:p w:rsidR="00DC4313" w:rsidRPr="006D4194" w:rsidRDefault="00DC4313" w:rsidP="00DC43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Times New Roman" w:eastAsia="Calibri" w:hAnsi="Times New Roman" w:cs="Times New Roman"/>
                <w:color w:val="000000"/>
                <w:sz w:val="24"/>
                <w:szCs w:val="24"/>
                <w:lang w:eastAsia="ru-RU"/>
              </w:rPr>
            </w:pPr>
          </w:p>
        </w:tc>
        <w:tc>
          <w:tcPr>
            <w:tcW w:w="3402" w:type="dxa"/>
          </w:tcPr>
          <w:p w:rsidR="00DC4313" w:rsidRPr="006D4194" w:rsidRDefault="00DC4313" w:rsidP="00DC4313">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p>
        </w:tc>
        <w:tc>
          <w:tcPr>
            <w:tcW w:w="2551"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0"/>
                <w:szCs w:val="24"/>
                <w:lang w:eastAsia="ru-RU"/>
              </w:rPr>
            </w:pPr>
          </w:p>
        </w:tc>
        <w:tc>
          <w:tcPr>
            <w:tcW w:w="1985" w:type="dxa"/>
          </w:tcPr>
          <w:p w:rsidR="00DC4313" w:rsidRPr="006D4194" w:rsidRDefault="00DC4313" w:rsidP="00DC4313">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p>
        </w:tc>
        <w:tc>
          <w:tcPr>
            <w:tcW w:w="1275" w:type="dxa"/>
          </w:tcPr>
          <w:p w:rsidR="003F7115" w:rsidRPr="00DC4313" w:rsidRDefault="003F7115" w:rsidP="003F7115">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p w:rsidR="00DC4313" w:rsidRPr="006D4194" w:rsidRDefault="003F7115" w:rsidP="003F7115">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с.125-133</w:t>
            </w:r>
          </w:p>
        </w:tc>
      </w:tr>
      <w:tr w:rsidR="00AA5587" w:rsidRPr="006D4194" w:rsidTr="0067351F">
        <w:tc>
          <w:tcPr>
            <w:tcW w:w="567" w:type="dxa"/>
          </w:tcPr>
          <w:p w:rsidR="00AA5587" w:rsidRDefault="00AA5587" w:rsidP="00AA5587">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1134"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sidRPr="006D4194">
              <w:rPr>
                <w:rFonts w:ascii="Times New Roman" w:eastAsia="Times New Roman" w:hAnsi="Times New Roman" w:cs="Times New Roman"/>
                <w:color w:val="000000"/>
                <w:sz w:val="24"/>
                <w:szCs w:val="24"/>
                <w:lang w:eastAsia="ru-RU"/>
              </w:rPr>
              <w:t>Інфраструктурний каркас глобальної економіки.</w:t>
            </w:r>
            <w:r>
              <w:rPr>
                <w:rFonts w:ascii="Times New Roman" w:eastAsia="Times New Roman" w:hAnsi="Times New Roman" w:cs="Times New Roman"/>
                <w:color w:val="000000"/>
                <w:sz w:val="24"/>
                <w:szCs w:val="24"/>
                <w:lang w:eastAsia="ru-RU"/>
              </w:rPr>
              <w:t>світовий ринок інвестицій і фінансів. Туризм.</w:t>
            </w:r>
          </w:p>
          <w:p w:rsidR="00AA5587" w:rsidRPr="006D4194" w:rsidRDefault="00AA5587" w:rsidP="00AA5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Times New Roman" w:eastAsia="Times New Roman" w:hAnsi="Times New Roman" w:cs="Times New Roman"/>
                <w:i/>
                <w:sz w:val="24"/>
                <w:szCs w:val="24"/>
                <w:lang w:eastAsia="ru-RU"/>
              </w:rPr>
            </w:pPr>
            <w:r w:rsidRPr="006D4194">
              <w:rPr>
                <w:rFonts w:ascii="Times New Roman" w:eastAsia="Times New Roman" w:hAnsi="Times New Roman" w:cs="Times New Roman"/>
                <w:i/>
                <w:sz w:val="24"/>
                <w:szCs w:val="24"/>
                <w:lang w:eastAsia="ru-RU"/>
              </w:rPr>
              <w:t xml:space="preserve">ДОСЛІДЖЕННЯ </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1. Світовий ринок патентів: лідери й аутсайдери.</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sidRPr="006D4194">
              <w:rPr>
                <w:rFonts w:ascii="Times New Roman" w:eastAsia="Times New Roman" w:hAnsi="Times New Roman" w:cs="Times New Roman"/>
                <w:sz w:val="24"/>
                <w:szCs w:val="24"/>
                <w:lang w:eastAsia="ru-RU"/>
              </w:rPr>
              <w:t>2.  Роль транснаціональних компаній у розвитку машинобудівних та хімічних виробництв в Україні</w:t>
            </w:r>
            <w:r w:rsidRPr="006D4194">
              <w:rPr>
                <w:rFonts w:ascii="Times New Roman" w:eastAsia="Calibri" w:hAnsi="Times New Roman" w:cs="Times New Roman"/>
                <w:color w:val="000000"/>
                <w:sz w:val="24"/>
                <w:szCs w:val="24"/>
                <w:lang w:eastAsia="ru-RU"/>
              </w:rPr>
              <w:t xml:space="preserve">  </w:t>
            </w:r>
          </w:p>
        </w:tc>
        <w:tc>
          <w:tcPr>
            <w:tcW w:w="3402" w:type="dxa"/>
          </w:tcPr>
          <w:p w:rsidR="00AA5587" w:rsidRPr="006D4194" w:rsidRDefault="00AA5587" w:rsidP="00AA5587">
            <w:pPr>
              <w:tabs>
                <w:tab w:val="left" w:pos="142"/>
                <w:tab w:val="left" w:pos="2268"/>
              </w:tabs>
              <w:overflowPunct w:val="0"/>
              <w:autoSpaceDE w:val="0"/>
              <w:autoSpaceDN w:val="0"/>
              <w:adjustRightInd w:val="0"/>
              <w:ind w:left="34"/>
              <w:jc w:val="both"/>
              <w:textAlignment w:val="baseline"/>
              <w:rPr>
                <w:rFonts w:ascii="Times New Roman" w:eastAsia="Times New Roman" w:hAnsi="Times New Roman" w:cs="Times New Roman"/>
                <w:b/>
                <w:i/>
                <w:sz w:val="24"/>
                <w:szCs w:val="24"/>
                <w:u w:val="single"/>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Century Schoolbook" w:hAnsi="Times New Roman" w:cs="Times New Roman"/>
                <w:bCs/>
                <w:color w:val="000000"/>
                <w:sz w:val="24"/>
                <w:szCs w:val="24"/>
                <w:lang w:eastAsia="ru-RU"/>
              </w:rPr>
              <w:t>глобальну економіку, закономірності  її розвитку та структуру; з’ясувати місце України у світовому економічному просторі;</w:t>
            </w:r>
          </w:p>
          <w:p w:rsidR="00AA5587" w:rsidRPr="006D4194" w:rsidRDefault="00AA5587" w:rsidP="00AA5587">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p>
        </w:tc>
        <w:tc>
          <w:tcPr>
            <w:tcW w:w="2551"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3F7115" w:rsidRPr="00DC4313" w:rsidRDefault="003F7115" w:rsidP="003F7115">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p w:rsidR="00AA5587" w:rsidRPr="006D4194" w:rsidRDefault="003F7115" w:rsidP="003F7115">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с.134-139</w:t>
            </w:r>
          </w:p>
        </w:tc>
      </w:tr>
      <w:tr w:rsidR="00AA5587" w:rsidRPr="006D4194" w:rsidTr="008C7B0F">
        <w:tc>
          <w:tcPr>
            <w:tcW w:w="15309" w:type="dxa"/>
            <w:gridSpan w:val="7"/>
          </w:tcPr>
          <w:p w:rsidR="00AA5587" w:rsidRDefault="00AA5587" w:rsidP="00AA5587">
            <w:pPr>
              <w:overflowPunct w:val="0"/>
              <w:autoSpaceDE w:val="0"/>
              <w:autoSpaceDN w:val="0"/>
              <w:adjustRightInd w:val="0"/>
              <w:jc w:val="center"/>
              <w:textAlignment w:val="baseline"/>
              <w:rPr>
                <w:rFonts w:ascii="Times New Roman" w:eastAsia="Calibri" w:hAnsi="Times New Roman" w:cs="Times New Roman"/>
                <w:b/>
                <w:color w:val="000000"/>
                <w:sz w:val="24"/>
                <w:szCs w:val="24"/>
                <w:lang w:eastAsia="ru-RU"/>
              </w:rPr>
            </w:pPr>
          </w:p>
          <w:p w:rsidR="00AA5587" w:rsidRPr="006D4194" w:rsidRDefault="00AA5587" w:rsidP="00AA5587">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color w:val="000000"/>
                <w:sz w:val="24"/>
                <w:szCs w:val="24"/>
                <w:lang w:eastAsia="ru-RU"/>
              </w:rPr>
              <w:t>Тема 5. Політична географія та геополітика.</w:t>
            </w:r>
          </w:p>
        </w:tc>
      </w:tr>
      <w:tr w:rsidR="00AA5587" w:rsidRPr="006D4194" w:rsidTr="0067351F">
        <w:tc>
          <w:tcPr>
            <w:tcW w:w="567" w:type="dxa"/>
          </w:tcPr>
          <w:p w:rsidR="00AA5587" w:rsidRDefault="00AA5587" w:rsidP="00AA5587">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4"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Політична географія та геополітика. Географічні складники політичної географії: географічний простір, території, географічні місця. Політичні складники: політичні інституції, політичні відносини, «сила». Територіально-політичні системи національного і наддержавного рівнів. Геополітика, її складові. Зовнішня та внутрішня геополітика. Геополітика «сили». Різновиди «сили». </w:t>
            </w:r>
            <w:r>
              <w:rPr>
                <w:rFonts w:ascii="Times New Roman" w:eastAsia="Times New Roman" w:hAnsi="Times New Roman" w:cs="Times New Roman"/>
                <w:color w:val="000000"/>
                <w:sz w:val="24"/>
                <w:szCs w:val="24"/>
                <w:lang w:eastAsia="ru-RU"/>
              </w:rPr>
              <w:lastRenderedPageBreak/>
              <w:t>Взаємозв’язок між національними та геополітичними інтересами держав.</w:t>
            </w:r>
          </w:p>
        </w:tc>
        <w:tc>
          <w:tcPr>
            <w:tcW w:w="3402" w:type="dxa"/>
          </w:tcPr>
          <w:p w:rsidR="00AA5587" w:rsidRPr="006D4194" w:rsidRDefault="00AA5587" w:rsidP="00AA5587">
            <w:pPr>
              <w:tabs>
                <w:tab w:val="left" w:pos="142"/>
                <w:tab w:val="left" w:pos="2268"/>
              </w:tabs>
              <w:overflowPunct w:val="0"/>
              <w:autoSpaceDE w:val="0"/>
              <w:autoSpaceDN w:val="0"/>
              <w:adjustRightInd w:val="0"/>
              <w:ind w:left="34"/>
              <w:jc w:val="both"/>
              <w:textAlignment w:val="baseline"/>
              <w:rPr>
                <w:rFonts w:ascii="Times New Roman" w:eastAsia="Calibri" w:hAnsi="Times New Roman" w:cs="Times New Roman"/>
                <w:sz w:val="24"/>
                <w:szCs w:val="24"/>
                <w:lang w:eastAsia="ru-RU"/>
              </w:rPr>
            </w:pPr>
            <w:r w:rsidRPr="006D4194">
              <w:rPr>
                <w:rFonts w:ascii="Times New Roman" w:eastAsia="Calibri" w:hAnsi="Times New Roman" w:cs="Times New Roman"/>
                <w:bCs/>
                <w:color w:val="000000"/>
                <w:sz w:val="24"/>
                <w:szCs w:val="24"/>
                <w:lang w:eastAsia="uk-UA"/>
              </w:rPr>
              <w:lastRenderedPageBreak/>
              <w:t xml:space="preserve">Розуміє поняття </w:t>
            </w:r>
            <w:r w:rsidRPr="006D4194">
              <w:rPr>
                <w:rFonts w:ascii="Times New Roman" w:eastAsia="Calibri" w:hAnsi="Times New Roman" w:cs="Times New Roman"/>
                <w:color w:val="000000"/>
                <w:sz w:val="24"/>
                <w:szCs w:val="24"/>
                <w:lang w:eastAsia="ru-RU"/>
              </w:rPr>
              <w:t>«територіально-політична система»; уміє наводити приклади застосування різновидів «сили» (економічної, мілітарної, «м’якої» або «смарт-сили») у геополітичних протистояннях</w:t>
            </w:r>
          </w:p>
        </w:tc>
        <w:tc>
          <w:tcPr>
            <w:tcW w:w="2551"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3F7115" w:rsidRPr="00DC4313" w:rsidRDefault="003F7115" w:rsidP="003F7115">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p w:rsidR="00AA5587" w:rsidRPr="006D4194" w:rsidRDefault="003F7115" w:rsidP="003F7115">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с.140-145</w:t>
            </w:r>
          </w:p>
        </w:tc>
      </w:tr>
      <w:tr w:rsidR="00AA5587" w:rsidRPr="006D4194" w:rsidTr="0067351F">
        <w:tc>
          <w:tcPr>
            <w:tcW w:w="567" w:type="dxa"/>
          </w:tcPr>
          <w:p w:rsidR="00AA5587" w:rsidRDefault="00BD4E3E" w:rsidP="00AA5587">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1134"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AA5587" w:rsidRDefault="00BD4E3E" w:rsidP="00AA5587">
            <w:pPr>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sidRPr="006D4194">
              <w:rPr>
                <w:rFonts w:ascii="Times New Roman" w:eastAsia="Times New Roman" w:hAnsi="Times New Roman" w:cs="Times New Roman"/>
                <w:b/>
                <w:sz w:val="24"/>
                <w:szCs w:val="28"/>
                <w:lang w:eastAsia="ru-RU"/>
              </w:rPr>
              <w:t>Урок узагальнення  та систематизації знань з теми</w:t>
            </w:r>
            <w:r w:rsidRPr="006D4194">
              <w:rPr>
                <w:rFonts w:ascii="Times New Roman" w:eastAsia="Times New Roman" w:hAnsi="Times New Roman" w:cs="Times New Roman"/>
                <w:b/>
                <w:sz w:val="18"/>
                <w:szCs w:val="20"/>
                <w:lang w:eastAsia="ru-RU"/>
              </w:rPr>
              <w:t xml:space="preserve">  </w:t>
            </w:r>
            <w:r w:rsidRPr="006D4194">
              <w:rPr>
                <w:rFonts w:ascii="Times New Roman" w:eastAsia="Times New Roman" w:hAnsi="Times New Roman" w:cs="Times New Roman"/>
                <w:b/>
                <w:sz w:val="24"/>
                <w:szCs w:val="20"/>
                <w:lang w:eastAsia="ru-RU"/>
              </w:rPr>
              <w:t>«</w:t>
            </w:r>
            <w:r w:rsidRPr="006D4194">
              <w:rPr>
                <w:rFonts w:ascii="Times New Roman" w:eastAsia="Calibri" w:hAnsi="Times New Roman" w:cs="Times New Roman"/>
                <w:b/>
                <w:color w:val="000000"/>
                <w:sz w:val="24"/>
                <w:szCs w:val="24"/>
                <w:lang w:eastAsia="ru-RU"/>
              </w:rPr>
              <w:t>Загальні суспільно-географічні закономірності світу</w:t>
            </w:r>
            <w:r>
              <w:rPr>
                <w:rFonts w:ascii="Times New Roman" w:eastAsia="Calibri" w:hAnsi="Times New Roman" w:cs="Times New Roman"/>
                <w:b/>
                <w:color w:val="000000"/>
                <w:sz w:val="24"/>
                <w:szCs w:val="24"/>
                <w:lang w:eastAsia="ru-RU"/>
              </w:rPr>
              <w:t>»</w:t>
            </w:r>
          </w:p>
        </w:tc>
        <w:tc>
          <w:tcPr>
            <w:tcW w:w="3402" w:type="dxa"/>
          </w:tcPr>
          <w:p w:rsidR="00AA5587" w:rsidRPr="006D4194" w:rsidRDefault="00AA5587" w:rsidP="00AA5587">
            <w:pPr>
              <w:tabs>
                <w:tab w:val="left" w:pos="142"/>
                <w:tab w:val="left" w:pos="2268"/>
              </w:tabs>
              <w:overflowPunct w:val="0"/>
              <w:autoSpaceDE w:val="0"/>
              <w:autoSpaceDN w:val="0"/>
              <w:adjustRightInd w:val="0"/>
              <w:ind w:left="34"/>
              <w:jc w:val="both"/>
              <w:textAlignment w:val="baseline"/>
              <w:rPr>
                <w:rFonts w:ascii="Times New Roman" w:eastAsia="Calibri" w:hAnsi="Times New Roman" w:cs="Times New Roman"/>
                <w:bCs/>
                <w:color w:val="000000"/>
                <w:sz w:val="24"/>
                <w:szCs w:val="24"/>
                <w:lang w:eastAsia="uk-UA"/>
              </w:rPr>
            </w:pPr>
          </w:p>
        </w:tc>
        <w:tc>
          <w:tcPr>
            <w:tcW w:w="2551"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1985" w:type="dxa"/>
          </w:tcPr>
          <w:p w:rsidR="00AA5587" w:rsidRPr="006D4194" w:rsidRDefault="00AA5587" w:rsidP="00AA5587">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p>
        </w:tc>
        <w:tc>
          <w:tcPr>
            <w:tcW w:w="1275" w:type="dxa"/>
          </w:tcPr>
          <w:p w:rsidR="00AA5587" w:rsidRPr="006D4194" w:rsidRDefault="00AA5587" w:rsidP="00AA5587">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r>
      <w:tr w:rsidR="00AA5587" w:rsidRPr="006D4194" w:rsidTr="00664F22">
        <w:tc>
          <w:tcPr>
            <w:tcW w:w="15309" w:type="dxa"/>
            <w:gridSpan w:val="7"/>
          </w:tcPr>
          <w:p w:rsidR="00BD4E3E" w:rsidRPr="006D4194" w:rsidRDefault="00BD4E3E" w:rsidP="00BD4E3E">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color w:val="000000"/>
                <w:sz w:val="24"/>
                <w:szCs w:val="24"/>
                <w:lang w:eastAsia="ru-RU"/>
              </w:rPr>
              <w:t>Розділ ІV. Суспільна географія України</w:t>
            </w:r>
          </w:p>
          <w:p w:rsidR="00AA5587" w:rsidRPr="006D4194" w:rsidRDefault="00BD4E3E" w:rsidP="00BD4E3E">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i/>
                <w:color w:val="000000"/>
                <w:sz w:val="24"/>
                <w:szCs w:val="24"/>
                <w:lang w:eastAsia="uk-UA"/>
              </w:rPr>
              <w:t>Тема 1. Українська держава</w:t>
            </w:r>
          </w:p>
        </w:tc>
      </w:tr>
      <w:tr w:rsidR="00BD4E3E" w:rsidRPr="006D4194" w:rsidTr="0067351F">
        <w:tc>
          <w:tcPr>
            <w:tcW w:w="567" w:type="dxa"/>
          </w:tcPr>
          <w:p w:rsidR="00BD4E3E" w:rsidRDefault="00BD4E3E" w:rsidP="00BD4E3E">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4"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BD4E3E" w:rsidRPr="006D4194" w:rsidRDefault="00BD4E3E" w:rsidP="00BD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20" w:right="20"/>
              <w:textAlignment w:val="baseline"/>
              <w:rPr>
                <w:rFonts w:ascii="Times New Roman" w:eastAsia="Calibri" w:hAnsi="Times New Roman" w:cs="Times New Roman"/>
                <w:color w:val="000000"/>
                <w:sz w:val="24"/>
                <w:szCs w:val="24"/>
                <w:lang w:eastAsia="uk-UA"/>
              </w:rPr>
            </w:pPr>
            <w:r w:rsidRPr="006D4194">
              <w:rPr>
                <w:rFonts w:ascii="Times New Roman" w:eastAsia="Calibri" w:hAnsi="Times New Roman" w:cs="Times New Roman"/>
                <w:color w:val="000000"/>
                <w:sz w:val="24"/>
                <w:szCs w:val="24"/>
                <w:lang w:eastAsia="uk-UA"/>
              </w:rPr>
              <w:t>Українська держава і територія держави України</w:t>
            </w:r>
          </w:p>
          <w:p w:rsidR="00BD4E3E" w:rsidRPr="006D4194" w:rsidRDefault="00BD4E3E" w:rsidP="00BD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20"/>
              <w:jc w:val="both"/>
              <w:textAlignment w:val="baseline"/>
              <w:rPr>
                <w:rFonts w:ascii="Times New Roman" w:eastAsia="Calibri" w:hAnsi="Times New Roman" w:cs="Times New Roman"/>
                <w:color w:val="000000"/>
                <w:sz w:val="24"/>
                <w:szCs w:val="24"/>
                <w:lang w:eastAsia="uk-UA"/>
              </w:rPr>
            </w:pPr>
            <w:r w:rsidRPr="006D4194">
              <w:rPr>
                <w:rFonts w:ascii="Times New Roman" w:eastAsia="Calibri" w:hAnsi="Times New Roman" w:cs="Times New Roman"/>
                <w:color w:val="000000"/>
                <w:sz w:val="24"/>
                <w:szCs w:val="24"/>
                <w:lang w:eastAsia="uk-UA"/>
              </w:rPr>
              <w:t>Політико-географічне положення України: глобальне, регіональне, сусідське. Політико-економічна оцінка державного кордону України. Реформування адміністративно-територіального устрою України.</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b/>
                <w:sz w:val="24"/>
                <w:szCs w:val="24"/>
                <w:lang w:eastAsia="ru-RU"/>
              </w:rPr>
              <w:t xml:space="preserve">Дослідження </w:t>
            </w:r>
            <w:r w:rsidRPr="006D4194">
              <w:rPr>
                <w:rFonts w:ascii="Times New Roman" w:eastAsia="Times New Roman" w:hAnsi="Times New Roman" w:cs="Times New Roman"/>
                <w:sz w:val="24"/>
                <w:szCs w:val="24"/>
                <w:lang w:eastAsia="ru-RU"/>
              </w:rPr>
              <w:t>1. Вплив війни в Україні на «безпекову архітектуру» в Європі.</w:t>
            </w:r>
          </w:p>
        </w:tc>
        <w:tc>
          <w:tcPr>
            <w:tcW w:w="3402" w:type="dxa"/>
          </w:tcPr>
          <w:p w:rsidR="00BD4E3E" w:rsidRPr="006D4194" w:rsidRDefault="00BD4E3E" w:rsidP="00BD4E3E">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sz w:val="24"/>
                <w:szCs w:val="24"/>
                <w:lang w:eastAsia="ru-RU"/>
              </w:rPr>
              <w:t>українську державу і територію держави Україна, пояснює політико-географічне положення України, реформування адміністративно-територіального устрою України;</w:t>
            </w:r>
          </w:p>
        </w:tc>
        <w:tc>
          <w:tcPr>
            <w:tcW w:w="2551"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3F7115" w:rsidRPr="00DC4313" w:rsidRDefault="003F7115" w:rsidP="003F7115">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p w:rsidR="00BD4E3E" w:rsidRPr="006D4194" w:rsidRDefault="003F7115" w:rsidP="003F7115">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с.146-151</w:t>
            </w:r>
          </w:p>
        </w:tc>
      </w:tr>
      <w:tr w:rsidR="00BD4E3E" w:rsidRPr="006D4194" w:rsidTr="00594F28">
        <w:tc>
          <w:tcPr>
            <w:tcW w:w="15309" w:type="dxa"/>
            <w:gridSpan w:val="7"/>
          </w:tcPr>
          <w:p w:rsidR="00BD4E3E" w:rsidRPr="006D4194" w:rsidRDefault="00BD4E3E" w:rsidP="00BD4E3E">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color w:val="000000"/>
                <w:sz w:val="24"/>
                <w:szCs w:val="24"/>
                <w:lang w:eastAsia="uk-UA"/>
              </w:rPr>
              <w:t>Тема 2.  Населення України</w:t>
            </w:r>
          </w:p>
        </w:tc>
      </w:tr>
      <w:tr w:rsidR="00BD4E3E" w:rsidRPr="006D4194" w:rsidTr="00BD4E3E">
        <w:trPr>
          <w:trHeight w:val="1978"/>
        </w:trPr>
        <w:tc>
          <w:tcPr>
            <w:tcW w:w="567" w:type="dxa"/>
          </w:tcPr>
          <w:p w:rsidR="00BD4E3E" w:rsidRDefault="00BD4E3E" w:rsidP="00BD4E3E">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4"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shd w:val="clear" w:color="auto" w:fill="auto"/>
          </w:tcPr>
          <w:p w:rsidR="00BD4E3E" w:rsidRPr="006D4194" w:rsidRDefault="00BD4E3E" w:rsidP="00BD4E3E">
            <w:pPr>
              <w:overflowPunct w:val="0"/>
              <w:autoSpaceDE w:val="0"/>
              <w:autoSpaceDN w:val="0"/>
              <w:adjustRightInd w:val="0"/>
              <w:textAlignment w:val="baseline"/>
              <w:rPr>
                <w:rFonts w:ascii="Times New Roman" w:eastAsia="Calibri" w:hAnsi="Times New Roman" w:cs="Times New Roman"/>
                <w:b/>
                <w:color w:val="000000"/>
                <w:sz w:val="24"/>
                <w:szCs w:val="24"/>
                <w:lang w:eastAsia="ru-RU"/>
              </w:rPr>
            </w:pPr>
            <w:r w:rsidRPr="006D4194">
              <w:rPr>
                <w:rFonts w:ascii="Times New Roman" w:eastAsia="Calibri" w:hAnsi="Times New Roman" w:cs="Times New Roman"/>
                <w:color w:val="000000"/>
                <w:sz w:val="24"/>
                <w:szCs w:val="24"/>
                <w:lang w:eastAsia="uk-UA"/>
              </w:rPr>
              <w:t>Населення України</w:t>
            </w:r>
            <w:r w:rsidRPr="006D4194">
              <w:rPr>
                <w:rFonts w:ascii="Times New Roman" w:eastAsia="Calibri" w:hAnsi="Times New Roman" w:cs="Times New Roman"/>
                <w:i/>
                <w:color w:val="000000"/>
                <w:sz w:val="24"/>
                <w:szCs w:val="24"/>
                <w:lang w:eastAsia="uk-UA"/>
              </w:rPr>
              <w:t>.</w:t>
            </w:r>
            <w:r w:rsidRPr="006D4194">
              <w:rPr>
                <w:rFonts w:ascii="Times New Roman" w:eastAsia="Calibri" w:hAnsi="Times New Roman" w:cs="Times New Roman"/>
                <w:color w:val="000000"/>
                <w:sz w:val="24"/>
                <w:szCs w:val="24"/>
                <w:lang w:eastAsia="uk-UA"/>
              </w:rPr>
              <w:t xml:space="preserve"> Кількість населення України. Відтворення населення: показники та природні, соціальні, економічні чинники народжуваності й смертності, їх просторові відмінності. Особливості вікового і статевого складу населення України.</w:t>
            </w:r>
          </w:p>
          <w:p w:rsidR="00BD4E3E" w:rsidRDefault="00BD4E3E" w:rsidP="00BD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20"/>
              <w:jc w:val="both"/>
              <w:textAlignment w:val="baseline"/>
              <w:rPr>
                <w:rFonts w:ascii="Times New Roman" w:eastAsia="Calibri" w:hAnsi="Times New Roman" w:cs="Times New Roman"/>
                <w:color w:val="000000"/>
                <w:sz w:val="24"/>
                <w:szCs w:val="24"/>
                <w:lang w:eastAsia="uk-UA"/>
              </w:rPr>
            </w:pPr>
            <w:r w:rsidRPr="006D4194">
              <w:rPr>
                <w:rFonts w:ascii="Times New Roman" w:eastAsia="Calibri" w:hAnsi="Times New Roman" w:cs="Times New Roman"/>
                <w:color w:val="000000"/>
                <w:sz w:val="24"/>
                <w:szCs w:val="24"/>
                <w:lang w:eastAsia="uk-UA"/>
              </w:rPr>
              <w:t>Міграційні процеси в Україні. Українці на світовому і регіональному ринку праці. Демографічна політика в Україні. Система розселення. Міські агломерації,  урбанізація, субурбанізація і джентрифікація.  Особливості сільських населених  пунктів.</w:t>
            </w:r>
          </w:p>
          <w:p w:rsidR="00BD4E3E" w:rsidRPr="00BD4E3E" w:rsidRDefault="00BD4E3E" w:rsidP="00BD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20"/>
              <w:jc w:val="both"/>
              <w:textAlignment w:val="baseline"/>
              <w:rPr>
                <w:rFonts w:ascii="Times New Roman" w:eastAsia="Calibri" w:hAnsi="Times New Roman" w:cs="Times New Roman"/>
                <w:color w:val="000000"/>
                <w:sz w:val="24"/>
                <w:szCs w:val="24"/>
                <w:lang w:eastAsia="uk-UA"/>
              </w:rPr>
            </w:pPr>
            <w:r w:rsidRPr="00BD4E3E">
              <w:rPr>
                <w:rFonts w:ascii="Times New Roman" w:eastAsia="Calibri" w:hAnsi="Times New Roman" w:cs="Times New Roman"/>
                <w:b/>
                <w:color w:val="000000"/>
                <w:sz w:val="24"/>
                <w:szCs w:val="24"/>
                <w:lang w:eastAsia="uk-UA"/>
              </w:rPr>
              <w:t>Практична робота №9.</w:t>
            </w:r>
            <w:r w:rsidRPr="00BD4E3E">
              <w:rPr>
                <w:rFonts w:ascii="Times New Roman" w:eastAsia="Calibri" w:hAnsi="Times New Roman" w:cs="Times New Roman"/>
                <w:color w:val="000000"/>
                <w:sz w:val="24"/>
                <w:szCs w:val="24"/>
                <w:lang w:eastAsia="uk-UA"/>
              </w:rPr>
              <w:t xml:space="preserve">  Аналіз картограм  народжуваності, смертності, </w:t>
            </w:r>
            <w:r w:rsidRPr="00BD4E3E">
              <w:rPr>
                <w:rFonts w:ascii="Times New Roman" w:eastAsia="Calibri" w:hAnsi="Times New Roman" w:cs="Times New Roman"/>
                <w:color w:val="000000"/>
                <w:sz w:val="24"/>
                <w:szCs w:val="24"/>
                <w:lang w:eastAsia="uk-UA"/>
              </w:rPr>
              <w:lastRenderedPageBreak/>
              <w:t xml:space="preserve">природного приросту, густоти  населення, урбанізації в Україні.   </w:t>
            </w:r>
          </w:p>
          <w:p w:rsidR="00BD4E3E" w:rsidRPr="00BD4E3E" w:rsidRDefault="00BD4E3E" w:rsidP="00BD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20"/>
              <w:jc w:val="both"/>
              <w:textAlignment w:val="baseline"/>
              <w:rPr>
                <w:rFonts w:ascii="Times New Roman" w:eastAsia="Calibri" w:hAnsi="Times New Roman" w:cs="Times New Roman"/>
                <w:color w:val="000000"/>
                <w:sz w:val="24"/>
                <w:szCs w:val="24"/>
                <w:lang w:eastAsia="uk-UA"/>
              </w:rPr>
            </w:pPr>
            <w:r w:rsidRPr="00BD4E3E">
              <w:rPr>
                <w:rFonts w:ascii="Times New Roman" w:eastAsia="Calibri" w:hAnsi="Times New Roman" w:cs="Times New Roman"/>
                <w:color w:val="000000"/>
                <w:sz w:val="24"/>
                <w:szCs w:val="24"/>
                <w:lang w:eastAsia="uk-UA"/>
              </w:rPr>
              <w:t xml:space="preserve">ДОСЛІДЖЕННЯ </w:t>
            </w:r>
          </w:p>
          <w:p w:rsidR="00BD4E3E" w:rsidRPr="00BD4E3E" w:rsidRDefault="00BD4E3E" w:rsidP="00BD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20"/>
              <w:jc w:val="both"/>
              <w:textAlignment w:val="baseline"/>
              <w:rPr>
                <w:rFonts w:ascii="Times New Roman" w:eastAsia="Calibri" w:hAnsi="Times New Roman" w:cs="Times New Roman"/>
                <w:color w:val="000000"/>
                <w:sz w:val="24"/>
                <w:szCs w:val="24"/>
                <w:lang w:eastAsia="uk-UA"/>
              </w:rPr>
            </w:pPr>
            <w:r w:rsidRPr="00BD4E3E">
              <w:rPr>
                <w:rFonts w:ascii="Times New Roman" w:eastAsia="Calibri" w:hAnsi="Times New Roman" w:cs="Times New Roman"/>
                <w:color w:val="000000"/>
                <w:sz w:val="24"/>
                <w:szCs w:val="24"/>
                <w:lang w:eastAsia="uk-UA"/>
              </w:rPr>
              <w:t>1. Сучасна географія трудової еміграції з України.</w:t>
            </w:r>
          </w:p>
          <w:p w:rsidR="00BD4E3E" w:rsidRPr="00BD4E3E" w:rsidRDefault="00BD4E3E" w:rsidP="00BD4E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20"/>
              <w:textAlignment w:val="baseline"/>
              <w:rPr>
                <w:rFonts w:ascii="Times New Roman" w:eastAsia="Calibri" w:hAnsi="Times New Roman" w:cs="Times New Roman"/>
                <w:color w:val="000000"/>
                <w:sz w:val="24"/>
                <w:szCs w:val="24"/>
                <w:lang w:eastAsia="uk-UA"/>
              </w:rPr>
            </w:pPr>
            <w:r w:rsidRPr="00BD4E3E">
              <w:rPr>
                <w:rFonts w:ascii="Times New Roman" w:eastAsia="Calibri" w:hAnsi="Times New Roman" w:cs="Times New Roman"/>
                <w:color w:val="000000"/>
                <w:sz w:val="24"/>
                <w:szCs w:val="24"/>
                <w:lang w:eastAsia="uk-UA"/>
              </w:rPr>
              <w:t xml:space="preserve">2. Соціальні проблеми монофункціональних міст    </w:t>
            </w:r>
          </w:p>
        </w:tc>
        <w:tc>
          <w:tcPr>
            <w:tcW w:w="3402" w:type="dxa"/>
          </w:tcPr>
          <w:p w:rsidR="00BD4E3E" w:rsidRPr="006D4194" w:rsidRDefault="00BD4E3E" w:rsidP="00BD4E3E">
            <w:pPr>
              <w:tabs>
                <w:tab w:val="left" w:pos="142"/>
              </w:tab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6D4194">
              <w:rPr>
                <w:rFonts w:ascii="Times New Roman" w:eastAsia="Calibri" w:hAnsi="Times New Roman" w:cs="Times New Roman"/>
                <w:sz w:val="24"/>
                <w:szCs w:val="24"/>
                <w:lang w:eastAsia="ru-RU"/>
              </w:rPr>
              <w:lastRenderedPageBreak/>
              <w:t xml:space="preserve">характеризує </w:t>
            </w:r>
            <w:r w:rsidRPr="006D4194">
              <w:rPr>
                <w:rFonts w:ascii="Times New Roman" w:eastAsia="Times New Roman" w:hAnsi="Times New Roman" w:cs="Times New Roman"/>
                <w:sz w:val="24"/>
                <w:szCs w:val="24"/>
                <w:lang w:eastAsia="ru-RU"/>
              </w:rPr>
              <w:t>кількість, відтворення, природний механічний рух населення України, про особливості вікового й статевого складу населення та систему розселення</w:t>
            </w:r>
            <w:r>
              <w:rPr>
                <w:rFonts w:ascii="Times New Roman" w:eastAsia="Times New Roman" w:hAnsi="Times New Roman" w:cs="Times New Roman"/>
                <w:sz w:val="24"/>
                <w:szCs w:val="24"/>
                <w:lang w:eastAsia="ru-RU"/>
              </w:rPr>
              <w:t>,</w:t>
            </w:r>
          </w:p>
          <w:p w:rsidR="00BD4E3E" w:rsidRPr="006D4194" w:rsidRDefault="00BD4E3E" w:rsidP="00BD4E3E">
            <w:pPr>
              <w:overflowPunct w:val="0"/>
              <w:autoSpaceDE w:val="0"/>
              <w:autoSpaceDN w:val="0"/>
              <w:adjustRightInd w:val="0"/>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w:t>
            </w:r>
            <w:r w:rsidRPr="006D4194">
              <w:rPr>
                <w:rFonts w:ascii="Times New Roman" w:eastAsia="Calibri" w:hAnsi="Times New Roman" w:cs="Times New Roman"/>
                <w:color w:val="000000"/>
                <w:sz w:val="24"/>
                <w:szCs w:val="24"/>
                <w:lang w:eastAsia="ru-RU"/>
              </w:rPr>
              <w:t xml:space="preserve">налізує картограми  народжуваності, смертності, природного приросту, густоти  населення, урбанізації в Україні.   </w:t>
            </w:r>
          </w:p>
          <w:p w:rsidR="00BD4E3E" w:rsidRPr="006D4194" w:rsidRDefault="00BD4E3E" w:rsidP="00BD4E3E">
            <w:pPr>
              <w:overflowPunct w:val="0"/>
              <w:autoSpaceDE w:val="0"/>
              <w:autoSpaceDN w:val="0"/>
              <w:adjustRightInd w:val="0"/>
              <w:jc w:val="both"/>
              <w:textAlignment w:val="baseline"/>
              <w:rPr>
                <w:rFonts w:ascii="Times New Roman" w:eastAsia="Times New Roman" w:hAnsi="Times New Roman" w:cs="Times New Roman"/>
                <w:b/>
                <w:sz w:val="24"/>
                <w:szCs w:val="24"/>
                <w:lang w:eastAsia="ru-RU"/>
              </w:rPr>
            </w:pPr>
          </w:p>
        </w:tc>
        <w:tc>
          <w:tcPr>
            <w:tcW w:w="2551"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3F7115" w:rsidRPr="00DC4313" w:rsidRDefault="003F7115" w:rsidP="003F7115">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p w:rsidR="00BD4E3E" w:rsidRPr="006D4194" w:rsidRDefault="003F7115" w:rsidP="003F7115">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с.151-156</w:t>
            </w:r>
          </w:p>
        </w:tc>
      </w:tr>
      <w:tr w:rsidR="00BD4E3E" w:rsidRPr="006D4194" w:rsidTr="00BD4E3E">
        <w:trPr>
          <w:trHeight w:val="546"/>
        </w:trPr>
        <w:tc>
          <w:tcPr>
            <w:tcW w:w="15309" w:type="dxa"/>
            <w:gridSpan w:val="7"/>
          </w:tcPr>
          <w:p w:rsidR="00BD4E3E" w:rsidRPr="006D4194" w:rsidRDefault="00BD4E3E" w:rsidP="00BD4E3E">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sidRPr="006D4194">
              <w:rPr>
                <w:rFonts w:ascii="Times New Roman" w:eastAsia="Calibri" w:hAnsi="Times New Roman" w:cs="Times New Roman"/>
                <w:b/>
                <w:i/>
                <w:color w:val="000000"/>
                <w:sz w:val="24"/>
                <w:szCs w:val="24"/>
                <w:lang w:eastAsia="uk-UA"/>
              </w:rPr>
              <w:lastRenderedPageBreak/>
              <w:t>Тема 3. Економіка України в міжнародному поділі праці</w:t>
            </w:r>
          </w:p>
        </w:tc>
      </w:tr>
      <w:tr w:rsidR="00BD4E3E" w:rsidRPr="006D4194" w:rsidTr="0067351F">
        <w:tc>
          <w:tcPr>
            <w:tcW w:w="567" w:type="dxa"/>
          </w:tcPr>
          <w:p w:rsidR="00BD4E3E" w:rsidRDefault="00BD4E3E" w:rsidP="00BD4E3E">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4"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BD4E3E" w:rsidRDefault="00BD4E3E" w:rsidP="00BD4E3E">
            <w:pPr>
              <w:overflowPunct w:val="0"/>
              <w:autoSpaceDE w:val="0"/>
              <w:autoSpaceDN w:val="0"/>
              <w:adjustRightInd w:val="0"/>
              <w:contextualSpacing/>
              <w:jc w:val="both"/>
              <w:textAlignment w:val="baseline"/>
              <w:rPr>
                <w:rFonts w:ascii="Times New Roman" w:eastAsia="Times New Roman"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Сучасні риси національної економіки України.</w:t>
            </w:r>
            <w:r w:rsidR="003F7115">
              <w:rPr>
                <w:rFonts w:ascii="Times New Roman" w:eastAsia="Calibri" w:hAnsi="Times New Roman" w:cs="Times New Roman"/>
                <w:color w:val="000000"/>
                <w:sz w:val="24"/>
                <w:szCs w:val="24"/>
                <w:lang w:eastAsia="ru-RU"/>
              </w:rPr>
              <w:t xml:space="preserve"> </w:t>
            </w:r>
            <w:r w:rsidRPr="006D4194">
              <w:rPr>
                <w:rFonts w:ascii="Times New Roman" w:eastAsia="Calibri" w:hAnsi="Times New Roman" w:cs="Times New Roman"/>
                <w:color w:val="000000"/>
                <w:sz w:val="24"/>
                <w:szCs w:val="24"/>
                <w:lang w:eastAsia="ru-RU"/>
              </w:rPr>
              <w:t>Конкурентні переваги України на світових   ринках сільськогосподарської продукції, рудної сировини і металів.</w:t>
            </w:r>
            <w:r>
              <w:rPr>
                <w:rFonts w:ascii="Times New Roman" w:eastAsia="Calibri" w:hAnsi="Times New Roman" w:cs="Times New Roman"/>
                <w:color w:val="000000"/>
                <w:sz w:val="24"/>
                <w:szCs w:val="24"/>
                <w:lang w:eastAsia="ru-RU"/>
              </w:rPr>
              <w:t xml:space="preserve"> </w:t>
            </w:r>
            <w:r w:rsidRPr="006D4194">
              <w:rPr>
                <w:rFonts w:ascii="Times New Roman" w:eastAsia="Times New Roman" w:hAnsi="Times New Roman" w:cs="Times New Roman"/>
                <w:color w:val="000000"/>
                <w:sz w:val="24"/>
                <w:szCs w:val="24"/>
                <w:lang w:eastAsia="ru-RU"/>
              </w:rPr>
              <w:t xml:space="preserve">Сучасна економіка України. </w:t>
            </w:r>
            <w:r>
              <w:rPr>
                <w:rFonts w:ascii="Times New Roman" w:eastAsia="Times New Roman" w:hAnsi="Times New Roman" w:cs="Times New Roman"/>
                <w:color w:val="000000"/>
                <w:sz w:val="24"/>
                <w:szCs w:val="24"/>
                <w:lang w:eastAsia="ru-RU"/>
              </w:rPr>
              <w:t xml:space="preserve"> </w:t>
            </w:r>
            <w:r w:rsidRPr="006D4194">
              <w:rPr>
                <w:rFonts w:ascii="Times New Roman" w:eastAsia="Calibri" w:hAnsi="Times New Roman" w:cs="Times New Roman"/>
                <w:i/>
                <w:color w:val="000000"/>
                <w:sz w:val="24"/>
                <w:szCs w:val="24"/>
                <w:lang w:eastAsia="ru-RU"/>
              </w:rPr>
              <w:t xml:space="preserve">Сучасні тенденції та регіональні відмінності розвитку енергетики в Україні. </w:t>
            </w:r>
            <w:r w:rsidRPr="006D4194">
              <w:rPr>
                <w:rFonts w:ascii="Times New Roman" w:eastAsia="Calibri" w:hAnsi="Times New Roman" w:cs="Times New Roman"/>
                <w:color w:val="000000"/>
                <w:sz w:val="24"/>
                <w:szCs w:val="24"/>
                <w:lang w:eastAsia="ru-RU"/>
              </w:rPr>
              <w:t>Замкнутий технологічний цикл розроблення і виробництва літаків  в Україні, експорт та імпорт авіаракетної техніки. Виробництво автомобілів, сільськогосподарської техніки: тенденції розвитку, міжнародне кооперування. Місце України в глобальних ланцюгах  доданої вартості виробництва та реалізації електронної продукції.</w:t>
            </w:r>
          </w:p>
          <w:p w:rsidR="00BD4E3E" w:rsidRPr="006D4194" w:rsidRDefault="00BD4E3E" w:rsidP="00BD4E3E">
            <w:pPr>
              <w:tabs>
                <w:tab w:val="left" w:pos="17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6D4194">
              <w:rPr>
                <w:rFonts w:ascii="Times New Roman" w:eastAsia="Calibri" w:hAnsi="Times New Roman" w:cs="Times New Roman"/>
                <w:b/>
                <w:color w:val="000000"/>
                <w:sz w:val="24"/>
                <w:szCs w:val="24"/>
                <w:lang w:eastAsia="ru-RU"/>
              </w:rPr>
              <w:t xml:space="preserve">Практична робота №10.  </w:t>
            </w:r>
            <w:r w:rsidRPr="006D4194">
              <w:rPr>
                <w:rFonts w:ascii="Times New Roman" w:eastAsia="Calibri" w:hAnsi="Times New Roman" w:cs="Times New Roman"/>
                <w:color w:val="000000"/>
                <w:sz w:val="24"/>
                <w:szCs w:val="24"/>
                <w:lang w:eastAsia="ru-RU"/>
              </w:rPr>
              <w:t>Аналіз секторальної структури економіки України.</w:t>
            </w:r>
          </w:p>
        </w:tc>
        <w:tc>
          <w:tcPr>
            <w:tcW w:w="3402" w:type="dxa"/>
          </w:tcPr>
          <w:p w:rsidR="00BD4E3E" w:rsidRPr="006D4194" w:rsidRDefault="00BD4E3E" w:rsidP="00BD4E3E">
            <w:pPr>
              <w:tabs>
                <w:tab w:val="left" w:pos="-142"/>
              </w:tabs>
              <w:overflowPunct w:val="0"/>
              <w:autoSpaceDE w:val="0"/>
              <w:autoSpaceDN w:val="0"/>
              <w:adjustRightInd w:val="0"/>
              <w:ind w:left="34"/>
              <w:jc w:val="both"/>
              <w:textAlignment w:val="baseline"/>
              <w:rPr>
                <w:rFonts w:ascii="Times New Roman" w:eastAsia="Times New Roman" w:hAnsi="Times New Roman" w:cs="Times New Roman"/>
                <w:color w:val="000000" w:themeColor="text1"/>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sz w:val="24"/>
                <w:szCs w:val="24"/>
                <w:lang w:eastAsia="ru-RU"/>
              </w:rPr>
              <w:t>сучасний стан національної економіки країни, окреслити проблеми та перспективи розвитку; визначити чинники конкурентних переваг України на ринках сільськогосподарської продукції, рудної сировини і металів, сучасні тенденції розвитку енергетики.</w:t>
            </w:r>
          </w:p>
          <w:p w:rsidR="00BD4E3E" w:rsidRPr="006D4194" w:rsidRDefault="00BD4E3E" w:rsidP="00BD4E3E">
            <w:pPr>
              <w:tabs>
                <w:tab w:val="left" w:pos="142"/>
              </w:tabs>
              <w:overflowPunct w:val="0"/>
              <w:autoSpaceDE w:val="0"/>
              <w:autoSpaceDN w:val="0"/>
              <w:adjustRightInd w:val="0"/>
              <w:ind w:left="34"/>
              <w:jc w:val="both"/>
              <w:textAlignment w:val="baseline"/>
              <w:rPr>
                <w:rFonts w:ascii="Times New Roman" w:eastAsia="Times New Roman" w:hAnsi="Times New Roman" w:cs="Times New Roman"/>
                <w:color w:val="000000"/>
                <w:sz w:val="24"/>
                <w:szCs w:val="24"/>
                <w:lang w:eastAsia="ru-RU"/>
              </w:rPr>
            </w:pPr>
            <w:r w:rsidRPr="006D4194">
              <w:rPr>
                <w:rFonts w:ascii="Times New Roman" w:eastAsia="Calibri" w:hAnsi="Times New Roman" w:cs="Times New Roman"/>
                <w:sz w:val="24"/>
                <w:szCs w:val="24"/>
                <w:lang w:eastAsia="ru-RU"/>
              </w:rPr>
              <w:t xml:space="preserve">характеризує </w:t>
            </w:r>
            <w:r w:rsidRPr="006D4194">
              <w:rPr>
                <w:rFonts w:ascii="Times New Roman" w:eastAsia="Times New Roman" w:hAnsi="Times New Roman" w:cs="Times New Roman"/>
                <w:color w:val="000000"/>
                <w:sz w:val="24"/>
                <w:szCs w:val="24"/>
                <w:lang w:eastAsia="ru-RU"/>
              </w:rPr>
              <w:t>види промислового виробництва експортного спрямування, сучасної промисловості України</w:t>
            </w:r>
          </w:p>
          <w:p w:rsidR="00BD4E3E" w:rsidRPr="006D4194" w:rsidRDefault="00BD4E3E" w:rsidP="00BD4E3E">
            <w:pPr>
              <w:overflowPunct w:val="0"/>
              <w:autoSpaceDE w:val="0"/>
              <w:autoSpaceDN w:val="0"/>
              <w:adjustRightInd w:val="0"/>
              <w:ind w:left="34"/>
              <w:jc w:val="both"/>
              <w:textAlignment w:val="baseline"/>
              <w:rPr>
                <w:rFonts w:ascii="Times New Roman" w:eastAsia="Times New Roman" w:hAnsi="Times New Roman" w:cs="Times New Roman"/>
                <w:b/>
                <w:sz w:val="24"/>
                <w:szCs w:val="24"/>
                <w:lang w:eastAsia="ru-RU"/>
              </w:rPr>
            </w:pPr>
          </w:p>
        </w:tc>
        <w:tc>
          <w:tcPr>
            <w:tcW w:w="2551"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природознавча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інформаційно-комунікаційна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навчання впродовж життя</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Екологічна безпека та сталий розвиток</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t>Громадянська відповідальність</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3F7115" w:rsidRPr="00DC4313" w:rsidRDefault="003F7115" w:rsidP="003F7115">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§30-31</w:t>
            </w:r>
          </w:p>
          <w:p w:rsidR="00BD4E3E" w:rsidRPr="006D4194" w:rsidRDefault="003F7115" w:rsidP="003F7115">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с.156-164</w:t>
            </w:r>
          </w:p>
        </w:tc>
      </w:tr>
      <w:tr w:rsidR="00BD4E3E" w:rsidRPr="006D4194" w:rsidTr="0067351F">
        <w:tc>
          <w:tcPr>
            <w:tcW w:w="567" w:type="dxa"/>
            <w:vMerge w:val="restart"/>
          </w:tcPr>
          <w:p w:rsidR="00BD4E3E" w:rsidRDefault="00BD4E3E" w:rsidP="00BD4E3E">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vMerge w:val="restart"/>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vMerge w:val="restart"/>
          </w:tcPr>
          <w:p w:rsidR="00BD4E3E" w:rsidRPr="006D4194" w:rsidRDefault="00BD4E3E" w:rsidP="00BD4E3E">
            <w:pPr>
              <w:widowControl w:val="0"/>
              <w:jc w:val="both"/>
              <w:rPr>
                <w:rFonts w:ascii="Times New Roman" w:eastAsia="Times New Roman"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 xml:space="preserve">Міжнародні транспортні коридори на території  України.  </w:t>
            </w:r>
            <w:r w:rsidRPr="006D4194">
              <w:rPr>
                <w:rFonts w:ascii="Times New Roman" w:eastAsia="Calibri" w:hAnsi="Times New Roman" w:cs="Times New Roman"/>
                <w:bCs/>
                <w:color w:val="000000"/>
                <w:sz w:val="24"/>
                <w:szCs w:val="24"/>
                <w:lang w:eastAsia="ru-RU"/>
              </w:rPr>
              <w:t xml:space="preserve">Офшорна розробка програмного забезпечення в Україні. </w:t>
            </w:r>
            <w:r w:rsidRPr="006D4194">
              <w:rPr>
                <w:rFonts w:ascii="Times New Roman" w:eastAsia="Calibri" w:hAnsi="Times New Roman" w:cs="Times New Roman"/>
                <w:color w:val="000000"/>
                <w:sz w:val="24"/>
                <w:szCs w:val="24"/>
                <w:lang w:eastAsia="ru-RU"/>
              </w:rPr>
              <w:t>Ресурсний потенціал і перспективи розвитку рекреаційного комплексу в Україні</w:t>
            </w:r>
          </w:p>
          <w:p w:rsidR="00BD4E3E" w:rsidRPr="006D4194" w:rsidRDefault="00BD4E3E" w:rsidP="00BD4E3E">
            <w:pPr>
              <w:overflowPunct w:val="0"/>
              <w:autoSpaceDE w:val="0"/>
              <w:autoSpaceDN w:val="0"/>
              <w:adjustRightInd w:val="0"/>
              <w:textAlignment w:val="baseline"/>
              <w:rPr>
                <w:rFonts w:ascii="Times New Roman" w:eastAsia="Calibri" w:hAnsi="Times New Roman" w:cs="Times New Roman"/>
                <w:i/>
                <w:color w:val="000000"/>
                <w:sz w:val="24"/>
                <w:szCs w:val="24"/>
                <w:lang w:eastAsia="uk-UA"/>
              </w:rPr>
            </w:pPr>
            <w:r w:rsidRPr="006D4194">
              <w:rPr>
                <w:rFonts w:ascii="Times New Roman" w:eastAsia="Calibri" w:hAnsi="Times New Roman" w:cs="Times New Roman"/>
                <w:color w:val="000000"/>
                <w:sz w:val="24"/>
                <w:szCs w:val="24"/>
                <w:lang w:eastAsia="ru-RU"/>
              </w:rPr>
              <w:lastRenderedPageBreak/>
              <w:t xml:space="preserve">Місце України на світовому ринку інвестицій і запозичень. Транснаціональні фінансові корпорації (банки, </w:t>
            </w:r>
            <w:r w:rsidRPr="006D4194">
              <w:rPr>
                <w:rFonts w:ascii="Times New Roman" w:eastAsia="Calibri" w:hAnsi="Times New Roman" w:cs="Times New Roman"/>
                <w:bCs/>
                <w:color w:val="000000"/>
                <w:sz w:val="24"/>
                <w:szCs w:val="24"/>
                <w:lang w:eastAsia="ru-RU"/>
              </w:rPr>
              <w:t>фінансові</w:t>
            </w:r>
            <w:r w:rsidRPr="006D4194">
              <w:rPr>
                <w:rFonts w:ascii="Times New Roman" w:eastAsia="Calibri" w:hAnsi="Times New Roman" w:cs="Times New Roman"/>
                <w:color w:val="000000"/>
                <w:sz w:val="24"/>
                <w:szCs w:val="24"/>
                <w:lang w:eastAsia="ru-RU"/>
              </w:rPr>
              <w:t xml:space="preserve"> компанії) в Україні. Сучасні форми просторової організації виробництва товарів і послуг в Україні. Досвід реалізації планів сталого (збалансованого) розвитку в різних країнах та стратегія збалансованого розвитку України.</w:t>
            </w:r>
            <w:r w:rsidRPr="006D4194">
              <w:rPr>
                <w:rFonts w:ascii="Times New Roman" w:eastAsia="Calibri" w:hAnsi="Times New Roman" w:cs="Times New Roman"/>
                <w:b/>
                <w:i/>
                <w:color w:val="000000"/>
                <w:sz w:val="24"/>
                <w:szCs w:val="24"/>
                <w:lang w:eastAsia="uk-UA"/>
              </w:rPr>
              <w:t xml:space="preserve">ДОСЛІДЖЕННЯ </w:t>
            </w:r>
          </w:p>
          <w:p w:rsidR="00BD4E3E" w:rsidRPr="006D4194" w:rsidRDefault="00BD4E3E" w:rsidP="00BD4E3E">
            <w:pPr>
              <w:overflowPunct w:val="0"/>
              <w:autoSpaceDE w:val="0"/>
              <w:autoSpaceDN w:val="0"/>
              <w:adjustRightInd w:val="0"/>
              <w:textAlignment w:val="baseline"/>
              <w:rPr>
                <w:rFonts w:ascii="Times New Roman" w:eastAsia="Calibri" w:hAnsi="Times New Roman" w:cs="Times New Roman"/>
                <w:bCs/>
                <w:color w:val="000000"/>
                <w:sz w:val="24"/>
                <w:szCs w:val="24"/>
                <w:lang w:eastAsia="ru-RU"/>
              </w:rPr>
            </w:pPr>
            <w:r w:rsidRPr="006D4194">
              <w:rPr>
                <w:rFonts w:ascii="Times New Roman" w:eastAsia="Calibri" w:hAnsi="Times New Roman" w:cs="Times New Roman"/>
                <w:color w:val="000000"/>
                <w:sz w:val="24"/>
                <w:szCs w:val="24"/>
                <w:lang w:eastAsia="ru-RU"/>
              </w:rPr>
              <w:t xml:space="preserve">1. </w:t>
            </w:r>
            <w:r w:rsidRPr="006D4194">
              <w:rPr>
                <w:rFonts w:ascii="Times New Roman" w:eastAsia="Calibri" w:hAnsi="Times New Roman" w:cs="Times New Roman"/>
                <w:bCs/>
                <w:color w:val="000000"/>
                <w:sz w:val="24"/>
                <w:szCs w:val="24"/>
                <w:lang w:eastAsia="ru-RU"/>
              </w:rPr>
              <w:t>Давальницька сировина у швейній індустрії України: позитивні й негативні аспекти для виробників і споживачів.</w:t>
            </w:r>
          </w:p>
          <w:p w:rsidR="00BD4E3E" w:rsidRPr="006D4194" w:rsidRDefault="00BD4E3E" w:rsidP="00BD4E3E">
            <w:pPr>
              <w:overflowPunct w:val="0"/>
              <w:autoSpaceDE w:val="0"/>
              <w:autoSpaceDN w:val="0"/>
              <w:adjustRightInd w:val="0"/>
              <w:textAlignment w:val="baseline"/>
              <w:rPr>
                <w:rFonts w:ascii="Times New Roman" w:eastAsia="Calibri"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ru-RU"/>
              </w:rPr>
              <w:t>2.</w:t>
            </w:r>
            <w:r w:rsidRPr="006D4194">
              <w:rPr>
                <w:rFonts w:ascii="Times New Roman" w:eastAsia="Calibri" w:hAnsi="Times New Roman" w:cs="Times New Roman"/>
                <w:bCs/>
                <w:color w:val="000000"/>
                <w:sz w:val="24"/>
                <w:szCs w:val="24"/>
                <w:lang w:eastAsia="ru-RU"/>
              </w:rPr>
              <w:t xml:space="preserve"> Офшорна розробка програмного забезпечення в Україні: основні центри, компанії.</w:t>
            </w:r>
          </w:p>
          <w:p w:rsidR="00BD4E3E" w:rsidRPr="006D4194" w:rsidRDefault="00BD4E3E" w:rsidP="00BD4E3E">
            <w:pPr>
              <w:widowControl w:val="0"/>
              <w:rPr>
                <w:rFonts w:ascii="Times New Roman" w:eastAsia="Times New Roman" w:hAnsi="Times New Roman" w:cs="Times New Roman"/>
                <w:color w:val="000000"/>
                <w:sz w:val="24"/>
                <w:szCs w:val="24"/>
                <w:lang w:eastAsia="ru-RU"/>
              </w:rPr>
            </w:pPr>
            <w:r w:rsidRPr="006D4194">
              <w:rPr>
                <w:rFonts w:ascii="Times New Roman" w:eastAsia="Calibri" w:hAnsi="Times New Roman" w:cs="Times New Roman"/>
                <w:color w:val="000000"/>
                <w:sz w:val="24"/>
                <w:szCs w:val="24"/>
                <w:lang w:eastAsia="uk-UA"/>
              </w:rPr>
              <w:t>3. Реалізація планів сталого (збалансованого) розвитку в різних країнах: успіхи і прорахунки</w:t>
            </w:r>
          </w:p>
        </w:tc>
        <w:tc>
          <w:tcPr>
            <w:tcW w:w="3402" w:type="dxa"/>
            <w:vMerge w:val="restart"/>
          </w:tcPr>
          <w:p w:rsidR="00BD4E3E" w:rsidRPr="006D4194" w:rsidRDefault="00BD4E3E" w:rsidP="00BD4E3E">
            <w:pPr>
              <w:tabs>
                <w:tab w:val="left" w:pos="142"/>
              </w:tabs>
              <w:overflowPunct w:val="0"/>
              <w:autoSpaceDE w:val="0"/>
              <w:autoSpaceDN w:val="0"/>
              <w:adjustRightInd w:val="0"/>
              <w:jc w:val="both"/>
              <w:textAlignment w:val="baseline"/>
              <w:rPr>
                <w:rFonts w:ascii="Times New Roman" w:eastAsia="Times New Roman" w:hAnsi="Times New Roman" w:cs="Times New Roman"/>
                <w:b/>
                <w:bCs/>
                <w:sz w:val="24"/>
                <w:szCs w:val="24"/>
                <w:lang w:eastAsia="ru-RU"/>
              </w:rPr>
            </w:pPr>
            <w:r w:rsidRPr="006D4194">
              <w:rPr>
                <w:rFonts w:ascii="Times New Roman" w:eastAsia="Calibri" w:hAnsi="Times New Roman" w:cs="Times New Roman"/>
                <w:sz w:val="24"/>
                <w:szCs w:val="24"/>
                <w:lang w:eastAsia="ru-RU"/>
              </w:rPr>
              <w:lastRenderedPageBreak/>
              <w:t xml:space="preserve">характеризує </w:t>
            </w:r>
            <w:r w:rsidRPr="006D4194">
              <w:rPr>
                <w:rFonts w:ascii="Times New Roman" w:eastAsia="Times New Roman" w:hAnsi="Times New Roman" w:cs="Times New Roman"/>
                <w:color w:val="000000" w:themeColor="text1"/>
                <w:sz w:val="24"/>
                <w:szCs w:val="24"/>
                <w:lang w:eastAsia="ru-RU"/>
              </w:rPr>
              <w:t>п</w:t>
            </w:r>
            <w:r w:rsidRPr="006D4194">
              <w:rPr>
                <w:rFonts w:ascii="Times New Roman" w:eastAsia="Times New Roman" w:hAnsi="Times New Roman" w:cs="Times New Roman"/>
                <w:color w:val="000000"/>
                <w:sz w:val="24"/>
                <w:szCs w:val="24"/>
                <w:lang w:eastAsia="ru-RU"/>
              </w:rPr>
              <w:t>ровідні види економічної діяльності третинного сектору України. Міжнародний капітал в Україні.</w:t>
            </w:r>
          </w:p>
          <w:p w:rsidR="00BD4E3E" w:rsidRPr="006D4194" w:rsidRDefault="00BD4E3E" w:rsidP="00BD4E3E">
            <w:pPr>
              <w:overflowPunct w:val="0"/>
              <w:autoSpaceDE w:val="0"/>
              <w:autoSpaceDN w:val="0"/>
              <w:adjustRightInd w:val="0"/>
              <w:contextualSpacing/>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оперувати поняттями «сталий розвиток природи», «раціональне природокористування»; пояснюєнеобхідність правильної утилізації побутових та промислових відходів, раціонального використання природних ресурсів</w:t>
            </w:r>
          </w:p>
          <w:p w:rsidR="00BD4E3E" w:rsidRPr="006D4194" w:rsidRDefault="00BD4E3E" w:rsidP="00BD4E3E">
            <w:pPr>
              <w:overflowPunct w:val="0"/>
              <w:autoSpaceDE w:val="0"/>
              <w:autoSpaceDN w:val="0"/>
              <w:adjustRightInd w:val="0"/>
              <w:jc w:val="both"/>
              <w:textAlignment w:val="baseline"/>
              <w:rPr>
                <w:rFonts w:ascii="Times New Roman" w:eastAsia="Times New Roman" w:hAnsi="Times New Roman" w:cs="Times New Roman"/>
                <w:b/>
                <w:sz w:val="24"/>
                <w:szCs w:val="24"/>
                <w:lang w:eastAsia="ru-RU"/>
              </w:rPr>
            </w:pPr>
          </w:p>
        </w:tc>
        <w:tc>
          <w:tcPr>
            <w:tcW w:w="2551" w:type="dxa"/>
            <w:vMerge w:val="restart"/>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природознавча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вільне володіння державною мовою</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інноваційна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екологічна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lastRenderedPageBreak/>
              <w:t>- інформаційно-комунікаційна</w:t>
            </w:r>
          </w:p>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 громадянська та соціальна</w:t>
            </w:r>
          </w:p>
        </w:tc>
        <w:tc>
          <w:tcPr>
            <w:tcW w:w="1985" w:type="dxa"/>
            <w:vMerge w:val="restart"/>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r w:rsidRPr="006D4194">
              <w:rPr>
                <w:rFonts w:ascii="Times New Roman" w:eastAsia="Times New Roman" w:hAnsi="Times New Roman" w:cs="Times New Roman"/>
                <w:sz w:val="24"/>
                <w:szCs w:val="24"/>
                <w:shd w:val="clear" w:color="auto" w:fill="FFFFFF"/>
                <w:lang w:eastAsia="ru-RU"/>
              </w:rPr>
              <w:lastRenderedPageBreak/>
              <w:t>Екологічна безпека та сталий розвиток</w:t>
            </w:r>
          </w:p>
          <w:p w:rsidR="00BD4E3E" w:rsidRPr="006D4194" w:rsidRDefault="00BD4E3E" w:rsidP="00BD4E3E">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c>
          <w:tcPr>
            <w:tcW w:w="1275" w:type="dxa"/>
          </w:tcPr>
          <w:p w:rsidR="00BD4E3E" w:rsidRPr="006D4194" w:rsidRDefault="00BD4E3E" w:rsidP="00BD4E3E">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r>
      <w:tr w:rsidR="00BD4E3E" w:rsidRPr="006D4194" w:rsidTr="0067351F">
        <w:tc>
          <w:tcPr>
            <w:tcW w:w="567" w:type="dxa"/>
            <w:vMerge/>
          </w:tcPr>
          <w:p w:rsidR="00BD4E3E" w:rsidRDefault="00BD4E3E" w:rsidP="00BD4E3E">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p>
        </w:tc>
        <w:tc>
          <w:tcPr>
            <w:tcW w:w="1134" w:type="dxa"/>
            <w:vMerge/>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vMerge/>
          </w:tcPr>
          <w:p w:rsidR="00BD4E3E" w:rsidRPr="006D4194" w:rsidRDefault="00BD4E3E" w:rsidP="00BD4E3E">
            <w:pPr>
              <w:widowControl w:val="0"/>
              <w:rPr>
                <w:rFonts w:ascii="Times New Roman" w:eastAsia="Times New Roman" w:hAnsi="Times New Roman" w:cs="Times New Roman"/>
                <w:color w:val="000000"/>
                <w:sz w:val="24"/>
                <w:szCs w:val="24"/>
                <w:lang w:eastAsia="ru-RU"/>
              </w:rPr>
            </w:pPr>
          </w:p>
        </w:tc>
        <w:tc>
          <w:tcPr>
            <w:tcW w:w="3402" w:type="dxa"/>
            <w:vMerge/>
          </w:tcPr>
          <w:p w:rsidR="00BD4E3E" w:rsidRPr="006D4194" w:rsidRDefault="00BD4E3E" w:rsidP="00BD4E3E">
            <w:pPr>
              <w:overflowPunct w:val="0"/>
              <w:autoSpaceDE w:val="0"/>
              <w:autoSpaceDN w:val="0"/>
              <w:adjustRightInd w:val="0"/>
              <w:jc w:val="both"/>
              <w:textAlignment w:val="baseline"/>
              <w:rPr>
                <w:rFonts w:ascii="Times New Roman" w:eastAsia="Times New Roman" w:hAnsi="Times New Roman" w:cs="Times New Roman"/>
                <w:b/>
                <w:sz w:val="24"/>
                <w:szCs w:val="24"/>
                <w:lang w:eastAsia="ru-RU"/>
              </w:rPr>
            </w:pPr>
          </w:p>
        </w:tc>
        <w:tc>
          <w:tcPr>
            <w:tcW w:w="2551" w:type="dxa"/>
            <w:vMerge/>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1985" w:type="dxa"/>
            <w:vMerge/>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b/>
                <w:sz w:val="24"/>
                <w:szCs w:val="24"/>
                <w:lang w:eastAsia="ru-RU"/>
              </w:rPr>
            </w:pPr>
          </w:p>
        </w:tc>
        <w:tc>
          <w:tcPr>
            <w:tcW w:w="1275" w:type="dxa"/>
          </w:tcPr>
          <w:p w:rsidR="003F7115" w:rsidRPr="00DC4313" w:rsidRDefault="003F7115" w:rsidP="003F7115">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§32-33</w:t>
            </w:r>
          </w:p>
          <w:p w:rsidR="00BD4E3E" w:rsidRPr="006D4194" w:rsidRDefault="003F7115" w:rsidP="003F7115">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с.164-175</w:t>
            </w:r>
          </w:p>
        </w:tc>
      </w:tr>
      <w:tr w:rsidR="00BD4E3E" w:rsidRPr="006D4194" w:rsidTr="0067351F">
        <w:tc>
          <w:tcPr>
            <w:tcW w:w="567" w:type="dxa"/>
          </w:tcPr>
          <w:p w:rsidR="00BD4E3E" w:rsidRDefault="00BD4E3E" w:rsidP="00BD4E3E">
            <w:pPr>
              <w:overflowPunct w:val="0"/>
              <w:autoSpaceDE w:val="0"/>
              <w:autoSpaceDN w:val="0"/>
              <w:adjustRightInd w:val="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p>
        </w:tc>
        <w:tc>
          <w:tcPr>
            <w:tcW w:w="1134"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lang w:eastAsia="ru-RU"/>
              </w:rPr>
            </w:pPr>
          </w:p>
        </w:tc>
        <w:tc>
          <w:tcPr>
            <w:tcW w:w="4395" w:type="dxa"/>
          </w:tcPr>
          <w:p w:rsidR="00BD4E3E" w:rsidRPr="006D4194" w:rsidRDefault="00BD4E3E" w:rsidP="00BD4E3E">
            <w:pPr>
              <w:tabs>
                <w:tab w:val="left" w:pos="176"/>
              </w:tabs>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b/>
                <w:sz w:val="24"/>
                <w:szCs w:val="28"/>
                <w:lang w:eastAsia="ru-RU"/>
              </w:rPr>
              <w:t>Урок узагальнення  та систематизації знань з теми</w:t>
            </w:r>
            <w:r w:rsidRPr="006D4194">
              <w:rPr>
                <w:rFonts w:ascii="Times New Roman" w:eastAsia="Times New Roman" w:hAnsi="Times New Roman" w:cs="Times New Roman"/>
                <w:sz w:val="18"/>
                <w:szCs w:val="20"/>
                <w:lang w:eastAsia="ru-RU"/>
              </w:rPr>
              <w:t xml:space="preserve">  </w:t>
            </w:r>
            <w:r w:rsidRPr="006D4194">
              <w:rPr>
                <w:rFonts w:ascii="Times New Roman" w:eastAsia="Times New Roman" w:hAnsi="Times New Roman" w:cs="Times New Roman"/>
                <w:b/>
                <w:sz w:val="24"/>
                <w:szCs w:val="20"/>
                <w:lang w:eastAsia="ru-RU"/>
              </w:rPr>
              <w:t>«</w:t>
            </w:r>
            <w:r w:rsidRPr="006D4194">
              <w:rPr>
                <w:rFonts w:ascii="Times New Roman" w:eastAsia="Calibri" w:hAnsi="Times New Roman" w:cs="Times New Roman"/>
                <w:b/>
                <w:color w:val="000000"/>
                <w:sz w:val="24"/>
                <w:szCs w:val="24"/>
              </w:rPr>
              <w:t>Суспільна географія України</w:t>
            </w:r>
            <w:r w:rsidRPr="006D4194">
              <w:rPr>
                <w:rFonts w:ascii="Times New Roman" w:eastAsia="Times New Roman" w:hAnsi="Times New Roman" w:cs="Times New Roman"/>
                <w:b/>
                <w:sz w:val="24"/>
                <w:szCs w:val="28"/>
                <w:lang w:eastAsia="ru-RU"/>
              </w:rPr>
              <w:t xml:space="preserve">».       </w:t>
            </w:r>
          </w:p>
        </w:tc>
        <w:tc>
          <w:tcPr>
            <w:tcW w:w="3402" w:type="dxa"/>
          </w:tcPr>
          <w:p w:rsidR="00BD4E3E" w:rsidRPr="006D4194" w:rsidRDefault="00BD4E3E" w:rsidP="00BD4E3E">
            <w:pPr>
              <w:overflowPunct w:val="0"/>
              <w:autoSpaceDE w:val="0"/>
              <w:autoSpaceDN w:val="0"/>
              <w:adjustRightInd w:val="0"/>
              <w:ind w:left="34"/>
              <w:jc w:val="both"/>
              <w:textAlignment w:val="baseline"/>
              <w:rPr>
                <w:rFonts w:ascii="Times New Roman" w:eastAsia="Times New Roman" w:hAnsi="Times New Roman" w:cs="Times New Roman"/>
                <w:sz w:val="24"/>
                <w:szCs w:val="24"/>
                <w:lang w:eastAsia="ru-RU"/>
              </w:rPr>
            </w:pPr>
            <w:r w:rsidRPr="006D4194">
              <w:rPr>
                <w:rFonts w:ascii="Times New Roman" w:eastAsia="Times New Roman" w:hAnsi="Times New Roman" w:cs="Times New Roman"/>
                <w:sz w:val="24"/>
                <w:szCs w:val="24"/>
                <w:lang w:eastAsia="ru-RU"/>
              </w:rPr>
              <w:t>Узагальнення знань з теми</w:t>
            </w:r>
          </w:p>
        </w:tc>
        <w:tc>
          <w:tcPr>
            <w:tcW w:w="2551"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0"/>
                <w:szCs w:val="24"/>
                <w:lang w:eastAsia="ru-RU"/>
              </w:rPr>
            </w:pPr>
          </w:p>
        </w:tc>
        <w:tc>
          <w:tcPr>
            <w:tcW w:w="1985" w:type="dxa"/>
          </w:tcPr>
          <w:p w:rsidR="00BD4E3E" w:rsidRPr="006D4194" w:rsidRDefault="00BD4E3E" w:rsidP="00BD4E3E">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ru-RU"/>
              </w:rPr>
            </w:pPr>
          </w:p>
        </w:tc>
        <w:tc>
          <w:tcPr>
            <w:tcW w:w="1275" w:type="dxa"/>
          </w:tcPr>
          <w:p w:rsidR="00BD4E3E" w:rsidRPr="006D4194" w:rsidRDefault="00BD4E3E" w:rsidP="00BD4E3E">
            <w:pPr>
              <w:overflowPunct w:val="0"/>
              <w:autoSpaceDE w:val="0"/>
              <w:autoSpaceDN w:val="0"/>
              <w:adjustRightInd w:val="0"/>
              <w:jc w:val="center"/>
              <w:textAlignment w:val="baseline"/>
              <w:rPr>
                <w:rFonts w:ascii="Times New Roman" w:eastAsia="Times New Roman" w:hAnsi="Times New Roman" w:cs="Times New Roman"/>
                <w:b/>
                <w:sz w:val="24"/>
                <w:szCs w:val="24"/>
                <w:lang w:eastAsia="ru-RU"/>
              </w:rPr>
            </w:pPr>
          </w:p>
        </w:tc>
      </w:tr>
    </w:tbl>
    <w:p w:rsidR="006D4194" w:rsidRPr="006D4194" w:rsidRDefault="006D4194" w:rsidP="006D41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6D4194" w:rsidRPr="006D4194" w:rsidRDefault="006D4194" w:rsidP="006D41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D033A2" w:rsidRDefault="00D033A2"/>
    <w:sectPr w:rsidR="00D033A2" w:rsidSect="004B0A28">
      <w:pgSz w:w="16838" w:h="11906" w:orient="landscape"/>
      <w:pgMar w:top="850" w:right="850" w:bottom="99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94"/>
    <w:rsid w:val="001E720B"/>
    <w:rsid w:val="003F7115"/>
    <w:rsid w:val="004B0A28"/>
    <w:rsid w:val="005A6962"/>
    <w:rsid w:val="00666CB1"/>
    <w:rsid w:val="0067351F"/>
    <w:rsid w:val="006D4194"/>
    <w:rsid w:val="00AA5587"/>
    <w:rsid w:val="00BD4E3E"/>
    <w:rsid w:val="00D033A2"/>
    <w:rsid w:val="00D80392"/>
    <w:rsid w:val="00DC43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F864E-F33B-4ACD-ABA5-5131FEC8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6D4194"/>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D4194"/>
    <w:rPr>
      <w:rFonts w:ascii="Times New Roman" w:eastAsia="Times New Roman" w:hAnsi="Times New Roman" w:cs="Times New Roman"/>
      <w:b/>
      <w:bCs/>
      <w:sz w:val="20"/>
      <w:szCs w:val="20"/>
      <w:lang w:val="ru-RU" w:eastAsia="ru-RU"/>
    </w:rPr>
  </w:style>
  <w:style w:type="numbering" w:customStyle="1" w:styleId="1">
    <w:name w:val="Нет списка1"/>
    <w:next w:val="a2"/>
    <w:uiPriority w:val="99"/>
    <w:semiHidden/>
    <w:unhideWhenUsed/>
    <w:rsid w:val="006D4194"/>
  </w:style>
  <w:style w:type="table" w:styleId="a3">
    <w:name w:val="Table Grid"/>
    <w:basedOn w:val="a1"/>
    <w:uiPriority w:val="59"/>
    <w:rsid w:val="006D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5"/>
    <w:rsid w:val="006D4194"/>
    <w:rPr>
      <w:rFonts w:ascii="Times New Roman" w:eastAsia="Times New Roman" w:hAnsi="Times New Roman" w:cs="Times New Roman"/>
      <w:b/>
      <w:sz w:val="24"/>
      <w:szCs w:val="20"/>
      <w:lang w:eastAsia="ru-RU"/>
    </w:rPr>
  </w:style>
  <w:style w:type="paragraph" w:styleId="a5">
    <w:name w:val="Title"/>
    <w:basedOn w:val="a"/>
    <w:link w:val="a4"/>
    <w:qFormat/>
    <w:rsid w:val="006D4194"/>
    <w:pPr>
      <w:spacing w:after="0" w:line="240" w:lineRule="auto"/>
      <w:ind w:left="-1134" w:right="-808" w:firstLine="283"/>
      <w:jc w:val="center"/>
    </w:pPr>
    <w:rPr>
      <w:rFonts w:ascii="Times New Roman" w:eastAsia="Times New Roman" w:hAnsi="Times New Roman" w:cs="Times New Roman"/>
      <w:b/>
      <w:sz w:val="24"/>
      <w:szCs w:val="20"/>
      <w:lang w:eastAsia="ru-RU"/>
    </w:rPr>
  </w:style>
  <w:style w:type="character" w:customStyle="1" w:styleId="10">
    <w:name w:val="Заголовок Знак1"/>
    <w:basedOn w:val="a0"/>
    <w:uiPriority w:val="10"/>
    <w:rsid w:val="006D4194"/>
    <w:rPr>
      <w:rFonts w:asciiTheme="majorHAnsi" w:eastAsiaTheme="majorEastAsia" w:hAnsiTheme="majorHAnsi" w:cstheme="majorBidi"/>
      <w:spacing w:val="-10"/>
      <w:kern w:val="28"/>
      <w:sz w:val="56"/>
      <w:szCs w:val="56"/>
    </w:rPr>
  </w:style>
  <w:style w:type="character" w:customStyle="1" w:styleId="a6">
    <w:name w:val="Верхний колонтитул Знак"/>
    <w:basedOn w:val="a0"/>
    <w:link w:val="a7"/>
    <w:uiPriority w:val="99"/>
    <w:semiHidden/>
    <w:rsid w:val="006D4194"/>
    <w:rPr>
      <w:lang w:val="ru-RU"/>
    </w:rPr>
  </w:style>
  <w:style w:type="paragraph" w:styleId="a7">
    <w:name w:val="header"/>
    <w:basedOn w:val="a"/>
    <w:link w:val="a6"/>
    <w:uiPriority w:val="99"/>
    <w:semiHidden/>
    <w:unhideWhenUsed/>
    <w:rsid w:val="006D4194"/>
    <w:pPr>
      <w:tabs>
        <w:tab w:val="center" w:pos="4677"/>
        <w:tab w:val="right" w:pos="9355"/>
      </w:tabs>
      <w:spacing w:after="0" w:line="240" w:lineRule="auto"/>
    </w:pPr>
    <w:rPr>
      <w:lang w:val="ru-RU"/>
    </w:rPr>
  </w:style>
  <w:style w:type="character" w:customStyle="1" w:styleId="11">
    <w:name w:val="Верхний колонтитул Знак1"/>
    <w:basedOn w:val="a0"/>
    <w:uiPriority w:val="99"/>
    <w:semiHidden/>
    <w:rsid w:val="006D4194"/>
  </w:style>
  <w:style w:type="character" w:customStyle="1" w:styleId="a8">
    <w:name w:val="Нижний колонтитул Знак"/>
    <w:basedOn w:val="a0"/>
    <w:link w:val="a9"/>
    <w:uiPriority w:val="99"/>
    <w:semiHidden/>
    <w:rsid w:val="006D4194"/>
    <w:rPr>
      <w:lang w:val="ru-RU"/>
    </w:rPr>
  </w:style>
  <w:style w:type="paragraph" w:styleId="a9">
    <w:name w:val="footer"/>
    <w:basedOn w:val="a"/>
    <w:link w:val="a8"/>
    <w:uiPriority w:val="99"/>
    <w:semiHidden/>
    <w:unhideWhenUsed/>
    <w:rsid w:val="006D4194"/>
    <w:pPr>
      <w:tabs>
        <w:tab w:val="center" w:pos="4677"/>
        <w:tab w:val="right" w:pos="9355"/>
      </w:tabs>
      <w:spacing w:after="0" w:line="240" w:lineRule="auto"/>
    </w:pPr>
    <w:rPr>
      <w:lang w:val="ru-RU"/>
    </w:rPr>
  </w:style>
  <w:style w:type="character" w:customStyle="1" w:styleId="12">
    <w:name w:val="Нижний колонтитул Знак1"/>
    <w:basedOn w:val="a0"/>
    <w:uiPriority w:val="99"/>
    <w:semiHidden/>
    <w:rsid w:val="006D4194"/>
  </w:style>
  <w:style w:type="character" w:customStyle="1" w:styleId="aa">
    <w:name w:val="Текст выноски Знак"/>
    <w:basedOn w:val="a0"/>
    <w:link w:val="ab"/>
    <w:uiPriority w:val="99"/>
    <w:semiHidden/>
    <w:rsid w:val="006D4194"/>
    <w:rPr>
      <w:rFonts w:ascii="Tahoma" w:hAnsi="Tahoma" w:cs="Tahoma"/>
      <w:sz w:val="16"/>
      <w:szCs w:val="16"/>
      <w:lang w:val="ru-RU"/>
    </w:rPr>
  </w:style>
  <w:style w:type="paragraph" w:styleId="ab">
    <w:name w:val="Balloon Text"/>
    <w:basedOn w:val="a"/>
    <w:link w:val="aa"/>
    <w:uiPriority w:val="99"/>
    <w:semiHidden/>
    <w:unhideWhenUsed/>
    <w:rsid w:val="006D4194"/>
    <w:pPr>
      <w:spacing w:after="0" w:line="240" w:lineRule="auto"/>
    </w:pPr>
    <w:rPr>
      <w:rFonts w:ascii="Tahoma" w:hAnsi="Tahoma" w:cs="Tahoma"/>
      <w:sz w:val="16"/>
      <w:szCs w:val="16"/>
      <w:lang w:val="ru-RU"/>
    </w:rPr>
  </w:style>
  <w:style w:type="character" w:customStyle="1" w:styleId="13">
    <w:name w:val="Текст выноски Знак1"/>
    <w:basedOn w:val="a0"/>
    <w:uiPriority w:val="99"/>
    <w:semiHidden/>
    <w:rsid w:val="006D4194"/>
    <w:rPr>
      <w:rFonts w:ascii="Segoe UI" w:hAnsi="Segoe UI" w:cs="Segoe UI"/>
      <w:sz w:val="18"/>
      <w:szCs w:val="18"/>
    </w:rPr>
  </w:style>
  <w:style w:type="character" w:customStyle="1" w:styleId="ac">
    <w:name w:val="Текст сноски Знак"/>
    <w:basedOn w:val="a0"/>
    <w:link w:val="ad"/>
    <w:uiPriority w:val="99"/>
    <w:rsid w:val="006D4194"/>
    <w:rPr>
      <w:rFonts w:ascii="Calibri" w:eastAsia="Calibri" w:hAnsi="Calibri" w:cs="Times New Roman"/>
      <w:sz w:val="24"/>
      <w:szCs w:val="24"/>
      <w:lang w:val="ru-RU"/>
    </w:rPr>
  </w:style>
  <w:style w:type="paragraph" w:styleId="ad">
    <w:name w:val="footnote text"/>
    <w:basedOn w:val="a"/>
    <w:link w:val="ac"/>
    <w:uiPriority w:val="99"/>
    <w:unhideWhenUsed/>
    <w:rsid w:val="006D4194"/>
    <w:pPr>
      <w:spacing w:after="0" w:line="240" w:lineRule="auto"/>
    </w:pPr>
    <w:rPr>
      <w:rFonts w:ascii="Calibri" w:eastAsia="Calibri" w:hAnsi="Calibri" w:cs="Times New Roman"/>
      <w:sz w:val="24"/>
      <w:szCs w:val="24"/>
      <w:lang w:val="ru-RU"/>
    </w:rPr>
  </w:style>
  <w:style w:type="character" w:customStyle="1" w:styleId="14">
    <w:name w:val="Текст сноски Знак1"/>
    <w:basedOn w:val="a0"/>
    <w:uiPriority w:val="99"/>
    <w:semiHidden/>
    <w:rsid w:val="006D4194"/>
    <w:rPr>
      <w:sz w:val="20"/>
      <w:szCs w:val="20"/>
    </w:rPr>
  </w:style>
  <w:style w:type="character" w:customStyle="1" w:styleId="2">
    <w:name w:val="Основной текст 2 Знак"/>
    <w:basedOn w:val="a0"/>
    <w:link w:val="20"/>
    <w:uiPriority w:val="99"/>
    <w:rsid w:val="006D4194"/>
    <w:rPr>
      <w:rFonts w:ascii="Times New Roman" w:eastAsia="Times New Roman" w:hAnsi="Times New Roman" w:cs="Times New Roman"/>
      <w:sz w:val="20"/>
      <w:szCs w:val="20"/>
      <w:lang w:val="ru-RU" w:eastAsia="ru-RU"/>
    </w:rPr>
  </w:style>
  <w:style w:type="paragraph" w:styleId="20">
    <w:name w:val="Body Text 2"/>
    <w:basedOn w:val="a"/>
    <w:link w:val="2"/>
    <w:uiPriority w:val="99"/>
    <w:rsid w:val="006D4194"/>
    <w:pPr>
      <w:spacing w:after="120" w:line="480" w:lineRule="auto"/>
    </w:pPr>
    <w:rPr>
      <w:rFonts w:ascii="Times New Roman" w:eastAsia="Times New Roman" w:hAnsi="Times New Roman" w:cs="Times New Roman"/>
      <w:sz w:val="20"/>
      <w:szCs w:val="20"/>
      <w:lang w:val="ru-RU" w:eastAsia="ru-RU"/>
    </w:rPr>
  </w:style>
  <w:style w:type="character" w:customStyle="1" w:styleId="21">
    <w:name w:val="Основной текст 2 Знак1"/>
    <w:basedOn w:val="a0"/>
    <w:uiPriority w:val="99"/>
    <w:semiHidden/>
    <w:rsid w:val="006D4194"/>
  </w:style>
  <w:style w:type="paragraph" w:customStyle="1" w:styleId="15">
    <w:name w:val="Звичайний1"/>
    <w:uiPriority w:val="99"/>
    <w:rsid w:val="006D4194"/>
    <w:pPr>
      <w:widowControl w:val="0"/>
      <w:spacing w:after="0" w:line="260" w:lineRule="auto"/>
      <w:ind w:firstLine="720"/>
    </w:pPr>
    <w:rPr>
      <w:rFonts w:ascii="Times New Roman" w:eastAsia="Times New Roman" w:hAnsi="Times New Roman" w:cs="Times New Roman"/>
      <w:sz w:val="28"/>
      <w:szCs w:val="20"/>
      <w:lang w:eastAsia="ru-RU"/>
    </w:rPr>
  </w:style>
  <w:style w:type="paragraph" w:customStyle="1" w:styleId="FR2">
    <w:name w:val="FR2"/>
    <w:rsid w:val="006D4194"/>
    <w:pPr>
      <w:widowControl w:val="0"/>
      <w:spacing w:after="0" w:line="240" w:lineRule="auto"/>
      <w:ind w:firstLine="720"/>
    </w:pPr>
    <w:rPr>
      <w:rFonts w:ascii="Times New Roman" w:eastAsia="Times New Roman" w:hAnsi="Times New Roman" w:cs="Times New Roman"/>
      <w:b/>
      <w:sz w:val="24"/>
      <w:szCs w:val="20"/>
      <w:lang w:eastAsia="ru-RU"/>
    </w:rPr>
  </w:style>
  <w:style w:type="character" w:customStyle="1" w:styleId="CenturySchoolbook">
    <w:name w:val="Основной текст + Century Schoolbook;Не полужирный"/>
    <w:rsid w:val="006D4194"/>
    <w:rPr>
      <w:rFonts w:ascii="Century Schoolbook" w:eastAsia="Century Schoolbook" w:hAnsi="Century Schoolbook" w:cs="Century Schoolbook"/>
      <w:b/>
      <w:bCs/>
      <w:i w:val="0"/>
      <w:iCs w:val="0"/>
      <w:smallCaps w:val="0"/>
      <w:strike w:val="0"/>
      <w:color w:val="000000"/>
      <w:spacing w:val="0"/>
      <w:w w:val="100"/>
      <w:position w:val="0"/>
      <w:sz w:val="19"/>
      <w:szCs w:val="19"/>
      <w:u w:val="none"/>
      <w:lang w:val="uk-UA"/>
    </w:rPr>
  </w:style>
  <w:style w:type="character" w:customStyle="1" w:styleId="xfm84556254">
    <w:name w:val="xfm_84556254"/>
    <w:uiPriority w:val="99"/>
    <w:rsid w:val="006D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18328</Words>
  <Characters>10447</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ПК</cp:lastModifiedBy>
  <cp:revision>2</cp:revision>
  <cp:lastPrinted>2023-09-10T22:05:00Z</cp:lastPrinted>
  <dcterms:created xsi:type="dcterms:W3CDTF">2024-02-09T11:38:00Z</dcterms:created>
  <dcterms:modified xsi:type="dcterms:W3CDTF">2024-02-09T11:38:00Z</dcterms:modified>
</cp:coreProperties>
</file>