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2D" w:rsidRPr="00870B73" w:rsidRDefault="00416E2D" w:rsidP="00416E2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05C19DAF" wp14:editId="6FCAF7D8">
            <wp:extent cx="35242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2D" w:rsidRPr="00870B73" w:rsidRDefault="00416E2D" w:rsidP="00416E2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:rsidR="00416E2D" w:rsidRPr="00870B73" w:rsidRDefault="00416E2D" w:rsidP="00416E2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870B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870B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416E2D" w:rsidRPr="00870B73" w:rsidRDefault="00416E2D" w:rsidP="00416E2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870B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 w:rsidRPr="00870B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416E2D" w:rsidRPr="00870B73" w:rsidRDefault="00416E2D" w:rsidP="00416E2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416E2D" w:rsidRPr="00870B73" w:rsidRDefault="00416E2D" w:rsidP="00416E2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 w:rsidRPr="00870B73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Код ЄДРПОУ 21439993, вул. Українська, 2 с. Старі </w:t>
      </w:r>
      <w:proofErr w:type="spellStart"/>
      <w:r w:rsidRPr="00870B73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 w:rsidRPr="00870B73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індекс 59048, </w:t>
      </w:r>
    </w:p>
    <w:p w:rsidR="00416E2D" w:rsidRPr="00870B73" w:rsidRDefault="00416E2D" w:rsidP="00416E2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</w:pPr>
      <w:r w:rsidRPr="00870B73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e-</w:t>
      </w:r>
      <w:proofErr w:type="spellStart"/>
      <w:r w:rsidRPr="00870B73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mail</w:t>
      </w:r>
      <w:proofErr w:type="spellEnd"/>
      <w:r w:rsidRPr="00870B73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: </w:t>
      </w:r>
      <w:r w:rsidRPr="00870B73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stbroskovnvk@ukr.net</w:t>
      </w:r>
    </w:p>
    <w:p w:rsidR="00416E2D" w:rsidRPr="00870B73" w:rsidRDefault="00416E2D" w:rsidP="00416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E2D" w:rsidRPr="00870B73" w:rsidRDefault="00416E2D" w:rsidP="0041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E2D" w:rsidRPr="00870B73" w:rsidRDefault="00416E2D" w:rsidP="0041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416E2D" w:rsidRPr="00870B73" w:rsidRDefault="00416E2D" w:rsidP="0041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E2D" w:rsidRPr="00870B73" w:rsidRDefault="00F87AC6" w:rsidP="0041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червня</w:t>
      </w:r>
      <w:r w:rsidR="00416E2D" w:rsidRP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1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E2D" w:rsidRP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             с. Старі </w:t>
      </w:r>
      <w:proofErr w:type="spellStart"/>
      <w:r w:rsidR="00416E2D" w:rsidRP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 w:rsidR="00416E2D" w:rsidRP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416E2D" w:rsidRP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72-о/д</w:t>
      </w:r>
      <w:r w:rsidR="00416E2D" w:rsidRP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E2D" w:rsidRPr="00870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416E2D" w:rsidRPr="00870B73" w:rsidRDefault="00416E2D" w:rsidP="0041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B6" w:rsidRDefault="00416E2D" w:rsidP="00416E2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підготовку </w:t>
      </w:r>
      <w:proofErr w:type="spellStart"/>
      <w:r w:rsidR="000E5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Старобросковецького</w:t>
      </w:r>
      <w:proofErr w:type="spellEnd"/>
      <w:r w:rsidR="000E5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E5BB6" w:rsidRDefault="000E5BB6" w:rsidP="00416E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ЗЗСО І-ІІІ ступенів </w:t>
      </w:r>
      <w:r w:rsidR="00416E2D" w:rsidRPr="00416E2D">
        <w:rPr>
          <w:rFonts w:ascii="Times New Roman" w:hAnsi="Times New Roman" w:cs="Times New Roman"/>
          <w:b/>
          <w:sz w:val="28"/>
          <w:szCs w:val="28"/>
        </w:rPr>
        <w:t xml:space="preserve">до нового </w:t>
      </w:r>
    </w:p>
    <w:p w:rsidR="00416E2D" w:rsidRPr="000E5BB6" w:rsidRDefault="00416E2D" w:rsidP="00416E2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2023/2024 </w:t>
      </w:r>
      <w:r w:rsidRPr="00416E2D">
        <w:rPr>
          <w:rFonts w:ascii="Times New Roman" w:hAnsi="Times New Roman" w:cs="Times New Roman"/>
          <w:b/>
          <w:sz w:val="28"/>
          <w:szCs w:val="28"/>
        </w:rPr>
        <w:t>навчального року</w:t>
      </w:r>
    </w:p>
    <w:p w:rsidR="00416E2D" w:rsidRDefault="00416E2D" w:rsidP="000E5BB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16E2D">
        <w:rPr>
          <w:rFonts w:ascii="Times New Roman" w:hAnsi="Times New Roman" w:cs="Times New Roman"/>
          <w:b/>
          <w:sz w:val="28"/>
          <w:szCs w:val="28"/>
        </w:rPr>
        <w:t xml:space="preserve">та опалювального сезону </w:t>
      </w:r>
    </w:p>
    <w:p w:rsidR="000E5BB6" w:rsidRDefault="000E5BB6" w:rsidP="000E5BB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5BB6" w:rsidRDefault="000E5BB6" w:rsidP="000E5BB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16E2D" w:rsidRDefault="000E5BB6" w:rsidP="00C10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Керуючись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57.1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світу»,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аїні»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статті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раїни,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захис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споруд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 09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  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липня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879/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2331,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 Мін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/699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проходження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ку»,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ласної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червня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вецької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23/2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наказу Департаменту освіти і науки Чернівецької обласної військової державної адміністрації від 21 червня 2023 року № 187 «Про підготовку закладів освіти Чернівецької області до нового 2023/2024 навчального року та опалювального сезону», </w:t>
      </w:r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наказу відділу освіти, сім’ї, молоді, спорту, культури і туризму </w:t>
      </w:r>
      <w:proofErr w:type="spellStart"/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Кам’янської</w:t>
      </w:r>
      <w:proofErr w:type="spellEnd"/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ради від 03 липня 2023 року № 32 «Про підготовку закладів освіти </w:t>
      </w:r>
      <w:proofErr w:type="spellStart"/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t>Кам’янської</w:t>
      </w:r>
      <w:proofErr w:type="spellEnd"/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ради до нового 2023/2024 навчального року та </w:t>
      </w:r>
      <w:proofErr w:type="spellStart"/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t>ополювального</w:t>
      </w:r>
      <w:proofErr w:type="spellEnd"/>
      <w:r w:rsidR="00E10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сезону», </w:t>
      </w:r>
      <w:r w:rsidR="00C109C8" w:rsidRPr="00E1099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09C8" w:rsidRPr="00E1099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C109C8" w:rsidRPr="00E1099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C109C8" w:rsidRPr="00E109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09C8" w:rsidRPr="00E1099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109C8" w:rsidRPr="00E1099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09C8" w:rsidRPr="00E10995">
        <w:rPr>
          <w:rFonts w:ascii="Times New Roman" w:eastAsia="Times New Roman" w:hAnsi="Times New Roman" w:cs="Times New Roman"/>
          <w:sz w:val="28"/>
          <w:szCs w:val="28"/>
        </w:rPr>
        <w:t>ю забез</w:t>
      </w:r>
      <w:r w:rsidR="00C109C8" w:rsidRPr="00E1099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109C8" w:rsidRPr="00E10995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C109C8" w:rsidRPr="00E1099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109C8" w:rsidRPr="00E109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09C8" w:rsidRPr="00E1099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09C8" w:rsidRPr="00E1099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109C8" w:rsidRPr="00E10995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стійкого</w:t>
      </w:r>
      <w:r w:rsidR="00C109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109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закладу</w:t>
      </w:r>
      <w:r w:rsidR="00C109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0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 w:rsidR="00C109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r w:rsidR="00C109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єнн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 w:rsidR="00C10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9C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C109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езпеч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109C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</w:t>
      </w:r>
      <w:r w:rsidR="00C10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109C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ища, збереж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109C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109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109C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</w:t>
      </w:r>
      <w:r w:rsidR="00C109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C109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9C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 w:rsidR="00C109C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і якісної</w:t>
      </w:r>
      <w:r w:rsidR="00C109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C109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 до</w:t>
      </w:r>
      <w:r w:rsidR="00C109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109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 року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10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осі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C109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10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C10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C10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 w:rsidR="00C109C8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</w:p>
    <w:p w:rsidR="00C109C8" w:rsidRPr="00C109C8" w:rsidRDefault="00C109C8" w:rsidP="00C10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E2D" w:rsidRPr="00F87F1E" w:rsidRDefault="00416E2D" w:rsidP="00416E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1E"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:rsidR="00416E2D" w:rsidRDefault="00416E2D" w:rsidP="00416E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049" w:rsidRDefault="00724049" w:rsidP="007240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9">
        <w:rPr>
          <w:rFonts w:ascii="Times New Roman" w:hAnsi="Times New Roman" w:cs="Times New Roman"/>
          <w:sz w:val="28"/>
          <w:szCs w:val="28"/>
        </w:rPr>
        <w:t>Затвердити пла</w:t>
      </w:r>
      <w:r>
        <w:rPr>
          <w:rFonts w:ascii="Times New Roman" w:hAnsi="Times New Roman" w:cs="Times New Roman"/>
          <w:sz w:val="28"/>
          <w:szCs w:val="28"/>
        </w:rPr>
        <w:t xml:space="preserve">ни заходів з підготовки закладу освіти </w:t>
      </w:r>
      <w:r w:rsidRPr="00724049">
        <w:rPr>
          <w:rFonts w:ascii="Times New Roman" w:hAnsi="Times New Roman" w:cs="Times New Roman"/>
          <w:sz w:val="28"/>
          <w:szCs w:val="28"/>
        </w:rPr>
        <w:t xml:space="preserve">до нового </w:t>
      </w:r>
      <w:r>
        <w:rPr>
          <w:rFonts w:ascii="Times New Roman" w:hAnsi="Times New Roman" w:cs="Times New Roman"/>
          <w:sz w:val="28"/>
          <w:szCs w:val="28"/>
        </w:rPr>
        <w:t xml:space="preserve">2023/2024 </w:t>
      </w:r>
      <w:r w:rsidRPr="00724049">
        <w:rPr>
          <w:rFonts w:ascii="Times New Roman" w:hAnsi="Times New Roman" w:cs="Times New Roman"/>
          <w:sz w:val="28"/>
          <w:szCs w:val="28"/>
        </w:rPr>
        <w:t>навчального</w:t>
      </w:r>
      <w:r w:rsidRPr="00724049">
        <w:rPr>
          <w:rFonts w:ascii="Times New Roman" w:hAnsi="Times New Roman" w:cs="Times New Roman"/>
          <w:sz w:val="28"/>
          <w:szCs w:val="28"/>
        </w:rPr>
        <w:tab/>
        <w:t>року та</w:t>
      </w:r>
      <w:r w:rsidRPr="00724049">
        <w:rPr>
          <w:rFonts w:ascii="Times New Roman" w:hAnsi="Times New Roman" w:cs="Times New Roman"/>
          <w:sz w:val="28"/>
          <w:szCs w:val="28"/>
        </w:rPr>
        <w:tab/>
        <w:t>осінньо-зимового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періоду 2023-2024 років </w:t>
      </w:r>
      <w:r w:rsidRPr="00724049">
        <w:rPr>
          <w:rFonts w:ascii="Times New Roman" w:hAnsi="Times New Roman" w:cs="Times New Roman"/>
          <w:sz w:val="28"/>
          <w:szCs w:val="28"/>
        </w:rPr>
        <w:t xml:space="preserve">та забезпечити його виконання, враховуючи вимоги </w:t>
      </w:r>
      <w:proofErr w:type="spellStart"/>
      <w:r w:rsidRPr="00724049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724049">
        <w:rPr>
          <w:rFonts w:ascii="Times New Roman" w:hAnsi="Times New Roman" w:cs="Times New Roman"/>
          <w:sz w:val="28"/>
          <w:szCs w:val="28"/>
        </w:rPr>
        <w:t>-методичних матеріалів щодо порядку підготовки закладів освіти до нового навчального року та опалювального сезону (лист М</w:t>
      </w:r>
      <w:r>
        <w:rPr>
          <w:rFonts w:ascii="Times New Roman" w:hAnsi="Times New Roman" w:cs="Times New Roman"/>
          <w:sz w:val="28"/>
          <w:szCs w:val="28"/>
        </w:rPr>
        <w:t xml:space="preserve">іністерства освіти і науки України від 22 липня </w:t>
      </w:r>
      <w:r w:rsidRPr="0072404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1514BA">
        <w:rPr>
          <w:rFonts w:ascii="Times New Roman" w:hAnsi="Times New Roman" w:cs="Times New Roman"/>
          <w:sz w:val="28"/>
          <w:szCs w:val="28"/>
        </w:rPr>
        <w:t xml:space="preserve"> № 1/8462-22):</w:t>
      </w:r>
    </w:p>
    <w:p w:rsidR="00F87F1E" w:rsidRPr="00950888" w:rsidRDefault="00416E2D" w:rsidP="00F87F1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88">
        <w:rPr>
          <w:rFonts w:ascii="Times New Roman" w:hAnsi="Times New Roman" w:cs="Times New Roman"/>
          <w:sz w:val="28"/>
          <w:szCs w:val="28"/>
        </w:rPr>
        <w:t>план заходів щодо підготовки закладу освіти до нового</w:t>
      </w:r>
      <w:r w:rsidR="00F87F1E" w:rsidRPr="00950888">
        <w:rPr>
          <w:rFonts w:ascii="Times New Roman" w:hAnsi="Times New Roman" w:cs="Times New Roman"/>
          <w:sz w:val="28"/>
          <w:szCs w:val="28"/>
        </w:rPr>
        <w:t xml:space="preserve"> 2023/2024 </w:t>
      </w:r>
      <w:r w:rsidRPr="00950888">
        <w:rPr>
          <w:rFonts w:ascii="Times New Roman" w:hAnsi="Times New Roman" w:cs="Times New Roman"/>
          <w:sz w:val="28"/>
          <w:szCs w:val="28"/>
        </w:rPr>
        <w:t xml:space="preserve"> навчального року та оп</w:t>
      </w:r>
      <w:r w:rsidR="00A906CD">
        <w:rPr>
          <w:rFonts w:ascii="Times New Roman" w:hAnsi="Times New Roman" w:cs="Times New Roman"/>
          <w:sz w:val="28"/>
          <w:szCs w:val="28"/>
        </w:rPr>
        <w:t>алювального сезону (додаток 1)</w:t>
      </w:r>
      <w:r w:rsidRPr="009508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DB5" w:rsidRPr="00950888" w:rsidRDefault="00416E2D" w:rsidP="00B46DB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88">
        <w:rPr>
          <w:rFonts w:ascii="Times New Roman" w:hAnsi="Times New Roman" w:cs="Times New Roman"/>
          <w:sz w:val="28"/>
          <w:szCs w:val="28"/>
        </w:rPr>
        <w:t>план організаційних та ремонтних робіт, що передбачає виконання основних робіт до початку експлуатації приміщень закладу освіти</w:t>
      </w:r>
      <w:r w:rsidR="00F87F1E" w:rsidRPr="00950888">
        <w:rPr>
          <w:rFonts w:ascii="Times New Roman" w:hAnsi="Times New Roman" w:cs="Times New Roman"/>
          <w:sz w:val="28"/>
          <w:szCs w:val="28"/>
        </w:rPr>
        <w:t xml:space="preserve"> </w:t>
      </w:r>
      <w:r w:rsidRPr="00950888">
        <w:rPr>
          <w:rFonts w:ascii="Times New Roman" w:hAnsi="Times New Roman" w:cs="Times New Roman"/>
          <w:sz w:val="28"/>
          <w:szCs w:val="28"/>
        </w:rPr>
        <w:t>в новом</w:t>
      </w:r>
      <w:r w:rsidR="00A906CD">
        <w:rPr>
          <w:rFonts w:ascii="Times New Roman" w:hAnsi="Times New Roman" w:cs="Times New Roman"/>
          <w:sz w:val="28"/>
          <w:szCs w:val="28"/>
        </w:rPr>
        <w:t>у навчальному році (додаток 2)</w:t>
      </w:r>
      <w:r w:rsidRPr="00950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888" w:rsidRPr="001514BA" w:rsidRDefault="00416E2D" w:rsidP="00B46DB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88">
        <w:rPr>
          <w:rFonts w:ascii="Times New Roman" w:hAnsi="Times New Roman" w:cs="Times New Roman"/>
          <w:sz w:val="28"/>
          <w:szCs w:val="28"/>
        </w:rPr>
        <w:t xml:space="preserve">Затвердити склад робочої комісії з перевірки виконання організаційних </w:t>
      </w:r>
      <w:r w:rsidR="00A906CD">
        <w:rPr>
          <w:rFonts w:ascii="Times New Roman" w:hAnsi="Times New Roman" w:cs="Times New Roman"/>
          <w:sz w:val="28"/>
          <w:szCs w:val="28"/>
        </w:rPr>
        <w:t>та ремонтних робіт (додаток 3)</w:t>
      </w:r>
      <w:r w:rsidRPr="00950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4BA" w:rsidRPr="001514BA" w:rsidRDefault="001514BA" w:rsidP="001514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BA">
        <w:rPr>
          <w:rFonts w:ascii="Times New Roman" w:hAnsi="Times New Roman" w:cs="Times New Roman"/>
          <w:sz w:val="28"/>
          <w:szCs w:val="28"/>
        </w:rPr>
        <w:t>Організувати освітній процес у 2023/2024 навчальному році відповідно до очної моделі, зважаючи на наявність та потужність облаштованого укриття, можливість підвезення дітей та педагогів до закладу освіти.</w:t>
      </w:r>
    </w:p>
    <w:p w:rsidR="00950888" w:rsidRPr="001514BA" w:rsidRDefault="00416E2D" w:rsidP="001514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191">
        <w:rPr>
          <w:rFonts w:ascii="Times New Roman" w:hAnsi="Times New Roman" w:cs="Times New Roman"/>
          <w:sz w:val="28"/>
          <w:szCs w:val="28"/>
        </w:rPr>
        <w:t>Пергул</w:t>
      </w:r>
      <w:proofErr w:type="spellEnd"/>
      <w:r w:rsidR="00881191">
        <w:rPr>
          <w:rFonts w:ascii="Times New Roman" w:hAnsi="Times New Roman" w:cs="Times New Roman"/>
          <w:sz w:val="28"/>
          <w:szCs w:val="28"/>
        </w:rPr>
        <w:t xml:space="preserve"> О.Д., г</w:t>
      </w:r>
      <w:r w:rsidRPr="00950888">
        <w:rPr>
          <w:rFonts w:ascii="Times New Roman" w:hAnsi="Times New Roman" w:cs="Times New Roman"/>
          <w:sz w:val="28"/>
          <w:szCs w:val="28"/>
        </w:rPr>
        <w:t xml:space="preserve">олові робочої комісії організувати роботу комісії з перевірки виконання організаційних та ремонтних робіт у </w:t>
      </w:r>
      <w:r w:rsidR="00C44F24">
        <w:rPr>
          <w:rFonts w:ascii="Times New Roman" w:hAnsi="Times New Roman" w:cs="Times New Roman"/>
          <w:sz w:val="28"/>
          <w:szCs w:val="28"/>
        </w:rPr>
        <w:t>закладі освіти та до 2</w:t>
      </w:r>
      <w:r w:rsidR="00B46DB5" w:rsidRPr="00950888">
        <w:rPr>
          <w:rFonts w:ascii="Times New Roman" w:hAnsi="Times New Roman" w:cs="Times New Roman"/>
          <w:sz w:val="28"/>
          <w:szCs w:val="28"/>
        </w:rPr>
        <w:t>0 серпня 2023 року</w:t>
      </w:r>
      <w:r w:rsidRPr="00950888">
        <w:rPr>
          <w:rFonts w:ascii="Times New Roman" w:hAnsi="Times New Roman" w:cs="Times New Roman"/>
          <w:sz w:val="28"/>
          <w:szCs w:val="28"/>
        </w:rPr>
        <w:t xml:space="preserve"> доповісти про результати перевірки</w:t>
      </w:r>
      <w:r w:rsidR="00950888" w:rsidRPr="00950888">
        <w:rPr>
          <w:rFonts w:ascii="Times New Roman" w:hAnsi="Times New Roman" w:cs="Times New Roman"/>
          <w:sz w:val="28"/>
          <w:szCs w:val="28"/>
        </w:rPr>
        <w:t>.</w:t>
      </w:r>
    </w:p>
    <w:p w:rsidR="001514BA" w:rsidRPr="00950888" w:rsidRDefault="001514BA" w:rsidP="001514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Надавати відділу освіти, сім’ї, молоді, спорту, культури і туризму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2A308E">
        <w:rPr>
          <w:rFonts w:ascii="Times New Roman" w:hAnsi="Times New Roman" w:cs="Times New Roman"/>
          <w:sz w:val="28"/>
          <w:szCs w:val="28"/>
        </w:rPr>
        <w:t>аналітичну довідку про стан підготовки закладу освіти до нового навчального року та опалювального сезону 2023-2024 років у термін до 31 серпня та 18 жовтня 2023 року.</w:t>
      </w:r>
    </w:p>
    <w:p w:rsidR="00416E2D" w:rsidRPr="00950888" w:rsidRDefault="00B46DB5" w:rsidP="001514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6E2D" w:rsidRPr="0095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 виконання наказу залишаю за собою.</w:t>
      </w:r>
    </w:p>
    <w:p w:rsidR="00B46DB5" w:rsidRPr="00870B73" w:rsidRDefault="00B46DB5" w:rsidP="00B46DB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6E2D" w:rsidRDefault="00416E2D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  </w:t>
      </w:r>
      <w:proofErr w:type="spellStart"/>
      <w:r w:rsidRPr="0087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Старобросковецького</w:t>
      </w:r>
      <w:proofErr w:type="spellEnd"/>
      <w:r w:rsidRPr="0087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16E2D" w:rsidRDefault="00416E2D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87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ЗСО І-ІІІ ступенів                                                            Валентина ІЛІКА</w:t>
      </w: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340F78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ДОДАТОК 1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</w:rPr>
      </w:pPr>
      <w:r w:rsidRPr="00AB5A23">
        <w:rPr>
          <w:rFonts w:ascii="Times New Roman" w:eastAsia="Times New Roman" w:hAnsi="Times New Roman" w:cs="Times New Roman"/>
          <w:sz w:val="24"/>
        </w:rPr>
        <w:t>ЗАТВЕРДЖЕНО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AB5A23">
        <w:rPr>
          <w:rFonts w:ascii="Times New Roman" w:eastAsia="Times New Roman" w:hAnsi="Times New Roman" w:cs="Times New Roman"/>
          <w:sz w:val="24"/>
        </w:rPr>
        <w:t>аказ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ЗЗСО І-ІІІ ст.</w:t>
      </w:r>
    </w:p>
    <w:p w:rsidR="00340F78" w:rsidRPr="00AB5A23" w:rsidRDefault="00340F78" w:rsidP="00340F78">
      <w:pPr>
        <w:widowControl w:val="0"/>
        <w:tabs>
          <w:tab w:val="left" w:pos="9311"/>
          <w:tab w:val="left" w:pos="10260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AB5A23">
        <w:rPr>
          <w:rFonts w:ascii="Times New Roman" w:eastAsia="Times New Roman" w:hAnsi="Times New Roman" w:cs="Times New Roman"/>
          <w:sz w:val="24"/>
        </w:rPr>
        <w:t>від</w:t>
      </w:r>
      <w:r>
        <w:rPr>
          <w:rFonts w:ascii="Times New Roman" w:eastAsia="Times New Roman" w:hAnsi="Times New Roman" w:cs="Times New Roman"/>
          <w:sz w:val="24"/>
        </w:rPr>
        <w:t xml:space="preserve"> 01 червня 2023 року    </w:t>
      </w:r>
      <w:r w:rsidRPr="00AB5A23">
        <w:rPr>
          <w:rFonts w:ascii="Times New Roman" w:eastAsia="Times New Roman" w:hAnsi="Times New Roman" w:cs="Times New Roman"/>
          <w:sz w:val="24"/>
        </w:rPr>
        <w:t>№</w:t>
      </w:r>
      <w:r w:rsidRPr="00AB5A2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72-о/д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8397"/>
        <w:rPr>
          <w:rFonts w:ascii="Times New Roman" w:eastAsia="Times New Roman" w:hAnsi="Times New Roman" w:cs="Times New Roman"/>
        </w:rPr>
      </w:pP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578" w:right="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A2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AB5A2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B5A23">
        <w:rPr>
          <w:rFonts w:ascii="Times New Roman" w:eastAsia="Times New Roman" w:hAnsi="Times New Roman" w:cs="Times New Roman"/>
          <w:b/>
          <w:sz w:val="28"/>
          <w:szCs w:val="28"/>
        </w:rPr>
        <w:t>ЗАХОДІВ</w:t>
      </w:r>
    </w:p>
    <w:p w:rsidR="00340F78" w:rsidRDefault="00340F78" w:rsidP="00340F78">
      <w:pPr>
        <w:widowControl w:val="0"/>
        <w:autoSpaceDE w:val="0"/>
        <w:autoSpaceDN w:val="0"/>
        <w:spacing w:after="0" w:line="240" w:lineRule="auto"/>
        <w:ind w:left="575" w:right="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щодо підготовки</w:t>
      </w:r>
      <w:r w:rsidRPr="00AB5A23">
        <w:rPr>
          <w:rFonts w:ascii="Times New Roman" w:eastAsia="Times New Roman" w:hAnsi="Times New Roman" w:cs="Times New Roman"/>
          <w:sz w:val="28"/>
          <w:szCs w:val="28"/>
        </w:rPr>
        <w:t xml:space="preserve"> закладу освіти до нового 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575" w:right="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2023/2024 </w:t>
      </w:r>
      <w:r w:rsidRPr="00AB5A23">
        <w:rPr>
          <w:rFonts w:ascii="Times New Roman" w:eastAsia="Times New Roman" w:hAnsi="Times New Roman" w:cs="Times New Roman"/>
          <w:sz w:val="28"/>
          <w:szCs w:val="28"/>
        </w:rPr>
        <w:t>навчального року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A2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5A23">
        <w:rPr>
          <w:rFonts w:ascii="Times New Roman" w:eastAsia="Times New Roman" w:hAnsi="Times New Roman" w:cs="Times New Roman"/>
          <w:sz w:val="28"/>
          <w:szCs w:val="28"/>
        </w:rPr>
        <w:t>опалювального</w:t>
      </w:r>
      <w:r w:rsidRPr="00AB5A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A23">
        <w:rPr>
          <w:rFonts w:ascii="Times New Roman" w:eastAsia="Times New Roman" w:hAnsi="Times New Roman" w:cs="Times New Roman"/>
          <w:sz w:val="28"/>
          <w:szCs w:val="28"/>
        </w:rPr>
        <w:t>сезону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1418"/>
        <w:gridCol w:w="2693"/>
      </w:tblGrid>
      <w:tr w:rsidR="00340F78" w:rsidRPr="00AB5A23" w:rsidTr="00C4175F">
        <w:trPr>
          <w:trHeight w:val="655"/>
        </w:trPr>
        <w:tc>
          <w:tcPr>
            <w:tcW w:w="710" w:type="dxa"/>
          </w:tcPr>
          <w:p w:rsidR="00340F78" w:rsidRPr="00AB5A23" w:rsidRDefault="00340F78" w:rsidP="00C4175F">
            <w:pPr>
              <w:spacing w:before="51"/>
              <w:ind w:left="211" w:right="74" w:firstLin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B5A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з/п</w:t>
            </w:r>
          </w:p>
        </w:tc>
        <w:tc>
          <w:tcPr>
            <w:tcW w:w="5244" w:type="dxa"/>
          </w:tcPr>
          <w:p w:rsidR="00340F78" w:rsidRPr="00AB5A23" w:rsidRDefault="00340F78" w:rsidP="00C4175F">
            <w:pPr>
              <w:spacing w:before="189"/>
              <w:ind w:left="2139" w:right="20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17F7">
              <w:rPr>
                <w:rFonts w:ascii="Times New Roman" w:eastAsia="Times New Roman" w:hAnsi="Times New Roman" w:cs="Times New Roman"/>
                <w:sz w:val="24"/>
                <w:lang w:val="uk-UA"/>
              </w:rPr>
              <w:t>Заходи</w:t>
            </w:r>
          </w:p>
        </w:tc>
        <w:tc>
          <w:tcPr>
            <w:tcW w:w="1418" w:type="dxa"/>
          </w:tcPr>
          <w:p w:rsidR="00340F78" w:rsidRPr="00AB5A23" w:rsidRDefault="00340F78" w:rsidP="00C4175F">
            <w:pPr>
              <w:spacing w:before="51"/>
              <w:ind w:left="195" w:right="68" w:firstLine="1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</w:rPr>
              <w:t>Термін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pacing w:val="-1"/>
                <w:sz w:val="24"/>
              </w:rPr>
              <w:t>виконання</w:t>
            </w:r>
            <w:proofErr w:type="spellEnd"/>
          </w:p>
        </w:tc>
        <w:tc>
          <w:tcPr>
            <w:tcW w:w="2693" w:type="dxa"/>
          </w:tcPr>
          <w:p w:rsidR="00340F78" w:rsidRPr="00AB5A23" w:rsidRDefault="00340F78" w:rsidP="00C4175F">
            <w:pPr>
              <w:spacing w:before="189"/>
              <w:ind w:left="324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</w:rPr>
              <w:t>Відповідальний</w:t>
            </w:r>
            <w:proofErr w:type="spellEnd"/>
          </w:p>
        </w:tc>
      </w:tr>
      <w:tr w:rsidR="00340F78" w:rsidRPr="00AB5A23" w:rsidTr="00C4175F">
        <w:trPr>
          <w:trHeight w:val="827"/>
        </w:trPr>
        <w:tc>
          <w:tcPr>
            <w:tcW w:w="710" w:type="dxa"/>
          </w:tcPr>
          <w:p w:rsidR="00340F78" w:rsidRPr="00AB5A23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B5A2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44" w:type="dxa"/>
          </w:tcPr>
          <w:p w:rsidR="00340F78" w:rsidRPr="00AB5A23" w:rsidRDefault="00340F78" w:rsidP="00C4175F">
            <w:pPr>
              <w:tabs>
                <w:tab w:val="left" w:pos="3603"/>
              </w:tabs>
              <w:ind w:left="106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Організувати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AB5A2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забезпечити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проведення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ремонтних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робіт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AB5A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приміщенні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AB5A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proofErr w:type="spellEnd"/>
          </w:p>
        </w:tc>
        <w:tc>
          <w:tcPr>
            <w:tcW w:w="1418" w:type="dxa"/>
          </w:tcPr>
          <w:p w:rsidR="00340F78" w:rsidRPr="00A56A86" w:rsidRDefault="00340F78" w:rsidP="00C4175F">
            <w:pPr>
              <w:ind w:left="214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</w:rPr>
              <w:t>Липень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2023 року</w:t>
            </w:r>
          </w:p>
        </w:tc>
        <w:tc>
          <w:tcPr>
            <w:tcW w:w="2693" w:type="dxa"/>
          </w:tcPr>
          <w:p w:rsidR="00340F78" w:rsidRPr="00AB5A23" w:rsidRDefault="00340F78" w:rsidP="00C4175F">
            <w:pPr>
              <w:spacing w:line="270" w:lineRule="atLeast"/>
              <w:ind w:left="324"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завгосп</w:t>
            </w:r>
            <w:proofErr w:type="spellEnd"/>
          </w:p>
        </w:tc>
      </w:tr>
      <w:tr w:rsidR="00340F78" w:rsidRPr="00AB5A23" w:rsidTr="00C4175F">
        <w:trPr>
          <w:trHeight w:val="827"/>
        </w:trPr>
        <w:tc>
          <w:tcPr>
            <w:tcW w:w="710" w:type="dxa"/>
          </w:tcPr>
          <w:p w:rsidR="00340F78" w:rsidRPr="00AB5A23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B5A2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44" w:type="dxa"/>
          </w:tcPr>
          <w:p w:rsidR="00340F78" w:rsidRPr="00AB5A23" w:rsidRDefault="00340F78" w:rsidP="00C4175F">
            <w:pPr>
              <w:ind w:left="106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AB5A2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огляд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освітлення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AB5A2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забезпечити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заміну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непрацюючих</w:t>
            </w:r>
            <w:proofErr w:type="spellEnd"/>
            <w:r w:rsidRPr="00AB5A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електроламп</w:t>
            </w:r>
            <w:proofErr w:type="spellEnd"/>
          </w:p>
        </w:tc>
        <w:tc>
          <w:tcPr>
            <w:tcW w:w="1418" w:type="dxa"/>
          </w:tcPr>
          <w:p w:rsidR="00340F78" w:rsidRPr="00A56A86" w:rsidRDefault="00340F78" w:rsidP="00C4175F">
            <w:pPr>
              <w:ind w:left="214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B5A23">
              <w:rPr>
                <w:rFonts w:ascii="Times New Roman" w:eastAsia="Times New Roman" w:hAnsi="Times New Roman" w:cs="Times New Roman"/>
                <w:sz w:val="24"/>
              </w:rPr>
              <w:t>Липень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2023 року</w:t>
            </w:r>
          </w:p>
        </w:tc>
        <w:tc>
          <w:tcPr>
            <w:tcW w:w="2693" w:type="dxa"/>
          </w:tcPr>
          <w:p w:rsidR="00340F78" w:rsidRPr="00AB5A23" w:rsidRDefault="00340F78" w:rsidP="00C4175F">
            <w:pPr>
              <w:spacing w:line="270" w:lineRule="atLeast"/>
              <w:ind w:left="324"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завгосп</w:t>
            </w:r>
            <w:proofErr w:type="spellEnd"/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ind w:left="106" w:right="12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Провести</w:t>
            </w:r>
            <w:r w:rsidRPr="00E51E96">
              <w:rPr>
                <w:rFonts w:ascii="Times New Roman" w:eastAsia="Times New Roman" w:hAnsi="Times New Roman" w:cs="Times New Roman"/>
                <w:spacing w:val="8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технічний</w:t>
            </w:r>
            <w:r w:rsidRPr="00E51E96">
              <w:rPr>
                <w:rFonts w:ascii="Times New Roman" w:eastAsia="Times New Roman" w:hAnsi="Times New Roman" w:cs="Times New Roman"/>
                <w:spacing w:val="8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огляд</w:t>
            </w:r>
            <w:r w:rsidRPr="00E51E96">
              <w:rPr>
                <w:rFonts w:ascii="Times New Roman" w:eastAsia="Times New Roman" w:hAnsi="Times New Roman" w:cs="Times New Roman"/>
                <w:spacing w:val="8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51E96">
              <w:rPr>
                <w:rFonts w:ascii="Times New Roman" w:eastAsia="Times New Roman" w:hAnsi="Times New Roman" w:cs="Times New Roman"/>
                <w:spacing w:val="8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перевірити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контури заземлення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Серпень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spacing w:line="270" w:lineRule="atLeast"/>
              <w:ind w:left="324" w:right="3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Кривко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завгосп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tabs>
                <w:tab w:val="left" w:pos="1614"/>
                <w:tab w:val="left" w:pos="3215"/>
                <w:tab w:val="left" w:pos="3708"/>
                <w:tab w:val="left" w:pos="4674"/>
              </w:tabs>
              <w:ind w:left="106" w:right="12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Підготувати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>тепломережу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>до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>роботи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E51E96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в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осінньо-зимовий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період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4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Вересень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spacing w:line="270" w:lineRule="atLeast"/>
              <w:ind w:left="324" w:right="3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Кривко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завгосп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ind w:left="106" w:right="11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Провести технічну експертизу вогнегасників,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потреби</w:t>
            </w:r>
            <w:r w:rsidRPr="00E51E9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зробити перезарядку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4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Жовтень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spacing w:line="270" w:lineRule="atLeast"/>
              <w:ind w:left="324" w:right="3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Кривко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завгосп</w:t>
            </w:r>
          </w:p>
        </w:tc>
      </w:tr>
      <w:tr w:rsidR="00340F78" w:rsidRPr="00E51E96" w:rsidTr="00C4175F">
        <w:trPr>
          <w:trHeight w:val="2483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6" w:right="127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Провести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огляд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будівель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відповідність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правилам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пожежної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безпеки,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наявності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інструкцій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порядку дій у разі виникнення надзвичайної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ситуації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(пожежі)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Планів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евакуації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кожному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поверсі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будівель,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перевірити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стан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евакуаційних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виходів,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стан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можливість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відкриття, у разі потреби, запасних виходів тощо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8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Липень –</w:t>
            </w:r>
          </w:p>
          <w:p w:rsidR="00340F78" w:rsidRPr="00E51E96" w:rsidRDefault="00340F78" w:rsidP="00C4175F">
            <w:pPr>
              <w:ind w:left="33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серпень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ind w:left="164" w:right="15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Марутяк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Л.І., ЗНВР,</w:t>
            </w:r>
          </w:p>
          <w:p w:rsidR="00340F78" w:rsidRPr="00E51E96" w:rsidRDefault="00340F78" w:rsidP="00C4175F">
            <w:pPr>
              <w:ind w:left="164" w:right="15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Пергул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О.Д., ЗВР,</w:t>
            </w:r>
          </w:p>
          <w:p w:rsidR="00340F78" w:rsidRPr="00E51E96" w:rsidRDefault="00340F78" w:rsidP="00C4175F">
            <w:pPr>
              <w:ind w:left="164" w:right="15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Кордубан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О.К., відповідальна за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організацію роботи з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питань охорони праці та 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E51E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життєдіяльності,</w:t>
            </w:r>
          </w:p>
          <w:p w:rsidR="00340F78" w:rsidRPr="00E51E96" w:rsidRDefault="00340F78" w:rsidP="00C4175F">
            <w:pPr>
              <w:ind w:left="164" w:right="1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Кривко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завгосп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Провести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огляд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будівель,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приміщень,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комунікацій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складанням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акт-дозволів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введення</w:t>
            </w:r>
            <w:r w:rsidRPr="00E51E96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їх в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експлуатацію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</w:p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20 серпня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ind w:left="342" w:right="184" w:hanging="13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Постійно діюча технічна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комісія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</w:tr>
      <w:tr w:rsidR="00340F78" w:rsidRPr="00E51E96" w:rsidTr="00C4175F">
        <w:trPr>
          <w:trHeight w:val="1103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Інформувати відділ освіти, сім'ї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молоді, спорту, культури і туризму </w:t>
            </w: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Кам’янської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с/р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щодо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організаційних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51E96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ремонтних робіт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</w:p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20 серпня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ind w:left="324" w:right="3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Кривко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завгосп</w:t>
            </w:r>
          </w:p>
        </w:tc>
      </w:tr>
      <w:tr w:rsidR="00340F78" w:rsidRPr="00E51E96" w:rsidTr="00C4175F">
        <w:trPr>
          <w:trHeight w:val="1103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Узяти участь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роботі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комісії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відділу освіти, сім'ї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молоді, спорту, культури і туризму </w:t>
            </w: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Кам’янської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с/р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прийому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експлуатацію</w:t>
            </w:r>
            <w:r w:rsidRPr="00E51E96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</w:t>
            </w:r>
            <w:r w:rsidRPr="00E51E96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</w:p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25 серпня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ind w:left="161" w:right="152" w:hanging="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Іліка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В.І., директор, </w:t>
            </w: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Побіжан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І.В., голова профспілкової організації</w:t>
            </w:r>
            <w:r w:rsidRPr="00E51E96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 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</w:t>
            </w:r>
            <w:r w:rsidRPr="00E51E96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Організувати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проходження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щорічного</w:t>
            </w:r>
            <w:r w:rsidRPr="00E51E96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медичного</w:t>
            </w:r>
            <w:r w:rsidRPr="00E51E96">
              <w:rPr>
                <w:rFonts w:ascii="Times New Roman" w:eastAsia="Times New Roman" w:hAnsi="Times New Roman" w:cs="Times New Roman"/>
                <w:spacing w:val="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огляду</w:t>
            </w:r>
            <w:r w:rsidRPr="00E51E96">
              <w:rPr>
                <w:rFonts w:ascii="Times New Roman" w:eastAsia="Times New Roman" w:hAnsi="Times New Roman" w:cs="Times New Roman"/>
                <w:spacing w:val="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працівниками</w:t>
            </w:r>
            <w:r w:rsidRPr="00E51E96">
              <w:rPr>
                <w:rFonts w:ascii="Times New Roman" w:eastAsia="Times New Roman" w:hAnsi="Times New Roman" w:cs="Times New Roman"/>
                <w:spacing w:val="57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закладу </w:t>
            </w:r>
            <w:r w:rsidRPr="00E51E96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</w:p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25 серпня 2023 року</w:t>
            </w:r>
          </w:p>
        </w:tc>
        <w:tc>
          <w:tcPr>
            <w:tcW w:w="2693" w:type="dxa"/>
          </w:tcPr>
          <w:p w:rsidR="00340F78" w:rsidRPr="00E51E96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Марутяк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Л.І., ЗНВР,</w:t>
            </w:r>
          </w:p>
          <w:p w:rsidR="00340F78" w:rsidRPr="00E51E96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Поребик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М.М., медична сестра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Вжити заходів для створення безпечних умов праці та навчання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для учасників освітнього процесу, визначити форму організації навчання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відповідно до наявних умов безпеки, забезпечити виконання пожежної безпеки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До 01 вересня 2023 року</w:t>
            </w:r>
          </w:p>
        </w:tc>
        <w:tc>
          <w:tcPr>
            <w:tcW w:w="2693" w:type="dxa"/>
          </w:tcPr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Іліка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В.І., директор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:rsidR="00340F78" w:rsidRPr="00E51E96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Марутяк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Л.І., ЗНВР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40F78" w:rsidRPr="00E51E96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12.</w:t>
            </w:r>
          </w:p>
        </w:tc>
        <w:tc>
          <w:tcPr>
            <w:tcW w:w="5244" w:type="dxa"/>
          </w:tcPr>
          <w:p w:rsidR="00340F78" w:rsidRPr="00E51E96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Забезпечити неухильне виконання постанови Кабінету Міністрів України від 13 вересня 2017 року № 684 «Про затвердження Порядку ведення обліку дітей дошкільного, шкільного віку та учнів», вжити заходів щодо повного охоплення дітей дошкільного та шкільного віку різними формами навчання</w:t>
            </w:r>
          </w:p>
        </w:tc>
        <w:tc>
          <w:tcPr>
            <w:tcW w:w="1418" w:type="dxa"/>
          </w:tcPr>
          <w:p w:rsidR="00340F78" w:rsidRPr="00E51E96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>Іліка</w:t>
            </w:r>
            <w:proofErr w:type="spellEnd"/>
            <w:r w:rsidRPr="00E51E9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В.І., директор, </w:t>
            </w:r>
          </w:p>
          <w:p w:rsidR="00340F78" w:rsidRPr="00E51E96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Марутяк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Л.І., ЗНВР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F6769D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13.</w:t>
            </w:r>
          </w:p>
        </w:tc>
        <w:tc>
          <w:tcPr>
            <w:tcW w:w="5244" w:type="dxa"/>
          </w:tcPr>
          <w:p w:rsidR="00340F78" w:rsidRPr="00F6769D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Забезпечити укриття 100 відсотків учасників освітнього процесу та запаси матеріалів, обладнання, інструменту, води та медичних засобів, необхідних для проведення у готовність та укомплектування фонду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заахисних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споруд закладу освіти</w:t>
            </w:r>
          </w:p>
        </w:tc>
        <w:tc>
          <w:tcPr>
            <w:tcW w:w="1418" w:type="dxa"/>
          </w:tcPr>
          <w:p w:rsidR="00340F78" w:rsidRPr="00F6769D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Пергул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О.Д., ЗВР,</w:t>
            </w:r>
          </w:p>
          <w:p w:rsidR="00340F78" w:rsidRPr="00F6769D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завгосп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F6769D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14.</w:t>
            </w:r>
          </w:p>
        </w:tc>
        <w:tc>
          <w:tcPr>
            <w:tcW w:w="5244" w:type="dxa"/>
          </w:tcPr>
          <w:p w:rsidR="00340F78" w:rsidRPr="00F6769D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Забезпечити виконання вимог щодо належного утримання території закладу освіти, враховуючи вимоги Санітарного регламенту для закладів загальної середньої освіти, затвердженого наказом Міністерства охорони здоров’я України 25 вересня 2020 року № 2205 та зареєстрованого в Міністерстві юстиції України 10 листопада 2020 року за № 1111/35394</w:t>
            </w:r>
          </w:p>
        </w:tc>
        <w:tc>
          <w:tcPr>
            <w:tcW w:w="1418" w:type="dxa"/>
          </w:tcPr>
          <w:p w:rsidR="00340F78" w:rsidRPr="00F6769D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Адміністрація </w:t>
            </w:r>
          </w:p>
          <w:p w:rsidR="00340F78" w:rsidRPr="00F6769D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 освіти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114995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15.</w:t>
            </w:r>
          </w:p>
        </w:tc>
        <w:tc>
          <w:tcPr>
            <w:tcW w:w="5244" w:type="dxa"/>
          </w:tcPr>
          <w:p w:rsidR="00340F78" w:rsidRPr="00114995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Продовжити роботу щодо впровадження принципів системи аналізу небезпечних факторів та контролю у критичних точках (НААСР) у закладі освіти</w:t>
            </w:r>
          </w:p>
        </w:tc>
        <w:tc>
          <w:tcPr>
            <w:tcW w:w="1418" w:type="dxa"/>
          </w:tcPr>
          <w:p w:rsidR="00340F78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</w:p>
          <w:p w:rsidR="00340F78" w:rsidRPr="00114995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22 серпня 2023 року</w:t>
            </w:r>
          </w:p>
        </w:tc>
        <w:tc>
          <w:tcPr>
            <w:tcW w:w="2693" w:type="dxa"/>
          </w:tcPr>
          <w:p w:rsidR="00340F78" w:rsidRPr="00114995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Пергул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О.Д., ЗВР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114995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16.</w:t>
            </w:r>
          </w:p>
        </w:tc>
        <w:tc>
          <w:tcPr>
            <w:tcW w:w="5244" w:type="dxa"/>
          </w:tcPr>
          <w:p w:rsidR="00340F78" w:rsidRPr="00114995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Провести організований набір учнів до 1-го та 10-го класів, забезпечити ефективне комплектування усіх класів закладу освіти</w:t>
            </w:r>
          </w:p>
        </w:tc>
        <w:tc>
          <w:tcPr>
            <w:tcW w:w="1418" w:type="dxa"/>
          </w:tcPr>
          <w:p w:rsidR="00340F78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До </w:t>
            </w:r>
          </w:p>
          <w:p w:rsidR="00340F78" w:rsidRPr="00114995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31 серпня 2023 року</w:t>
            </w:r>
          </w:p>
        </w:tc>
        <w:tc>
          <w:tcPr>
            <w:tcW w:w="2693" w:type="dxa"/>
          </w:tcPr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Адміністрація </w:t>
            </w:r>
          </w:p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 освіти</w:t>
            </w:r>
          </w:p>
        </w:tc>
      </w:tr>
      <w:tr w:rsidR="00340F78" w:rsidRPr="00E51E96" w:rsidTr="00C4175F">
        <w:trPr>
          <w:trHeight w:val="827"/>
        </w:trPr>
        <w:tc>
          <w:tcPr>
            <w:tcW w:w="710" w:type="dxa"/>
          </w:tcPr>
          <w:p w:rsidR="00340F78" w:rsidRPr="00114995" w:rsidRDefault="00340F78" w:rsidP="00C4175F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17.</w:t>
            </w:r>
          </w:p>
        </w:tc>
        <w:tc>
          <w:tcPr>
            <w:tcW w:w="5244" w:type="dxa"/>
          </w:tcPr>
          <w:p w:rsidR="00340F78" w:rsidRPr="002216E9" w:rsidRDefault="00340F78" w:rsidP="00C4175F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Продовжити роботу зі створення умов для організації інклюзивного навчання дітей з ООП</w:t>
            </w:r>
          </w:p>
        </w:tc>
        <w:tc>
          <w:tcPr>
            <w:tcW w:w="1418" w:type="dxa"/>
          </w:tcPr>
          <w:p w:rsidR="00340F78" w:rsidRPr="002216E9" w:rsidRDefault="00340F78" w:rsidP="00C4175F">
            <w:pPr>
              <w:ind w:left="215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Постійно</w:t>
            </w:r>
            <w:proofErr w:type="spellEnd"/>
          </w:p>
        </w:tc>
        <w:tc>
          <w:tcPr>
            <w:tcW w:w="2693" w:type="dxa"/>
          </w:tcPr>
          <w:p w:rsidR="00340F78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Адміністрація </w:t>
            </w:r>
          </w:p>
          <w:p w:rsidR="00340F78" w:rsidRPr="002216E9" w:rsidRDefault="00340F78" w:rsidP="00C4175F">
            <w:pPr>
              <w:ind w:left="322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 освіти</w:t>
            </w:r>
          </w:p>
        </w:tc>
      </w:tr>
    </w:tbl>
    <w:p w:rsidR="00340F78" w:rsidRPr="00E51E96" w:rsidRDefault="00340F78" w:rsidP="00340F78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340F78" w:rsidRPr="00E51E96" w:rsidRDefault="00340F78" w:rsidP="00340F78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E51E96">
        <w:rPr>
          <w:rFonts w:ascii="Times New Roman" w:eastAsia="Times New Roman" w:hAnsi="Times New Roman" w:cs="Times New Roman"/>
          <w:b/>
        </w:rPr>
        <w:t xml:space="preserve">Директор </w:t>
      </w:r>
      <w:proofErr w:type="spellStart"/>
      <w:r w:rsidRPr="00E51E96">
        <w:rPr>
          <w:rFonts w:ascii="Times New Roman" w:eastAsia="Times New Roman" w:hAnsi="Times New Roman" w:cs="Times New Roman"/>
          <w:b/>
        </w:rPr>
        <w:t>Старобросковецького</w:t>
      </w:r>
      <w:proofErr w:type="spellEnd"/>
      <w:r w:rsidRPr="00E51E96">
        <w:rPr>
          <w:rFonts w:ascii="Times New Roman" w:eastAsia="Times New Roman" w:hAnsi="Times New Roman" w:cs="Times New Roman"/>
          <w:b/>
        </w:rPr>
        <w:t xml:space="preserve">                                                       Валентина ІЛІКА</w:t>
      </w:r>
    </w:p>
    <w:p w:rsidR="00340F78" w:rsidRPr="00500B96" w:rsidRDefault="00340F78" w:rsidP="00340F78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500B96">
        <w:rPr>
          <w:rFonts w:ascii="Times New Roman" w:eastAsia="Times New Roman" w:hAnsi="Times New Roman" w:cs="Times New Roman"/>
          <w:b/>
        </w:rPr>
        <w:t xml:space="preserve">ЗЗСО І-ІІІ ступенів                                      </w:t>
      </w: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F78" w:rsidRDefault="00340F78" w:rsidP="00340F78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ДОДАТОК 2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</w:rPr>
      </w:pPr>
      <w:r w:rsidRPr="00AB5A23">
        <w:rPr>
          <w:rFonts w:ascii="Times New Roman" w:eastAsia="Times New Roman" w:hAnsi="Times New Roman" w:cs="Times New Roman"/>
          <w:sz w:val="24"/>
        </w:rPr>
        <w:t>ЗАТВЕРДЖЕНО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AB5A23">
        <w:rPr>
          <w:rFonts w:ascii="Times New Roman" w:eastAsia="Times New Roman" w:hAnsi="Times New Roman" w:cs="Times New Roman"/>
          <w:sz w:val="24"/>
        </w:rPr>
        <w:t>аказ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ЗЗСО І-ІІІ ст.</w:t>
      </w:r>
    </w:p>
    <w:p w:rsidR="00340F78" w:rsidRPr="00197D1B" w:rsidRDefault="00340F78" w:rsidP="00340F78">
      <w:pPr>
        <w:widowControl w:val="0"/>
        <w:tabs>
          <w:tab w:val="left" w:pos="9311"/>
          <w:tab w:val="left" w:pos="10260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AB5A23">
        <w:rPr>
          <w:rFonts w:ascii="Times New Roman" w:eastAsia="Times New Roman" w:hAnsi="Times New Roman" w:cs="Times New Roman"/>
          <w:sz w:val="24"/>
        </w:rPr>
        <w:t>від</w:t>
      </w:r>
      <w:r>
        <w:rPr>
          <w:rFonts w:ascii="Times New Roman" w:eastAsia="Times New Roman" w:hAnsi="Times New Roman" w:cs="Times New Roman"/>
          <w:sz w:val="24"/>
        </w:rPr>
        <w:t xml:space="preserve"> 01 червня 2023 року    </w:t>
      </w:r>
      <w:r w:rsidRPr="00AB5A23">
        <w:rPr>
          <w:rFonts w:ascii="Times New Roman" w:eastAsia="Times New Roman" w:hAnsi="Times New Roman" w:cs="Times New Roman"/>
          <w:sz w:val="24"/>
        </w:rPr>
        <w:t>№</w:t>
      </w:r>
      <w:r w:rsidRPr="00AB5A2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72-о/д</w:t>
      </w:r>
    </w:p>
    <w:p w:rsidR="00340F78" w:rsidRPr="0046528A" w:rsidRDefault="00340F78" w:rsidP="00340F78">
      <w:pPr>
        <w:widowControl w:val="0"/>
        <w:autoSpaceDE w:val="0"/>
        <w:autoSpaceDN w:val="0"/>
        <w:spacing w:before="89" w:after="0" w:line="240" w:lineRule="auto"/>
        <w:ind w:left="590" w:right="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28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40F78" w:rsidRPr="0046528A" w:rsidRDefault="00340F78" w:rsidP="00340F78">
      <w:pPr>
        <w:widowControl w:val="0"/>
        <w:tabs>
          <w:tab w:val="left" w:pos="5242"/>
          <w:tab w:val="left" w:pos="7139"/>
          <w:tab w:val="left" w:pos="9997"/>
        </w:tabs>
        <w:autoSpaceDE w:val="0"/>
        <w:autoSpaceDN w:val="0"/>
        <w:spacing w:after="0" w:line="240" w:lineRule="auto"/>
        <w:ind w:left="1545" w:right="11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528A">
        <w:rPr>
          <w:rFonts w:ascii="Times New Roman" w:eastAsia="Times New Roman" w:hAnsi="Times New Roman" w:cs="Times New Roman"/>
          <w:sz w:val="24"/>
          <w:szCs w:val="24"/>
        </w:rPr>
        <w:t>організаційних</w:t>
      </w:r>
      <w:r w:rsidRPr="00465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528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65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528A">
        <w:rPr>
          <w:rFonts w:ascii="Times New Roman" w:eastAsia="Times New Roman" w:hAnsi="Times New Roman" w:cs="Times New Roman"/>
          <w:sz w:val="24"/>
          <w:szCs w:val="24"/>
        </w:rPr>
        <w:t>ремонтних</w:t>
      </w:r>
      <w:r w:rsidRPr="00465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528A">
        <w:rPr>
          <w:rFonts w:ascii="Times New Roman" w:eastAsia="Times New Roman" w:hAnsi="Times New Roman" w:cs="Times New Roman"/>
          <w:sz w:val="24"/>
          <w:szCs w:val="24"/>
        </w:rPr>
        <w:t>робіт</w:t>
      </w:r>
      <w:r w:rsidRPr="00465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528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65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528A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39AE">
        <w:rPr>
          <w:rFonts w:ascii="Times New Roman" w:eastAsia="Times New Roman" w:hAnsi="Times New Roman" w:cs="Times New Roman"/>
          <w:sz w:val="24"/>
          <w:szCs w:val="24"/>
        </w:rPr>
        <w:t>Старобросковецького</w:t>
      </w:r>
      <w:proofErr w:type="spellEnd"/>
      <w:r w:rsidRPr="000839AE">
        <w:rPr>
          <w:rFonts w:ascii="Times New Roman" w:eastAsia="Times New Roman" w:hAnsi="Times New Roman" w:cs="Times New Roman"/>
          <w:sz w:val="24"/>
          <w:szCs w:val="24"/>
        </w:rPr>
        <w:t xml:space="preserve"> ЗЗСО І-ІІІ ступенів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6528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839AE">
        <w:rPr>
          <w:rFonts w:ascii="Times New Roman" w:eastAsia="Times New Roman" w:hAnsi="Times New Roman" w:cs="Times New Roman"/>
          <w:sz w:val="24"/>
          <w:szCs w:val="24"/>
        </w:rPr>
        <w:t xml:space="preserve"> 2023/2024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9869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234"/>
        <w:gridCol w:w="1275"/>
        <w:gridCol w:w="2962"/>
      </w:tblGrid>
      <w:tr w:rsidR="00340F78" w:rsidRPr="0046528A" w:rsidTr="00C4175F">
        <w:trPr>
          <w:trHeight w:val="458"/>
        </w:trPr>
        <w:tc>
          <w:tcPr>
            <w:tcW w:w="398" w:type="dxa"/>
          </w:tcPr>
          <w:p w:rsidR="00340F78" w:rsidRPr="0046528A" w:rsidRDefault="00340F78" w:rsidP="00C4175F">
            <w:pPr>
              <w:spacing w:before="51"/>
              <w:ind w:left="108" w:right="-30" w:firstLine="30"/>
              <w:rPr>
                <w:rFonts w:ascii="Times New Roman" w:eastAsia="Times New Roman" w:hAnsi="Times New Roman" w:cs="Times New Roman"/>
                <w:sz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652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</w:rPr>
              <w:t>з/п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before="189"/>
              <w:ind w:left="2292" w:right="2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</w:rPr>
              <w:t>Заходи</w:t>
            </w:r>
            <w:proofErr w:type="spellEnd"/>
          </w:p>
        </w:tc>
        <w:tc>
          <w:tcPr>
            <w:tcW w:w="1275" w:type="dxa"/>
          </w:tcPr>
          <w:p w:rsidR="00340F78" w:rsidRPr="0046528A" w:rsidRDefault="00340F78" w:rsidP="00C4175F">
            <w:pPr>
              <w:spacing w:before="51"/>
              <w:ind w:left="150" w:right="23" w:firstLine="1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</w:rPr>
              <w:t>Термін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pacing w:val="-1"/>
                <w:sz w:val="24"/>
              </w:rPr>
              <w:t>виконання</w:t>
            </w:r>
            <w:proofErr w:type="spellEnd"/>
          </w:p>
        </w:tc>
        <w:tc>
          <w:tcPr>
            <w:tcW w:w="2962" w:type="dxa"/>
          </w:tcPr>
          <w:p w:rsidR="00340F78" w:rsidRPr="0046528A" w:rsidRDefault="00340F78" w:rsidP="00C4175F">
            <w:pPr>
              <w:spacing w:before="189"/>
              <w:ind w:lef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</w:rPr>
              <w:t>Відповідальний</w:t>
            </w:r>
            <w:proofErr w:type="spellEnd"/>
          </w:p>
        </w:tc>
      </w:tr>
      <w:tr w:rsidR="00340F78" w:rsidRPr="0046528A" w:rsidTr="00C4175F">
        <w:trPr>
          <w:trHeight w:val="643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лічильників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46528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води</w:t>
            </w:r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965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20" w:lineRule="atLeast"/>
              <w:ind w:left="105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Замінити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лампи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розжарювання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енергозберігаючі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лампи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приміщеннях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1007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20" w:lineRule="atLeast"/>
              <w:ind w:left="105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Перевірити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підлоги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кабінетах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привести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652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Червень-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кабінетами</w:t>
            </w:r>
            <w:proofErr w:type="spellEnd"/>
          </w:p>
        </w:tc>
      </w:tr>
      <w:tr w:rsidR="00340F78" w:rsidRPr="0046528A" w:rsidTr="00C4175F">
        <w:trPr>
          <w:trHeight w:val="965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tabs>
                <w:tab w:val="left" w:pos="2267"/>
                <w:tab w:val="left" w:pos="4854"/>
              </w:tabs>
              <w:spacing w:line="320" w:lineRule="atLeast"/>
              <w:ind w:left="105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кімнату</w:t>
            </w:r>
            <w:proofErr w:type="spellEnd"/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Червень-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асистенти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340F78" w:rsidRPr="0046528A" w:rsidTr="00C4175F">
        <w:trPr>
          <w:trHeight w:val="643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Перевірити</w:t>
            </w:r>
            <w:proofErr w:type="spellEnd"/>
            <w:r w:rsidRPr="00F87A7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</w:t>
            </w:r>
            <w:r w:rsidRPr="00F87A7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вікон</w:t>
            </w:r>
            <w:proofErr w:type="spellEnd"/>
            <w:r w:rsidRPr="00F87A7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87A7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підвіконь</w:t>
            </w:r>
            <w:proofErr w:type="spellEnd"/>
            <w:r w:rsidRPr="00F87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87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F87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НУШ</w:t>
            </w:r>
            <w:r w:rsidRPr="00F87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F87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кабінетах</w:t>
            </w:r>
            <w:proofErr w:type="spellEnd"/>
            <w:r w:rsidRPr="00F87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Замінити підвіконня (за необхідністю)</w:t>
            </w:r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Липень-серпень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завідувачкабінетами</w:t>
            </w:r>
            <w:proofErr w:type="spellEnd"/>
          </w:p>
        </w:tc>
      </w:tr>
      <w:tr w:rsidR="00340F78" w:rsidRPr="0046528A" w:rsidTr="00C4175F">
        <w:trPr>
          <w:trHeight w:val="965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20" w:lineRule="atLeast"/>
              <w:ind w:left="105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Перевірити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 горища,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даху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провести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ремонтні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метою</w:t>
            </w:r>
            <w:r w:rsidRPr="004652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унеможливлення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протікання</w:t>
            </w:r>
            <w:proofErr w:type="spellEnd"/>
            <w:r w:rsidRPr="004652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даху</w:t>
            </w:r>
            <w:proofErr w:type="spellEnd"/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965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20" w:lineRule="atLeast"/>
              <w:ind w:left="105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косметичний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фойє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Pr="0046528A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4" w:type="dxa"/>
          </w:tcPr>
          <w:p w:rsidR="00340F78" w:rsidRPr="0046528A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ремонтні роботи котельні школи</w:t>
            </w:r>
          </w:p>
        </w:tc>
        <w:tc>
          <w:tcPr>
            <w:tcW w:w="1275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Pr="004674D9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34" w:type="dxa"/>
          </w:tcPr>
          <w:p w:rsidR="00340F78" w:rsidRPr="004674D9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Зробити косметичний ремонт спортивної зали</w:t>
            </w:r>
          </w:p>
        </w:tc>
        <w:tc>
          <w:tcPr>
            <w:tcW w:w="1275" w:type="dxa"/>
          </w:tcPr>
          <w:p w:rsidR="00340F78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Чікал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фізкультури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Pr="004674D9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34" w:type="dxa"/>
          </w:tcPr>
          <w:p w:rsidR="00340F78" w:rsidRPr="004674D9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практичного психолога,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сестри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кімнати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коридорів</w:t>
            </w:r>
            <w:proofErr w:type="spellEnd"/>
          </w:p>
        </w:tc>
        <w:tc>
          <w:tcPr>
            <w:tcW w:w="1275" w:type="dxa"/>
          </w:tcPr>
          <w:p w:rsidR="00340F78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Липень-серпень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Pr="004674D9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4" w:type="dxa"/>
          </w:tcPr>
          <w:p w:rsidR="00340F78" w:rsidRPr="004674D9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дверей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металопластикові</w:t>
            </w:r>
            <w:proofErr w:type="spellEnd"/>
          </w:p>
        </w:tc>
        <w:tc>
          <w:tcPr>
            <w:tcW w:w="1275" w:type="dxa"/>
          </w:tcPr>
          <w:p w:rsidR="00340F78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Липень-серпень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34" w:type="dxa"/>
          </w:tcPr>
          <w:p w:rsidR="00340F78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косметичний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різновікової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</w:p>
        </w:tc>
        <w:tc>
          <w:tcPr>
            <w:tcW w:w="1275" w:type="dxa"/>
          </w:tcPr>
          <w:p w:rsidR="00340F78" w:rsidRPr="00DF0016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Липень-серпень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дошкілля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34" w:type="dxa"/>
          </w:tcPr>
          <w:p w:rsidR="00340F78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реставрацію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бетонних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різновікової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</w:p>
        </w:tc>
        <w:tc>
          <w:tcPr>
            <w:tcW w:w="1275" w:type="dxa"/>
          </w:tcPr>
          <w:p w:rsidR="00340F78" w:rsidRPr="00AC7E11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дошкілля</w:t>
            </w:r>
            <w:proofErr w:type="spellEnd"/>
          </w:p>
        </w:tc>
      </w:tr>
      <w:tr w:rsidR="00340F78" w:rsidRPr="0046528A" w:rsidTr="00C4175F">
        <w:trPr>
          <w:trHeight w:val="321"/>
        </w:trPr>
        <w:tc>
          <w:tcPr>
            <w:tcW w:w="398" w:type="dxa"/>
          </w:tcPr>
          <w:p w:rsidR="00340F78" w:rsidRDefault="00340F78" w:rsidP="00C4175F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34" w:type="dxa"/>
          </w:tcPr>
          <w:p w:rsidR="00340F78" w:rsidRDefault="00340F78" w:rsidP="00C4175F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реконструкцію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площадках </w:t>
            </w:r>
          </w:p>
        </w:tc>
        <w:tc>
          <w:tcPr>
            <w:tcW w:w="1275" w:type="dxa"/>
          </w:tcPr>
          <w:p w:rsidR="00340F78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2962" w:type="dxa"/>
          </w:tcPr>
          <w:p w:rsidR="00340F78" w:rsidRPr="0046528A" w:rsidRDefault="00340F78" w:rsidP="00C4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Чікал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фізкультури</w:t>
            </w:r>
            <w:proofErr w:type="spellEnd"/>
          </w:p>
        </w:tc>
      </w:tr>
    </w:tbl>
    <w:p w:rsidR="00340F78" w:rsidRPr="0046528A" w:rsidRDefault="00340F78" w:rsidP="00340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F78" w:rsidRPr="000839AE" w:rsidRDefault="00340F78" w:rsidP="00340F78">
      <w:pPr>
        <w:widowControl w:val="0"/>
        <w:tabs>
          <w:tab w:val="left" w:pos="9703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28A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Pr="000839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9AE">
        <w:rPr>
          <w:rFonts w:ascii="Times New Roman" w:eastAsia="Times New Roman" w:hAnsi="Times New Roman" w:cs="Times New Roman"/>
          <w:b/>
          <w:sz w:val="24"/>
          <w:szCs w:val="24"/>
        </w:rPr>
        <w:t>Старобросковецького</w:t>
      </w:r>
      <w:proofErr w:type="spellEnd"/>
    </w:p>
    <w:p w:rsidR="00340F78" w:rsidRPr="000839AE" w:rsidRDefault="00340F78" w:rsidP="00340F78">
      <w:pPr>
        <w:widowControl w:val="0"/>
        <w:tabs>
          <w:tab w:val="left" w:pos="9703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9AE">
        <w:rPr>
          <w:rFonts w:ascii="Times New Roman" w:eastAsia="Times New Roman" w:hAnsi="Times New Roman" w:cs="Times New Roman"/>
          <w:b/>
          <w:sz w:val="24"/>
          <w:szCs w:val="24"/>
        </w:rPr>
        <w:t>ЗЗСО І-ІІІ ступенів                                                                              Валентина ІЛІКА</w:t>
      </w:r>
      <w:r w:rsidRPr="004652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40F78" w:rsidRDefault="00340F78" w:rsidP="00340F78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ДОДАТОК 3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</w:rPr>
      </w:pPr>
      <w:r w:rsidRPr="00AB5A23">
        <w:rPr>
          <w:rFonts w:ascii="Times New Roman" w:eastAsia="Times New Roman" w:hAnsi="Times New Roman" w:cs="Times New Roman"/>
          <w:sz w:val="24"/>
        </w:rPr>
        <w:t>ЗАТВЕРДЖЕНО</w:t>
      </w:r>
    </w:p>
    <w:p w:rsidR="00340F78" w:rsidRPr="00AB5A23" w:rsidRDefault="00340F78" w:rsidP="00340F7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AB5A23">
        <w:rPr>
          <w:rFonts w:ascii="Times New Roman" w:eastAsia="Times New Roman" w:hAnsi="Times New Roman" w:cs="Times New Roman"/>
          <w:sz w:val="24"/>
        </w:rPr>
        <w:t>аказ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ЗЗСО І-ІІІ ст.</w:t>
      </w:r>
    </w:p>
    <w:p w:rsidR="00340F78" w:rsidRDefault="00340F78" w:rsidP="00340F78">
      <w:pPr>
        <w:widowControl w:val="0"/>
        <w:tabs>
          <w:tab w:val="left" w:pos="9311"/>
          <w:tab w:val="left" w:pos="10260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pacing w:val="-1"/>
          <w:sz w:val="24"/>
        </w:rPr>
      </w:pPr>
      <w:r w:rsidRPr="00AB5A23">
        <w:rPr>
          <w:rFonts w:ascii="Times New Roman" w:eastAsia="Times New Roman" w:hAnsi="Times New Roman" w:cs="Times New Roman"/>
          <w:sz w:val="24"/>
        </w:rPr>
        <w:t>від</w:t>
      </w:r>
      <w:r>
        <w:rPr>
          <w:rFonts w:ascii="Times New Roman" w:eastAsia="Times New Roman" w:hAnsi="Times New Roman" w:cs="Times New Roman"/>
          <w:sz w:val="24"/>
        </w:rPr>
        <w:t xml:space="preserve"> 01 червня 2023 року    </w:t>
      </w:r>
      <w:r w:rsidRPr="00AB5A23">
        <w:rPr>
          <w:rFonts w:ascii="Times New Roman" w:eastAsia="Times New Roman" w:hAnsi="Times New Roman" w:cs="Times New Roman"/>
          <w:sz w:val="24"/>
        </w:rPr>
        <w:t>№</w:t>
      </w:r>
      <w:r w:rsidRPr="00AB5A2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72-о/д</w:t>
      </w:r>
    </w:p>
    <w:p w:rsidR="00340F78" w:rsidRDefault="00340F78" w:rsidP="00340F78">
      <w:pPr>
        <w:widowControl w:val="0"/>
        <w:tabs>
          <w:tab w:val="left" w:pos="9311"/>
          <w:tab w:val="left" w:pos="10260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pacing w:val="-1"/>
          <w:sz w:val="24"/>
        </w:rPr>
      </w:pPr>
    </w:p>
    <w:p w:rsidR="00340F78" w:rsidRDefault="00340F78" w:rsidP="00340F78">
      <w:pPr>
        <w:widowControl w:val="0"/>
        <w:tabs>
          <w:tab w:val="left" w:pos="9311"/>
          <w:tab w:val="left" w:pos="10260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pacing w:val="-1"/>
          <w:sz w:val="24"/>
        </w:rPr>
      </w:pPr>
    </w:p>
    <w:p w:rsidR="00340F78" w:rsidRPr="00197D1B" w:rsidRDefault="00340F78" w:rsidP="00340F78">
      <w:pPr>
        <w:widowControl w:val="0"/>
        <w:tabs>
          <w:tab w:val="left" w:pos="9311"/>
          <w:tab w:val="left" w:pos="10260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</w:p>
    <w:p w:rsidR="00340F78" w:rsidRPr="00BE520C" w:rsidRDefault="00340F78" w:rsidP="00340F78">
      <w:pPr>
        <w:widowControl w:val="0"/>
        <w:autoSpaceDE w:val="0"/>
        <w:autoSpaceDN w:val="0"/>
        <w:spacing w:after="0" w:line="276" w:lineRule="auto"/>
        <w:ind w:left="589" w:right="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20C">
        <w:rPr>
          <w:rFonts w:ascii="Times New Roman" w:eastAsia="Times New Roman" w:hAnsi="Times New Roman" w:cs="Times New Roman"/>
          <w:b/>
          <w:sz w:val="28"/>
          <w:szCs w:val="28"/>
        </w:rPr>
        <w:t>СКЛАД</w:t>
      </w:r>
    </w:p>
    <w:p w:rsidR="00340F78" w:rsidRDefault="00340F78" w:rsidP="00340F78">
      <w:pPr>
        <w:widowControl w:val="0"/>
        <w:autoSpaceDE w:val="0"/>
        <w:autoSpaceDN w:val="0"/>
        <w:spacing w:after="0" w:line="276" w:lineRule="auto"/>
        <w:ind w:left="589" w:right="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20C">
        <w:rPr>
          <w:rFonts w:ascii="Times New Roman" w:eastAsia="Times New Roman" w:hAnsi="Times New Roman" w:cs="Times New Roman"/>
          <w:sz w:val="28"/>
          <w:szCs w:val="28"/>
        </w:rPr>
        <w:t>робочої комісії закладу освіти з перевірки виконання організаційних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2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520C">
        <w:rPr>
          <w:rFonts w:ascii="Times New Roman" w:eastAsia="Times New Roman" w:hAnsi="Times New Roman" w:cs="Times New Roman"/>
          <w:sz w:val="28"/>
          <w:szCs w:val="28"/>
        </w:rPr>
        <w:t>ремонтних робіт</w:t>
      </w:r>
    </w:p>
    <w:p w:rsidR="00340F78" w:rsidRDefault="00340F78" w:rsidP="00340F78">
      <w:pPr>
        <w:widowControl w:val="0"/>
        <w:autoSpaceDE w:val="0"/>
        <w:autoSpaceDN w:val="0"/>
        <w:spacing w:after="0" w:line="276" w:lineRule="auto"/>
        <w:ind w:left="589" w:right="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F78" w:rsidRDefault="00340F78" w:rsidP="00340F7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Пергул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Давидівна, заступник директора з виховної роботи голова робочої комісії.</w:t>
      </w:r>
    </w:p>
    <w:p w:rsidR="00340F78" w:rsidRPr="003B3F7E" w:rsidRDefault="00340F78" w:rsidP="00340F78">
      <w:pPr>
        <w:pStyle w:val="a3"/>
        <w:numPr>
          <w:ilvl w:val="0"/>
          <w:numId w:val="5"/>
        </w:numPr>
        <w:spacing w:line="276" w:lineRule="auto"/>
        <w:ind w:right="1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</w:rPr>
        <w:t>Кордубан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</w:rPr>
        <w:t xml:space="preserve"> Олеся Костянтинівна,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відповідальна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</w:t>
      </w:r>
      <w:r w:rsidRPr="003B3F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Pr="003B3F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3B3F7E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3B3F7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3B3F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40F78" w:rsidRDefault="00340F78" w:rsidP="00340F7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Валеріївна, голова профспілкової організації закладу освіти.</w:t>
      </w:r>
    </w:p>
    <w:p w:rsidR="00340F78" w:rsidRDefault="00340F78" w:rsidP="00340F7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завгосп.</w:t>
      </w:r>
    </w:p>
    <w:p w:rsidR="00340F78" w:rsidRDefault="00340F78" w:rsidP="00340F78">
      <w:pPr>
        <w:pStyle w:val="a3"/>
        <w:widowControl w:val="0"/>
        <w:autoSpaceDE w:val="0"/>
        <w:autoSpaceDN w:val="0"/>
        <w:spacing w:after="0" w:line="240" w:lineRule="auto"/>
        <w:ind w:left="949"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78" w:rsidRDefault="00340F78" w:rsidP="00340F78">
      <w:pPr>
        <w:pStyle w:val="a3"/>
        <w:widowControl w:val="0"/>
        <w:autoSpaceDE w:val="0"/>
        <w:autoSpaceDN w:val="0"/>
        <w:spacing w:after="0" w:line="240" w:lineRule="auto"/>
        <w:ind w:left="949"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78" w:rsidRDefault="00340F78" w:rsidP="00340F78">
      <w:pPr>
        <w:pStyle w:val="a3"/>
        <w:widowControl w:val="0"/>
        <w:autoSpaceDE w:val="0"/>
        <w:autoSpaceDN w:val="0"/>
        <w:spacing w:after="0" w:line="240" w:lineRule="auto"/>
        <w:ind w:left="949"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78" w:rsidRPr="003B3F7E" w:rsidRDefault="00340F78" w:rsidP="00340F7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F7E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3B3F7E">
        <w:rPr>
          <w:rFonts w:ascii="Times New Roman" w:eastAsia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 w:rsidRPr="003B3F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3B3F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0F78" w:rsidRPr="003B3F7E" w:rsidRDefault="00340F78" w:rsidP="00340F7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F7E">
        <w:rPr>
          <w:rFonts w:ascii="Times New Roman" w:eastAsia="Times New Roman" w:hAnsi="Times New Roman" w:cs="Times New Roman"/>
          <w:b/>
          <w:sz w:val="28"/>
          <w:szCs w:val="28"/>
        </w:rPr>
        <w:t xml:space="preserve">ЗЗСО І-ІІІ ступенів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Валентина ІЛІКА</w:t>
      </w:r>
      <w:r w:rsidRPr="003B3F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340F78" w:rsidRPr="003B3F7E" w:rsidRDefault="00340F78" w:rsidP="00340F78">
      <w:pPr>
        <w:pStyle w:val="a3"/>
        <w:widowControl w:val="0"/>
        <w:autoSpaceDE w:val="0"/>
        <w:autoSpaceDN w:val="0"/>
        <w:spacing w:after="0" w:line="276" w:lineRule="auto"/>
        <w:ind w:left="949" w:right="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78" w:rsidRDefault="00340F78" w:rsidP="00340F78"/>
    <w:p w:rsidR="00340F78" w:rsidRPr="00870B73" w:rsidRDefault="00340F78" w:rsidP="00B46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D40" w:rsidRDefault="002E2D40" w:rsidP="00B46DB5">
      <w:pPr>
        <w:spacing w:line="276" w:lineRule="auto"/>
      </w:pPr>
    </w:p>
    <w:sectPr w:rsidR="002E2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25F"/>
    <w:multiLevelType w:val="hybridMultilevel"/>
    <w:tmpl w:val="5984990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F2CBE"/>
    <w:multiLevelType w:val="hybridMultilevel"/>
    <w:tmpl w:val="7FA67BCE"/>
    <w:lvl w:ilvl="0" w:tplc="58260B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C4867"/>
    <w:multiLevelType w:val="hybridMultilevel"/>
    <w:tmpl w:val="A5C402BE"/>
    <w:lvl w:ilvl="0" w:tplc="F30221C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6C403147"/>
    <w:multiLevelType w:val="hybridMultilevel"/>
    <w:tmpl w:val="5984990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01522"/>
    <w:multiLevelType w:val="multilevel"/>
    <w:tmpl w:val="0A6C1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0E"/>
    <w:rsid w:val="000E5BB6"/>
    <w:rsid w:val="001514BA"/>
    <w:rsid w:val="002A308E"/>
    <w:rsid w:val="002E2D40"/>
    <w:rsid w:val="00340F78"/>
    <w:rsid w:val="00416E2D"/>
    <w:rsid w:val="00724049"/>
    <w:rsid w:val="00881191"/>
    <w:rsid w:val="009055B9"/>
    <w:rsid w:val="00950888"/>
    <w:rsid w:val="009B330E"/>
    <w:rsid w:val="00A906CD"/>
    <w:rsid w:val="00B46DB5"/>
    <w:rsid w:val="00C109C8"/>
    <w:rsid w:val="00C22E50"/>
    <w:rsid w:val="00C44F24"/>
    <w:rsid w:val="00E10995"/>
    <w:rsid w:val="00F67471"/>
    <w:rsid w:val="00F87AC6"/>
    <w:rsid w:val="00F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F65"/>
  <w15:chartTrackingRefBased/>
  <w15:docId w15:val="{F9BCF6A5-368C-4448-9360-0F4D0D0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2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40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7026</Words>
  <Characters>4006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2023-08-09T11:28:00Z</dcterms:created>
  <dcterms:modified xsi:type="dcterms:W3CDTF">2023-09-26T13:03:00Z</dcterms:modified>
</cp:coreProperties>
</file>