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E2F9" w14:textId="77777777" w:rsidR="00F56792" w:rsidRDefault="00F56792" w:rsidP="00F56792">
      <w:pPr>
        <w:spacing w:after="0" w:line="240" w:lineRule="auto"/>
        <w:jc w:val="center"/>
        <w:rPr>
          <w:rFonts w:ascii="Times New Roman" w:hAnsi="Times New Roman"/>
        </w:rPr>
      </w:pPr>
      <w:r w:rsidRPr="00F952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3A0D3C" wp14:editId="431AB38D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140A0" w14:textId="77777777" w:rsidR="00055AEE" w:rsidRDefault="00F56792" w:rsidP="00937DEA">
      <w:pPr>
        <w:tabs>
          <w:tab w:val="left" w:pos="3735"/>
          <w:tab w:val="center" w:pos="4677"/>
        </w:tabs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 w:rsidRPr="00F952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ab/>
      </w:r>
    </w:p>
    <w:p w14:paraId="05E90F9F" w14:textId="77777777" w:rsidR="00F56792" w:rsidRPr="00F95295" w:rsidRDefault="00F56792" w:rsidP="00055AEE">
      <w:pPr>
        <w:tabs>
          <w:tab w:val="left" w:pos="3735"/>
          <w:tab w:val="center" w:pos="4677"/>
        </w:tabs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590903E7" w14:textId="77777777"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49E79726" w14:textId="591B08C1"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7E64E3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549E6BAA" w14:textId="77777777"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5C9530F2" w14:textId="77777777" w:rsidR="00F56792" w:rsidRPr="00F95295" w:rsidRDefault="00F56792" w:rsidP="00F56792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вул</w:t>
      </w:r>
      <w:proofErr w:type="spellEnd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Ста</w:t>
      </w:r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рі</w:t>
      </w:r>
      <w:proofErr w:type="spellEnd"/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 xml:space="preserve"> 59048</w:t>
      </w:r>
      <w:r w:rsidRPr="00F95295">
        <w:rPr>
          <w:rFonts w:ascii="Times New Roman" w:eastAsia="Times New Roman" w:hAnsi="Times New Roman"/>
          <w:szCs w:val="24"/>
          <w:u w:val="single"/>
          <w:lang w:eastAsia="ru-RU"/>
        </w:rPr>
        <w:t>,</w:t>
      </w:r>
    </w:p>
    <w:p w14:paraId="6283AC19" w14:textId="77777777"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e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-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F952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1D6A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1D6A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stbroskovnvk</w:t>
        </w:r>
        <w:r w:rsidRPr="001D6A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@</w:t>
        </w:r>
        <w:r w:rsidRPr="001D6A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ukr</w:t>
        </w:r>
        <w:r w:rsidRPr="001D6A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1D6A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706E2268" w14:textId="77777777" w:rsidR="00F56792" w:rsidRPr="00F95295" w:rsidRDefault="00F56792" w:rsidP="00F56792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95295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4C2ADC21" w14:textId="4F015915" w:rsidR="00804A72" w:rsidRDefault="00F56792" w:rsidP="00937DEA">
      <w:pPr>
        <w:spacing w:after="0"/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52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50B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серпня</w:t>
      </w:r>
      <w:r w:rsidR="001D6A3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2023</w:t>
      </w:r>
      <w:r w:rsidR="00750B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року                    </w:t>
      </w:r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154E1C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Старі </w:t>
      </w:r>
      <w:proofErr w:type="spellStart"/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>Бросківці</w:t>
      </w:r>
      <w:proofErr w:type="spellEnd"/>
      <w:r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="006E38FD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01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9601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0B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 </w:t>
      </w:r>
      <w:r w:rsidR="00BF4A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95-о/д</w:t>
      </w:r>
    </w:p>
    <w:p w14:paraId="234BAAA4" w14:textId="77777777" w:rsidR="008D3388" w:rsidRPr="00804A72" w:rsidRDefault="008D3388" w:rsidP="00937DEA">
      <w:pPr>
        <w:spacing w:after="0"/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8DE2873" w14:textId="77777777" w:rsidR="00937DEA" w:rsidRDefault="00F56792" w:rsidP="00937D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Всеукраїнського профілактичного </w:t>
      </w:r>
    </w:p>
    <w:p w14:paraId="6DC29991" w14:textId="77777777" w:rsidR="00F56792" w:rsidRDefault="00F56792" w:rsidP="00937DE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заходу «Урок» у</w:t>
      </w:r>
      <w:r w:rsidR="00937DE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Старобросковецькому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ЗЗСО І-ІІІ ступенів</w:t>
      </w:r>
    </w:p>
    <w:p w14:paraId="5D8A4F0D" w14:textId="77777777" w:rsidR="001D6A39" w:rsidRPr="001D6A39" w:rsidRDefault="001D6A39" w:rsidP="00937DEA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1D6A3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</w:t>
      </w:r>
      <w:r w:rsidRPr="001D6A39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Законів України «Про освіту», «Про повну загальну середню освіту», постанови Кабінету Міністрів України від 13.09.2017 №684 «Про затвердження Порядку обліку дітей шкільного віку та учнів», пункту 1.6 Регіональної програми запобігання дитячій бездоглядності та розвитку сімейних форм виховання на 2022-2024 роки, затвердженої рішенням 6-ї сесії Чернівецької обласної ради </w:t>
      </w:r>
      <w:r w:rsidRPr="001D6A39">
        <w:rPr>
          <w:rFonts w:ascii="Times New Roman" w:hAnsi="Times New Roman"/>
          <w:color w:val="000000"/>
          <w:sz w:val="28"/>
          <w:szCs w:val="28"/>
        </w:rPr>
        <w:t>VIII</w:t>
      </w:r>
      <w:r w:rsidRPr="001D6A39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22.12.2021 року № 354-6/21, доручення заступника голови обласної державної адміністрації (обласної військової адміністрації)</w:t>
      </w:r>
      <w:r w:rsidRPr="001D6A39">
        <w:rPr>
          <w:rFonts w:ascii="Times New Roman" w:hAnsi="Times New Roman"/>
          <w:color w:val="000000"/>
          <w:sz w:val="28"/>
          <w:szCs w:val="28"/>
        </w:rPr>
        <w:t> </w:t>
      </w:r>
      <w:r w:rsidRPr="001D6A39">
        <w:rPr>
          <w:rFonts w:ascii="Times New Roman" w:hAnsi="Times New Roman"/>
          <w:color w:val="000000"/>
          <w:sz w:val="28"/>
          <w:szCs w:val="28"/>
          <w:lang w:val="uk-UA"/>
        </w:rPr>
        <w:t>від 08 серпня 2023 року № 52-Г «Про організацію проведення у Чернівецькій област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профілактичного заходу «Урок» та </w:t>
      </w:r>
      <w:r w:rsidRPr="001D6A39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виявлення дітей шкільного віку, які не охоплені навчанням на початок навчального року, запобігання їх безпритульності і бездоглядності</w:t>
      </w:r>
    </w:p>
    <w:p w14:paraId="1E079DD6" w14:textId="77777777" w:rsidR="00170B40" w:rsidRDefault="00170B40" w:rsidP="00804A7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B40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253ED4BD" w14:textId="77777777" w:rsidR="006C14AE" w:rsidRPr="006C14AE" w:rsidRDefault="006C14AE" w:rsidP="00804A72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Провести </w:t>
      </w:r>
      <w:r w:rsidRPr="006C14A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профілактичний захід «Урок» у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eastAsia="ru-RU"/>
        </w:rPr>
        <w:t>Старобросковецькому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ЗЗСО І-ІІІ ступенів </w:t>
      </w:r>
      <w:r w:rsidR="001D6A39">
        <w:rPr>
          <w:rFonts w:ascii="Times New Roman" w:eastAsia="Times New Roman" w:hAnsi="Times New Roman"/>
          <w:sz w:val="28"/>
          <w:szCs w:val="24"/>
          <w:lang w:val="uk-UA" w:eastAsia="ru-RU"/>
        </w:rPr>
        <w:t>з 01 вересня по 15 жовтня 2023</w:t>
      </w:r>
      <w:r w:rsidRPr="006C14A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767420C3" w14:textId="77777777" w:rsidR="001C19DD" w:rsidRPr="001C19DD" w:rsidRDefault="001C19DD" w:rsidP="00154E1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6019CB54" w14:textId="77777777" w:rsidR="001C19DD" w:rsidRPr="001C19DD" w:rsidRDefault="001C19DD" w:rsidP="00154E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D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2.1. </w:t>
      </w:r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1C19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клад координаційної групи закладу щодо організації проведення Всеукраїнського профілактичного заходу «Урок», </w:t>
      </w:r>
      <w:r w:rsidRPr="001C19D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що додається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89A4455" w14:textId="77777777" w:rsidR="001C19DD" w:rsidRPr="001C19DD" w:rsidRDefault="00017CE7" w:rsidP="00154E1C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19DD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аходи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організації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Всеукраїнського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r w:rsidR="00937DEA">
        <w:rPr>
          <w:rFonts w:ascii="Times New Roman" w:eastAsia="Times New Roman" w:hAnsi="Times New Roman"/>
          <w:sz w:val="28"/>
          <w:szCs w:val="28"/>
          <w:lang w:eastAsia="ru-RU"/>
        </w:rPr>
        <w:t>ілактичного</w:t>
      </w:r>
      <w:proofErr w:type="spellEnd"/>
      <w:r w:rsidR="00937DEA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заходу «Урок» у 2023/2024</w:t>
      </w:r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навчальному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році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C19DD" w:rsidRPr="001C19DD">
        <w:rPr>
          <w:rFonts w:ascii="Times New Roman" w:eastAsia="Times New Roman" w:hAnsi="Times New Roman"/>
          <w:i/>
          <w:sz w:val="28"/>
          <w:szCs w:val="28"/>
          <w:lang w:eastAsia="ru-RU"/>
        </w:rPr>
        <w:t>що</w:t>
      </w:r>
      <w:proofErr w:type="spellEnd"/>
      <w:r w:rsidR="001C19DD" w:rsidRPr="001C19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1C19DD" w:rsidRPr="001C19DD">
        <w:rPr>
          <w:rFonts w:ascii="Times New Roman" w:eastAsia="Times New Roman" w:hAnsi="Times New Roman"/>
          <w:i/>
          <w:sz w:val="28"/>
          <w:szCs w:val="28"/>
          <w:lang w:eastAsia="ru-RU"/>
        </w:rPr>
        <w:t>додається</w:t>
      </w:r>
      <w:proofErr w:type="spellEnd"/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3C6385" w14:textId="77777777" w:rsidR="001C19DD" w:rsidRPr="001C19DD" w:rsidRDefault="001C19DD" w:rsidP="00154E1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Призначити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відповідальним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організацію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проведення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Всеукраїнського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профілактичного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заходу «Урок» заступника директора з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виховної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Пергул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О.Д.</w:t>
      </w:r>
    </w:p>
    <w:p w14:paraId="74C2BBB5" w14:textId="77777777" w:rsidR="001C19DD" w:rsidRPr="001C19DD" w:rsidRDefault="001C19DD" w:rsidP="00154E1C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виховної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Пергул</w:t>
      </w:r>
      <w:proofErr w:type="spellEnd"/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О.Д.:</w:t>
      </w:r>
    </w:p>
    <w:p w14:paraId="6DA7F926" w14:textId="77777777" w:rsidR="001C19DD" w:rsidRPr="008A25B7" w:rsidRDefault="008A25B7" w:rsidP="009F2F9B">
      <w:pPr>
        <w:pStyle w:val="a3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4.1. </w:t>
      </w:r>
      <w:r w:rsidR="00017C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proofErr w:type="spellStart"/>
      <w:r w:rsidR="001C19DD" w:rsidRPr="008A25B7">
        <w:rPr>
          <w:rFonts w:ascii="Times New Roman" w:eastAsia="Times New Roman" w:hAnsi="Times New Roman"/>
          <w:sz w:val="28"/>
          <w:szCs w:val="28"/>
          <w:lang w:eastAsia="ru-RU"/>
        </w:rPr>
        <w:t>жити</w:t>
      </w:r>
      <w:proofErr w:type="spellEnd"/>
      <w:r w:rsidR="001C19DD" w:rsidRPr="008A25B7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заходи </w:t>
      </w:r>
      <w:proofErr w:type="spellStart"/>
      <w:r w:rsidR="001C19DD" w:rsidRPr="008A25B7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="001C19DD" w:rsidRPr="008A25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9DD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14:paraId="600E244F" w14:textId="77777777" w:rsidR="008A25B7" w:rsidRDefault="008A25B7" w:rsidP="009F2F9B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C19DD" w:rsidRPr="006762B0">
        <w:rPr>
          <w:rFonts w:ascii="Times New Roman" w:eastAsia="Times New Roman" w:hAnsi="Times New Roman"/>
          <w:sz w:val="28"/>
          <w:szCs w:val="28"/>
          <w:lang w:val="uk-UA"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C19DD" w:rsidRPr="006762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Організації та проведення профілактичного заходу «Урок».</w:t>
      </w:r>
    </w:p>
    <w:p w14:paraId="1993CE22" w14:textId="77777777" w:rsidR="001C19DD" w:rsidRPr="001C19DD" w:rsidRDefault="008A25B7" w:rsidP="009F2F9B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4.1.2. </w:t>
      </w:r>
      <w:r w:rsidR="001C19DD" w:rsidRPr="001C19DD">
        <w:rPr>
          <w:rFonts w:ascii="Times New Roman" w:eastAsia="Times New Roman" w:hAnsi="Times New Roman"/>
          <w:noProof/>
          <w:sz w:val="28"/>
          <w:lang w:val="uk-UA" w:eastAsia="ru-RU"/>
        </w:rPr>
        <w:t>Повернення або влаштування виявлених дітей, які не були охоплені на</w:t>
      </w:r>
      <w:r>
        <w:rPr>
          <w:rFonts w:ascii="Times New Roman" w:eastAsia="Times New Roman" w:hAnsi="Times New Roman"/>
          <w:noProof/>
          <w:sz w:val="28"/>
          <w:lang w:val="uk-UA" w:eastAsia="ru-RU"/>
        </w:rPr>
        <w:t>вчанням, до освітнього закладу</w:t>
      </w:r>
      <w:r w:rsidR="001C19DD" w:rsidRPr="001C19DD">
        <w:rPr>
          <w:rFonts w:ascii="Times New Roman" w:eastAsia="Times New Roman" w:hAnsi="Times New Roman"/>
          <w:noProof/>
          <w:sz w:val="28"/>
          <w:lang w:val="uk-UA" w:eastAsia="ru-RU"/>
        </w:rPr>
        <w:t xml:space="preserve"> та </w:t>
      </w:r>
      <w:r w:rsidR="00017CE7">
        <w:rPr>
          <w:rFonts w:ascii="Times New Roman" w:eastAsia="Times New Roman" w:hAnsi="Times New Roman"/>
          <w:noProof/>
          <w:sz w:val="28"/>
          <w:lang w:val="uk-UA" w:eastAsia="ru-RU"/>
        </w:rPr>
        <w:t>притягнення до відпові</w:t>
      </w:r>
      <w:r w:rsidR="001C19DD" w:rsidRPr="001C19DD">
        <w:rPr>
          <w:rFonts w:ascii="Times New Roman" w:eastAsia="Times New Roman" w:hAnsi="Times New Roman"/>
          <w:noProof/>
          <w:sz w:val="28"/>
          <w:lang w:val="uk-UA" w:eastAsia="ru-RU"/>
        </w:rPr>
        <w:t>дальності батьків або осіб, які їх замінюють, посадових осіб за порушення прав та законних інтересів дітей.</w:t>
      </w:r>
    </w:p>
    <w:p w14:paraId="5657A340" w14:textId="77777777" w:rsidR="001C19DD" w:rsidRPr="008A25B7" w:rsidRDefault="001C19DD" w:rsidP="00154E1C">
      <w:pPr>
        <w:pStyle w:val="a3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A25B7">
        <w:rPr>
          <w:rFonts w:ascii="Times New Roman" w:eastAsia="Times New Roman" w:hAnsi="Times New Roman"/>
          <w:noProof/>
          <w:sz w:val="28"/>
          <w:lang w:val="uk-UA" w:eastAsia="ru-RU"/>
        </w:rPr>
        <w:t>Сприяти:</w:t>
      </w:r>
    </w:p>
    <w:p w14:paraId="7B1EB13A" w14:textId="77777777" w:rsidR="008A25B7" w:rsidRPr="008A25B7" w:rsidRDefault="001C19DD" w:rsidP="00154E1C">
      <w:pPr>
        <w:numPr>
          <w:ilvl w:val="2"/>
          <w:numId w:val="2"/>
        </w:numPr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19DD">
        <w:rPr>
          <w:rFonts w:ascii="Times New Roman" w:eastAsia="Times New Roman" w:hAnsi="Times New Roman"/>
          <w:noProof/>
          <w:sz w:val="28"/>
          <w:lang w:val="uk-UA" w:eastAsia="ru-RU"/>
        </w:rPr>
        <w:t>Наданню адресної допомоги в підготовці до нового навчального року, осінньо-зимового сезону</w:t>
      </w:r>
      <w:r w:rsidRPr="001C19D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сім’ям, які опинилися у складних життєвих обставинах</w:t>
      </w:r>
      <w:r w:rsidRPr="001C19DD">
        <w:rPr>
          <w:rFonts w:ascii="Times New Roman" w:eastAsia="Times New Roman" w:hAnsi="Times New Roman"/>
          <w:noProof/>
          <w:sz w:val="28"/>
          <w:lang w:val="uk-UA" w:eastAsia="ru-RU"/>
        </w:rPr>
        <w:t>,</w:t>
      </w:r>
      <w:r w:rsidR="00432370">
        <w:rPr>
          <w:rFonts w:ascii="Times New Roman" w:eastAsia="Times New Roman" w:hAnsi="Times New Roman"/>
          <w:noProof/>
          <w:sz w:val="28"/>
          <w:lang w:val="uk-UA" w:eastAsia="ru-RU"/>
        </w:rPr>
        <w:t xml:space="preserve"> внутрішньо переміщених осіб,</w:t>
      </w:r>
      <w:r w:rsidRPr="001C19DD">
        <w:rPr>
          <w:rFonts w:ascii="Times New Roman" w:eastAsia="Times New Roman" w:hAnsi="Times New Roman"/>
          <w:noProof/>
          <w:sz w:val="28"/>
          <w:lang w:val="uk-UA" w:eastAsia="ru-RU"/>
        </w:rPr>
        <w:t xml:space="preserve"> залучивши до участі в них спонсорів, фонди, громадські організації тощо.</w:t>
      </w:r>
    </w:p>
    <w:p w14:paraId="6381FC3F" w14:textId="77777777" w:rsidR="008A25B7" w:rsidRPr="008A25B7" w:rsidRDefault="001C19DD" w:rsidP="00154E1C">
      <w:pPr>
        <w:numPr>
          <w:ilvl w:val="2"/>
          <w:numId w:val="2"/>
        </w:numPr>
        <w:tabs>
          <w:tab w:val="left" w:pos="284"/>
        </w:tabs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Охопленню навчанням усіх дітей шкільного віку, переміщених із тимчасово окупован</w:t>
      </w:r>
      <w:r w:rsidR="008A25B7">
        <w:rPr>
          <w:rFonts w:ascii="Times New Roman" w:eastAsia="Times New Roman" w:hAnsi="Times New Roman"/>
          <w:sz w:val="28"/>
          <w:szCs w:val="28"/>
          <w:lang w:val="uk-UA" w:eastAsia="ru-RU"/>
        </w:rPr>
        <w:t>их територій України або районів проведення операції об’єднаних сил.</w:t>
      </w:r>
    </w:p>
    <w:p w14:paraId="0CB6F899" w14:textId="77777777" w:rsidR="008A25B7" w:rsidRPr="00AD4190" w:rsidRDefault="00017CE7" w:rsidP="00154E1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A25B7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A25B7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Пода</w:t>
      </w:r>
      <w:r w:rsidR="008A25B7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8A25B7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ти в паперовому</w:t>
      </w:r>
      <w:r w:rsid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електронному варіантах до 08.09.2023 та 13.10.2023</w:t>
      </w:r>
      <w:r w:rsidR="00AD41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електронні адреси: ТГ –</w:t>
      </w:r>
      <w:r w:rsidR="00AD4190">
        <w:t xml:space="preserve"> </w:t>
      </w:r>
      <w:r w:rsidR="00AD4190" w:rsidRPr="00AD4190">
        <w:rPr>
          <w:rFonts w:ascii="Times New Roman" w:hAnsi="Times New Roman"/>
          <w:sz w:val="28"/>
        </w:rPr>
        <w:t xml:space="preserve">school.buk.oda@gmail.com , ЗЗСО </w:t>
      </w:r>
      <w:proofErr w:type="spellStart"/>
      <w:r w:rsidR="00AD4190" w:rsidRPr="00AD4190">
        <w:rPr>
          <w:rFonts w:ascii="Times New Roman" w:hAnsi="Times New Roman"/>
          <w:sz w:val="28"/>
        </w:rPr>
        <w:t>обласного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</w:t>
      </w:r>
      <w:proofErr w:type="spellStart"/>
      <w:r w:rsidR="00AD4190" w:rsidRPr="00AD4190">
        <w:rPr>
          <w:rFonts w:ascii="Times New Roman" w:hAnsi="Times New Roman"/>
          <w:sz w:val="28"/>
        </w:rPr>
        <w:t>підпорядкування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– lilatomuk@gmail.com , ЗПТО – pto_la@ukr.net, ЗВО – pavlykmd@gmail.com </w:t>
      </w:r>
      <w:proofErr w:type="spellStart"/>
      <w:r w:rsidR="00AD4190" w:rsidRPr="00AD4190">
        <w:rPr>
          <w:rFonts w:ascii="Times New Roman" w:hAnsi="Times New Roman"/>
          <w:sz w:val="28"/>
        </w:rPr>
        <w:t>інформацію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про </w:t>
      </w:r>
      <w:proofErr w:type="spellStart"/>
      <w:r w:rsidR="00AD4190" w:rsidRPr="00AD4190">
        <w:rPr>
          <w:rFonts w:ascii="Times New Roman" w:hAnsi="Times New Roman"/>
          <w:sz w:val="28"/>
        </w:rPr>
        <w:t>результати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</w:t>
      </w:r>
      <w:proofErr w:type="spellStart"/>
      <w:r w:rsidR="00AD4190" w:rsidRPr="00AD4190">
        <w:rPr>
          <w:rFonts w:ascii="Times New Roman" w:hAnsi="Times New Roman"/>
          <w:sz w:val="28"/>
        </w:rPr>
        <w:t>проведення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</w:t>
      </w:r>
      <w:proofErr w:type="spellStart"/>
      <w:r w:rsidR="00AD4190" w:rsidRPr="00AD4190">
        <w:rPr>
          <w:rFonts w:ascii="Times New Roman" w:hAnsi="Times New Roman"/>
          <w:sz w:val="28"/>
        </w:rPr>
        <w:t>проф</w:t>
      </w:r>
      <w:r w:rsidR="00937DEA">
        <w:rPr>
          <w:rFonts w:ascii="Times New Roman" w:hAnsi="Times New Roman"/>
          <w:sz w:val="28"/>
        </w:rPr>
        <w:t>ілактичного</w:t>
      </w:r>
      <w:proofErr w:type="spellEnd"/>
      <w:r w:rsidR="00937DEA">
        <w:rPr>
          <w:rFonts w:ascii="Times New Roman" w:hAnsi="Times New Roman"/>
          <w:sz w:val="28"/>
        </w:rPr>
        <w:t xml:space="preserve"> заходу «Урок» у 2023</w:t>
      </w:r>
      <w:r w:rsidR="00AD4190" w:rsidRPr="00AD4190">
        <w:rPr>
          <w:rFonts w:ascii="Times New Roman" w:hAnsi="Times New Roman"/>
          <w:sz w:val="28"/>
        </w:rPr>
        <w:t xml:space="preserve"> </w:t>
      </w:r>
      <w:proofErr w:type="spellStart"/>
      <w:r w:rsidR="00AD4190" w:rsidRPr="00AD4190">
        <w:rPr>
          <w:rFonts w:ascii="Times New Roman" w:hAnsi="Times New Roman"/>
          <w:sz w:val="28"/>
        </w:rPr>
        <w:t>році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, </w:t>
      </w:r>
      <w:proofErr w:type="spellStart"/>
      <w:r w:rsidR="00AD4190" w:rsidRPr="00AD4190">
        <w:rPr>
          <w:rFonts w:ascii="Times New Roman" w:hAnsi="Times New Roman"/>
          <w:sz w:val="28"/>
        </w:rPr>
        <w:t>відповідно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до </w:t>
      </w:r>
      <w:proofErr w:type="spellStart"/>
      <w:r w:rsidR="00AD4190" w:rsidRPr="00AD4190">
        <w:rPr>
          <w:rFonts w:ascii="Times New Roman" w:hAnsi="Times New Roman"/>
          <w:sz w:val="28"/>
        </w:rPr>
        <w:t>додатків</w:t>
      </w:r>
      <w:proofErr w:type="spellEnd"/>
      <w:r w:rsidR="00AD4190" w:rsidRPr="00AD4190">
        <w:rPr>
          <w:rFonts w:ascii="Times New Roman" w:hAnsi="Times New Roman"/>
          <w:sz w:val="28"/>
        </w:rPr>
        <w:t xml:space="preserve"> 1, 2.</w:t>
      </w:r>
    </w:p>
    <w:p w14:paraId="626BB4C9" w14:textId="77777777" w:rsidR="001C19DD" w:rsidRPr="00017CE7" w:rsidRDefault="001C19DD" w:rsidP="00154E1C">
      <w:pPr>
        <w:pStyle w:val="a3"/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за </w:t>
      </w:r>
      <w:proofErr w:type="spellStart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>виконанням</w:t>
      </w:r>
      <w:proofErr w:type="spellEnd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proofErr w:type="spellEnd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 </w:t>
      </w:r>
      <w:proofErr w:type="spellStart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>покласти</w:t>
      </w:r>
      <w:proofErr w:type="spellEnd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заступника директора з </w:t>
      </w:r>
      <w:proofErr w:type="spellStart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>виховної</w:t>
      </w:r>
      <w:proofErr w:type="spellEnd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>роботи</w:t>
      </w:r>
      <w:proofErr w:type="spellEnd"/>
      <w:r w:rsidRPr="00017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17CE7">
        <w:rPr>
          <w:rFonts w:ascii="Times New Roman" w:eastAsia="Times New Roman" w:hAnsi="Times New Roman"/>
          <w:b/>
          <w:sz w:val="28"/>
          <w:szCs w:val="28"/>
          <w:lang w:eastAsia="ru-RU"/>
        </w:rPr>
        <w:t>Пергул</w:t>
      </w:r>
      <w:proofErr w:type="spellEnd"/>
      <w:r w:rsidRPr="00017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О.Д.</w:t>
      </w:r>
    </w:p>
    <w:p w14:paraId="59036D7E" w14:textId="77777777" w:rsidR="00690AF2" w:rsidRPr="00690AF2" w:rsidRDefault="00690AF2" w:rsidP="00154E1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  <w:proofErr w:type="spellEnd"/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 xml:space="preserve">: на </w:t>
      </w:r>
      <w:r w:rsidRPr="00690A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25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gramStart"/>
      <w:r w:rsidR="008A25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 </w:t>
      </w:r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>арк</w:t>
      </w:r>
      <w:proofErr w:type="spellEnd"/>
      <w:proofErr w:type="gramEnd"/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>. в 1 прим.</w:t>
      </w:r>
    </w:p>
    <w:p w14:paraId="738C58E1" w14:textId="77777777" w:rsidR="00C31833" w:rsidRPr="0000091D" w:rsidRDefault="00C31833" w:rsidP="00154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</w:t>
      </w: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>Старобросковецького</w:t>
      </w:r>
      <w:proofErr w:type="spellEnd"/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6A3AB555" w14:textId="77777777" w:rsidR="00690AF2" w:rsidRPr="0000091D" w:rsidRDefault="00C31833" w:rsidP="00154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ЗЗСО </w:t>
      </w:r>
      <w:r w:rsidR="00690AF2"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І-ІІІ ступенів                            </w:t>
      </w:r>
      <w:r w:rsid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</w:t>
      </w:r>
      <w:r w:rsidR="00750B1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Валентина ІЛІКА</w:t>
      </w:r>
    </w:p>
    <w:p w14:paraId="694B78FC" w14:textId="77777777" w:rsidR="00D40965" w:rsidRDefault="00D40965" w:rsidP="00154E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F6D4619" w14:textId="77777777" w:rsidR="00937DEA" w:rsidRDefault="00022DBE" w:rsidP="00937D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937DEA"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ознайомлені:</w:t>
      </w:r>
    </w:p>
    <w:p w14:paraId="6E26EBCB" w14:textId="77777777" w:rsidR="004B1C78" w:rsidRPr="00937DEA" w:rsidRDefault="004B1C78" w:rsidP="00937DE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30CC38" w14:textId="77777777" w:rsidR="00937DEA" w:rsidRPr="00937DEA" w:rsidRDefault="00937DEA" w:rsidP="008D338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Ольга ПЕРГУЛ                                          Марія НІКІФОРЯК</w:t>
      </w:r>
    </w:p>
    <w:p w14:paraId="79177BBF" w14:textId="77777777" w:rsidR="00937DEA" w:rsidRPr="00937DEA" w:rsidRDefault="00937DEA" w:rsidP="008D33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proofErr w:type="spellStart"/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>Іуліана</w:t>
      </w:r>
      <w:proofErr w:type="spellEnd"/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РОШКА                                         Тетяна НІКІФОРЯК</w:t>
      </w:r>
    </w:p>
    <w:p w14:paraId="14F354D0" w14:textId="77777777" w:rsidR="00937DEA" w:rsidRPr="00937DEA" w:rsidRDefault="00937DEA" w:rsidP="008D33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Валентина АЛЕКСАНДРЮК                   Оксана ПРУНЬ</w:t>
      </w:r>
    </w:p>
    <w:p w14:paraId="56095DF1" w14:textId="77777777" w:rsidR="00937DEA" w:rsidRPr="00937DEA" w:rsidRDefault="00937DEA" w:rsidP="008D33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4065D119" w14:textId="77777777" w:rsidR="00937DEA" w:rsidRPr="00937DEA" w:rsidRDefault="00937DEA" w:rsidP="008D33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Клавдія  БОРДЕНЮК                               Жанна МАНІЛІЧ</w:t>
      </w:r>
    </w:p>
    <w:p w14:paraId="1D13912A" w14:textId="77777777" w:rsidR="00937DEA" w:rsidRPr="00937DEA" w:rsidRDefault="00937DEA" w:rsidP="008D33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Інна   ПОБІЖАН                                        Андрій КЕРСТИНЮК  </w:t>
      </w:r>
    </w:p>
    <w:p w14:paraId="12B4AD03" w14:textId="77777777" w:rsidR="00055AEE" w:rsidRDefault="00055AEE" w:rsidP="008D338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5DFAC5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6A37A1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E4C9B7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1B7474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14F7377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00D504F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9CEA365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75F121E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546C16B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76CFD6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70FED6E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1460A3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CC3895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A3B77F" w14:textId="77777777" w:rsidR="008D3388" w:rsidRDefault="008D3388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C35749" w14:textId="77777777" w:rsidR="00055AEE" w:rsidRDefault="00055AEE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5F83E53" w14:textId="77777777" w:rsidR="00690AF2" w:rsidRPr="00690AF2" w:rsidRDefault="00055AEE" w:rsidP="00937D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14:paraId="3F7BAF79" w14:textId="77777777" w:rsidR="00625032" w:rsidRDefault="00625032" w:rsidP="0062503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Наказ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Старобросковецького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                               </w:t>
      </w:r>
    </w:p>
    <w:p w14:paraId="07078D14" w14:textId="77777777" w:rsidR="00690AF2" w:rsidRPr="00690AF2" w:rsidRDefault="00625032" w:rsidP="0062503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І-ІІІ ступенів</w:t>
      </w:r>
    </w:p>
    <w:p w14:paraId="47BBDCC1" w14:textId="77777777"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="00625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від    </w:t>
      </w:r>
      <w:r w:rsidR="007F1DCE">
        <w:rPr>
          <w:rFonts w:ascii="Times New Roman" w:eastAsia="Times New Roman" w:hAnsi="Times New Roman"/>
          <w:sz w:val="28"/>
          <w:szCs w:val="28"/>
          <w:lang w:val="uk-UA" w:eastAsia="ru-RU"/>
        </w:rPr>
        <w:t>31.08. 202</w:t>
      </w:r>
      <w:r w:rsidR="00937DE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№</w:t>
      </w:r>
      <w:r w:rsidRPr="00690AF2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____</w:t>
      </w:r>
    </w:p>
    <w:p w14:paraId="0D10C390" w14:textId="77777777" w:rsidR="00705DC9" w:rsidRDefault="00705DC9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72B30EB" w14:textId="77777777" w:rsidR="00705DC9" w:rsidRDefault="00705DC9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F009DC2" w14:textId="77777777" w:rsidR="00705DC9" w:rsidRDefault="00705DC9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5B0F504" w14:textId="77777777"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14:paraId="30B4769E" w14:textId="77777777"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координаційної</w:t>
      </w:r>
      <w:r w:rsidR="009D3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групи </w:t>
      </w:r>
      <w:proofErr w:type="spellStart"/>
      <w:r w:rsidR="009D3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Старобросковецького</w:t>
      </w:r>
      <w:proofErr w:type="spellEnd"/>
      <w:r w:rsidR="009D3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ЗЗСО І-ІІІ  ступенів</w:t>
      </w:r>
    </w:p>
    <w:p w14:paraId="16374EE9" w14:textId="77777777"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щодо організації проведення</w:t>
      </w:r>
    </w:p>
    <w:p w14:paraId="62DB0D5F" w14:textId="77777777"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Всеукраїнського профілактичного заходу «Урок»</w:t>
      </w:r>
    </w:p>
    <w:p w14:paraId="089CCF5B" w14:textId="77777777"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2CB815F" w14:textId="77777777"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42ECC89" w14:textId="77777777" w:rsidR="00690AF2" w:rsidRPr="00690AF2" w:rsidRDefault="00690AF2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Пергул</w:t>
      </w:r>
      <w:proofErr w:type="spellEnd"/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О.Д.  – заступник директора з виховної роботи, керівник групи.</w:t>
      </w:r>
    </w:p>
    <w:p w14:paraId="2269985D" w14:textId="77777777" w:rsidR="00DF5630" w:rsidRDefault="00690AF2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Кордубан</w:t>
      </w:r>
      <w:proofErr w:type="spellEnd"/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О.К. – педагог – організатор.</w:t>
      </w:r>
    </w:p>
    <w:p w14:paraId="4806E42D" w14:textId="77777777" w:rsidR="00690AF2" w:rsidRPr="00690AF2" w:rsidRDefault="009D3B81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Гловацька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Т.В.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голова батьківського комітету.</w:t>
      </w:r>
    </w:p>
    <w:p w14:paraId="4B6C7B9F" w14:textId="77777777" w:rsidR="00690AF2" w:rsidRPr="00690AF2" w:rsidRDefault="00625032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Королюк</w:t>
      </w:r>
      <w:proofErr w:type="spellEnd"/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А.Д. – секретар </w:t>
      </w:r>
      <w:proofErr w:type="spellStart"/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Старобросковецької</w:t>
      </w:r>
      <w:proofErr w:type="spellEnd"/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(за згодою).</w:t>
      </w:r>
    </w:p>
    <w:p w14:paraId="1BCF6479" w14:textId="77777777"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E4E2409" w14:textId="77777777"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6C9624F" w14:textId="77777777"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CD400C" w14:textId="77777777"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B1EF3E9" w14:textId="77777777"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800C87" w14:textId="77777777" w:rsidR="007E6822" w:rsidRDefault="00690AF2" w:rsidP="007E68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</w:p>
    <w:p w14:paraId="346DA3E9" w14:textId="77777777" w:rsidR="00690AF2" w:rsidRPr="00690AF2" w:rsidRDefault="007E6822" w:rsidP="00055AE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8347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="00055A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E309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14:paraId="6D35E7B3" w14:textId="77777777" w:rsidR="00577F1A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 </w:t>
      </w:r>
      <w:proofErr w:type="spellStart"/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>Старобросковецького</w:t>
      </w:r>
      <w:proofErr w:type="spellEnd"/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</w:t>
      </w:r>
    </w:p>
    <w:p w14:paraId="4806B7DC" w14:textId="77777777" w:rsidR="00690AF2" w:rsidRPr="00690AF2" w:rsidRDefault="00577F1A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>І-ІІІ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ступенів</w:t>
      </w:r>
    </w:p>
    <w:p w14:paraId="44C85A3F" w14:textId="77777777"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="008347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937D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від 31 серпня 2023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____</w:t>
      </w:r>
    </w:p>
    <w:p w14:paraId="553B0F3B" w14:textId="77777777"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</w:p>
    <w:p w14:paraId="55C43D4C" w14:textId="77777777" w:rsidR="00690AF2" w:rsidRPr="00690AF2" w:rsidRDefault="00690AF2" w:rsidP="00690AF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val="uk-UA" w:eastAsia="ru-RU"/>
        </w:rPr>
      </w:pPr>
    </w:p>
    <w:p w14:paraId="647077E8" w14:textId="77777777" w:rsidR="00690AF2" w:rsidRPr="00690AF2" w:rsidRDefault="00690AF2" w:rsidP="00690AF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val="uk-UA" w:eastAsia="ru-RU"/>
        </w:rPr>
      </w:pPr>
      <w:r w:rsidRPr="00690AF2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План </w:t>
      </w:r>
      <w:proofErr w:type="spellStart"/>
      <w:r w:rsidRPr="00690AF2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</w:p>
    <w:p w14:paraId="49B4DD51" w14:textId="77777777"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організації проведення Всеукраїнського </w:t>
      </w:r>
    </w:p>
    <w:p w14:paraId="3A9B44B1" w14:textId="77777777"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профілактичного заходу «Урок»</w:t>
      </w: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71A71317" w14:textId="77777777" w:rsidR="00690AF2" w:rsidRPr="00690AF2" w:rsidRDefault="00577F1A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в 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Старобросковецькому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 ЗЗСО І-ІІІ ступенів</w:t>
      </w:r>
    </w:p>
    <w:p w14:paraId="31943C90" w14:textId="77777777"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2</w:t>
      </w:r>
      <w:r w:rsidR="00937DE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023</w:t>
      </w:r>
      <w:r w:rsidR="0083474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/</w:t>
      </w:r>
      <w:r w:rsidR="0083474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202</w:t>
      </w:r>
      <w:r w:rsidR="00937DEA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4</w:t>
      </w: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.р.</w:t>
      </w:r>
    </w:p>
    <w:tbl>
      <w:tblPr>
        <w:tblW w:w="10364" w:type="dxa"/>
        <w:tblInd w:w="-45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182"/>
        <w:gridCol w:w="1528"/>
        <w:gridCol w:w="2694"/>
        <w:gridCol w:w="1433"/>
      </w:tblGrid>
      <w:tr w:rsidR="00690AF2" w:rsidRPr="00690AF2" w14:paraId="77007B6F" w14:textId="77777777" w:rsidTr="001A4893">
        <w:tc>
          <w:tcPr>
            <w:tcW w:w="527" w:type="dxa"/>
          </w:tcPr>
          <w:p w14:paraId="1EE426AC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82" w:type="dxa"/>
          </w:tcPr>
          <w:p w14:paraId="31AC5D77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заходу</w:t>
            </w:r>
          </w:p>
        </w:tc>
        <w:tc>
          <w:tcPr>
            <w:tcW w:w="1528" w:type="dxa"/>
          </w:tcPr>
          <w:p w14:paraId="3C8A74EC" w14:textId="77777777" w:rsidR="00690AF2" w:rsidRPr="00690AF2" w:rsidRDefault="00690AF2" w:rsidP="00690AF2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694" w:type="dxa"/>
          </w:tcPr>
          <w:p w14:paraId="26B461A5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33" w:type="dxa"/>
          </w:tcPr>
          <w:p w14:paraId="7112BD99" w14:textId="77777777" w:rsidR="00690AF2" w:rsidRPr="00690AF2" w:rsidRDefault="00690AF2" w:rsidP="00690AF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690AF2" w:rsidRPr="00BF4A6A" w14:paraId="08813312" w14:textId="77777777" w:rsidTr="001A4893">
        <w:tc>
          <w:tcPr>
            <w:tcW w:w="527" w:type="dxa"/>
          </w:tcPr>
          <w:p w14:paraId="688C3E0B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82" w:type="dxa"/>
          </w:tcPr>
          <w:p w14:paraId="67351B6A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Створити рейдові групи, з числа працівників навчальних закладів, кримінальної міліції, представників виконкомів місцевих рад та інших, які відвідують та обстежують сім’ї з дітьми, які перебувають у складних життєвих обставинах</w:t>
            </w:r>
          </w:p>
        </w:tc>
        <w:tc>
          <w:tcPr>
            <w:tcW w:w="1528" w:type="dxa"/>
          </w:tcPr>
          <w:p w14:paraId="7B698F2A" w14:textId="77777777" w:rsidR="00690AF2" w:rsidRPr="00690AF2" w:rsidRDefault="00937DEA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Серпень, 2023</w:t>
            </w:r>
          </w:p>
        </w:tc>
        <w:tc>
          <w:tcPr>
            <w:tcW w:w="2694" w:type="dxa"/>
          </w:tcPr>
          <w:p w14:paraId="1BA64069" w14:textId="77777777" w:rsidR="00690AF2" w:rsidRDefault="00D81D65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Адміністрація </w:t>
            </w:r>
          </w:p>
          <w:p w14:paraId="5401C340" w14:textId="77777777" w:rsidR="00D81D65" w:rsidRPr="00690AF2" w:rsidRDefault="00D81D65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</w:p>
        </w:tc>
        <w:tc>
          <w:tcPr>
            <w:tcW w:w="1433" w:type="dxa"/>
          </w:tcPr>
          <w:p w14:paraId="62AC568C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14:paraId="103FC1E0" w14:textId="77777777" w:rsidTr="001A4893">
        <w:tc>
          <w:tcPr>
            <w:tcW w:w="527" w:type="dxa"/>
          </w:tcPr>
          <w:p w14:paraId="5F90F6D4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4182" w:type="dxa"/>
          </w:tcPr>
          <w:p w14:paraId="575A132F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Проаналізувати умови проживання дітей у сім’ях, які опинилися у складних життєвих обставинах</w:t>
            </w:r>
            <w:r w:rsidR="008347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внутрішньо переміщені особи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(скласти акт)</w:t>
            </w:r>
          </w:p>
        </w:tc>
        <w:tc>
          <w:tcPr>
            <w:tcW w:w="1528" w:type="dxa"/>
          </w:tcPr>
          <w:p w14:paraId="359EC8B1" w14:textId="77777777" w:rsidR="00690AF2" w:rsidRPr="00690AF2" w:rsidRDefault="00D03E60" w:rsidP="00834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 – вересень, 202</w:t>
            </w:r>
            <w:r w:rsidR="00937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694" w:type="dxa"/>
          </w:tcPr>
          <w:p w14:paraId="2786073E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ЗВР,</w:t>
            </w:r>
          </w:p>
          <w:p w14:paraId="5BD0A04D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33" w:type="dxa"/>
          </w:tcPr>
          <w:p w14:paraId="6DA28E73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14:paraId="14905045" w14:textId="77777777" w:rsidTr="00E309C2">
        <w:trPr>
          <w:trHeight w:val="2449"/>
        </w:trPr>
        <w:tc>
          <w:tcPr>
            <w:tcW w:w="527" w:type="dxa"/>
          </w:tcPr>
          <w:p w14:paraId="78FD57A8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82" w:type="dxa"/>
          </w:tcPr>
          <w:p w14:paraId="2A18CB75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Вжити заходів щодо надання адресної допомоги в підготовці до нового навчального року, осінньо-зимового сезону сім’ям, які опинилися у складних життєвих обставинах, </w:t>
            </w:r>
            <w:r w:rsidR="00741E93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внутрішньо переміщених осіб,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провести благодійні акції, залучивши до участі в них спонсорів, фонди, громадські організації тощо </w:t>
            </w:r>
          </w:p>
        </w:tc>
        <w:tc>
          <w:tcPr>
            <w:tcW w:w="1528" w:type="dxa"/>
          </w:tcPr>
          <w:p w14:paraId="14421210" w14:textId="77777777" w:rsidR="00690AF2" w:rsidRPr="00690AF2" w:rsidRDefault="00937DEA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 – вересень, 2023</w:t>
            </w:r>
          </w:p>
        </w:tc>
        <w:tc>
          <w:tcPr>
            <w:tcW w:w="2694" w:type="dxa"/>
          </w:tcPr>
          <w:p w14:paraId="45BB9906" w14:textId="77777777" w:rsidR="00D03E60" w:rsidRDefault="00D03E60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  <w:p w14:paraId="48EA5146" w14:textId="77777777" w:rsidR="00690AF2" w:rsidRPr="00690AF2" w:rsidRDefault="00D03E60" w:rsidP="00D03E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</w:p>
        </w:tc>
        <w:tc>
          <w:tcPr>
            <w:tcW w:w="1433" w:type="dxa"/>
          </w:tcPr>
          <w:p w14:paraId="603CB8F4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D03E60" w14:paraId="0732401B" w14:textId="77777777" w:rsidTr="001A4893">
        <w:tc>
          <w:tcPr>
            <w:tcW w:w="527" w:type="dxa"/>
          </w:tcPr>
          <w:p w14:paraId="7F64228E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182" w:type="dxa"/>
          </w:tcPr>
          <w:p w14:paraId="3F8EAA55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Сприяти у охопленні навчанням усіх дітей шкільного віку – </w:t>
            </w:r>
          </w:p>
          <w:p w14:paraId="5F294563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переселенців із тимчасово окупованих територій України, територіально-адміністративних одиниць України, в яких триває антитерористична операція</w:t>
            </w:r>
          </w:p>
        </w:tc>
        <w:tc>
          <w:tcPr>
            <w:tcW w:w="1528" w:type="dxa"/>
          </w:tcPr>
          <w:p w14:paraId="4D57BDE2" w14:textId="77777777" w:rsidR="00690AF2" w:rsidRPr="00690AF2" w:rsidRDefault="00690AF2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694" w:type="dxa"/>
          </w:tcPr>
          <w:p w14:paraId="3A1C558D" w14:textId="77777777" w:rsidR="00D03E60" w:rsidRDefault="00D03E60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Адміністрація </w:t>
            </w:r>
          </w:p>
          <w:p w14:paraId="6C0AE2E1" w14:textId="77777777" w:rsidR="00690AF2" w:rsidRPr="00690AF2" w:rsidRDefault="00D03E60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  <w:r w:rsidR="00690AF2"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78AEB7B6" w14:textId="77777777" w:rsidR="00690AF2" w:rsidRPr="00690AF2" w:rsidRDefault="00690AF2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14:paraId="61CAC98F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3" w:type="dxa"/>
          </w:tcPr>
          <w:p w14:paraId="3BA36A50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BF4A6A" w14:paraId="5FBC2BF5" w14:textId="77777777" w:rsidTr="001A4893">
        <w:tc>
          <w:tcPr>
            <w:tcW w:w="527" w:type="dxa"/>
          </w:tcPr>
          <w:p w14:paraId="2DD1F266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82" w:type="dxa"/>
          </w:tcPr>
          <w:p w14:paraId="6A4CFB6F" w14:textId="77777777" w:rsidR="00690AF2" w:rsidRPr="00690AF2" w:rsidRDefault="00690AF2" w:rsidP="00690AF2">
            <w:pPr>
              <w:spacing w:after="0" w:line="360" w:lineRule="auto"/>
              <w:ind w:right="65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З метою запобігання дитячій бездоглядності, правопорушень і злочинності серед дітей, вия</w:t>
            </w:r>
            <w:r w:rsidR="00741E93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влення дітей, які 1 вересня 2022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року без поважних причин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 xml:space="preserve">не приступили до занять у загальноосвітніх навчальних закладах, провести профілактичний захід  «Урок». </w:t>
            </w:r>
          </w:p>
        </w:tc>
        <w:tc>
          <w:tcPr>
            <w:tcW w:w="1528" w:type="dxa"/>
          </w:tcPr>
          <w:p w14:paraId="2656BD00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</w:t>
            </w:r>
            <w:r w:rsidR="0074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37D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09. 2023</w:t>
            </w:r>
          </w:p>
        </w:tc>
        <w:tc>
          <w:tcPr>
            <w:tcW w:w="2694" w:type="dxa"/>
          </w:tcPr>
          <w:p w14:paraId="689D5D26" w14:textId="77777777" w:rsidR="00D03E60" w:rsidRDefault="00690AF2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Адміністрація </w:t>
            </w:r>
          </w:p>
          <w:p w14:paraId="780B64D3" w14:textId="77777777" w:rsidR="00690AF2" w:rsidRPr="00690AF2" w:rsidRDefault="00D03E60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</w:p>
        </w:tc>
        <w:tc>
          <w:tcPr>
            <w:tcW w:w="1433" w:type="dxa"/>
          </w:tcPr>
          <w:p w14:paraId="6827F3AD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14:paraId="39594185" w14:textId="77777777" w:rsidTr="001A4893">
        <w:tc>
          <w:tcPr>
            <w:tcW w:w="527" w:type="dxa"/>
          </w:tcPr>
          <w:p w14:paraId="50EF365C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82" w:type="dxa"/>
          </w:tcPr>
          <w:p w14:paraId="040557E5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Вжити заходів щодо повернення або влаштування виявлених дітей до навчальних закладів, закладів соціального захисту дітей, усу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softHyphen/>
              <w:t>нення умов і причин, внаслідок яких діти не були охоплені навчанням; притягнення до відпові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softHyphen/>
              <w:t>дальності батьків або осіб,  які їх замінюють, посадових осіб за порушення прав та законних інтересів дітей.</w:t>
            </w:r>
          </w:p>
        </w:tc>
        <w:tc>
          <w:tcPr>
            <w:tcW w:w="1528" w:type="dxa"/>
          </w:tcPr>
          <w:p w14:paraId="5C0991F4" w14:textId="77777777" w:rsidR="00690AF2" w:rsidRPr="00690AF2" w:rsidRDefault="00937DEA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Вересень-жовтень 2023</w:t>
            </w:r>
            <w:r w:rsidR="00690AF2"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694" w:type="dxa"/>
          </w:tcPr>
          <w:p w14:paraId="76312C75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ЗНВР,</w:t>
            </w:r>
          </w:p>
          <w:p w14:paraId="57837725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</w:tc>
        <w:tc>
          <w:tcPr>
            <w:tcW w:w="1433" w:type="dxa"/>
          </w:tcPr>
          <w:p w14:paraId="697E9CFB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14:paraId="5E06D351" w14:textId="77777777" w:rsidTr="001A4893">
        <w:tc>
          <w:tcPr>
            <w:tcW w:w="527" w:type="dxa"/>
          </w:tcPr>
          <w:p w14:paraId="30335A38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182" w:type="dxa"/>
          </w:tcPr>
          <w:p w14:paraId="3D18D416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Питання «Про підсумки проведення Всеукраїнського профілактичного заходу «Урок»</w:t>
            </w:r>
          </w:p>
          <w:p w14:paraId="7C8D1D3D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розглянути на нараді при директорові. </w:t>
            </w:r>
          </w:p>
        </w:tc>
        <w:tc>
          <w:tcPr>
            <w:tcW w:w="1528" w:type="dxa"/>
          </w:tcPr>
          <w:p w14:paraId="4CA7B7C7" w14:textId="77777777" w:rsidR="00690AF2" w:rsidRPr="00690AF2" w:rsidRDefault="00690AF2" w:rsidP="00690AF2">
            <w:pPr>
              <w:spacing w:after="0" w:line="360" w:lineRule="auto"/>
              <w:ind w:left="-13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  <w:p w14:paraId="594228A1" w14:textId="77777777" w:rsidR="00690AF2" w:rsidRPr="00690AF2" w:rsidRDefault="00D03E60" w:rsidP="00C70038">
            <w:pPr>
              <w:spacing w:after="0" w:line="360" w:lineRule="auto"/>
              <w:ind w:left="-13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</w:t>
            </w:r>
            <w:r w:rsidR="00937D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="00690AF2"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2694" w:type="dxa"/>
          </w:tcPr>
          <w:p w14:paraId="5A1D9270" w14:textId="77777777" w:rsidR="00690AF2" w:rsidRPr="00690AF2" w:rsidRDefault="00690AF2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</w:tc>
        <w:tc>
          <w:tcPr>
            <w:tcW w:w="1433" w:type="dxa"/>
          </w:tcPr>
          <w:p w14:paraId="3B87A662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14:paraId="5FCE609D" w14:textId="77777777" w:rsidTr="001A4893">
        <w:tc>
          <w:tcPr>
            <w:tcW w:w="527" w:type="dxa"/>
          </w:tcPr>
          <w:p w14:paraId="46E5C2D6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182" w:type="dxa"/>
          </w:tcPr>
          <w:p w14:paraId="7770619B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Інформувати </w:t>
            </w:r>
            <w:r w:rsidR="00D839F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відділ освіти, сім’ї, молоді,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спорту</w:t>
            </w:r>
            <w:r w:rsidR="00D839F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, культури і туризму</w:t>
            </w:r>
            <w:r w:rsidR="00AF2ACA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Кам’янської сільської ради</w:t>
            </w:r>
            <w:r w:rsidR="00D839F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про результати проведення профілактичного заходу «Урок».</w:t>
            </w:r>
          </w:p>
          <w:p w14:paraId="2D5D7DA8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uk-UA" w:eastAsia="ru-RU"/>
              </w:rPr>
              <w:lastRenderedPageBreak/>
              <w:t>Інформаційні матеріали надавати в аналітичній та табличній формах (дод. 1,2).</w:t>
            </w:r>
          </w:p>
        </w:tc>
        <w:tc>
          <w:tcPr>
            <w:tcW w:w="1528" w:type="dxa"/>
          </w:tcPr>
          <w:p w14:paraId="76AA63BB" w14:textId="77777777" w:rsidR="00690AF2" w:rsidRPr="00690AF2" w:rsidRDefault="00690AF2" w:rsidP="00690AF2">
            <w:pPr>
              <w:spacing w:after="0" w:line="360" w:lineRule="auto"/>
              <w:ind w:left="-13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До</w:t>
            </w:r>
          </w:p>
          <w:p w14:paraId="01C0E4A3" w14:textId="77777777" w:rsidR="00690AF2" w:rsidRPr="00690AF2" w:rsidRDefault="00937DEA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08.09.2023</w:t>
            </w:r>
          </w:p>
          <w:p w14:paraId="601003AD" w14:textId="77777777" w:rsidR="00690AF2" w:rsidRPr="00690AF2" w:rsidRDefault="00937DEA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13.10.2023</w:t>
            </w:r>
          </w:p>
        </w:tc>
        <w:tc>
          <w:tcPr>
            <w:tcW w:w="2694" w:type="dxa"/>
          </w:tcPr>
          <w:p w14:paraId="6169E21C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  <w:p w14:paraId="361429FC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3E9B6BE8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6B87886F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989EC68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14:paraId="4B3F22C7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3" w:type="dxa"/>
          </w:tcPr>
          <w:p w14:paraId="502613B1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14:paraId="0424A34E" w14:textId="77777777" w:rsidTr="001A4893">
        <w:tc>
          <w:tcPr>
            <w:tcW w:w="527" w:type="dxa"/>
          </w:tcPr>
          <w:p w14:paraId="0B5D55C8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82" w:type="dxa"/>
          </w:tcPr>
          <w:p w14:paraId="16B09EF8" w14:textId="77777777" w:rsidR="00690AF2" w:rsidRPr="00690AF2" w:rsidRDefault="00690AF2" w:rsidP="00D16E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Надавати</w:t>
            </w:r>
            <w:r w:rsidR="00D16EAB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відділу освіти, сім’ї, молоді, </w:t>
            </w:r>
            <w:r w:rsidR="00D16EAB"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спорту</w:t>
            </w:r>
            <w:r w:rsidR="00D16EAB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, культури і туризму Кам’янської сільської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інформацію про дітей, які не охоплені навчанням </w:t>
            </w:r>
            <w:r w:rsidRPr="00690AF2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uk-UA" w:eastAsia="ru-RU"/>
              </w:rPr>
              <w:t>(додаток 2)</w:t>
            </w:r>
          </w:p>
        </w:tc>
        <w:tc>
          <w:tcPr>
            <w:tcW w:w="1528" w:type="dxa"/>
          </w:tcPr>
          <w:p w14:paraId="10CF443F" w14:textId="77777777" w:rsidR="00690AF2" w:rsidRDefault="00690AF2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</w:p>
          <w:p w14:paraId="7A79E88B" w14:textId="77777777" w:rsidR="00913C00" w:rsidRPr="00690AF2" w:rsidRDefault="00937DEA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08.09.2023</w:t>
            </w:r>
          </w:p>
          <w:p w14:paraId="31DB1D86" w14:textId="77777777" w:rsidR="00690AF2" w:rsidRPr="00690AF2" w:rsidRDefault="00937DEA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13.10.2023</w:t>
            </w:r>
          </w:p>
        </w:tc>
        <w:tc>
          <w:tcPr>
            <w:tcW w:w="2694" w:type="dxa"/>
          </w:tcPr>
          <w:p w14:paraId="3E086F6D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ЗНВР,</w:t>
            </w:r>
          </w:p>
          <w:p w14:paraId="64A788F4" w14:textId="77777777"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</w:tc>
        <w:tc>
          <w:tcPr>
            <w:tcW w:w="1433" w:type="dxa"/>
          </w:tcPr>
          <w:p w14:paraId="0A3DE91D" w14:textId="77777777"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C99896F" w14:textId="77777777" w:rsidR="00517F85" w:rsidRPr="00690AF2" w:rsidRDefault="00517F85" w:rsidP="00517F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517F85" w:rsidRPr="00690AF2" w:rsidSect="008D3388">
      <w:pgSz w:w="11906" w:h="16838"/>
      <w:pgMar w:top="1276" w:right="85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4FB8" w14:textId="77777777" w:rsidR="00B4234A" w:rsidRDefault="00B4234A" w:rsidP="00154E1C">
      <w:pPr>
        <w:spacing w:after="0" w:line="240" w:lineRule="auto"/>
      </w:pPr>
      <w:r>
        <w:separator/>
      </w:r>
    </w:p>
  </w:endnote>
  <w:endnote w:type="continuationSeparator" w:id="0">
    <w:p w14:paraId="535ED848" w14:textId="77777777" w:rsidR="00B4234A" w:rsidRDefault="00B4234A" w:rsidP="0015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6156A" w14:textId="77777777" w:rsidR="00B4234A" w:rsidRDefault="00B4234A" w:rsidP="00154E1C">
      <w:pPr>
        <w:spacing w:after="0" w:line="240" w:lineRule="auto"/>
      </w:pPr>
      <w:r>
        <w:separator/>
      </w:r>
    </w:p>
  </w:footnote>
  <w:footnote w:type="continuationSeparator" w:id="0">
    <w:p w14:paraId="68C85CA8" w14:textId="77777777" w:rsidR="00B4234A" w:rsidRDefault="00B4234A" w:rsidP="0015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05537"/>
    <w:multiLevelType w:val="hybridMultilevel"/>
    <w:tmpl w:val="14382AE0"/>
    <w:lvl w:ilvl="0" w:tplc="549AF53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42F5"/>
    <w:multiLevelType w:val="hybridMultilevel"/>
    <w:tmpl w:val="D234C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2756"/>
    <w:multiLevelType w:val="multilevel"/>
    <w:tmpl w:val="7A7E9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3094264"/>
    <w:multiLevelType w:val="hybridMultilevel"/>
    <w:tmpl w:val="F4D8C53C"/>
    <w:lvl w:ilvl="0" w:tplc="8C58A7F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787"/>
    <w:multiLevelType w:val="multilevel"/>
    <w:tmpl w:val="33C43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 w15:restartNumberingAfterBreak="0">
    <w:nsid w:val="766C6BD0"/>
    <w:multiLevelType w:val="hybridMultilevel"/>
    <w:tmpl w:val="B0566B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5C"/>
    <w:rsid w:val="0000091D"/>
    <w:rsid w:val="00017CE7"/>
    <w:rsid w:val="00022DBE"/>
    <w:rsid w:val="00050961"/>
    <w:rsid w:val="00055AEE"/>
    <w:rsid w:val="000B6652"/>
    <w:rsid w:val="000D28C2"/>
    <w:rsid w:val="0013294D"/>
    <w:rsid w:val="0014695B"/>
    <w:rsid w:val="00154E1C"/>
    <w:rsid w:val="00170B40"/>
    <w:rsid w:val="001B2A71"/>
    <w:rsid w:val="001C19DD"/>
    <w:rsid w:val="001D6A39"/>
    <w:rsid w:val="002171C3"/>
    <w:rsid w:val="002A465C"/>
    <w:rsid w:val="0031180D"/>
    <w:rsid w:val="003D5013"/>
    <w:rsid w:val="00412FBE"/>
    <w:rsid w:val="00432370"/>
    <w:rsid w:val="0047137D"/>
    <w:rsid w:val="00495818"/>
    <w:rsid w:val="004B1C78"/>
    <w:rsid w:val="00517F85"/>
    <w:rsid w:val="00552891"/>
    <w:rsid w:val="00577F1A"/>
    <w:rsid w:val="00625032"/>
    <w:rsid w:val="006762B0"/>
    <w:rsid w:val="00690AF2"/>
    <w:rsid w:val="006C14AE"/>
    <w:rsid w:val="006E38FD"/>
    <w:rsid w:val="00705DC9"/>
    <w:rsid w:val="00741E93"/>
    <w:rsid w:val="00750B16"/>
    <w:rsid w:val="00794F8C"/>
    <w:rsid w:val="007E64E3"/>
    <w:rsid w:val="007E6822"/>
    <w:rsid w:val="007F1DCE"/>
    <w:rsid w:val="00804A72"/>
    <w:rsid w:val="00834748"/>
    <w:rsid w:val="00846571"/>
    <w:rsid w:val="008A25B7"/>
    <w:rsid w:val="008D3388"/>
    <w:rsid w:val="00913C00"/>
    <w:rsid w:val="00937DEA"/>
    <w:rsid w:val="00944B24"/>
    <w:rsid w:val="009601D9"/>
    <w:rsid w:val="009D3B81"/>
    <w:rsid w:val="009F2F9B"/>
    <w:rsid w:val="00AD4190"/>
    <w:rsid w:val="00AF2ACA"/>
    <w:rsid w:val="00B4234A"/>
    <w:rsid w:val="00B520F9"/>
    <w:rsid w:val="00BD0416"/>
    <w:rsid w:val="00BF4A6A"/>
    <w:rsid w:val="00C31833"/>
    <w:rsid w:val="00C70038"/>
    <w:rsid w:val="00C7705A"/>
    <w:rsid w:val="00D03E60"/>
    <w:rsid w:val="00D0695B"/>
    <w:rsid w:val="00D16EAB"/>
    <w:rsid w:val="00D40965"/>
    <w:rsid w:val="00D62E2F"/>
    <w:rsid w:val="00D81D65"/>
    <w:rsid w:val="00D839F5"/>
    <w:rsid w:val="00DF5630"/>
    <w:rsid w:val="00E250E9"/>
    <w:rsid w:val="00E309C2"/>
    <w:rsid w:val="00F33C2A"/>
    <w:rsid w:val="00F4657C"/>
    <w:rsid w:val="00F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5DEF"/>
  <w15:chartTrackingRefBased/>
  <w15:docId w15:val="{49F76ECC-6A6C-4651-8049-2BB0DAC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416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E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E1C"/>
    <w:rPr>
      <w:rFonts w:ascii="Calibri" w:eastAsia="Calibri" w:hAnsi="Calibri" w:cs="Times New Roman"/>
    </w:rPr>
  </w:style>
  <w:style w:type="character" w:customStyle="1" w:styleId="docdata">
    <w:name w:val="docdata"/>
    <w:aliases w:val="docy,v5,6421,baiaagaaboqcaaadthcaaavcfwaaaaaaaaaaaaaaaaaaaaaaaaaaaaaaaaaaaaaaaaaaaaaaaaaaaaaaaaaaaaaaaaaaaaaaaaaaaaaaaaaaaaaaaaaaaaaaaaaaaaaaaaaaaaaaaaaaaaaaaaaaaaaaaaaaaaaaaaaaaaaaaaaaaaaaaaaaaaaaaaaaaaaaaaaaaaaaaaaaaaaaaaaaaaaaaaaaaaaaaaaaaaaa"/>
    <w:basedOn w:val="a0"/>
    <w:rsid w:val="001D6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8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</cp:lastModifiedBy>
  <cp:revision>58</cp:revision>
  <cp:lastPrinted>2023-11-10T11:31:00Z</cp:lastPrinted>
  <dcterms:created xsi:type="dcterms:W3CDTF">2021-08-20T11:32:00Z</dcterms:created>
  <dcterms:modified xsi:type="dcterms:W3CDTF">2023-11-15T12:24:00Z</dcterms:modified>
</cp:coreProperties>
</file>