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8" w:rsidRDefault="005436F8" w:rsidP="005436F8">
      <w:pPr>
        <w:pStyle w:val="a0"/>
        <w:shd w:val="clear" w:color="auto" w:fill="auto"/>
        <w:spacing w:before="0" w:after="0" w:line="276" w:lineRule="auto"/>
        <w:ind w:left="10800" w:right="340"/>
        <w:rPr>
          <w:color w:val="000000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 xml:space="preserve">Затверджено </w:t>
      </w:r>
    </w:p>
    <w:p w:rsidR="005436F8" w:rsidRDefault="005436F8" w:rsidP="005436F8">
      <w:pPr>
        <w:pStyle w:val="a0"/>
        <w:shd w:val="clear" w:color="auto" w:fill="auto"/>
        <w:spacing w:before="0" w:after="0" w:line="276" w:lineRule="auto"/>
        <w:ind w:left="10800" w:right="340"/>
        <w:rPr>
          <w:color w:val="000000"/>
          <w:lang w:val="uk-UA"/>
        </w:rPr>
      </w:pPr>
      <w:r>
        <w:rPr>
          <w:color w:val="000000"/>
          <w:lang w:val="uk-UA"/>
        </w:rPr>
        <w:t xml:space="preserve">Наказ </w:t>
      </w:r>
    </w:p>
    <w:p w:rsidR="005436F8" w:rsidRDefault="005436F8" w:rsidP="005436F8">
      <w:pPr>
        <w:pStyle w:val="a0"/>
        <w:shd w:val="clear" w:color="auto" w:fill="auto"/>
        <w:spacing w:before="0" w:after="0" w:line="276" w:lineRule="auto"/>
        <w:ind w:left="10800" w:right="340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Старобросковецького</w:t>
      </w:r>
      <w:proofErr w:type="spellEnd"/>
      <w:r>
        <w:rPr>
          <w:color w:val="000000"/>
          <w:lang w:val="uk-UA"/>
        </w:rPr>
        <w:t xml:space="preserve"> ЗЗСО І-ІІІ ступенів</w:t>
      </w:r>
    </w:p>
    <w:p w:rsidR="005436F8" w:rsidRDefault="005436F8" w:rsidP="005436F8">
      <w:pPr>
        <w:pStyle w:val="a0"/>
        <w:shd w:val="clear" w:color="auto" w:fill="auto"/>
        <w:spacing w:before="0" w:after="0" w:line="276" w:lineRule="auto"/>
        <w:ind w:left="10800" w:right="340"/>
      </w:pPr>
      <w:r>
        <w:rPr>
          <w:color w:val="000000"/>
          <w:lang w:val="uk-UA"/>
        </w:rPr>
        <w:t xml:space="preserve">від 19.12.2022 року № </w:t>
      </w:r>
      <w:r w:rsidR="00BB20B9">
        <w:rPr>
          <w:color w:val="000000"/>
          <w:lang w:val="uk-UA"/>
        </w:rPr>
        <w:t>1</w:t>
      </w:r>
      <w:r>
        <w:rPr>
          <w:color w:val="000000"/>
          <w:lang w:val="uk-UA"/>
        </w:rPr>
        <w:t>69 о/д</w:t>
      </w:r>
    </w:p>
    <w:p w:rsidR="005436F8" w:rsidRDefault="005436F8" w:rsidP="005436F8">
      <w:pPr>
        <w:pStyle w:val="40"/>
        <w:shd w:val="clear" w:color="auto" w:fill="auto"/>
        <w:spacing w:line="270" w:lineRule="exact"/>
        <w:ind w:right="340"/>
      </w:pPr>
      <w:r>
        <w:rPr>
          <w:color w:val="000000"/>
          <w:lang w:val="uk-UA"/>
        </w:rPr>
        <w:t>План заходів щодо реалізації Концепції національно-патріотичного виховання у закладах освіти Чернівецької</w:t>
      </w:r>
    </w:p>
    <w:tbl>
      <w:tblPr>
        <w:tblpPr w:leftFromText="180" w:rightFromText="180" w:vertAnchor="text" w:horzAnchor="page" w:tblpX="1576" w:tblpY="607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7536"/>
        <w:gridCol w:w="1701"/>
        <w:gridCol w:w="6662"/>
      </w:tblGrid>
      <w:tr w:rsidR="00DA52C6" w:rsidTr="00397F2A">
        <w:trPr>
          <w:trHeight w:hRule="exact" w:val="782"/>
        </w:trPr>
        <w:tc>
          <w:tcPr>
            <w:tcW w:w="823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11pt"/>
              </w:rPr>
              <w:t>№</w:t>
            </w:r>
          </w:p>
        </w:tc>
        <w:tc>
          <w:tcPr>
            <w:tcW w:w="7536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1"/>
              </w:rPr>
              <w:t>Найменування завдання</w:t>
            </w:r>
          </w:p>
        </w:tc>
        <w:tc>
          <w:tcPr>
            <w:tcW w:w="1701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120" w:line="270" w:lineRule="exact"/>
              <w:jc w:val="center"/>
            </w:pPr>
            <w:r>
              <w:rPr>
                <w:rStyle w:val="a1"/>
              </w:rPr>
              <w:t>Термін</w:t>
            </w:r>
          </w:p>
          <w:p w:rsidR="009C5032" w:rsidRDefault="009C5032" w:rsidP="009C5032">
            <w:pPr>
              <w:pStyle w:val="a0"/>
              <w:shd w:val="clear" w:color="auto" w:fill="auto"/>
              <w:spacing w:before="120" w:after="0" w:line="270" w:lineRule="exact"/>
              <w:jc w:val="center"/>
            </w:pPr>
            <w:r>
              <w:rPr>
                <w:rStyle w:val="a1"/>
              </w:rPr>
              <w:t>виконання</w:t>
            </w:r>
          </w:p>
        </w:tc>
        <w:tc>
          <w:tcPr>
            <w:tcW w:w="6662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1"/>
              </w:rPr>
              <w:t>Відповідальні виконавці</w:t>
            </w:r>
          </w:p>
        </w:tc>
      </w:tr>
      <w:tr w:rsidR="009C5032" w:rsidTr="00397F2A">
        <w:trPr>
          <w:trHeight w:hRule="exact" w:val="399"/>
        </w:trPr>
        <w:tc>
          <w:tcPr>
            <w:tcW w:w="16722" w:type="dxa"/>
            <w:gridSpan w:val="4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a1"/>
              </w:rPr>
              <w:t>1. Формування української громадянської ідентичності</w:t>
            </w:r>
          </w:p>
        </w:tc>
      </w:tr>
      <w:tr w:rsidR="00DA52C6" w:rsidTr="00397F2A">
        <w:trPr>
          <w:trHeight w:hRule="exact" w:val="2964"/>
        </w:trPr>
        <w:tc>
          <w:tcPr>
            <w:tcW w:w="823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1.1.</w:t>
            </w:r>
          </w:p>
        </w:tc>
        <w:tc>
          <w:tcPr>
            <w:tcW w:w="7536" w:type="dxa"/>
            <w:shd w:val="clear" w:color="auto" w:fill="FFFFFF"/>
          </w:tcPr>
          <w:p w:rsidR="00DA52C6" w:rsidRPr="00DA52C6" w:rsidRDefault="009C5032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rStyle w:val="11pt"/>
                <w:sz w:val="28"/>
                <w:szCs w:val="28"/>
              </w:rPr>
            </w:pPr>
            <w:r w:rsidRPr="00DA52C6">
              <w:rPr>
                <w:rStyle w:val="11pt"/>
                <w:sz w:val="28"/>
                <w:szCs w:val="28"/>
              </w:rPr>
              <w:t>Проведення виховних годин у формі: зустрічей з волонтерами, учасниками антитерористичної операції, операції об’єднаних сил та війни, яку Російська Федерація розв’язала і веде проти України; інсценізації українських народних звичаїв та сучасних казок;</w:t>
            </w:r>
          </w:p>
          <w:p w:rsidR="009C5032" w:rsidRPr="00DA52C6" w:rsidRDefault="009C5032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sz w:val="28"/>
                <w:szCs w:val="28"/>
                <w:lang w:val="uk-UA"/>
              </w:rPr>
            </w:pPr>
            <w:r w:rsidRPr="00DA52C6">
              <w:rPr>
                <w:rStyle w:val="11pt"/>
                <w:sz w:val="28"/>
                <w:szCs w:val="28"/>
              </w:rPr>
              <w:t xml:space="preserve"> майстер-класів за участю дітей та батьків з виготовлення сувенірів для бійців Збройних сил України та об’єднаних сил; лекцій-бесід, у тому числі із залученням представників громадських об’єднань, щодо необхідності дотримання у повсякденному житті демократичних принципів</w:t>
            </w:r>
          </w:p>
        </w:tc>
        <w:tc>
          <w:tcPr>
            <w:tcW w:w="1701" w:type="dxa"/>
            <w:shd w:val="clear" w:color="auto" w:fill="FFFFFF"/>
          </w:tcPr>
          <w:p w:rsidR="009C5032" w:rsidRPr="00DA52C6" w:rsidRDefault="009C5032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  <w:szCs w:val="28"/>
              </w:rPr>
            </w:pPr>
            <w:r w:rsidRPr="00DA52C6">
              <w:rPr>
                <w:rStyle w:val="11pt"/>
                <w:sz w:val="28"/>
                <w:szCs w:val="28"/>
              </w:rPr>
              <w:t>Постійно</w:t>
            </w:r>
          </w:p>
        </w:tc>
        <w:tc>
          <w:tcPr>
            <w:tcW w:w="6662" w:type="dxa"/>
            <w:shd w:val="clear" w:color="auto" w:fill="FFFFFF"/>
          </w:tcPr>
          <w:p w:rsidR="009C5032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  <w:szCs w:val="28"/>
                <w:lang w:val="uk-UA"/>
              </w:rPr>
            </w:pPr>
            <w:r w:rsidRPr="00DA52C6">
              <w:rPr>
                <w:sz w:val="28"/>
                <w:szCs w:val="28"/>
                <w:lang w:val="uk-UA"/>
              </w:rPr>
              <w:t xml:space="preserve">ЗДВР, педагог-організатор, </w:t>
            </w:r>
          </w:p>
          <w:p w:rsidR="00DA52C6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  <w:szCs w:val="28"/>
                <w:lang w:val="uk-UA"/>
              </w:rPr>
            </w:pPr>
            <w:r w:rsidRPr="00DA52C6">
              <w:rPr>
                <w:sz w:val="28"/>
                <w:szCs w:val="28"/>
                <w:lang w:val="uk-UA"/>
              </w:rPr>
              <w:t>класні керівники 1-11 класів,</w:t>
            </w:r>
          </w:p>
          <w:p w:rsidR="00DA52C6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  <w:szCs w:val="28"/>
                <w:lang w:val="uk-UA"/>
              </w:rPr>
            </w:pPr>
            <w:r w:rsidRPr="00DA52C6">
              <w:rPr>
                <w:sz w:val="28"/>
                <w:szCs w:val="28"/>
                <w:lang w:val="uk-UA"/>
              </w:rPr>
              <w:t>вихователі дошкільної різновікової групи</w:t>
            </w:r>
          </w:p>
        </w:tc>
      </w:tr>
      <w:tr w:rsidR="00DA52C6" w:rsidTr="00397F2A">
        <w:trPr>
          <w:trHeight w:hRule="exact" w:val="2106"/>
        </w:trPr>
        <w:tc>
          <w:tcPr>
            <w:tcW w:w="823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1.2.</w:t>
            </w:r>
          </w:p>
        </w:tc>
        <w:tc>
          <w:tcPr>
            <w:tcW w:w="7536" w:type="dxa"/>
            <w:shd w:val="clear" w:color="auto" w:fill="FFFFFF"/>
          </w:tcPr>
          <w:p w:rsidR="009C5032" w:rsidRDefault="009C5032" w:rsidP="00DA52C6">
            <w:pPr>
              <w:pStyle w:val="a0"/>
              <w:shd w:val="clear" w:color="auto" w:fill="auto"/>
              <w:spacing w:before="0" w:after="0" w:line="360" w:lineRule="auto"/>
              <w:jc w:val="both"/>
              <w:rPr>
                <w:rStyle w:val="11pt"/>
                <w:sz w:val="28"/>
              </w:rPr>
            </w:pPr>
            <w:r w:rsidRPr="00DA52C6">
              <w:rPr>
                <w:rStyle w:val="11pt"/>
                <w:sz w:val="28"/>
              </w:rPr>
              <w:t>Забезпечення проведення тижнів правової освіти,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</w:t>
            </w:r>
          </w:p>
          <w:p w:rsidR="001D306C" w:rsidRPr="00DA52C6" w:rsidRDefault="001D306C" w:rsidP="00DA52C6">
            <w:pPr>
              <w:pStyle w:val="a0"/>
              <w:shd w:val="clear" w:color="auto" w:fill="auto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9C5032" w:rsidRPr="00DA52C6" w:rsidRDefault="009C5032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</w:rPr>
            </w:pPr>
            <w:r w:rsidRPr="00DA52C6">
              <w:rPr>
                <w:rStyle w:val="11pt"/>
                <w:sz w:val="28"/>
              </w:rPr>
              <w:t>Постійно</w:t>
            </w:r>
          </w:p>
        </w:tc>
        <w:tc>
          <w:tcPr>
            <w:tcW w:w="6662" w:type="dxa"/>
            <w:shd w:val="clear" w:color="auto" w:fill="FFFFFF"/>
          </w:tcPr>
          <w:p w:rsidR="009C5032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8"/>
              </w:rPr>
            </w:pPr>
            <w:r w:rsidRPr="00DA52C6">
              <w:rPr>
                <w:rStyle w:val="11pt"/>
                <w:sz w:val="28"/>
              </w:rPr>
              <w:t>ЗДВР,</w:t>
            </w:r>
          </w:p>
          <w:p w:rsidR="00DA52C6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8"/>
              </w:rPr>
            </w:pPr>
            <w:r w:rsidRPr="00DA52C6">
              <w:rPr>
                <w:rStyle w:val="11pt"/>
                <w:sz w:val="28"/>
              </w:rPr>
              <w:t>педагог-організатор,</w:t>
            </w:r>
          </w:p>
          <w:p w:rsidR="00DA52C6" w:rsidRPr="00DA52C6" w:rsidRDefault="00DA52C6" w:rsidP="00DA52C6">
            <w:pPr>
              <w:pStyle w:val="a0"/>
              <w:shd w:val="clear" w:color="auto" w:fill="auto"/>
              <w:spacing w:before="0" w:after="0" w:line="360" w:lineRule="auto"/>
              <w:ind w:left="120"/>
              <w:rPr>
                <w:sz w:val="28"/>
                <w:lang w:val="uk-UA"/>
              </w:rPr>
            </w:pPr>
            <w:r w:rsidRPr="00DA52C6">
              <w:rPr>
                <w:sz w:val="28"/>
                <w:lang w:val="uk-UA"/>
              </w:rPr>
              <w:t>вчитель права</w:t>
            </w:r>
          </w:p>
        </w:tc>
      </w:tr>
      <w:tr w:rsidR="00DA52C6" w:rsidTr="00397F2A">
        <w:trPr>
          <w:trHeight w:hRule="exact" w:val="3964"/>
        </w:trPr>
        <w:tc>
          <w:tcPr>
            <w:tcW w:w="823" w:type="dxa"/>
            <w:shd w:val="clear" w:color="auto" w:fill="FFFFFF"/>
          </w:tcPr>
          <w:p w:rsidR="009C5032" w:rsidRDefault="009C5032" w:rsidP="009C5032">
            <w:pPr>
              <w:pStyle w:val="a0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1.3.</w:t>
            </w:r>
          </w:p>
        </w:tc>
        <w:tc>
          <w:tcPr>
            <w:tcW w:w="7536" w:type="dxa"/>
            <w:shd w:val="clear" w:color="auto" w:fill="FFFFFF"/>
          </w:tcPr>
          <w:p w:rsidR="009C5032" w:rsidRPr="001D306C" w:rsidRDefault="009C5032" w:rsidP="001D306C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sz w:val="28"/>
              </w:rPr>
            </w:pPr>
            <w:r w:rsidRPr="001D306C">
              <w:rPr>
                <w:rStyle w:val="11pt"/>
                <w:sz w:val="28"/>
              </w:rPr>
              <w:t>Організація заходів щодо:</w:t>
            </w:r>
          </w:p>
          <w:p w:rsidR="009C5032" w:rsidRPr="001D306C" w:rsidRDefault="00624F98" w:rsidP="001D306C">
            <w:pPr>
              <w:pStyle w:val="a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360" w:lineRule="auto"/>
              <w:ind w:left="120"/>
              <w:jc w:val="both"/>
              <w:rPr>
                <w:sz w:val="28"/>
              </w:rPr>
            </w:pPr>
            <w:r>
              <w:rPr>
                <w:rStyle w:val="11pt"/>
                <w:sz w:val="28"/>
              </w:rPr>
              <w:t xml:space="preserve">      </w:t>
            </w:r>
            <w:r w:rsidR="009C5032" w:rsidRPr="001D306C">
              <w:rPr>
                <w:rStyle w:val="11pt"/>
                <w:sz w:val="28"/>
              </w:rPr>
              <w:t>популяризації та збереження культурної спадщини і культурних цінностей України;</w:t>
            </w:r>
          </w:p>
          <w:p w:rsidR="009C5032" w:rsidRPr="00AB1071" w:rsidRDefault="00624F98" w:rsidP="001D306C">
            <w:pPr>
              <w:pStyle w:val="a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360" w:lineRule="auto"/>
              <w:ind w:left="120"/>
              <w:jc w:val="both"/>
              <w:rPr>
                <w:sz w:val="28"/>
                <w:lang w:val="uk-UA"/>
              </w:rPr>
            </w:pPr>
            <w:r>
              <w:rPr>
                <w:rStyle w:val="11pt"/>
                <w:sz w:val="28"/>
              </w:rPr>
              <w:t xml:space="preserve">       </w:t>
            </w:r>
            <w:r w:rsidR="009C5032" w:rsidRPr="001D306C">
              <w:rPr>
                <w:rStyle w:val="11pt"/>
                <w:sz w:val="28"/>
              </w:rPr>
              <w:t>підвищення ролі української мови як національної цінності та важливого</w:t>
            </w:r>
          </w:p>
          <w:p w:rsidR="009C5032" w:rsidRPr="001D306C" w:rsidRDefault="009C5032" w:rsidP="001D306C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sz w:val="28"/>
              </w:rPr>
            </w:pPr>
            <w:r w:rsidRPr="001D306C">
              <w:rPr>
                <w:rStyle w:val="11pt"/>
                <w:sz w:val="28"/>
              </w:rPr>
              <w:t>атрибута національної ідентичності;</w:t>
            </w:r>
          </w:p>
          <w:p w:rsidR="009C5032" w:rsidRPr="001D306C" w:rsidRDefault="009C5032" w:rsidP="00624F98">
            <w:pPr>
              <w:pStyle w:val="a0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before="0" w:after="0" w:line="360" w:lineRule="auto"/>
              <w:ind w:left="120"/>
              <w:jc w:val="both"/>
              <w:rPr>
                <w:sz w:val="28"/>
              </w:rPr>
            </w:pPr>
            <w:r w:rsidRPr="001D306C">
              <w:rPr>
                <w:rStyle w:val="11pt"/>
                <w:sz w:val="28"/>
              </w:rPr>
              <w:t>сприяння утвердженню сімейних цінностей.</w:t>
            </w:r>
          </w:p>
        </w:tc>
        <w:tc>
          <w:tcPr>
            <w:tcW w:w="1701" w:type="dxa"/>
            <w:shd w:val="clear" w:color="auto" w:fill="FFFFFF"/>
          </w:tcPr>
          <w:p w:rsidR="009C5032" w:rsidRPr="001D306C" w:rsidRDefault="009C5032" w:rsidP="001D306C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sz w:val="28"/>
              </w:rPr>
            </w:pPr>
            <w:r w:rsidRPr="001D306C">
              <w:rPr>
                <w:rStyle w:val="11pt"/>
                <w:sz w:val="28"/>
              </w:rPr>
              <w:t>Постійно</w:t>
            </w:r>
          </w:p>
        </w:tc>
        <w:tc>
          <w:tcPr>
            <w:tcW w:w="6662" w:type="dxa"/>
            <w:shd w:val="clear" w:color="auto" w:fill="FFFFFF"/>
          </w:tcPr>
          <w:p w:rsidR="009C5032" w:rsidRPr="001D306C" w:rsidRDefault="001D306C" w:rsidP="001D306C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rStyle w:val="11pt"/>
                <w:sz w:val="28"/>
              </w:rPr>
            </w:pPr>
            <w:r w:rsidRPr="001D306C">
              <w:rPr>
                <w:rStyle w:val="11pt"/>
                <w:sz w:val="28"/>
              </w:rPr>
              <w:t>ЗДВР,</w:t>
            </w:r>
          </w:p>
          <w:p w:rsidR="001D306C" w:rsidRPr="001D306C" w:rsidRDefault="001D306C" w:rsidP="001D306C">
            <w:pPr>
              <w:pStyle w:val="a0"/>
              <w:shd w:val="clear" w:color="auto" w:fill="auto"/>
              <w:spacing w:before="0" w:after="0" w:line="360" w:lineRule="auto"/>
              <w:ind w:left="120"/>
              <w:jc w:val="both"/>
              <w:rPr>
                <w:sz w:val="28"/>
              </w:rPr>
            </w:pPr>
            <w:r w:rsidRPr="001D306C">
              <w:rPr>
                <w:rStyle w:val="11pt"/>
                <w:sz w:val="28"/>
              </w:rPr>
              <w:t>педагог-організатор</w:t>
            </w:r>
          </w:p>
        </w:tc>
      </w:tr>
    </w:tbl>
    <w:p w:rsidR="005436F8" w:rsidRDefault="005436F8" w:rsidP="005436F8">
      <w:pPr>
        <w:pStyle w:val="40"/>
        <w:shd w:val="clear" w:color="auto" w:fill="auto"/>
        <w:spacing w:after="306" w:line="270" w:lineRule="exact"/>
        <w:ind w:left="160"/>
      </w:pPr>
      <w:r>
        <w:rPr>
          <w:color w:val="000000"/>
          <w:lang w:val="uk-UA"/>
        </w:rPr>
        <w:t>області до 2025 року</w:t>
      </w:r>
    </w:p>
    <w:p w:rsidR="005436F8" w:rsidRDefault="005436F8" w:rsidP="005436F8">
      <w:pPr>
        <w:rPr>
          <w:sz w:val="2"/>
          <w:szCs w:val="2"/>
        </w:rPr>
      </w:pPr>
    </w:p>
    <w:p w:rsidR="005436F8" w:rsidRDefault="005436F8" w:rsidP="005436F8">
      <w:pPr>
        <w:rPr>
          <w:sz w:val="2"/>
          <w:szCs w:val="2"/>
        </w:rPr>
        <w:sectPr w:rsidR="005436F8" w:rsidSect="005436F8">
          <w:pgSz w:w="23810" w:h="16838" w:orient="landscape"/>
          <w:pgMar w:top="426" w:right="4292" w:bottom="3514" w:left="426" w:header="0" w:footer="3" w:gutter="0"/>
          <w:cols w:space="720"/>
          <w:noEndnote/>
          <w:docGrid w:linePitch="360"/>
        </w:sectPr>
      </w:pPr>
    </w:p>
    <w:tbl>
      <w:tblPr>
        <w:tblOverlap w:val="never"/>
        <w:tblW w:w="149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229"/>
        <w:gridCol w:w="1685"/>
        <w:gridCol w:w="5189"/>
      </w:tblGrid>
      <w:tr w:rsidR="005436F8" w:rsidRPr="009B5666" w:rsidTr="00A1441D">
        <w:trPr>
          <w:trHeight w:hRule="exact" w:val="1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9B5666" w:rsidP="009B7B43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76" w:lineRule="auto"/>
              <w:ind w:left="120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Проведення у закладі тижнів</w:t>
            </w:r>
            <w:r w:rsidR="005436F8" w:rsidRPr="009B7B43">
              <w:rPr>
                <w:rStyle w:val="11pt"/>
                <w:sz w:val="24"/>
                <w:szCs w:val="24"/>
              </w:rPr>
              <w:t xml:space="preserve"> правової освіти, верховенства права, нетерпимості до корупції, спрямованих на розвиток у дітей та молоді почуття власної гідності, усвідомлення своїх прав і обов'язків у суспільстві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Щорічно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9B5666" w:rsidP="00BA58AD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76" w:lineRule="auto"/>
              <w:ind w:left="120"/>
              <w:rPr>
                <w:rStyle w:val="11pt"/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 xml:space="preserve">Педагог-організатор, </w:t>
            </w:r>
          </w:p>
          <w:p w:rsidR="009B5666" w:rsidRPr="009B7B43" w:rsidRDefault="009B5666" w:rsidP="00BA58AD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76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>вчитель права</w:t>
            </w:r>
          </w:p>
        </w:tc>
      </w:tr>
      <w:tr w:rsidR="005436F8" w:rsidRPr="009B5666" w:rsidTr="00A1441D">
        <w:trPr>
          <w:trHeight w:hRule="exact" w:val="9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Комплектування ф</w:t>
            </w:r>
            <w:r w:rsidR="00BA58AD" w:rsidRPr="009B7B43">
              <w:rPr>
                <w:rStyle w:val="11pt"/>
                <w:sz w:val="24"/>
                <w:szCs w:val="24"/>
              </w:rPr>
              <w:t xml:space="preserve">ондів бібліотек закладу </w:t>
            </w:r>
            <w:r w:rsidRPr="009B7B43">
              <w:rPr>
                <w:rStyle w:val="11pt"/>
                <w:sz w:val="24"/>
                <w:szCs w:val="24"/>
              </w:rPr>
              <w:t>літературою, спрямованою на національно-патріотичне виховання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Постійно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BA58AD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 xml:space="preserve">Бібліотекар </w:t>
            </w:r>
          </w:p>
          <w:p w:rsidR="00BA58AD" w:rsidRPr="009B7B43" w:rsidRDefault="00BA58AD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proofErr w:type="spellStart"/>
            <w:r w:rsidRPr="009B7B43">
              <w:rPr>
                <w:sz w:val="24"/>
                <w:szCs w:val="24"/>
                <w:lang w:val="uk-UA"/>
              </w:rPr>
              <w:t>Прунь</w:t>
            </w:r>
            <w:proofErr w:type="spellEnd"/>
            <w:r w:rsidRPr="009B7B43">
              <w:rPr>
                <w:sz w:val="24"/>
                <w:szCs w:val="24"/>
                <w:lang w:val="uk-UA"/>
              </w:rPr>
              <w:t xml:space="preserve"> Ю.Д.</w:t>
            </w:r>
          </w:p>
        </w:tc>
      </w:tr>
      <w:tr w:rsidR="005436F8" w:rsidRPr="009B5666" w:rsidTr="00A1441D">
        <w:trPr>
          <w:trHeight w:hRule="exact" w:val="7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Активізація практики волонтерської роботи здобувачів освіти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Постійно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070B32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ЗДВР</w:t>
            </w:r>
          </w:p>
        </w:tc>
      </w:tr>
      <w:tr w:rsidR="005436F8" w:rsidRPr="009B5666" w:rsidTr="00A1441D">
        <w:trPr>
          <w:trHeight w:hRule="exact" w:val="8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Проведення організаційно-масових заходів патріотичного спрямування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Постійно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070B32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436F8" w:rsidRPr="009B5666" w:rsidTr="00A1441D">
        <w:trPr>
          <w:trHeight w:hRule="exact" w:val="9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434884" w:rsidP="004D5267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 xml:space="preserve">Організація  виховних </w:t>
            </w:r>
            <w:r w:rsidR="005436F8" w:rsidRPr="009B7B43">
              <w:rPr>
                <w:rStyle w:val="11pt"/>
                <w:sz w:val="24"/>
                <w:szCs w:val="24"/>
              </w:rPr>
              <w:t xml:space="preserve"> заходів під час декади громадянської освіти присвяченої Дню Європи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6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Травень</w:t>
            </w:r>
          </w:p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6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щорічно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434884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ЗДВР, педагог-організатор,</w:t>
            </w:r>
          </w:p>
          <w:p w:rsidR="00434884" w:rsidRPr="009B7B43" w:rsidRDefault="00434884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класні ке</w:t>
            </w:r>
            <w:r w:rsidR="004D5267" w:rsidRPr="009B7B43">
              <w:rPr>
                <w:rStyle w:val="11pt"/>
                <w:sz w:val="24"/>
                <w:szCs w:val="24"/>
              </w:rPr>
              <w:t>рі</w:t>
            </w:r>
            <w:r w:rsidRPr="009B7B43">
              <w:rPr>
                <w:rStyle w:val="11pt"/>
                <w:sz w:val="24"/>
                <w:szCs w:val="24"/>
              </w:rPr>
              <w:t>вники</w:t>
            </w:r>
          </w:p>
        </w:tc>
      </w:tr>
      <w:tr w:rsidR="005436F8" w:rsidRPr="009B5666" w:rsidTr="00A1441D">
        <w:trPr>
          <w:trHeight w:hRule="exact" w:val="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Проведен</w:t>
            </w:r>
            <w:r w:rsidR="009C0CCA" w:rsidRPr="009B7B43">
              <w:rPr>
                <w:rStyle w:val="11pt"/>
                <w:sz w:val="24"/>
                <w:szCs w:val="24"/>
              </w:rPr>
              <w:t xml:space="preserve">ня у закладах освіти </w:t>
            </w:r>
            <w:r w:rsidRPr="009B7B43">
              <w:rPr>
                <w:rStyle w:val="11pt"/>
                <w:sz w:val="24"/>
                <w:szCs w:val="24"/>
              </w:rPr>
              <w:t xml:space="preserve"> уроків, конкурсів, фестивалів з відзначення Дня української писемності та мови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Щорічно до 9 листопада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9C0CCA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>Вчителі української мови та літератури</w:t>
            </w: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</w:p>
        </w:tc>
      </w:tr>
      <w:tr w:rsidR="005436F8" w:rsidRPr="009B5666" w:rsidTr="00A1441D">
        <w:trPr>
          <w:trHeight w:hRule="exact" w:val="8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Організація заходів щодо вшанування пам’яті жертв голодоморів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6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Листопад</w:t>
            </w:r>
          </w:p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6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щорічно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B944E6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>Педагог-о</w:t>
            </w:r>
            <w:r w:rsidR="001F004A" w:rsidRPr="009B7B43">
              <w:rPr>
                <w:sz w:val="24"/>
                <w:szCs w:val="24"/>
                <w:lang w:val="uk-UA"/>
              </w:rPr>
              <w:t>р</w:t>
            </w:r>
            <w:r w:rsidRPr="009B7B43">
              <w:rPr>
                <w:sz w:val="24"/>
                <w:szCs w:val="24"/>
                <w:lang w:val="uk-UA"/>
              </w:rPr>
              <w:t>ганізатор</w:t>
            </w:r>
            <w:r w:rsidR="001F004A" w:rsidRPr="009B7B43">
              <w:rPr>
                <w:sz w:val="24"/>
                <w:szCs w:val="24"/>
                <w:lang w:val="uk-UA"/>
              </w:rPr>
              <w:t xml:space="preserve">, </w:t>
            </w:r>
          </w:p>
          <w:p w:rsidR="001F004A" w:rsidRPr="009B7B43" w:rsidRDefault="001F004A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 w:rsidRPr="009B7B43">
              <w:rPr>
                <w:sz w:val="24"/>
                <w:szCs w:val="24"/>
                <w:lang w:val="uk-UA"/>
              </w:rPr>
              <w:t>класні керівники</w:t>
            </w:r>
          </w:p>
          <w:p w:rsidR="001F004A" w:rsidRPr="009B7B43" w:rsidRDefault="001F004A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</w:p>
        </w:tc>
      </w:tr>
      <w:tr w:rsidR="005436F8" w:rsidRPr="009B5666" w:rsidTr="00A1441D">
        <w:trPr>
          <w:trHeight w:hRule="exact" w:val="11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Відзначення пам’ятних дат героїчної боротьби українського народу за державну незалежність протягом свого історичного шляху, зокрема у XX- XXI століттях: це ОУН, УПА, дисидентський рух, студентська Революція на граніті, Помаранчева революція, Революція Гідності тощо.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Постійно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7B43" w:rsidRDefault="00397F2A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ЗДВР, педагог-організатор,  вчителі історії</w:t>
            </w: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"/>
                <w:sz w:val="24"/>
                <w:szCs w:val="24"/>
              </w:rPr>
            </w:pPr>
          </w:p>
          <w:p w:rsidR="004D5267" w:rsidRPr="009B7B43" w:rsidRDefault="004D526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</w:p>
        </w:tc>
      </w:tr>
      <w:tr w:rsidR="005436F8" w:rsidRPr="009B5666" w:rsidTr="00A1441D">
        <w:trPr>
          <w:trHeight w:hRule="exact" w:val="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Реалізація навчально-просвітницького проекту «Сила незламних»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Постійно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03470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ЗДВР,</w:t>
            </w:r>
          </w:p>
          <w:p w:rsidR="00903470" w:rsidRPr="00903470" w:rsidRDefault="00903470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436F8" w:rsidRPr="009B5666" w:rsidTr="00A1441D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1.13.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Організація обласного проекту «Буковинська молодь обирає здоров’я»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Квітень -</w:t>
            </w:r>
          </w:p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травень</w:t>
            </w:r>
          </w:p>
          <w:p w:rsidR="005436F8" w:rsidRPr="009B7B43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9B7B43">
              <w:rPr>
                <w:rStyle w:val="11pt"/>
                <w:sz w:val="24"/>
                <w:szCs w:val="24"/>
              </w:rPr>
              <w:t>щороку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5E633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rStyle w:val="11pt-1pt"/>
                <w:sz w:val="24"/>
              </w:rPr>
            </w:pPr>
            <w:r w:rsidRPr="005E6337">
              <w:rPr>
                <w:rStyle w:val="11pt-1pt"/>
                <w:sz w:val="24"/>
              </w:rPr>
              <w:t xml:space="preserve">Вчитель захисту Україну </w:t>
            </w:r>
            <w:r>
              <w:rPr>
                <w:rStyle w:val="11pt-1pt"/>
                <w:sz w:val="24"/>
              </w:rPr>
              <w:t>,</w:t>
            </w:r>
          </w:p>
          <w:p w:rsidR="005E6337" w:rsidRPr="009B7B43" w:rsidRDefault="005E6337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4"/>
                <w:szCs w:val="24"/>
              </w:rPr>
            </w:pPr>
            <w:r>
              <w:rPr>
                <w:rStyle w:val="11pt-1pt"/>
                <w:sz w:val="24"/>
              </w:rPr>
              <w:t>педагог-організатор</w:t>
            </w:r>
          </w:p>
        </w:tc>
      </w:tr>
      <w:tr w:rsidR="005436F8" w:rsidRPr="009B5666" w:rsidTr="00A1441D">
        <w:trPr>
          <w:trHeight w:hRule="exact" w:val="288"/>
          <w:jc w:val="center"/>
        </w:trPr>
        <w:tc>
          <w:tcPr>
            <w:tcW w:w="14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B5666" w:rsidRDefault="005436F8" w:rsidP="009B5666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360" w:lineRule="auto"/>
              <w:ind w:left="120"/>
              <w:rPr>
                <w:sz w:val="28"/>
                <w:szCs w:val="28"/>
              </w:rPr>
            </w:pPr>
            <w:r w:rsidRPr="009B5666">
              <w:rPr>
                <w:rStyle w:val="11pt0"/>
                <w:sz w:val="28"/>
                <w:szCs w:val="28"/>
              </w:rPr>
              <w:t>2. Військово-патріотичне виховання</w:t>
            </w:r>
          </w:p>
        </w:tc>
      </w:tr>
    </w:tbl>
    <w:p w:rsidR="005436F8" w:rsidRDefault="005436F8" w:rsidP="005436F8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229"/>
        <w:gridCol w:w="1560"/>
        <w:gridCol w:w="5256"/>
      </w:tblGrid>
      <w:tr w:rsidR="005436F8" w:rsidTr="00A1441D"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A1441D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2.1</w:t>
            </w:r>
            <w:r w:rsidR="005436F8">
              <w:rPr>
                <w:rStyle w:val="11pt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A1441D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З</w:t>
            </w:r>
            <w:r w:rsidR="00A1441D">
              <w:rPr>
                <w:rStyle w:val="11pt"/>
              </w:rPr>
              <w:t>абезпечити викладання «Захисту України» з</w:t>
            </w:r>
            <w:r>
              <w:rPr>
                <w:rStyle w:val="11pt"/>
              </w:rPr>
              <w:t>дійснення</w:t>
            </w:r>
            <w:r w:rsidR="00A1441D">
              <w:rPr>
                <w:rStyle w:val="11pt"/>
              </w:rPr>
              <w:t xml:space="preserve"> контролю та </w:t>
            </w:r>
            <w:r>
              <w:rPr>
                <w:rStyle w:val="11pt"/>
              </w:rPr>
              <w:t xml:space="preserve"> перевірки </w:t>
            </w:r>
            <w:r w:rsidR="00A1441D">
              <w:rPr>
                <w:rStyle w:val="11pt"/>
              </w:rPr>
              <w:t xml:space="preserve"> викладання предмета.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A1441D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11pt"/>
                <w:sz w:val="24"/>
                <w:szCs w:val="24"/>
              </w:rPr>
            </w:pPr>
            <w:r w:rsidRPr="00397F2A">
              <w:rPr>
                <w:rStyle w:val="11pt"/>
                <w:sz w:val="24"/>
                <w:szCs w:val="24"/>
              </w:rPr>
              <w:t>Директор закладу,</w:t>
            </w:r>
          </w:p>
          <w:p w:rsidR="00A1441D" w:rsidRPr="00397F2A" w:rsidRDefault="00A1441D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397F2A">
              <w:rPr>
                <w:rStyle w:val="11pt"/>
                <w:sz w:val="24"/>
                <w:szCs w:val="24"/>
              </w:rPr>
              <w:t>ЗДВР</w:t>
            </w:r>
          </w:p>
        </w:tc>
      </w:tr>
      <w:tr w:rsidR="005436F8" w:rsidTr="00A1441D"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E331DB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 xml:space="preserve">Створення просторів дружніх до дитини - освітніх </w:t>
            </w:r>
            <w:proofErr w:type="spellStart"/>
            <w:r>
              <w:rPr>
                <w:rStyle w:val="11pt"/>
              </w:rPr>
              <w:t>хабів</w:t>
            </w:r>
            <w:proofErr w:type="spellEnd"/>
            <w:r>
              <w:rPr>
                <w:rStyle w:val="11pt"/>
              </w:rPr>
              <w:t xml:space="preserve"> національно-патріотичного спрямування на базі</w:t>
            </w:r>
            <w:r w:rsidR="00E331DB">
              <w:rPr>
                <w:rStyle w:val="11pt"/>
              </w:rPr>
              <w:t xml:space="preserve"> </w:t>
            </w:r>
            <w:proofErr w:type="spellStart"/>
            <w:r w:rsidR="00E331DB">
              <w:rPr>
                <w:rStyle w:val="11pt"/>
              </w:rPr>
              <w:t>укриттів</w:t>
            </w:r>
            <w:proofErr w:type="spellEnd"/>
            <w:r w:rsidR="00E331DB">
              <w:rPr>
                <w:rStyle w:val="11pt"/>
              </w:rPr>
              <w:t>, які наявні у закладі.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11pt"/>
              </w:rPr>
              <w:t>2022-2024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</w:pPr>
            <w:r>
              <w:rPr>
                <w:rStyle w:val="11pt"/>
              </w:rPr>
              <w:t>роки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E331DB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  <w:r w:rsidRPr="00397F2A">
              <w:rPr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5436F8" w:rsidTr="00A1441D"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 xml:space="preserve">Організація конкурсу щодо облаштування </w:t>
            </w:r>
            <w:proofErr w:type="spellStart"/>
            <w:r>
              <w:rPr>
                <w:rStyle w:val="11pt"/>
              </w:rPr>
              <w:t>найкреативнішого</w:t>
            </w:r>
            <w:proofErr w:type="spellEnd"/>
            <w:r>
              <w:rPr>
                <w:rStyle w:val="11pt"/>
              </w:rPr>
              <w:t xml:space="preserve"> простору в укритті закладу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</w:pPr>
            <w:r>
              <w:rPr>
                <w:rStyle w:val="11pt"/>
              </w:rPr>
              <w:t>Вересень 2022 року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531DBF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397F2A">
              <w:rPr>
                <w:rStyle w:val="11pt"/>
                <w:sz w:val="24"/>
                <w:szCs w:val="24"/>
              </w:rPr>
              <w:t>Педагог- організатор</w:t>
            </w:r>
          </w:p>
        </w:tc>
      </w:tr>
      <w:tr w:rsidR="005436F8" w:rsidTr="00A1441D"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Проведення заходів з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проведення тематичних конкурсів, вікторин, змагань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Постійно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C81E64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  <w:sz w:val="24"/>
              </w:rPr>
            </w:pPr>
            <w:r w:rsidRPr="00397F2A">
              <w:rPr>
                <w:rStyle w:val="11pt"/>
                <w:sz w:val="24"/>
              </w:rPr>
              <w:t>ЗДВР, педагог-організатор,</w:t>
            </w:r>
          </w:p>
          <w:p w:rsidR="00C81E64" w:rsidRPr="00397F2A" w:rsidRDefault="00C81E64" w:rsidP="00E8278E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both"/>
              <w:rPr>
                <w:rStyle w:val="11pt"/>
                <w:sz w:val="24"/>
              </w:rPr>
            </w:pPr>
            <w:r w:rsidRPr="00397F2A">
              <w:rPr>
                <w:rStyle w:val="11pt"/>
                <w:sz w:val="24"/>
              </w:rPr>
              <w:t xml:space="preserve">класні керівники 1-11 класів, </w:t>
            </w:r>
          </w:p>
          <w:p w:rsidR="00C81E64" w:rsidRPr="00397F2A" w:rsidRDefault="00C81E64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sz w:val="24"/>
                <w:lang w:val="uk-UA"/>
              </w:rPr>
            </w:pPr>
            <w:r w:rsidRPr="00397F2A">
              <w:rPr>
                <w:rStyle w:val="11pt"/>
                <w:sz w:val="24"/>
              </w:rPr>
              <w:t>вихователі дошкільної різновікової групи</w:t>
            </w:r>
          </w:p>
        </w:tc>
      </w:tr>
      <w:tr w:rsidR="005436F8" w:rsidTr="00A1441D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E8278E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Залучення військовослужбовців ЗСУ, учасників АТО та ООС, учасників бойових дій російсько- української війни до проведення навчальних занять із початкової в</w:t>
            </w:r>
            <w:r w:rsidR="00E8278E">
              <w:rPr>
                <w:rStyle w:val="11pt"/>
              </w:rPr>
              <w:t>ійськової підготовки у закладі.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Постійно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E8278E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</w:rPr>
            </w:pPr>
            <w:r w:rsidRPr="00397F2A">
              <w:rPr>
                <w:rStyle w:val="11pt"/>
                <w:sz w:val="24"/>
              </w:rPr>
              <w:t>Адміністрація закладу</w:t>
            </w:r>
          </w:p>
        </w:tc>
      </w:tr>
      <w:tr w:rsidR="005436F8" w:rsidTr="007C6B65">
        <w:trPr>
          <w:trHeight w:hRule="exact" w:val="17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1pt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Забезпечення проведення заходів військово-патріотичного напрямку (</w:t>
            </w:r>
            <w:proofErr w:type="spellStart"/>
            <w:r>
              <w:rPr>
                <w:rStyle w:val="11pt"/>
              </w:rPr>
              <w:t>квести</w:t>
            </w:r>
            <w:proofErr w:type="spellEnd"/>
            <w:r>
              <w:rPr>
                <w:rStyle w:val="11pt"/>
              </w:rPr>
              <w:t>, вишколи, семінари, круглі столи, збори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397F2A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Вчитель ЗУ,</w:t>
            </w:r>
          </w:p>
          <w:p w:rsidR="00397F2A" w:rsidRPr="00397F2A" w:rsidRDefault="00397F2A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</w:tr>
    </w:tbl>
    <w:p w:rsidR="005436F8" w:rsidRDefault="005436F8" w:rsidP="005436F8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229"/>
        <w:gridCol w:w="1560"/>
        <w:gridCol w:w="5256"/>
      </w:tblGrid>
      <w:tr w:rsidR="005436F8" w:rsidTr="009A5AAC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rPr>
                <w:sz w:val="24"/>
                <w:szCs w:val="24"/>
              </w:rPr>
            </w:pPr>
          </w:p>
        </w:tc>
      </w:tr>
      <w:tr w:rsidR="005436F8" w:rsidTr="009A5AAC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DA1426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>Участь у семінарі-</w:t>
            </w:r>
            <w:proofErr w:type="spellStart"/>
            <w:r>
              <w:rPr>
                <w:rStyle w:val="11pt"/>
              </w:rPr>
              <w:t>тренінзі</w:t>
            </w:r>
            <w:proofErr w:type="spellEnd"/>
            <w:r w:rsidR="005436F8">
              <w:rPr>
                <w:rStyle w:val="11pt"/>
              </w:rPr>
              <w:t xml:space="preserve"> (</w:t>
            </w:r>
            <w:proofErr w:type="spellStart"/>
            <w:r w:rsidR="005436F8">
              <w:rPr>
                <w:rStyle w:val="11pt"/>
              </w:rPr>
              <w:t>вишколу</w:t>
            </w:r>
            <w:proofErr w:type="spellEnd"/>
            <w:r w:rsidR="005436F8">
              <w:rPr>
                <w:rStyle w:val="11pt"/>
              </w:rPr>
              <w:t xml:space="preserve">) «Школа </w:t>
            </w:r>
            <w:proofErr w:type="spellStart"/>
            <w:r w:rsidR="005436F8">
              <w:rPr>
                <w:rStyle w:val="11pt"/>
              </w:rPr>
              <w:t>виховників</w:t>
            </w:r>
            <w:proofErr w:type="spellEnd"/>
            <w:r w:rsidR="005436F8">
              <w:rPr>
                <w:rStyle w:val="11pt"/>
              </w:rPr>
              <w:t xml:space="preserve"> Джур</w:t>
            </w:r>
            <w:r w:rsidR="007B3439">
              <w:rPr>
                <w:rStyle w:val="11pt"/>
              </w:rPr>
              <w:t>а</w:t>
            </w:r>
            <w:r w:rsidR="005436F8">
              <w:rPr>
                <w:rStyle w:val="11pt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7B3439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  <w:r w:rsidRPr="00397F2A">
              <w:rPr>
                <w:sz w:val="24"/>
                <w:szCs w:val="24"/>
                <w:lang w:val="uk-UA"/>
              </w:rPr>
              <w:t xml:space="preserve">Вчитель  </w:t>
            </w:r>
            <w:r w:rsidR="00DA1426" w:rsidRPr="00397F2A">
              <w:rPr>
                <w:sz w:val="24"/>
                <w:szCs w:val="24"/>
                <w:lang w:val="uk-UA"/>
              </w:rPr>
              <w:t>ЗУ</w:t>
            </w:r>
          </w:p>
        </w:tc>
      </w:tr>
      <w:tr w:rsidR="005436F8" w:rsidTr="009A5AAC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C50A85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П</w:t>
            </w:r>
            <w:r w:rsidR="005436F8">
              <w:rPr>
                <w:rStyle w:val="11pt"/>
              </w:rPr>
              <w:t xml:space="preserve">роведення гурткової роботи з військово- патріотичного виховання дітей та молоді у </w:t>
            </w:r>
            <w:r>
              <w:rPr>
                <w:rStyle w:val="11pt"/>
              </w:rPr>
              <w:t>закладі.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Постійно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C50A85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  <w:r w:rsidRPr="00397F2A">
              <w:rPr>
                <w:sz w:val="24"/>
                <w:szCs w:val="24"/>
                <w:lang w:val="uk-UA"/>
              </w:rPr>
              <w:t>ЗДВР, вчитель ЗУ</w:t>
            </w:r>
          </w:p>
          <w:p w:rsidR="00C50A85" w:rsidRPr="00397F2A" w:rsidRDefault="00C50A85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</w:p>
        </w:tc>
      </w:tr>
      <w:tr w:rsidR="005436F8" w:rsidTr="009A5AAC"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Забезпечення проведення місцевих та обласного етапів Всеукраїнської дитячо-юнацької військово- патріотичної гри «Сокіл» («Джура»)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Квітень-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червень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  <w:r w:rsidRPr="00397F2A">
              <w:rPr>
                <w:sz w:val="24"/>
                <w:szCs w:val="24"/>
                <w:lang w:val="uk-UA"/>
              </w:rPr>
              <w:t>ЗДВР,</w:t>
            </w:r>
          </w:p>
          <w:p w:rsidR="009A5AAC" w:rsidRPr="00397F2A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  <w:lang w:val="uk-UA"/>
              </w:rPr>
            </w:pPr>
            <w:r w:rsidRPr="00397F2A">
              <w:rPr>
                <w:sz w:val="24"/>
                <w:szCs w:val="24"/>
                <w:lang w:val="uk-UA"/>
              </w:rPr>
              <w:t>вчитель ЗУ</w:t>
            </w:r>
          </w:p>
        </w:tc>
      </w:tr>
      <w:tr w:rsidR="005436F8" w:rsidTr="009A5AAC"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9A5AAC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 xml:space="preserve">Долучення до  обласного </w:t>
            </w:r>
            <w:proofErr w:type="spellStart"/>
            <w:r>
              <w:rPr>
                <w:rStyle w:val="11pt"/>
              </w:rPr>
              <w:t>проє</w:t>
            </w:r>
            <w:r w:rsidR="005436F8">
              <w:rPr>
                <w:rStyle w:val="11pt"/>
              </w:rPr>
              <w:t>кту</w:t>
            </w:r>
            <w:proofErr w:type="spellEnd"/>
            <w:r w:rsidR="005436F8">
              <w:rPr>
                <w:rStyle w:val="11pt"/>
              </w:rPr>
              <w:t xml:space="preserve"> «Сила нескорених або уклін вам, Захисники України!» у закла</w:t>
            </w:r>
            <w:r>
              <w:rPr>
                <w:rStyle w:val="11pt"/>
              </w:rPr>
              <w:t>ді освіти.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11pt"/>
              </w:rPr>
              <w:t>Жовтень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Вчитель ЗУ</w:t>
            </w:r>
          </w:p>
        </w:tc>
      </w:tr>
      <w:tr w:rsidR="005436F8" w:rsidTr="009A5AAC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 xml:space="preserve">Проведення </w:t>
            </w:r>
            <w:r w:rsidR="005436F8">
              <w:rPr>
                <w:rStyle w:val="11pt"/>
              </w:rPr>
              <w:t>семінарів-практикумів з питань психологічного супроводу учасників освітнього процесу в умовах воєнних дій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Серпень- жовтень 2022 року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Практичний психолог</w:t>
            </w:r>
          </w:p>
        </w:tc>
      </w:tr>
      <w:tr w:rsidR="005436F8" w:rsidTr="009A5AAC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Проведення методичних семінарів учителів предмета «Захист України» і вчителів фізичної культури, а також класних керівників, вихователів закладів освіти із питань військово-патріотичного виховання здобувачів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ЗДВР,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>вчитель ЗУ</w:t>
            </w:r>
          </w:p>
        </w:tc>
      </w:tr>
      <w:tr w:rsidR="005436F8" w:rsidTr="009A5AAC">
        <w:trPr>
          <w:trHeight w:hRule="exact" w:val="24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11pt"/>
              </w:rPr>
              <w:t>2.15.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>Проведення з дітьми та учнівською молоддю безстрокових акцій «Ми разом», спрямованих на</w:t>
            </w:r>
            <w:r w:rsidR="009A5AAC">
              <w:rPr>
                <w:rStyle w:val="11pt"/>
              </w:rPr>
              <w:t xml:space="preserve"> допомогу пораненим військовим; благодійної акції «3 вірою в серці», спрямованої на підтримку захисників нашої країни, їхніх дітей та родин, медичних працівників і волонтерів, які працюють в зоні бойових дій; мітингу-реквієму на вшанування Героїв Небесної Сотні; зустрічей з воїнами-учасниками АТО та ООС «В родинному колі»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ЗДВР,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педагог-організатор,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класні керівники 1-11 класів,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вчитель ЗУ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</w:p>
        </w:tc>
      </w:tr>
    </w:tbl>
    <w:p w:rsidR="005436F8" w:rsidRDefault="005436F8" w:rsidP="005436F8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229"/>
        <w:gridCol w:w="2118"/>
        <w:gridCol w:w="4698"/>
      </w:tblGrid>
      <w:tr w:rsidR="005436F8" w:rsidTr="009A5AAC">
        <w:trPr>
          <w:trHeight w:hRule="exact" w:val="39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11pt"/>
              </w:rPr>
              <w:t>2.16.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Проведення тематичних заходів, присвячених героїчним подвигам українських воїнів, боротьбі за територіальну цілісність і незалежність України: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288" w:lineRule="exact"/>
              <w:ind w:left="120"/>
            </w:pPr>
            <w:r>
              <w:rPr>
                <w:rStyle w:val="11pt"/>
              </w:rPr>
              <w:t>до Дня пам’яті Героїв Крут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288" w:lineRule="exact"/>
              <w:ind w:left="120"/>
            </w:pPr>
            <w:r>
              <w:rPr>
                <w:rStyle w:val="11pt"/>
              </w:rPr>
              <w:t>до Дня Героїв Небесної Сотні;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288" w:lineRule="exact"/>
              <w:ind w:left="120"/>
            </w:pPr>
            <w:r>
              <w:rPr>
                <w:rStyle w:val="11pt"/>
              </w:rPr>
              <w:t>до Дня спротиву окупації Автономної Республіки Крим та міста Севастополя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288" w:lineRule="exact"/>
              <w:ind w:left="120"/>
            </w:pPr>
            <w:r>
              <w:rPr>
                <w:rStyle w:val="11pt"/>
              </w:rPr>
              <w:t>до Дня українського добровольця;</w:t>
            </w:r>
          </w:p>
          <w:p w:rsidR="009A5AAC" w:rsidRPr="009A5AAC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before="0" w:after="0" w:line="288" w:lineRule="exact"/>
              <w:ind w:left="120"/>
              <w:rPr>
                <w:rStyle w:val="11pt"/>
                <w:color w:val="auto"/>
                <w:sz w:val="27"/>
                <w:szCs w:val="27"/>
                <w:shd w:val="clear" w:color="auto" w:fill="auto"/>
                <w:lang w:val="ru-RU"/>
              </w:rPr>
            </w:pPr>
            <w:r>
              <w:rPr>
                <w:rStyle w:val="11pt"/>
              </w:rPr>
              <w:t xml:space="preserve">до Дня захисників та захисниць України; </w:t>
            </w:r>
          </w:p>
          <w:p w:rsidR="005436F8" w:rsidRDefault="005436F8" w:rsidP="00C50A85">
            <w:pPr>
              <w:pStyle w:val="a0"/>
              <w:framePr w:w="148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before="0" w:after="0" w:line="288" w:lineRule="exact"/>
              <w:ind w:left="120"/>
            </w:pPr>
            <w:r>
              <w:rPr>
                <w:rStyle w:val="11pt"/>
              </w:rPr>
              <w:t>до Дня Гідності та Свободи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Щорічно -</w:t>
            </w:r>
          </w:p>
          <w:p w:rsidR="009A5AAC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>29 січня</w:t>
            </w:r>
          </w:p>
          <w:p w:rsidR="009A5AAC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 20 лютого</w:t>
            </w:r>
          </w:p>
          <w:p w:rsidR="009A5AAC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 26 лютого </w:t>
            </w:r>
          </w:p>
          <w:p w:rsidR="009A5AAC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14 березня </w:t>
            </w:r>
          </w:p>
          <w:p w:rsidR="005436F8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14 жовтня</w:t>
            </w:r>
          </w:p>
          <w:p w:rsidR="005436F8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240" w:after="0" w:line="240" w:lineRule="auto"/>
              <w:jc w:val="both"/>
            </w:pPr>
            <w:r>
              <w:rPr>
                <w:rStyle w:val="11pt"/>
              </w:rPr>
              <w:t>21листопада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ЗДВР,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педагог-організатор,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вчителі ЗУ</w:t>
            </w:r>
          </w:p>
        </w:tc>
      </w:tr>
      <w:tr w:rsidR="005436F8" w:rsidTr="009A5AAC">
        <w:trPr>
          <w:trHeight w:hRule="exact" w:val="30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11pt"/>
              </w:rPr>
              <w:t>2.17.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Проведення змагань з військово-прикладних видів спорту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 xml:space="preserve">Вчителі ЗУ та фізичної </w:t>
            </w:r>
            <w:proofErr w:type="spellStart"/>
            <w:r>
              <w:rPr>
                <w:lang w:val="uk-UA"/>
              </w:rPr>
              <w:t>культуури</w:t>
            </w:r>
            <w:proofErr w:type="spellEnd"/>
          </w:p>
        </w:tc>
      </w:tr>
      <w:tr w:rsidR="005436F8" w:rsidTr="009A5AAC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11pt"/>
              </w:rPr>
              <w:t>2.18.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>Проведення літературних заходів із ветеранами АТО/ООС, російсько-української війни авторами книг про збройну агресію РФ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Щорічно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Педагог-організатор,</w:t>
            </w:r>
          </w:p>
          <w:p w:rsidR="009A5AAC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вчителі української мови та літератури</w:t>
            </w:r>
          </w:p>
        </w:tc>
      </w:tr>
      <w:tr w:rsidR="005436F8" w:rsidTr="009A5AAC">
        <w:trPr>
          <w:trHeight w:hRule="exact" w:val="10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11pt"/>
              </w:rPr>
              <w:t>2.19.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9A5AAC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"/>
              </w:rPr>
              <w:t>Зустрічі із особами, які перебували у полоні на тимчасово окупованих територіях, в рамках акції «Бранці Кремля»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"/>
              </w:rPr>
              <w:t>Постійно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9A5AAC" w:rsidP="00C50A85">
            <w:pPr>
              <w:pStyle w:val="a0"/>
              <w:framePr w:w="1489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Адміністрація закладу</w:t>
            </w:r>
          </w:p>
        </w:tc>
      </w:tr>
    </w:tbl>
    <w:p w:rsidR="005436F8" w:rsidRDefault="005436F8" w:rsidP="005436F8">
      <w:pPr>
        <w:rPr>
          <w:sz w:val="2"/>
          <w:szCs w:val="2"/>
        </w:rPr>
      </w:pPr>
      <w:r>
        <w:br w:type="page"/>
      </w:r>
    </w:p>
    <w:tbl>
      <w:tblPr>
        <w:tblOverlap w:val="never"/>
        <w:tblW w:w="149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229"/>
        <w:gridCol w:w="1666"/>
        <w:gridCol w:w="5208"/>
      </w:tblGrid>
      <w:tr w:rsidR="005436F8" w:rsidTr="00397F2A">
        <w:trPr>
          <w:trHeight w:hRule="exact" w:val="283"/>
          <w:jc w:val="center"/>
        </w:trPr>
        <w:tc>
          <w:tcPr>
            <w:tcW w:w="14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0"/>
              </w:rPr>
              <w:lastRenderedPageBreak/>
              <w:t>3. Формування науково-методологічних і методичних засад національно-патріотичного виховання</w:t>
            </w:r>
          </w:p>
        </w:tc>
      </w:tr>
      <w:tr w:rsidR="005436F8" w:rsidTr="00397F2A">
        <w:trPr>
          <w:trHeight w:hRule="exact" w:val="17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11pt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397F2A" w:rsidP="00397F2A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1pt"/>
              </w:rPr>
              <w:t>Забезпечення підготовки до відзначення</w:t>
            </w:r>
            <w:r w:rsidR="005436F8">
              <w:rPr>
                <w:rStyle w:val="11pt"/>
              </w:rPr>
              <w:t xml:space="preserve"> ювілейних і пам'ятних дат історії Українського народу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Pr="00397F2A" w:rsidRDefault="00397F2A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Default="00397F2A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rPr>
                <w:lang w:val="uk-UA"/>
              </w:rPr>
            </w:pPr>
            <w:r>
              <w:rPr>
                <w:lang w:val="uk-UA"/>
              </w:rPr>
              <w:t>ЗДВР,</w:t>
            </w:r>
          </w:p>
          <w:p w:rsidR="00397F2A" w:rsidRPr="00397F2A" w:rsidRDefault="00397F2A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rPr>
                <w:lang w:val="uk-UA"/>
              </w:rPr>
            </w:pPr>
            <w:r>
              <w:rPr>
                <w:lang w:val="uk-UA"/>
              </w:rPr>
              <w:t xml:space="preserve">Вчителі історії </w:t>
            </w:r>
          </w:p>
        </w:tc>
      </w:tr>
      <w:tr w:rsidR="005436F8" w:rsidTr="00397F2A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11pt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397F2A" w:rsidP="00397F2A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"/>
              </w:rPr>
              <w:t xml:space="preserve">Долучення до </w:t>
            </w:r>
            <w:r w:rsidR="005436F8">
              <w:rPr>
                <w:rStyle w:val="11pt"/>
              </w:rPr>
              <w:t xml:space="preserve">впорядкування електронного збірника </w:t>
            </w:r>
            <w:r w:rsidR="005436F8">
              <w:rPr>
                <w:rStyle w:val="11pt0"/>
              </w:rPr>
              <w:t>«Історії буковинських оборонців»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6F8" w:rsidRDefault="005436F8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Постійно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6F8" w:rsidRPr="00397F2A" w:rsidRDefault="00397F2A" w:rsidP="00C50A85">
            <w:pPr>
              <w:pStyle w:val="a0"/>
              <w:framePr w:w="14957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</w:tbl>
    <w:p w:rsidR="008339F0" w:rsidRDefault="008339F0"/>
    <w:sectPr w:rsidR="008339F0" w:rsidSect="00883D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FDE"/>
    <w:multiLevelType w:val="multilevel"/>
    <w:tmpl w:val="C7D25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6063E"/>
    <w:multiLevelType w:val="multilevel"/>
    <w:tmpl w:val="68560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15"/>
    <w:rsid w:val="00070B32"/>
    <w:rsid w:val="001D306C"/>
    <w:rsid w:val="001F004A"/>
    <w:rsid w:val="00397F2A"/>
    <w:rsid w:val="00434884"/>
    <w:rsid w:val="004D5267"/>
    <w:rsid w:val="00531DBF"/>
    <w:rsid w:val="005436F8"/>
    <w:rsid w:val="005C4437"/>
    <w:rsid w:val="005E6337"/>
    <w:rsid w:val="00624F98"/>
    <w:rsid w:val="007B3439"/>
    <w:rsid w:val="007C6B65"/>
    <w:rsid w:val="008339F0"/>
    <w:rsid w:val="00883D3C"/>
    <w:rsid w:val="00903470"/>
    <w:rsid w:val="00994D07"/>
    <w:rsid w:val="009A5AAC"/>
    <w:rsid w:val="009B5666"/>
    <w:rsid w:val="009B7B43"/>
    <w:rsid w:val="009C0CCA"/>
    <w:rsid w:val="009C5032"/>
    <w:rsid w:val="00A1441D"/>
    <w:rsid w:val="00AB1071"/>
    <w:rsid w:val="00B944E6"/>
    <w:rsid w:val="00BA58AD"/>
    <w:rsid w:val="00BB20B9"/>
    <w:rsid w:val="00C50A85"/>
    <w:rsid w:val="00C73A4A"/>
    <w:rsid w:val="00C81E64"/>
    <w:rsid w:val="00DA1426"/>
    <w:rsid w:val="00DA52C6"/>
    <w:rsid w:val="00E331DB"/>
    <w:rsid w:val="00E8278E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863D-0DD8-4230-A493-4677B410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36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5436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">
    <w:name w:val="Основной текст_"/>
    <w:basedOn w:val="DefaultParagraphFont"/>
    <w:link w:val="a0"/>
    <w:rsid w:val="005436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"/>
    <w:rsid w:val="005436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Corbel75pt">
    <w:name w:val="Основной текст + Corbel;7;5 pt;Полужирный"/>
    <w:basedOn w:val="a"/>
    <w:rsid w:val="005436F8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1pt">
    <w:name w:val="Основной текст + 11 pt"/>
    <w:basedOn w:val="a"/>
    <w:rsid w:val="005436F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1">
    <w:name w:val="Основной текст + Полужирный"/>
    <w:basedOn w:val="a"/>
    <w:rsid w:val="005436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1pt-1pt">
    <w:name w:val="Основной текст + 11 pt;Интервал -1 pt"/>
    <w:basedOn w:val="a"/>
    <w:rsid w:val="005436F8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11pt0">
    <w:name w:val="Основной текст + 11 pt;Полужирный"/>
    <w:basedOn w:val="a"/>
    <w:rsid w:val="005436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40">
    <w:name w:val="Основной текст (4)"/>
    <w:basedOn w:val="Normal"/>
    <w:link w:val="4"/>
    <w:rsid w:val="005436F8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a0">
    <w:name w:val="Основной текст"/>
    <w:basedOn w:val="Normal"/>
    <w:link w:val="a"/>
    <w:rsid w:val="005436F8"/>
    <w:pPr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2023-03-22T10:29:00Z</dcterms:created>
  <dcterms:modified xsi:type="dcterms:W3CDTF">2023-03-22T10:29:00Z</dcterms:modified>
</cp:coreProperties>
</file>