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9A5" w:rsidRPr="00A431D0" w:rsidRDefault="00BC49A5" w:rsidP="000350B6">
      <w:pPr>
        <w:spacing w:after="0" w:line="36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  <w:lang w:eastAsia="ru-RU"/>
        </w:rPr>
      </w:pPr>
      <w:r w:rsidRPr="00A431D0">
        <w:rPr>
          <w:rFonts w:ascii="Times New Roman" w:hAnsi="Times New Roman"/>
          <w:color w:val="262626" w:themeColor="text1" w:themeTint="D9"/>
          <w:sz w:val="28"/>
          <w:szCs w:val="28"/>
        </w:rPr>
        <w:tab/>
      </w:r>
      <w:r w:rsidRPr="00A431D0">
        <w:rPr>
          <w:rFonts w:ascii="Times New Roman" w:hAnsi="Times New Roman"/>
          <w:color w:val="262626" w:themeColor="text1" w:themeTint="D9"/>
          <w:sz w:val="28"/>
          <w:szCs w:val="28"/>
        </w:rPr>
        <w:tab/>
      </w:r>
      <w:r w:rsidRPr="00A431D0">
        <w:rPr>
          <w:rFonts w:ascii="Times New Roman" w:hAnsi="Times New Roman"/>
          <w:b/>
          <w:color w:val="262626" w:themeColor="text1" w:themeTint="D9"/>
          <w:sz w:val="28"/>
          <w:szCs w:val="28"/>
          <w:lang w:eastAsia="ru-RU"/>
        </w:rPr>
        <w:t xml:space="preserve">                                                                              </w:t>
      </w:r>
      <w:r w:rsidR="005C4DFC">
        <w:rPr>
          <w:rFonts w:ascii="Times New Roman" w:hAnsi="Times New Roman"/>
          <w:b/>
          <w:color w:val="262626" w:themeColor="text1" w:themeTint="D9"/>
          <w:sz w:val="28"/>
          <w:szCs w:val="28"/>
          <w:lang w:eastAsia="ru-RU"/>
        </w:rPr>
        <w:t xml:space="preserve">   </w:t>
      </w:r>
      <w:bookmarkStart w:id="0" w:name="_GoBack"/>
      <w:bookmarkEnd w:id="0"/>
      <w:r w:rsidRPr="00A431D0">
        <w:rPr>
          <w:rFonts w:ascii="Times New Roman" w:hAnsi="Times New Roman"/>
          <w:b/>
          <w:color w:val="262626" w:themeColor="text1" w:themeTint="D9"/>
          <w:sz w:val="28"/>
          <w:szCs w:val="28"/>
          <w:lang w:eastAsia="ru-RU"/>
        </w:rPr>
        <w:t xml:space="preserve"> Затверджено</w:t>
      </w:r>
    </w:p>
    <w:p w:rsidR="00BC49A5" w:rsidRDefault="00EA58A8" w:rsidP="00EA58A8">
      <w:pPr>
        <w:spacing w:after="0" w:line="36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62626" w:themeColor="text1" w:themeTint="D9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5C4DFC">
        <w:rPr>
          <w:rFonts w:ascii="Times New Roman" w:hAnsi="Times New Roman"/>
          <w:b/>
          <w:color w:val="262626" w:themeColor="text1" w:themeTint="D9"/>
          <w:sz w:val="28"/>
          <w:szCs w:val="28"/>
          <w:lang w:eastAsia="ru-RU"/>
        </w:rPr>
        <w:t xml:space="preserve">                          </w:t>
      </w:r>
      <w:r>
        <w:rPr>
          <w:rFonts w:ascii="Times New Roman" w:hAnsi="Times New Roman"/>
          <w:b/>
          <w:color w:val="262626" w:themeColor="text1" w:themeTint="D9"/>
          <w:sz w:val="28"/>
          <w:szCs w:val="28"/>
          <w:lang w:eastAsia="ru-RU"/>
        </w:rPr>
        <w:t xml:space="preserve"> Наказ </w:t>
      </w:r>
      <w:proofErr w:type="spellStart"/>
      <w:r>
        <w:rPr>
          <w:rFonts w:ascii="Times New Roman" w:hAnsi="Times New Roman"/>
          <w:b/>
          <w:color w:val="262626" w:themeColor="text1" w:themeTint="D9"/>
          <w:sz w:val="28"/>
          <w:szCs w:val="28"/>
          <w:lang w:eastAsia="ru-RU"/>
        </w:rPr>
        <w:t>Старобросковецького</w:t>
      </w:r>
      <w:proofErr w:type="spellEnd"/>
    </w:p>
    <w:p w:rsidR="00EA58A8" w:rsidRPr="00A431D0" w:rsidRDefault="00EA58A8" w:rsidP="00EA58A8">
      <w:pPr>
        <w:spacing w:after="0" w:line="36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62626" w:themeColor="text1" w:themeTint="D9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5C4DFC">
        <w:rPr>
          <w:rFonts w:ascii="Times New Roman" w:hAnsi="Times New Roman"/>
          <w:b/>
          <w:color w:val="262626" w:themeColor="text1" w:themeTint="D9"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/>
          <w:b/>
          <w:color w:val="262626" w:themeColor="text1" w:themeTint="D9"/>
          <w:sz w:val="28"/>
          <w:szCs w:val="28"/>
          <w:lang w:eastAsia="ru-RU"/>
        </w:rPr>
        <w:t xml:space="preserve"> ЗЗСО І-ІІІ ступенів</w:t>
      </w:r>
    </w:p>
    <w:p w:rsidR="00BC49A5" w:rsidRPr="00A431D0" w:rsidRDefault="00BC49A5" w:rsidP="000350B6">
      <w:pPr>
        <w:spacing w:after="0" w:line="360" w:lineRule="auto"/>
        <w:rPr>
          <w:rFonts w:ascii="Times New Roman" w:hAnsi="Times New Roman"/>
          <w:b/>
          <w:color w:val="262626" w:themeColor="text1" w:themeTint="D9"/>
          <w:sz w:val="28"/>
          <w:szCs w:val="28"/>
          <w:lang w:eastAsia="ru-RU"/>
        </w:rPr>
      </w:pPr>
      <w:r w:rsidRPr="00A431D0">
        <w:rPr>
          <w:rFonts w:ascii="Times New Roman" w:hAnsi="Times New Roman"/>
          <w:b/>
          <w:color w:val="262626" w:themeColor="text1" w:themeTint="D9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="005C4DFC">
        <w:rPr>
          <w:rFonts w:ascii="Times New Roman" w:hAnsi="Times New Roman"/>
          <w:b/>
          <w:color w:val="262626" w:themeColor="text1" w:themeTint="D9"/>
          <w:sz w:val="28"/>
          <w:szCs w:val="28"/>
          <w:lang w:eastAsia="ru-RU"/>
        </w:rPr>
        <w:t xml:space="preserve">                       </w:t>
      </w:r>
      <w:r w:rsidR="00EA58A8">
        <w:rPr>
          <w:rFonts w:ascii="Times New Roman" w:hAnsi="Times New Roman"/>
          <w:b/>
          <w:color w:val="262626" w:themeColor="text1" w:themeTint="D9"/>
          <w:sz w:val="28"/>
          <w:szCs w:val="28"/>
          <w:lang w:eastAsia="ru-RU"/>
        </w:rPr>
        <w:t xml:space="preserve"> від 05 вересня 2022</w:t>
      </w:r>
      <w:r w:rsidRPr="00A431D0">
        <w:rPr>
          <w:rFonts w:ascii="Times New Roman" w:hAnsi="Times New Roman"/>
          <w:b/>
          <w:color w:val="262626" w:themeColor="text1" w:themeTint="D9"/>
          <w:sz w:val="28"/>
          <w:szCs w:val="28"/>
          <w:lang w:eastAsia="ru-RU"/>
        </w:rPr>
        <w:t xml:space="preserve"> року</w:t>
      </w:r>
      <w:r w:rsidR="005C4DFC">
        <w:rPr>
          <w:rFonts w:ascii="Times New Roman" w:hAnsi="Times New Roman"/>
          <w:b/>
          <w:color w:val="262626" w:themeColor="text1" w:themeTint="D9"/>
          <w:sz w:val="28"/>
          <w:szCs w:val="28"/>
          <w:lang w:eastAsia="ru-RU"/>
        </w:rPr>
        <w:t xml:space="preserve"> № 105-о/д</w:t>
      </w:r>
    </w:p>
    <w:p w:rsidR="00BC49A5" w:rsidRPr="00A431D0" w:rsidRDefault="00BC49A5" w:rsidP="000350B6">
      <w:pPr>
        <w:spacing w:after="0" w:line="36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  <w:lang w:eastAsia="ru-RU"/>
        </w:rPr>
      </w:pPr>
      <w:r w:rsidRPr="00A431D0">
        <w:rPr>
          <w:rFonts w:ascii="Times New Roman" w:hAnsi="Times New Roman"/>
          <w:b/>
          <w:color w:val="262626" w:themeColor="text1" w:themeTint="D9"/>
          <w:sz w:val="28"/>
          <w:szCs w:val="28"/>
          <w:lang w:eastAsia="ru-RU"/>
        </w:rPr>
        <w:t>План заходів</w:t>
      </w:r>
    </w:p>
    <w:p w:rsidR="00BC49A5" w:rsidRPr="00A431D0" w:rsidRDefault="00BC49A5" w:rsidP="000350B6">
      <w:pPr>
        <w:spacing w:after="0" w:line="36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  <w:lang w:eastAsia="ru-RU"/>
        </w:rPr>
      </w:pPr>
      <w:r w:rsidRPr="00A431D0">
        <w:rPr>
          <w:rFonts w:ascii="Times New Roman" w:hAnsi="Times New Roman"/>
          <w:b/>
          <w:color w:val="262626" w:themeColor="text1" w:themeTint="D9"/>
          <w:sz w:val="28"/>
          <w:szCs w:val="28"/>
          <w:lang w:eastAsia="ru-RU"/>
        </w:rPr>
        <w:t xml:space="preserve">щодо протидії торгівлі людьми </w:t>
      </w:r>
    </w:p>
    <w:p w:rsidR="00BC49A5" w:rsidRPr="00A431D0" w:rsidRDefault="00EA58A8" w:rsidP="000350B6">
      <w:pPr>
        <w:spacing w:after="0" w:line="36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b/>
          <w:color w:val="262626" w:themeColor="text1" w:themeTint="D9"/>
          <w:sz w:val="28"/>
          <w:szCs w:val="28"/>
        </w:rPr>
        <w:t>в умовах воєнної агресії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43"/>
        <w:gridCol w:w="2338"/>
        <w:gridCol w:w="4946"/>
        <w:gridCol w:w="3633"/>
      </w:tblGrid>
      <w:tr w:rsidR="001107A2" w:rsidRPr="00A431D0" w:rsidTr="001107A2">
        <w:tc>
          <w:tcPr>
            <w:tcW w:w="3696" w:type="dxa"/>
          </w:tcPr>
          <w:p w:rsidR="00BC49A5" w:rsidRPr="00A431D0" w:rsidRDefault="00BC49A5" w:rsidP="000350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</w:pPr>
            <w:r w:rsidRPr="00A431D0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  <w:t>Найменування завдання</w:t>
            </w:r>
          </w:p>
          <w:p w:rsidR="00BC49A5" w:rsidRPr="00A431D0" w:rsidRDefault="00BC49A5" w:rsidP="000350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66" w:type="dxa"/>
          </w:tcPr>
          <w:p w:rsidR="00BC49A5" w:rsidRPr="00A431D0" w:rsidRDefault="00BC49A5" w:rsidP="000350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</w:pPr>
            <w:r w:rsidRPr="00A431D0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  <w:t>Термін виконання</w:t>
            </w:r>
          </w:p>
        </w:tc>
        <w:tc>
          <w:tcPr>
            <w:tcW w:w="5027" w:type="dxa"/>
          </w:tcPr>
          <w:p w:rsidR="00BC49A5" w:rsidRPr="00A431D0" w:rsidRDefault="00BC49A5" w:rsidP="000350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</w:pPr>
            <w:r w:rsidRPr="00A431D0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  <w:t>Найменування заходу</w:t>
            </w:r>
          </w:p>
        </w:tc>
        <w:tc>
          <w:tcPr>
            <w:tcW w:w="3697" w:type="dxa"/>
          </w:tcPr>
          <w:p w:rsidR="00BC49A5" w:rsidRPr="00A431D0" w:rsidRDefault="00BC49A5" w:rsidP="000350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</w:pPr>
            <w:r w:rsidRPr="00A431D0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  <w:t>Відповідальні за виконання</w:t>
            </w:r>
          </w:p>
        </w:tc>
      </w:tr>
      <w:tr w:rsidR="001107A2" w:rsidRPr="00A431D0" w:rsidTr="001107A2">
        <w:tc>
          <w:tcPr>
            <w:tcW w:w="3696" w:type="dxa"/>
          </w:tcPr>
          <w:p w:rsidR="00BC49A5" w:rsidRPr="00A431D0" w:rsidRDefault="00BC49A5" w:rsidP="000350B6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A431D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1.Удосконалення нормативно-правової бази у сфері протидії торгівлі людьми</w:t>
            </w:r>
          </w:p>
        </w:tc>
        <w:tc>
          <w:tcPr>
            <w:tcW w:w="2366" w:type="dxa"/>
          </w:tcPr>
          <w:p w:rsidR="00BC49A5" w:rsidRPr="00A431D0" w:rsidRDefault="00EA58A8" w:rsidP="000350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2022/2023</w:t>
            </w:r>
          </w:p>
        </w:tc>
        <w:tc>
          <w:tcPr>
            <w:tcW w:w="5027" w:type="dxa"/>
          </w:tcPr>
          <w:p w:rsidR="00BC49A5" w:rsidRPr="00A431D0" w:rsidRDefault="00BC49A5" w:rsidP="000350B6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A431D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Участь  у діяльності міжвідомчих робочих груп з питань протидії торгівлі людьми і регіональних координаційних рад з питань протидії торгівлі людьми</w:t>
            </w:r>
          </w:p>
          <w:p w:rsidR="00BC49A5" w:rsidRPr="00A431D0" w:rsidRDefault="00BC49A5" w:rsidP="000350B6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697" w:type="dxa"/>
          </w:tcPr>
          <w:p w:rsidR="00BC49A5" w:rsidRPr="00A431D0" w:rsidRDefault="00BC49A5" w:rsidP="000350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  <w:p w:rsidR="00BC49A5" w:rsidRPr="00A431D0" w:rsidRDefault="00BC49A5" w:rsidP="000350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  <w:p w:rsidR="00BC49A5" w:rsidRPr="00A431D0" w:rsidRDefault="000350B6" w:rsidP="000350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A431D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ЗДВР</w:t>
            </w:r>
          </w:p>
        </w:tc>
      </w:tr>
      <w:tr w:rsidR="001107A2" w:rsidRPr="00A431D0" w:rsidTr="007942E6">
        <w:trPr>
          <w:trHeight w:val="3960"/>
        </w:trPr>
        <w:tc>
          <w:tcPr>
            <w:tcW w:w="3696" w:type="dxa"/>
            <w:tcBorders>
              <w:bottom w:val="single" w:sz="4" w:space="0" w:color="auto"/>
            </w:tcBorders>
          </w:tcPr>
          <w:p w:rsidR="00BC49A5" w:rsidRPr="00A431D0" w:rsidRDefault="00BC49A5" w:rsidP="000350B6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A431D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2.Запобігання торгівлі людьми, її первинна профілактика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BC49A5" w:rsidRPr="00A431D0" w:rsidRDefault="00BC49A5" w:rsidP="000350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  <w:p w:rsidR="00BC49A5" w:rsidRPr="00A431D0" w:rsidRDefault="00BC49A5" w:rsidP="000350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  <w:p w:rsidR="00BC49A5" w:rsidRPr="00A431D0" w:rsidRDefault="00EA58A8" w:rsidP="000350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2022/2023</w:t>
            </w:r>
          </w:p>
        </w:tc>
        <w:tc>
          <w:tcPr>
            <w:tcW w:w="5027" w:type="dxa"/>
            <w:tcBorders>
              <w:bottom w:val="single" w:sz="4" w:space="0" w:color="auto"/>
            </w:tcBorders>
          </w:tcPr>
          <w:p w:rsidR="00BC49A5" w:rsidRPr="00A431D0" w:rsidRDefault="00BC49A5" w:rsidP="000350B6">
            <w:pPr>
              <w:pStyle w:val="NoSpacing"/>
              <w:spacing w:line="360" w:lineRule="auto"/>
              <w:ind w:left="22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A431D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1)Виготовити інформаційну продукцію з питань протидії торгівлі людьми, спрямованої на поширення серед учнівської молоді</w:t>
            </w:r>
            <w:r w:rsidR="00EA58A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та батьків</w:t>
            </w:r>
            <w:r w:rsidRPr="00A431D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інформації щодо ризиків потрапляння в ситуації торгівлі людьми (буклети)</w:t>
            </w:r>
            <w:r w:rsidR="00EA58A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в умовах воєнної агресії.</w:t>
            </w:r>
          </w:p>
          <w:p w:rsidR="00BC49A5" w:rsidRPr="00A431D0" w:rsidRDefault="00BC49A5" w:rsidP="000350B6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A431D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2)Провести інформаційно-просвітницькі акції з питань протидії </w:t>
            </w:r>
            <w:r w:rsidRPr="00A431D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lastRenderedPageBreak/>
              <w:t>торгівлі людьми для учнів, зокрема внутрішньо переміщених осіб, щодо роз’яснення можливих ризиків потрапляння в ситуації торгівлі людьми та можливостей отримання постраждалими комплексної допомоги у державних інституціях:</w:t>
            </w:r>
          </w:p>
          <w:p w:rsidR="00BC49A5" w:rsidRPr="00A431D0" w:rsidRDefault="00BC49A5" w:rsidP="000350B6">
            <w:pPr>
              <w:pStyle w:val="NoSpacing"/>
              <w:numPr>
                <w:ilvl w:val="0"/>
                <w:numId w:val="1"/>
              </w:numPr>
              <w:spacing w:line="360" w:lineRule="auto"/>
              <w:ind w:left="34" w:firstLine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A431D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Р</w:t>
            </w:r>
            <w:r w:rsidR="000350B6" w:rsidRPr="00A431D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озр</w:t>
            </w:r>
            <w:r w:rsidR="007942E6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обити та розмістити на сайті закладу</w:t>
            </w:r>
            <w:r w:rsidRPr="00A431D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інформацію з питань убезпечення потрапляння в ситуацію торгівлі людьми шляхом поширення інформації про роботу Національної дитячої гарячої лінії </w:t>
            </w:r>
            <w:r w:rsidR="007942E6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з протидії людьми </w:t>
            </w:r>
            <w:r w:rsidRPr="00A431D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та Національної гарячої лінії з питань запобігання домашнього насильства, торгівлі людьми та </w:t>
            </w:r>
            <w:r w:rsidR="007942E6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консультування мігрантів</w:t>
            </w:r>
            <w:r w:rsidRPr="00A431D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  <w:p w:rsidR="00BC49A5" w:rsidRPr="00A431D0" w:rsidRDefault="00BC49A5" w:rsidP="000350B6">
            <w:pPr>
              <w:pStyle w:val="NoSpacing"/>
              <w:numPr>
                <w:ilvl w:val="0"/>
                <w:numId w:val="1"/>
              </w:numPr>
              <w:spacing w:line="360" w:lineRule="auto"/>
              <w:ind w:left="34" w:firstLine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A431D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Провести інформаційну кампанію серед школярів до Європейського дня проти торгівлі людьми по інформуванню щодо питань безпечної міграції та ризиків потрапляння в ситуації торгівлі людьми.</w:t>
            </w:r>
          </w:p>
          <w:p w:rsidR="00BC49A5" w:rsidRPr="00A431D0" w:rsidRDefault="00BC49A5" w:rsidP="000350B6">
            <w:pPr>
              <w:pStyle w:val="NoSpacing"/>
              <w:numPr>
                <w:ilvl w:val="0"/>
                <w:numId w:val="1"/>
              </w:numPr>
              <w:spacing w:line="360" w:lineRule="auto"/>
              <w:ind w:left="34" w:firstLine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A431D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lastRenderedPageBreak/>
              <w:t>Ідентифікувати, в частині компетенції осіб, які постраждали від торгівлі людьми серед внутрішньо переміщених осіб.</w:t>
            </w:r>
          </w:p>
          <w:p w:rsidR="00BC49A5" w:rsidRPr="00A431D0" w:rsidRDefault="00BC49A5" w:rsidP="000350B6">
            <w:pPr>
              <w:pStyle w:val="NoSpacing"/>
              <w:numPr>
                <w:ilvl w:val="0"/>
                <w:numId w:val="1"/>
              </w:numPr>
              <w:spacing w:line="360" w:lineRule="auto"/>
              <w:ind w:left="34" w:firstLine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A431D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Організувати та провести педагогічними працівниками профілактичні заходи із запобігання торгівлі людьми.</w:t>
            </w:r>
          </w:p>
          <w:p w:rsidR="00BC49A5" w:rsidRPr="00A431D0" w:rsidRDefault="00BC49A5" w:rsidP="007942E6">
            <w:pPr>
              <w:pStyle w:val="NoSpacing"/>
              <w:spacing w:line="360" w:lineRule="auto"/>
              <w:ind w:left="34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BC49A5" w:rsidRPr="00A431D0" w:rsidRDefault="00BC49A5" w:rsidP="000350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  <w:p w:rsidR="00BC49A5" w:rsidRPr="00A431D0" w:rsidRDefault="00BC49A5" w:rsidP="000350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  <w:p w:rsidR="00BC49A5" w:rsidRPr="00A431D0" w:rsidRDefault="000350B6" w:rsidP="000350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A431D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ЗДВР,</w:t>
            </w:r>
          </w:p>
          <w:p w:rsidR="000350B6" w:rsidRPr="00A431D0" w:rsidRDefault="000350B6" w:rsidP="000350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A431D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педагог-організатор</w:t>
            </w:r>
          </w:p>
        </w:tc>
      </w:tr>
      <w:tr w:rsidR="001107A2" w:rsidRPr="00A431D0" w:rsidTr="001107A2">
        <w:tc>
          <w:tcPr>
            <w:tcW w:w="3696" w:type="dxa"/>
          </w:tcPr>
          <w:p w:rsidR="00BC49A5" w:rsidRPr="00A431D0" w:rsidRDefault="00BC49A5" w:rsidP="000350B6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A431D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lastRenderedPageBreak/>
              <w:t>4.Міжнародне співробітництво у сфері протидії торгівлі людьми</w:t>
            </w:r>
          </w:p>
        </w:tc>
        <w:tc>
          <w:tcPr>
            <w:tcW w:w="2366" w:type="dxa"/>
          </w:tcPr>
          <w:p w:rsidR="00BC49A5" w:rsidRPr="00A431D0" w:rsidRDefault="00BC49A5" w:rsidP="000350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A431D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Постійно</w:t>
            </w:r>
          </w:p>
        </w:tc>
        <w:tc>
          <w:tcPr>
            <w:tcW w:w="5027" w:type="dxa"/>
          </w:tcPr>
          <w:p w:rsidR="00BC49A5" w:rsidRPr="00A431D0" w:rsidRDefault="00BC49A5" w:rsidP="000350B6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A431D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1) Продовжити співпрацю з міжнародними та громадськими організаціями у сфері протидії торгівлі людьми.</w:t>
            </w:r>
          </w:p>
          <w:p w:rsidR="00BC49A5" w:rsidRPr="00A431D0" w:rsidRDefault="00BC49A5" w:rsidP="007942E6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A431D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2) Забезпечити співпрацю з партнерськими громадськими організаціями інформаційно-просвітницької роботи з протидії торгівлі людьми серед вразливих дітей</w:t>
            </w:r>
            <w:r w:rsidR="007942E6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в умовах воєнної агресії</w:t>
            </w:r>
            <w:r w:rsidRPr="00A431D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, у тому числі із використанням методу «рівний-рівному»</w:t>
            </w:r>
          </w:p>
        </w:tc>
        <w:tc>
          <w:tcPr>
            <w:tcW w:w="3697" w:type="dxa"/>
          </w:tcPr>
          <w:p w:rsidR="00BC49A5" w:rsidRDefault="007942E6" w:rsidP="000350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Директор закладу,</w:t>
            </w:r>
          </w:p>
          <w:p w:rsidR="007942E6" w:rsidRDefault="007942E6" w:rsidP="000350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ЗДВР,</w:t>
            </w:r>
          </w:p>
          <w:p w:rsidR="007942E6" w:rsidRPr="00A431D0" w:rsidRDefault="007942E6" w:rsidP="000350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практичний психолог</w:t>
            </w:r>
          </w:p>
        </w:tc>
      </w:tr>
    </w:tbl>
    <w:p w:rsidR="00BC49A5" w:rsidRPr="00A431D0" w:rsidRDefault="00BC49A5" w:rsidP="000350B6">
      <w:pPr>
        <w:pStyle w:val="NoSpacing"/>
        <w:spacing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546B0D" w:rsidRPr="00A431D0" w:rsidRDefault="00546B0D" w:rsidP="000350B6">
      <w:pPr>
        <w:spacing w:line="360" w:lineRule="auto"/>
        <w:jc w:val="right"/>
        <w:rPr>
          <w:rFonts w:ascii="Times New Roman" w:hAnsi="Times New Roman"/>
          <w:color w:val="262626" w:themeColor="text1" w:themeTint="D9"/>
          <w:sz w:val="28"/>
          <w:szCs w:val="28"/>
        </w:rPr>
      </w:pPr>
    </w:p>
    <w:sectPr w:rsidR="00546B0D" w:rsidRPr="00A431D0" w:rsidSect="000350B6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955C9"/>
    <w:multiLevelType w:val="hybridMultilevel"/>
    <w:tmpl w:val="7BB0B1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5477E"/>
    <w:multiLevelType w:val="hybridMultilevel"/>
    <w:tmpl w:val="014040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B2"/>
    <w:rsid w:val="000350B6"/>
    <w:rsid w:val="000A7F11"/>
    <w:rsid w:val="001107A2"/>
    <w:rsid w:val="00546B0D"/>
    <w:rsid w:val="005827E8"/>
    <w:rsid w:val="005C4DFC"/>
    <w:rsid w:val="00697451"/>
    <w:rsid w:val="007907B2"/>
    <w:rsid w:val="007942E6"/>
    <w:rsid w:val="00A431D0"/>
    <w:rsid w:val="00A773A5"/>
    <w:rsid w:val="00BC49A5"/>
    <w:rsid w:val="00EA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11905"/>
  <w15:docId w15:val="{CD30E6D0-DBB6-455B-BA7C-B7CD7D07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9A5"/>
    <w:rPr>
      <w:rFonts w:ascii="Calibri" w:eastAsia="Times New Roman" w:hAnsi="Calibri" w:cs="Times New Roman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C49A5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0B6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Ольчик</dc:creator>
  <cp:keywords/>
  <dc:description/>
  <cp:lastModifiedBy>Olya</cp:lastModifiedBy>
  <cp:revision>2</cp:revision>
  <cp:lastPrinted>2018-09-06T19:42:00Z</cp:lastPrinted>
  <dcterms:created xsi:type="dcterms:W3CDTF">2023-03-22T10:34:00Z</dcterms:created>
  <dcterms:modified xsi:type="dcterms:W3CDTF">2023-03-22T10:34:00Z</dcterms:modified>
</cp:coreProperties>
</file>