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87" w:rsidRPr="00C50C87" w:rsidRDefault="00C50C87" w:rsidP="00C50C87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val="uk-UA" w:eastAsia="ru-RU"/>
        </w:rPr>
      </w:pPr>
      <w:r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eastAsia="ru-RU"/>
        </w:rPr>
        <w:t xml:space="preserve">Правила </w:t>
      </w:r>
      <w:proofErr w:type="spellStart"/>
      <w:r w:rsidRPr="00C50C87"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eastAsia="ru-RU"/>
        </w:rPr>
        <w:t>прийому</w:t>
      </w:r>
      <w:proofErr w:type="spellEnd"/>
      <w:r w:rsidRPr="00C50C87"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eastAsia="ru-RU"/>
        </w:rPr>
        <w:t xml:space="preserve"> </w:t>
      </w:r>
      <w:proofErr w:type="gramStart"/>
      <w:r w:rsidRPr="00C50C87"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eastAsia="ru-RU"/>
        </w:rPr>
        <w:t>до</w:t>
      </w:r>
      <w:proofErr w:type="gramEnd"/>
      <w:r w:rsidRPr="00C50C87"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eastAsia="ru-RU"/>
        </w:rPr>
        <w:t xml:space="preserve"> закладу </w:t>
      </w:r>
      <w:proofErr w:type="spellStart"/>
      <w:r w:rsidRPr="00C50C87"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eastAsia="ru-RU"/>
        </w:rPr>
        <w:t>освіти</w:t>
      </w:r>
      <w:proofErr w:type="spellEnd"/>
    </w:p>
    <w:p w:rsidR="00C50C87" w:rsidRPr="00C50C87" w:rsidRDefault="00C50C87" w:rsidP="00C50C87">
      <w:pPr>
        <w:shd w:val="clear" w:color="auto" w:fill="FFFFFF"/>
        <w:spacing w:before="240" w:after="12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</w:pPr>
      <w:r w:rsidRPr="00C50C87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C50C87" w:rsidRPr="00C50C87" w:rsidRDefault="00C50C87" w:rsidP="00C50C87">
      <w:pPr>
        <w:shd w:val="clear" w:color="auto" w:fill="FFFFFF"/>
        <w:spacing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</w:pPr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 xml:space="preserve">Правила </w:t>
      </w:r>
      <w:proofErr w:type="spellStart"/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>прийому</w:t>
      </w:r>
      <w:proofErr w:type="spellEnd"/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>дітей</w:t>
      </w:r>
      <w:proofErr w:type="spellEnd"/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 xml:space="preserve"> до 1 </w:t>
      </w:r>
      <w:proofErr w:type="spellStart"/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>класу</w:t>
      </w:r>
      <w:proofErr w:type="spellEnd"/>
      <w:r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val="uk-UA" w:eastAsia="ru-RU"/>
        </w:rPr>
        <w:t xml:space="preserve"> </w:t>
      </w:r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>за</w:t>
      </w:r>
      <w:r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val="uk-UA" w:eastAsia="ru-RU"/>
        </w:rPr>
        <w:t>кладу за</w:t>
      </w:r>
      <w:proofErr w:type="spellStart"/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>гально</w:t>
      </w:r>
      <w:proofErr w:type="spellEnd"/>
      <w:r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val="uk-UA" w:eastAsia="ru-RU"/>
        </w:rPr>
        <w:t>ї середньої освіти</w:t>
      </w:r>
      <w:r w:rsidRPr="00C50C87"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</w:p>
    <w:tbl>
      <w:tblPr>
        <w:tblW w:w="8010" w:type="dxa"/>
        <w:tblBorders>
          <w:bottom w:val="single" w:sz="6" w:space="0" w:color="005B7F"/>
        </w:tblBorders>
        <w:tblCellMar>
          <w:left w:w="0" w:type="dxa"/>
          <w:right w:w="0" w:type="dxa"/>
        </w:tblCellMar>
        <w:tblLook w:val="04A0"/>
      </w:tblPr>
      <w:tblGrid>
        <w:gridCol w:w="8010"/>
      </w:tblGrid>
      <w:tr w:rsidR="00C50C87" w:rsidRPr="00C50C87" w:rsidTr="00C50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50C87" w:rsidRPr="00C50C87" w:rsidRDefault="00C50C87" w:rsidP="00C50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Зарахування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учні</w:t>
            </w:r>
            <w:proofErr w:type="gram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 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закладу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загальної середньої освіти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здійснюється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безконкурсній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основі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Адміністрація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закладу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освіти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зобов’язана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вжити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заходів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ознайомлення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батьків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осіб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які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їх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замінюють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ядком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зарахування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закладу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освіти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правилами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внутрішнього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розпорядку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іншими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документами,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гламентують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організацію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освітнього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процесу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3.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Зарахування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учнів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закладу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освіти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здійснюється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як правило, до початку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року за наказом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його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директора.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</w:t>
            </w:r>
            <w:proofErr w:type="gram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зарахування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учня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закладу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освіти 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батьки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особи,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які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їх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замінюють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подають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наступні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заяву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ім'я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директора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копію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</w:t>
            </w:r>
            <w:proofErr w:type="gram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ідоцтва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народження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дитини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медичну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картку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встановленого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зразка</w:t>
            </w:r>
            <w:proofErr w:type="spellEnd"/>
          </w:p>
          <w:p w:rsidR="00C50C87" w:rsidRPr="00C50C87" w:rsidRDefault="00C50C87" w:rsidP="00C50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першого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класу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зараховуються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як правило,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діти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шести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років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які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результатами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медичного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обстеження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мають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протипоказань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</w:t>
            </w:r>
            <w:proofErr w:type="gram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систематичного</w:t>
            </w:r>
            <w:proofErr w:type="gram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шкільного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навчання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C50C87" w:rsidRPr="00C50C87" w:rsidRDefault="00C50C87" w:rsidP="00C50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Обстеження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фахівцями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оцінку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функціональної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готовності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дитини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проводять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</w:t>
            </w:r>
            <w:proofErr w:type="spellStart"/>
            <w:proofErr w:type="gram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ік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(у 5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або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6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років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до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вступу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школу.</w:t>
            </w:r>
          </w:p>
          <w:p w:rsidR="00C50C87" w:rsidRPr="00C50C87" w:rsidRDefault="00C50C87" w:rsidP="00C50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C50C87" w:rsidRPr="00C50C87" w:rsidRDefault="00C50C87" w:rsidP="00C50C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hyperlink r:id="rId4" w:tgtFrame="_blank" w:history="1"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 xml:space="preserve">Лист </w:t>
              </w:r>
              <w:proofErr w:type="spellStart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Міністерства</w:t>
              </w:r>
              <w:proofErr w:type="spellEnd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 xml:space="preserve"> № 1/9-71 </w:t>
              </w:r>
              <w:proofErr w:type="spellStart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від</w:t>
              </w:r>
              <w:proofErr w:type="spellEnd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 xml:space="preserve"> 14.02.2015 "</w:t>
              </w:r>
              <w:proofErr w:type="spellStart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Щодо</w:t>
              </w:r>
              <w:proofErr w:type="spellEnd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 xml:space="preserve"> </w:t>
              </w:r>
              <w:proofErr w:type="spellStart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роз’яснення</w:t>
              </w:r>
              <w:proofErr w:type="spellEnd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 xml:space="preserve"> порядку </w:t>
              </w:r>
              <w:proofErr w:type="spellStart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приймання</w:t>
              </w:r>
              <w:proofErr w:type="spellEnd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 xml:space="preserve"> </w:t>
              </w:r>
              <w:proofErr w:type="spellStart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дітей</w:t>
              </w:r>
              <w:proofErr w:type="spellEnd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 xml:space="preserve"> до </w:t>
              </w:r>
              <w:proofErr w:type="spellStart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першого</w:t>
              </w:r>
              <w:proofErr w:type="spellEnd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 xml:space="preserve"> </w:t>
              </w:r>
              <w:proofErr w:type="spellStart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класу</w:t>
              </w:r>
              <w:proofErr w:type="spellEnd"/>
              <w:r w:rsidRPr="00C50C87">
                <w:rPr>
                  <w:rFonts w:ascii="Arial" w:eastAsia="Times New Roman" w:hAnsi="Arial" w:cs="Arial"/>
                  <w:b/>
                  <w:bCs/>
                  <w:i/>
                  <w:iCs/>
                  <w:color w:val="0088CC"/>
                  <w:sz w:val="27"/>
                  <w:lang w:eastAsia="ru-RU"/>
                </w:rPr>
                <w:t>"</w:t>
              </w:r>
            </w:hyperlink>
          </w:p>
          <w:p w:rsidR="00C50C87" w:rsidRPr="00C50C87" w:rsidRDefault="00C50C87" w:rsidP="00C50C8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</w:pPr>
            <w:proofErr w:type="spellStart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>Документи</w:t>
            </w:r>
            <w:proofErr w:type="spellEnd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 xml:space="preserve">, </w:t>
            </w:r>
            <w:proofErr w:type="spellStart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>які</w:t>
            </w:r>
            <w:proofErr w:type="spellEnd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>необхідні</w:t>
            </w:r>
            <w:proofErr w:type="spellEnd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 xml:space="preserve"> </w:t>
            </w:r>
            <w:proofErr w:type="gramStart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>для</w:t>
            </w:r>
            <w:proofErr w:type="gramEnd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 xml:space="preserve"> переводу </w:t>
            </w:r>
            <w:proofErr w:type="spellStart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>з</w:t>
            </w:r>
            <w:proofErr w:type="spellEnd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>іншої</w:t>
            </w:r>
            <w:proofErr w:type="spellEnd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>школи</w:t>
            </w:r>
            <w:proofErr w:type="spellEnd"/>
            <w:r w:rsidRPr="00C50C8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u w:val="single"/>
                <w:lang w:eastAsia="ru-RU"/>
              </w:rPr>
              <w:t>:</w:t>
            </w:r>
          </w:p>
          <w:p w:rsidR="00C50C87" w:rsidRPr="00C50C87" w:rsidRDefault="00C50C87" w:rsidP="00C50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-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заява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батьків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копія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свідоцтва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народження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дитини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паспорт одного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батьків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особова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справа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учня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учениці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</w:t>
            </w:r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медична</w:t>
            </w:r>
            <w:proofErr w:type="spellEnd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0C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картка</w:t>
            </w:r>
            <w:proofErr w:type="spellEnd"/>
          </w:p>
        </w:tc>
      </w:tr>
    </w:tbl>
    <w:p w:rsidR="00071B05" w:rsidRDefault="00071B05"/>
    <w:sectPr w:rsidR="00071B05" w:rsidSect="0007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87"/>
    <w:rsid w:val="00071B05"/>
    <w:rsid w:val="00C5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05"/>
  </w:style>
  <w:style w:type="paragraph" w:styleId="1">
    <w:name w:val="heading 1"/>
    <w:basedOn w:val="a"/>
    <w:link w:val="10"/>
    <w:uiPriority w:val="9"/>
    <w:qFormat/>
    <w:rsid w:val="00C50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0C87"/>
    <w:rPr>
      <w:b/>
      <w:bCs/>
    </w:rPr>
  </w:style>
  <w:style w:type="character" w:styleId="a4">
    <w:name w:val="Emphasis"/>
    <w:basedOn w:val="a0"/>
    <w:uiPriority w:val="20"/>
    <w:qFormat/>
    <w:rsid w:val="00C50C87"/>
    <w:rPr>
      <w:i/>
      <w:iCs/>
    </w:rPr>
  </w:style>
  <w:style w:type="paragraph" w:styleId="a5">
    <w:name w:val="Normal (Web)"/>
    <w:basedOn w:val="a"/>
    <w:uiPriority w:val="99"/>
    <w:semiHidden/>
    <w:unhideWhenUsed/>
    <w:rsid w:val="00C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57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5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url=http://mon.gov.ua/files/normative/2015-02-17/3561/1_9-71.doc&amp;embedded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2017-11-30T10:58:00Z</dcterms:created>
  <dcterms:modified xsi:type="dcterms:W3CDTF">2017-11-30T11:04:00Z</dcterms:modified>
</cp:coreProperties>
</file>