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63" w:rsidRPr="007C33D4" w:rsidRDefault="004F4463" w:rsidP="004F44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44A57" w:rsidRPr="007C33D4" w:rsidRDefault="00F44A57" w:rsidP="00F44A57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3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ЗАТВЕРДЖЕНО</w:t>
      </w:r>
    </w:p>
    <w:p w:rsidR="00367D6A" w:rsidRPr="007C33D4" w:rsidRDefault="00367D6A" w:rsidP="007C33D4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3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Керівник </w:t>
      </w:r>
      <w:proofErr w:type="spellStart"/>
      <w:r w:rsidRPr="007C33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Старосинявського</w:t>
      </w:r>
      <w:proofErr w:type="spellEnd"/>
      <w:r w:rsidRPr="007C33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</w:t>
      </w:r>
      <w:r w:rsidR="007C33D4" w:rsidRPr="007C33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імені Олександра Романенка</w:t>
      </w:r>
    </w:p>
    <w:p w:rsidR="00981256" w:rsidRPr="007C33D4" w:rsidRDefault="007C33D4" w:rsidP="00F44A57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</w:t>
      </w:r>
      <w:r w:rsidR="00381974" w:rsidRPr="007C33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Олена НЕСТЕРУК</w:t>
      </w:r>
    </w:p>
    <w:p w:rsidR="00981256" w:rsidRPr="007C33D4" w:rsidRDefault="00981256" w:rsidP="00F44A57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F4463" w:rsidRPr="007C33D4" w:rsidRDefault="004F4463" w:rsidP="004F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План заходів</w:t>
      </w:r>
    </w:p>
    <w:p w:rsidR="004F4463" w:rsidRPr="007C33D4" w:rsidRDefault="004F4463" w:rsidP="004F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 підготовки та проведення атестації педагогічних працівників </w:t>
      </w:r>
    </w:p>
    <w:p w:rsidR="004F4463" w:rsidRPr="007C33D4" w:rsidRDefault="00EF2042" w:rsidP="004F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C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Старосинявського</w:t>
      </w:r>
      <w:proofErr w:type="spellEnd"/>
      <w:r w:rsidRPr="007C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ліцею імені Олександра Романенка</w:t>
      </w:r>
    </w:p>
    <w:p w:rsidR="004F4463" w:rsidRPr="007C33D4" w:rsidRDefault="004F4463" w:rsidP="004F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Хмельницької області</w:t>
      </w:r>
    </w:p>
    <w:p w:rsidR="004F4463" w:rsidRPr="007C33D4" w:rsidRDefault="00381974" w:rsidP="004F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2025-2026</w:t>
      </w:r>
      <w:r w:rsidR="004F4463" w:rsidRPr="007C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B0AC6" w:rsidRPr="007C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навчальному році</w:t>
      </w:r>
    </w:p>
    <w:p w:rsidR="004F4463" w:rsidRPr="007C33D4" w:rsidRDefault="004F4463" w:rsidP="004F44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3986"/>
        <w:gridCol w:w="1669"/>
        <w:gridCol w:w="1749"/>
        <w:gridCol w:w="1885"/>
      </w:tblGrid>
      <w:tr w:rsidR="00A45CD8" w:rsidRPr="007C33D4" w:rsidTr="00492BC2">
        <w:trPr>
          <w:trHeight w:val="41"/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41" w:lineRule="atLeast"/>
              <w:ind w:hanging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41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41" w:lineRule="atLeast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Термін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Відповідальні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Організаційно-правова основа</w:t>
            </w:r>
          </w:p>
        </w:tc>
      </w:tr>
      <w:tr w:rsidR="00A45CD8" w:rsidRPr="007C33D4" w:rsidTr="00492BC2">
        <w:trPr>
          <w:trHeight w:val="271"/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Підготовка та видання наказу «Про створення атестаційної комісії І рівня та атестацію педа</w:t>
            </w:r>
            <w:r w:rsidR="00381974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гогічних працівників у 2025-2026</w:t>
            </w:r>
            <w:r w:rsidR="00DD3914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навчальному році</w:t>
            </w: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381974" w:rsidP="004F4463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EF2042" w:rsidP="00EF2042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Попик Т.Г.</w:t>
            </w:r>
            <w:r w:rsidR="004F4463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Наказ</w:t>
            </w:r>
          </w:p>
        </w:tc>
      </w:tr>
      <w:tr w:rsidR="00A45CD8" w:rsidRPr="007C33D4" w:rsidTr="00492BC2">
        <w:trPr>
          <w:trHeight w:val="271"/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Оформлення стенду з питань атестації педагогічних працівників, рубрика на сайті закладу.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DD3914" w:rsidP="004F4463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10</w:t>
            </w:r>
            <w:r w:rsidR="00381974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EF2042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Попик Т.Г.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Нормативні документи</w:t>
            </w:r>
          </w:p>
        </w:tc>
      </w:tr>
      <w:tr w:rsidR="00A45CD8" w:rsidRPr="007C33D4" w:rsidTr="00492BC2">
        <w:trPr>
          <w:trHeight w:val="271"/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Складання списків педагогічних працівників, які підлягають черговій атестації, строків проходження підвищення кваліфікації та подача їх до атестаційної комісії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 </w:t>
            </w:r>
            <w:r w:rsidR="00381974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EF2042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Попик Т.Г. </w:t>
            </w:r>
          </w:p>
          <w:p w:rsidR="00EF2042" w:rsidRPr="007C33D4" w:rsidRDefault="00EF2042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Роздобудько І.Ф.</w:t>
            </w:r>
          </w:p>
          <w:p w:rsidR="00381974" w:rsidRPr="007C33D4" w:rsidRDefault="00381974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Євтух</w:t>
            </w:r>
            <w:proofErr w:type="spellEnd"/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Список педагогів, наказ, сертифікати про підвищення кваліфікації</w:t>
            </w:r>
          </w:p>
        </w:tc>
      </w:tr>
      <w:tr w:rsidR="00A45CD8" w:rsidRPr="007C33D4" w:rsidTr="00492BC2">
        <w:trPr>
          <w:trHeight w:val="271"/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Прийом заяв від педагогічних працівників щодо позачергової атестації, підвищення кваліфікаційної категорії, присвоєння звання, перенесення чергової атестації.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311F3A" w:rsidP="004F4463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20.12.</w:t>
            </w:r>
            <w:r w:rsidR="00381974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381974" w:rsidP="004F4463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Нестерук</w:t>
            </w:r>
            <w:proofErr w:type="spellEnd"/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Заяви педагогів</w:t>
            </w:r>
          </w:p>
        </w:tc>
      </w:tr>
      <w:tr w:rsidR="00A45CD8" w:rsidRPr="007C33D4" w:rsidTr="00CA496E">
        <w:trPr>
          <w:trHeight w:val="996"/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CA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Затвердження списку педагогічних пра</w:t>
            </w:r>
            <w:r w:rsidR="00381974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цівників, які атестуються у 2025-2026</w:t>
            </w:r>
            <w:r w:rsidR="00DD3914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навчальному році</w:t>
            </w: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графіка роботи атестаційної комісії та ознайомлення їх під підпис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381974" w:rsidP="004F4463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20.10.2025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1974" w:rsidRPr="007C33D4" w:rsidRDefault="00381974" w:rsidP="00EF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Нестерук</w:t>
            </w:r>
            <w:proofErr w:type="spellEnd"/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О.П.</w:t>
            </w:r>
          </w:p>
          <w:p w:rsidR="00EF2042" w:rsidRPr="007C33D4" w:rsidRDefault="00EF2042" w:rsidP="00EF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Попик Т.Г. </w:t>
            </w:r>
          </w:p>
          <w:p w:rsidR="004F4463" w:rsidRPr="007C33D4" w:rsidRDefault="004F4463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0B0AC6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Протокол </w:t>
            </w:r>
          </w:p>
        </w:tc>
      </w:tr>
      <w:tr w:rsidR="00CA496E" w:rsidRPr="007C33D4" w:rsidTr="00CA496E">
        <w:trPr>
          <w:trHeight w:val="507"/>
          <w:jc w:val="center"/>
        </w:trPr>
        <w:tc>
          <w:tcPr>
            <w:tcW w:w="3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496E" w:rsidRPr="007C33D4" w:rsidRDefault="00CA496E" w:rsidP="004F446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496E" w:rsidRPr="007C33D4" w:rsidRDefault="00CA496E" w:rsidP="00CA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Прийняття рішення щодо перенесення строку чергової </w:t>
            </w: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атестації (може прийматися впродовж року)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496E" w:rsidRPr="007C33D4" w:rsidRDefault="00CA496E" w:rsidP="004F4463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впродовж року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496E" w:rsidRPr="007C33D4" w:rsidRDefault="00CA496E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496E" w:rsidRPr="007C33D4" w:rsidRDefault="00CA496E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A45CD8" w:rsidRPr="007C33D4" w:rsidTr="00492BC2">
        <w:trPr>
          <w:trHeight w:val="271"/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CA496E" w:rsidP="00CA496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7.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Опрацювання нормативно-правових документів       пед</w:t>
            </w:r>
            <w:r w:rsidR="00590B64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агогічними працівниками, що атес</w:t>
            </w: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туються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381974" w:rsidP="004F4463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20.10.2025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1974" w:rsidRPr="007C33D4" w:rsidRDefault="00381974" w:rsidP="0059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Нестерук</w:t>
            </w:r>
            <w:proofErr w:type="spellEnd"/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О.П.</w:t>
            </w:r>
          </w:p>
          <w:p w:rsidR="00590B64" w:rsidRPr="007C33D4" w:rsidRDefault="00590B64" w:rsidP="0059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Попик Т.Г. </w:t>
            </w:r>
          </w:p>
          <w:p w:rsidR="004F4463" w:rsidRPr="007C33D4" w:rsidRDefault="004F4463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Нормативні документи</w:t>
            </w:r>
          </w:p>
        </w:tc>
      </w:tr>
      <w:tr w:rsidR="00A45CD8" w:rsidRPr="007C33D4" w:rsidTr="00492BC2">
        <w:trPr>
          <w:trHeight w:val="512"/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CA496E" w:rsidP="00CA496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Наказ про проведення атестації</w:t>
            </w:r>
            <w:r w:rsidR="00381974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педагогічних працівників у 2025-2026</w:t>
            </w:r>
            <w:r w:rsidR="00DD3914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навчальному році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381974" w:rsidP="004F4463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20.10.2025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590B64" w:rsidP="004F446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Попик Т.Г.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Наказ</w:t>
            </w:r>
          </w:p>
        </w:tc>
      </w:tr>
      <w:tr w:rsidR="00A45CD8" w:rsidRPr="007C33D4" w:rsidTr="00492BC2">
        <w:trPr>
          <w:trHeight w:val="512"/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CA496E" w:rsidP="00CA496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Вивчення атестаційною комісією педагогічної діяльності вчителів, що атестуються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381974" w:rsidP="004F4463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15.03.2026</w:t>
            </w:r>
            <w:r w:rsidR="004F4463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Члени атестаційної комісії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Наказ</w:t>
            </w:r>
            <w:r w:rsidR="001D7749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</w:t>
            </w: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доповідні записки</w:t>
            </w:r>
          </w:p>
        </w:tc>
      </w:tr>
      <w:tr w:rsidR="00A45CD8" w:rsidRPr="007C33D4" w:rsidTr="00492BC2">
        <w:trPr>
          <w:trHeight w:val="1010"/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CA496E" w:rsidP="00492BC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4F4463" w:rsidP="004F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Презентація досвіду роботи педагогів, які атестуються.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381974" w:rsidP="004F4463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Лютий,2026</w:t>
            </w:r>
            <w:r w:rsidR="004F4463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:rsidR="004F4463" w:rsidRPr="007C33D4" w:rsidRDefault="004F4463" w:rsidP="00590B64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590B64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4463" w:rsidRPr="007C33D4" w:rsidRDefault="000B0AC6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Презентація</w:t>
            </w:r>
          </w:p>
        </w:tc>
      </w:tr>
      <w:tr w:rsidR="00A45CD8" w:rsidRPr="007C33D4" w:rsidTr="00492BC2">
        <w:trPr>
          <w:trHeight w:val="847"/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0B64" w:rsidRPr="007C33D4" w:rsidRDefault="00CA496E" w:rsidP="00CA496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B64" w:rsidRPr="007C33D4" w:rsidRDefault="00590B64" w:rsidP="0031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Підготовка атестаційних листів.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B64" w:rsidRPr="007C33D4" w:rsidRDefault="00D34214" w:rsidP="00590B64">
            <w:pPr>
              <w:spacing w:after="0" w:line="240" w:lineRule="auto"/>
              <w:ind w:left="-40" w:hanging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 </w:t>
            </w:r>
            <w:r w:rsidR="00381974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B64" w:rsidRPr="007C33D4" w:rsidRDefault="00590B64" w:rsidP="0059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Попик Т.Г. </w:t>
            </w:r>
          </w:p>
          <w:p w:rsidR="00590B64" w:rsidRPr="007C33D4" w:rsidRDefault="00590B64" w:rsidP="0059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Роздобудько І.Ф.</w:t>
            </w:r>
          </w:p>
          <w:p w:rsidR="00381974" w:rsidRPr="007C33D4" w:rsidRDefault="00381974" w:rsidP="0059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Євтух</w:t>
            </w:r>
            <w:proofErr w:type="spellEnd"/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B64" w:rsidRPr="007C33D4" w:rsidRDefault="000B0AC6" w:rsidP="0031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Атестаційні листи</w:t>
            </w:r>
          </w:p>
        </w:tc>
      </w:tr>
      <w:tr w:rsidR="00A45CD8" w:rsidRPr="007C33D4" w:rsidTr="00492BC2">
        <w:trPr>
          <w:trHeight w:val="512"/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0B64" w:rsidRPr="007C33D4" w:rsidRDefault="00CA496E" w:rsidP="00CA496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B64" w:rsidRPr="007C33D4" w:rsidRDefault="00590B64" w:rsidP="000B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Засідання атестаційної комісії. Ознайомлення педагогічних працівників із рішенням комісії.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B64" w:rsidRPr="007C33D4" w:rsidRDefault="00D44C1A" w:rsidP="00311F3A">
            <w:pPr>
              <w:spacing w:after="0" w:line="240" w:lineRule="auto"/>
              <w:ind w:left="-40" w:hanging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27</w:t>
            </w:r>
            <w:r w:rsidR="00381974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B64" w:rsidRPr="007C33D4" w:rsidRDefault="00381974" w:rsidP="0031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Нестерук</w:t>
            </w:r>
            <w:proofErr w:type="spellEnd"/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О.П.</w:t>
            </w:r>
          </w:p>
          <w:p w:rsidR="00D34214" w:rsidRPr="007C33D4" w:rsidRDefault="00D34214" w:rsidP="0031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Тарнавська О.І.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B64" w:rsidRPr="007C33D4" w:rsidRDefault="00590B64" w:rsidP="0031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Протокол</w:t>
            </w:r>
          </w:p>
        </w:tc>
      </w:tr>
      <w:tr w:rsidR="00A45CD8" w:rsidRPr="007C33D4" w:rsidTr="00492BC2">
        <w:trPr>
          <w:trHeight w:val="512"/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0B64" w:rsidRPr="007C33D4" w:rsidRDefault="00CA496E" w:rsidP="00CA496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B64" w:rsidRPr="007C33D4" w:rsidRDefault="00590B64" w:rsidP="000B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Видача одного екземпляра атестаційного листа педагогічним працівникам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B64" w:rsidRPr="007C33D4" w:rsidRDefault="00311F3A" w:rsidP="00311F3A">
            <w:pPr>
              <w:spacing w:after="0" w:line="240" w:lineRule="auto"/>
              <w:ind w:left="-40" w:hanging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Не </w:t>
            </w:r>
            <w:proofErr w:type="spellStart"/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пініше</w:t>
            </w:r>
            <w:proofErr w:type="spellEnd"/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ніж через 3</w:t>
            </w:r>
            <w:r w:rsidR="002E1952"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роб. </w:t>
            </w:r>
            <w:r w:rsidR="00A45CD8"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="002E1952"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нів</w:t>
            </w:r>
            <w:r w:rsidR="00A45CD8"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B64" w:rsidRPr="007C33D4" w:rsidRDefault="000B0AC6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Попик Т.Г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B64" w:rsidRPr="007C33D4" w:rsidRDefault="00590B64" w:rsidP="004F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Атестаційні листи</w:t>
            </w:r>
          </w:p>
        </w:tc>
      </w:tr>
      <w:tr w:rsidR="00A45CD8" w:rsidRPr="007C33D4" w:rsidTr="00492BC2">
        <w:trPr>
          <w:trHeight w:val="754"/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0B64" w:rsidRPr="007C33D4" w:rsidRDefault="00CA496E" w:rsidP="00CA496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B64" w:rsidRPr="007C33D4" w:rsidRDefault="00590B64" w:rsidP="004F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Наказ директора за результатами атестації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45CD8" w:rsidRPr="007C33D4" w:rsidRDefault="00A45CD8" w:rsidP="00A45CD8">
            <w:pPr>
              <w:spacing w:after="0" w:line="240" w:lineRule="auto"/>
              <w:ind w:left="-40" w:hanging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Упрдовж</w:t>
            </w:r>
            <w:proofErr w:type="spellEnd"/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трьох робочих</w:t>
            </w:r>
          </w:p>
          <w:p w:rsidR="00590B64" w:rsidRPr="007C33D4" w:rsidRDefault="00A45CD8" w:rsidP="00A45CD8">
            <w:pPr>
              <w:spacing w:after="0" w:line="240" w:lineRule="auto"/>
              <w:ind w:left="-40" w:hanging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днів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B64" w:rsidRPr="007C33D4" w:rsidRDefault="000B0AC6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Попик Т.Г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B64" w:rsidRPr="007C33D4" w:rsidRDefault="00590B64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Наказ</w:t>
            </w:r>
          </w:p>
        </w:tc>
      </w:tr>
      <w:tr w:rsidR="00A45CD8" w:rsidRPr="007C33D4" w:rsidTr="00492BC2">
        <w:trPr>
          <w:trHeight w:val="769"/>
          <w:jc w:val="center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0B64" w:rsidRPr="007C33D4" w:rsidRDefault="00CA496E" w:rsidP="00CA496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0B64" w:rsidRPr="007C33D4" w:rsidRDefault="00590B64" w:rsidP="004F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Доведення до відома педагогічного працівника наказу за результатами атестації, подача його до бухгалтерії для </w:t>
            </w:r>
            <w:r w:rsidR="00492BC2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нарахування заро</w:t>
            </w: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бітної плати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45CD8" w:rsidRPr="007C33D4" w:rsidRDefault="00A45CD8" w:rsidP="00A45CD8">
            <w:pPr>
              <w:spacing w:after="0" w:line="240" w:lineRule="auto"/>
              <w:ind w:left="-40" w:hanging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Упрдовж</w:t>
            </w:r>
            <w:proofErr w:type="spellEnd"/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трьох робочих</w:t>
            </w:r>
          </w:p>
          <w:p w:rsidR="00590B64" w:rsidRPr="007C33D4" w:rsidRDefault="00A45CD8" w:rsidP="00A45CD8">
            <w:pPr>
              <w:spacing w:after="0" w:line="240" w:lineRule="auto"/>
              <w:ind w:left="-40" w:hanging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81974" w:rsidRPr="007C33D4" w:rsidRDefault="00381974" w:rsidP="000B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Нестерук</w:t>
            </w:r>
            <w:proofErr w:type="spellEnd"/>
            <w:r w:rsidRPr="007C33D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О.П.</w:t>
            </w:r>
          </w:p>
          <w:p w:rsidR="000B0AC6" w:rsidRPr="007C33D4" w:rsidRDefault="000B0AC6" w:rsidP="000B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Попик Т.Г. </w:t>
            </w:r>
          </w:p>
          <w:p w:rsidR="00590B64" w:rsidRPr="007C33D4" w:rsidRDefault="00590B64" w:rsidP="004F446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0B64" w:rsidRPr="007C33D4" w:rsidRDefault="00590B64" w:rsidP="004F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D34214" w:rsidRDefault="00D34214" w:rsidP="0038197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C33D4" w:rsidRDefault="007C33D4" w:rsidP="0038197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C33D4" w:rsidRDefault="007C33D4" w:rsidP="0038197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A7526" w:rsidRDefault="00AA7526" w:rsidP="00D3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C33D4" w:rsidRPr="003D6BC4" w:rsidRDefault="007C33D4" w:rsidP="00D34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C33D4" w:rsidRDefault="007C33D4" w:rsidP="00D34214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C33D4" w:rsidRDefault="007C33D4" w:rsidP="00D34214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34214" w:rsidRPr="007C33D4" w:rsidRDefault="00AA7526" w:rsidP="00D34214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3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ПОГОЖЕНО</w:t>
      </w:r>
    </w:p>
    <w:p w:rsidR="00D34214" w:rsidRPr="007C33D4" w:rsidRDefault="00D34214" w:rsidP="00D34214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3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Керівник </w:t>
      </w:r>
      <w:proofErr w:type="spellStart"/>
      <w:r w:rsidRPr="007C33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Старосинявського</w:t>
      </w:r>
      <w:proofErr w:type="spellEnd"/>
      <w:r w:rsidRPr="007C33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</w:t>
      </w:r>
      <w:r w:rsidR="00AA7526" w:rsidRPr="007C33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імені Олександра Романенка</w:t>
      </w:r>
    </w:p>
    <w:p w:rsidR="00D34214" w:rsidRPr="007C33D4" w:rsidRDefault="00381974" w:rsidP="00AA7526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33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</w:t>
      </w:r>
      <w:r w:rsidR="00AA7526" w:rsidRPr="007C33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7C33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Олена НЕСТЕРУК</w:t>
      </w:r>
    </w:p>
    <w:p w:rsidR="00AA7526" w:rsidRPr="007C33D4" w:rsidRDefault="00AA7526" w:rsidP="004F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F4463" w:rsidRPr="007C33D4" w:rsidRDefault="00B4147F" w:rsidP="004F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План-г</w:t>
      </w:r>
      <w:r w:rsidR="004F4463" w:rsidRPr="007C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рафік</w:t>
      </w:r>
    </w:p>
    <w:p w:rsidR="00D34214" w:rsidRPr="007C33D4" w:rsidRDefault="004F4463" w:rsidP="004F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C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роботи атестаційної комісії</w:t>
      </w:r>
    </w:p>
    <w:p w:rsidR="004F4463" w:rsidRPr="007C33D4" w:rsidRDefault="00AE5B07" w:rsidP="00AE5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C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Старосинявськог</w:t>
      </w:r>
      <w:proofErr w:type="spellEnd"/>
      <w:r w:rsidRPr="007C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 ліцею імені Олександра Романенка</w:t>
      </w:r>
    </w:p>
    <w:p w:rsidR="00AA7526" w:rsidRPr="007C33D4" w:rsidRDefault="007C33D4" w:rsidP="004F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2025-2026</w:t>
      </w:r>
      <w:r w:rsidR="00AE5B07" w:rsidRPr="007C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навчальному році</w:t>
      </w:r>
    </w:p>
    <w:p w:rsidR="004F4463" w:rsidRPr="007C33D4" w:rsidRDefault="004F4463" w:rsidP="004F44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9"/>
        <w:gridCol w:w="2950"/>
      </w:tblGrid>
      <w:tr w:rsidR="004F4463" w:rsidRPr="007C33D4" w:rsidTr="003D6BC4">
        <w:trPr>
          <w:jc w:val="center"/>
        </w:trPr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463" w:rsidRPr="007C33D4" w:rsidRDefault="003D6BC4" w:rsidP="0013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                                              </w:t>
            </w:r>
            <w:r w:rsidR="004F4463" w:rsidRPr="007C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Засідання №</w:t>
            </w:r>
            <w:r w:rsidR="00AA7526" w:rsidRPr="007C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4F4463" w:rsidRPr="007C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463" w:rsidRPr="007C33D4" w:rsidRDefault="004F4463" w:rsidP="0013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Дата</w:t>
            </w:r>
          </w:p>
        </w:tc>
      </w:tr>
      <w:tr w:rsidR="004F4463" w:rsidRPr="007C33D4" w:rsidTr="003D6BC4">
        <w:trPr>
          <w:trHeight w:val="812"/>
          <w:jc w:val="center"/>
        </w:trPr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463" w:rsidRPr="007C33D4" w:rsidRDefault="00C04741" w:rsidP="00134536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</w:t>
            </w:r>
            <w:r w:rsidR="004F4463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Ознайомлення членів атестаційної </w:t>
            </w:r>
            <w:r w:rsid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комісії з наказом від 10.09.2025</w:t>
            </w:r>
            <w:r w:rsidR="005C66A6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6939D4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№ </w:t>
            </w:r>
            <w:r w:rsidR="004F4463" w:rsidRPr="007C33D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 xml:space="preserve"> </w:t>
            </w:r>
            <w:r w:rsidR="004F4463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«Про створення атестаційної комісії І рівня та атестацію</w:t>
            </w:r>
            <w:r w:rsid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педагогічних працівників у 2025-2026</w:t>
            </w:r>
            <w:r w:rsidR="004F4463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навчальному році».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463" w:rsidRPr="007C33D4" w:rsidRDefault="00C9487D" w:rsidP="0013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20.09.2025</w:t>
            </w:r>
            <w:r w:rsidR="004F4463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6939D4" w:rsidRPr="007C33D4" w:rsidTr="003D6BC4">
        <w:trPr>
          <w:trHeight w:val="55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66A6" w:rsidRPr="007C33D4" w:rsidRDefault="006939D4" w:rsidP="00134536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  <w:r w:rsidR="005C66A6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 ознайомлення членів атестаційної комісії з нормативно-правовими документами щодо атестації</w:t>
            </w:r>
            <w:r w:rsid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педагогічних працівників у 2025-2026 </w:t>
            </w:r>
            <w:r w:rsidR="005C66A6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навчальному році.</w:t>
            </w:r>
          </w:p>
          <w:p w:rsidR="006939D4" w:rsidRPr="007C33D4" w:rsidRDefault="006939D4" w:rsidP="00134536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39D4" w:rsidRPr="007C33D4" w:rsidRDefault="006939D4" w:rsidP="0013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04741" w:rsidRPr="007C33D4" w:rsidTr="003D6BC4">
        <w:trPr>
          <w:trHeight w:val="354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741" w:rsidRPr="007C33D4" w:rsidRDefault="00C04741" w:rsidP="00134536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             </w:t>
            </w:r>
            <w:r w:rsidR="003D6BC4" w:rsidRPr="007C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                      </w:t>
            </w:r>
            <w:r w:rsidRPr="007C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Засідання №</w:t>
            </w:r>
            <w:r w:rsidR="00AA7526" w:rsidRPr="007C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C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4741" w:rsidRPr="007C33D4" w:rsidRDefault="00C04741" w:rsidP="0013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C04741" w:rsidRPr="007C33D4" w:rsidTr="003D6BC4">
        <w:trPr>
          <w:trHeight w:val="1195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66A6" w:rsidRPr="007C33D4" w:rsidRDefault="005C66A6" w:rsidP="00134536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1.Про розподіл функціональних обов’язків між членами атестаційної комісії. </w:t>
            </w:r>
          </w:p>
          <w:p w:rsidR="00C04741" w:rsidRPr="007C33D4" w:rsidRDefault="00C04741" w:rsidP="00134536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2.Про затвердження Плану заходів</w:t>
            </w:r>
            <w:r w:rsidRPr="007C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підготовки та проведення атестації</w:t>
            </w:r>
            <w:r w:rsid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педагогічних працівників у 2025-2026</w:t>
            </w:r>
            <w:r w:rsidR="00D34214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навчальному році.</w:t>
            </w:r>
          </w:p>
          <w:p w:rsidR="00C04741" w:rsidRPr="007C33D4" w:rsidRDefault="00C04741" w:rsidP="00134536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3.Про затвердження</w:t>
            </w:r>
            <w:r w:rsidRPr="007C33D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 xml:space="preserve"> </w:t>
            </w: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Графіка роботи атестаційної комісії ліцею.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147F" w:rsidRPr="007C33D4" w:rsidRDefault="00B4147F" w:rsidP="0013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</w:t>
            </w:r>
          </w:p>
          <w:p w:rsidR="00C04741" w:rsidRPr="007C33D4" w:rsidRDefault="00C9487D" w:rsidP="0013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10.10.2025</w:t>
            </w:r>
          </w:p>
        </w:tc>
      </w:tr>
      <w:tr w:rsidR="005C66A6" w:rsidRPr="007C33D4" w:rsidTr="003D6BC4">
        <w:trPr>
          <w:trHeight w:val="307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66A6" w:rsidRPr="007C33D4" w:rsidRDefault="005C66A6" w:rsidP="003D6BC4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               </w:t>
            </w:r>
            <w:r w:rsidR="003D6BC4" w:rsidRPr="007C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                       </w:t>
            </w:r>
            <w:r w:rsidRPr="007C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Засідання №</w:t>
            </w:r>
            <w:r w:rsidR="00AA7526" w:rsidRPr="007C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C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66A6" w:rsidRPr="007C33D4" w:rsidRDefault="005C66A6" w:rsidP="0013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C66A6" w:rsidRPr="007C33D4" w:rsidTr="003D6BC4">
        <w:trPr>
          <w:trHeight w:val="1302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66A6" w:rsidRPr="007C33D4" w:rsidRDefault="005C66A6" w:rsidP="00134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1. Розгляд заяв та документів що</w:t>
            </w:r>
            <w:r w:rsidR="00D34214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проходження  атестації у 202</w:t>
            </w:r>
            <w:r w:rsid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5-2026</w:t>
            </w: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навчальному році.</w:t>
            </w:r>
          </w:p>
          <w:p w:rsidR="005C66A6" w:rsidRPr="007C33D4" w:rsidRDefault="005C66A6" w:rsidP="00134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2. Затвердження списку педагогічних працівників, керівних кадрі</w:t>
            </w:r>
            <w:r w:rsid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в, які атестуються у 2025-2026</w:t>
            </w:r>
            <w:r w:rsidR="00D34214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навчальному році</w:t>
            </w:r>
            <w:r w:rsidR="00AA7526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5C66A6" w:rsidRPr="007C33D4" w:rsidRDefault="005C66A6" w:rsidP="00134536">
            <w:pPr>
              <w:spacing w:after="0" w:line="0" w:lineRule="atLeast"/>
              <w:ind w:left="-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66A6" w:rsidRPr="007C33D4" w:rsidRDefault="005C66A6" w:rsidP="0013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C66A6" w:rsidRPr="007C33D4" w:rsidRDefault="00D44C1A" w:rsidP="0013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19</w:t>
            </w:r>
            <w:r w:rsidR="00C94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.12.2025</w:t>
            </w:r>
            <w:r w:rsidR="000A1288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:rsidR="005C66A6" w:rsidRPr="007C33D4" w:rsidRDefault="005C66A6" w:rsidP="0013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C66A6" w:rsidRPr="007C33D4" w:rsidTr="003D6BC4">
        <w:trPr>
          <w:trHeight w:val="368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66A6" w:rsidRPr="007C33D4" w:rsidRDefault="005C66A6" w:rsidP="00134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Засідання №</w:t>
            </w:r>
            <w:r w:rsidR="00AA7526" w:rsidRPr="007C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C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66A6" w:rsidRPr="007C33D4" w:rsidRDefault="005C66A6" w:rsidP="0013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C66A6" w:rsidRPr="007C33D4" w:rsidRDefault="005C66A6" w:rsidP="0013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C66A6" w:rsidRPr="007C33D4" w:rsidTr="003D6BC4">
        <w:trPr>
          <w:trHeight w:val="169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66A6" w:rsidRPr="007C33D4" w:rsidRDefault="00134536" w:rsidP="00134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1.</w:t>
            </w:r>
            <w:r w:rsidR="005C66A6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 хід підготовки та проведення атест</w:t>
            </w:r>
            <w:r w:rsidR="00D34214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ації педагогічних працівників у</w:t>
            </w: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2025-2026</w:t>
            </w:r>
            <w:r w:rsidR="005C66A6"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навчальному році.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66A6" w:rsidRPr="007C33D4" w:rsidRDefault="00C9487D" w:rsidP="0013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 20.03.2026</w:t>
            </w:r>
          </w:p>
        </w:tc>
      </w:tr>
      <w:tr w:rsidR="00AA7526" w:rsidRPr="007C33D4" w:rsidTr="005F73CF">
        <w:trPr>
          <w:trHeight w:val="247"/>
          <w:jc w:val="center"/>
        </w:trPr>
        <w:tc>
          <w:tcPr>
            <w:tcW w:w="9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7526" w:rsidRPr="007C33D4" w:rsidRDefault="00AA7526" w:rsidP="0013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Засідання № 5</w:t>
            </w:r>
          </w:p>
        </w:tc>
      </w:tr>
      <w:tr w:rsidR="00134536" w:rsidRPr="007C33D4" w:rsidTr="003D6BC4">
        <w:trPr>
          <w:trHeight w:val="23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4536" w:rsidRPr="007C33D4" w:rsidRDefault="00134536" w:rsidP="00134536">
            <w:pPr>
              <w:spacing w:line="0" w:lineRule="atLeast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C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1.Атестація педагогічних працівників. Підсумкове засідання.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D6BC4" w:rsidRPr="007C33D4" w:rsidRDefault="00C9487D" w:rsidP="003D6B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 01.04.2026</w:t>
            </w:r>
          </w:p>
          <w:p w:rsidR="00DD5C7E" w:rsidRPr="007C33D4" w:rsidRDefault="00DD5C7E" w:rsidP="001345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134536" w:rsidRPr="007C33D4" w:rsidRDefault="00134536" w:rsidP="003D6B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3C1FC0" w:rsidRDefault="003C1FC0" w:rsidP="00EA4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1FC0" w:rsidRDefault="003C1FC0" w:rsidP="00EA4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1FC0" w:rsidRPr="003C1FC0" w:rsidRDefault="003C1FC0" w:rsidP="003C1F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41B4">
        <w:rPr>
          <w:rFonts w:ascii="Times New Roman" w:eastAsia="Calibri" w:hAnsi="Times New Roman" w:cs="Times New Roman"/>
          <w:i/>
          <w:noProof/>
          <w:color w:val="000000"/>
          <w:sz w:val="24"/>
          <w:szCs w:val="24"/>
          <w:lang w:eastAsia="uk-UA"/>
        </w:rPr>
        <w:drawing>
          <wp:inline distT="0" distB="0" distL="0" distR="0" wp14:anchorId="4C812253" wp14:editId="110EB1DC">
            <wp:extent cx="474980" cy="668020"/>
            <wp:effectExtent l="0" t="0" r="1270" b="0"/>
            <wp:docPr id="1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FC0" w:rsidRPr="003C1FC0" w:rsidRDefault="003C1FC0" w:rsidP="003C1F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FC0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</w:p>
    <w:p w:rsidR="003C1FC0" w:rsidRPr="003C1FC0" w:rsidRDefault="003C1FC0" w:rsidP="003C1F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FC0">
        <w:rPr>
          <w:rFonts w:ascii="Times New Roman" w:eastAsia="Calibri" w:hAnsi="Times New Roman" w:cs="Times New Roman"/>
          <w:b/>
          <w:sz w:val="24"/>
          <w:szCs w:val="24"/>
        </w:rPr>
        <w:t xml:space="preserve">СТАРОСИНЯВСЬКИЙ ЛІЦЕЙ  </w:t>
      </w:r>
    </w:p>
    <w:p w:rsidR="003C1FC0" w:rsidRPr="003C1FC0" w:rsidRDefault="003C1FC0" w:rsidP="003C1F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FC0">
        <w:rPr>
          <w:rFonts w:ascii="Times New Roman" w:eastAsia="Calibri" w:hAnsi="Times New Roman" w:cs="Times New Roman"/>
          <w:b/>
          <w:sz w:val="24"/>
          <w:szCs w:val="24"/>
        </w:rPr>
        <w:t xml:space="preserve">ІМЕНІ ОЛЕКСАНДРА РОМАНЕНКА </w:t>
      </w:r>
    </w:p>
    <w:p w:rsidR="003C1FC0" w:rsidRPr="003C1FC0" w:rsidRDefault="003C1FC0" w:rsidP="003C1F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FC0">
        <w:rPr>
          <w:rFonts w:ascii="Times New Roman" w:eastAsia="Calibri" w:hAnsi="Times New Roman" w:cs="Times New Roman"/>
          <w:b/>
          <w:sz w:val="24"/>
          <w:szCs w:val="24"/>
        </w:rPr>
        <w:t xml:space="preserve">СТАРОСИНЯВСЬКОЇ СЕЛИЩНОЇ РАДИ  ХМЕЛЬНИЦЬКОГО  РАЙОНУ </w:t>
      </w:r>
    </w:p>
    <w:p w:rsidR="003C1FC0" w:rsidRPr="003C1FC0" w:rsidRDefault="003C1FC0" w:rsidP="003C1F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FC0">
        <w:rPr>
          <w:rFonts w:ascii="Times New Roman" w:eastAsia="Calibri" w:hAnsi="Times New Roman" w:cs="Times New Roman"/>
          <w:b/>
          <w:sz w:val="24"/>
          <w:szCs w:val="24"/>
        </w:rPr>
        <w:t>ХМЕЛЬНИЦЬКОЇ ОБЛАСТІ</w:t>
      </w:r>
    </w:p>
    <w:p w:rsidR="003C1FC0" w:rsidRPr="003C1FC0" w:rsidRDefault="003C1FC0" w:rsidP="003C1F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FC0">
        <w:rPr>
          <w:rFonts w:ascii="Times New Roman" w:eastAsia="Calibri" w:hAnsi="Times New Roman" w:cs="Times New Roman"/>
          <w:b/>
          <w:sz w:val="24"/>
          <w:szCs w:val="24"/>
        </w:rPr>
        <w:t xml:space="preserve">вулиця Грушевського, 17,  селище Стара Синява, Хмельницький район, Хмельницька область, 31400  </w:t>
      </w:r>
    </w:p>
    <w:p w:rsidR="003C1FC0" w:rsidRDefault="003C1FC0" w:rsidP="003C1F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FC0">
        <w:rPr>
          <w:rFonts w:ascii="Times New Roman" w:eastAsia="Calibri" w:hAnsi="Times New Roman" w:cs="Times New Roman"/>
          <w:b/>
          <w:sz w:val="24"/>
          <w:szCs w:val="24"/>
        </w:rPr>
        <w:t xml:space="preserve"> телефон (03850) 20713, (03850) 20269, </w:t>
      </w:r>
      <w:proofErr w:type="spellStart"/>
      <w:r w:rsidRPr="003C1FC0">
        <w:rPr>
          <w:rFonts w:ascii="Times New Roman" w:eastAsia="Calibri" w:hAnsi="Times New Roman" w:cs="Times New Roman"/>
          <w:b/>
          <w:sz w:val="24"/>
          <w:szCs w:val="24"/>
        </w:rPr>
        <w:t>код.ЄДРПОУ</w:t>
      </w:r>
      <w:proofErr w:type="spellEnd"/>
      <w:r w:rsidRPr="003C1FC0">
        <w:rPr>
          <w:rFonts w:ascii="Times New Roman" w:eastAsia="Calibri" w:hAnsi="Times New Roman" w:cs="Times New Roman"/>
          <w:b/>
          <w:sz w:val="24"/>
          <w:szCs w:val="24"/>
        </w:rPr>
        <w:t xml:space="preserve"> 40226468, е-mail: school16stnvk@</w:t>
      </w:r>
      <w:proofErr w:type="spellStart"/>
      <w:r w:rsidRPr="003C1FC0">
        <w:rPr>
          <w:rFonts w:ascii="Times New Roman" w:eastAsia="Calibri" w:hAnsi="Times New Roman" w:cs="Times New Roman"/>
          <w:b/>
          <w:sz w:val="24"/>
          <w:szCs w:val="24"/>
        </w:rPr>
        <w:t>i.ua</w:t>
      </w:r>
      <w:proofErr w:type="spellEnd"/>
    </w:p>
    <w:p w:rsidR="003C1FC0" w:rsidRDefault="003C1FC0" w:rsidP="00EA4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41B4" w:rsidRPr="00EA41B4" w:rsidRDefault="00EA41B4" w:rsidP="00EA4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41B4" w:rsidRPr="00EA41B4" w:rsidRDefault="00EA41B4" w:rsidP="00EA4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1B4" w:rsidRPr="00EA41B4" w:rsidRDefault="00EA41B4" w:rsidP="00EA4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4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 А К А З</w:t>
      </w:r>
    </w:p>
    <w:p w:rsidR="00EA41B4" w:rsidRPr="00EA41B4" w:rsidRDefault="00EA41B4" w:rsidP="00EA4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1B4" w:rsidRPr="00EA41B4" w:rsidRDefault="00EA41B4" w:rsidP="00EA4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10.09</w:t>
      </w:r>
      <w:r w:rsidRPr="00EA4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                                Стара Синява                        №  ______/2025-н                          </w:t>
      </w:r>
    </w:p>
    <w:p w:rsidR="00F829B2" w:rsidRDefault="00F829B2" w:rsidP="00F829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41B4" w:rsidRPr="00F829B2" w:rsidRDefault="00EA41B4" w:rsidP="00F829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9B2" w:rsidRPr="00C103A7" w:rsidRDefault="00F829B2" w:rsidP="00F829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103A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Про створення атестаційної комісії</w:t>
      </w:r>
    </w:p>
    <w:p w:rsidR="00F829B2" w:rsidRPr="00C103A7" w:rsidRDefault="00F829B2" w:rsidP="00F829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103A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для проведення атестації педагогічних працівників</w:t>
      </w:r>
    </w:p>
    <w:p w:rsidR="00F829B2" w:rsidRPr="00C103A7" w:rsidRDefault="00EA41B4" w:rsidP="00F829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103A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у 2025-2026</w:t>
      </w:r>
      <w:r w:rsidR="00F829B2" w:rsidRPr="00C103A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 xml:space="preserve"> навчальному році.</w:t>
      </w:r>
    </w:p>
    <w:p w:rsidR="00F829B2" w:rsidRPr="00C103A7" w:rsidRDefault="00F829B2" w:rsidP="00F829B2">
      <w:pPr>
        <w:spacing w:after="1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103A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</w:t>
      </w:r>
    </w:p>
    <w:p w:rsidR="00F829B2" w:rsidRPr="00F829B2" w:rsidRDefault="00F829B2" w:rsidP="00F82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Відповідно до частини 4 статті 54 законів України «Про освіту», частини 1 статті 27 «Про загальну середню освіту», Положення про атестацію педагогічних працівників, затвердженого наказом Міністерства освіти і науки України від 09.09.2022 №850, з метою стимулювання професійної компетентності керівних кадрів, підвищення престижу та авторитету, професійної майстерності, забезпечення ефективності освітнього процесу,</w:t>
      </w:r>
    </w:p>
    <w:p w:rsidR="00F829B2" w:rsidRPr="00F829B2" w:rsidRDefault="00F829B2" w:rsidP="00F82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НАКАЗУЮ:</w:t>
      </w:r>
    </w:p>
    <w:p w:rsidR="00F829B2" w:rsidRPr="00F829B2" w:rsidRDefault="00F829B2" w:rsidP="00F829B2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9B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829B2" w:rsidRPr="00F829B2" w:rsidRDefault="00F829B2" w:rsidP="00F829B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Створити атестаційну комісію І рівня на </w:t>
      </w:r>
      <w:r w:rsidR="00EA41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2025-2026</w:t>
      </w: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навчальний рік у складі:</w:t>
      </w:r>
      <w:r w:rsidRPr="00F829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F829B2" w:rsidRPr="00F829B2" w:rsidRDefault="00F829B2" w:rsidP="00F82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29B2" w:rsidRPr="00F829B2" w:rsidRDefault="00EA41B4" w:rsidP="00F829B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Нестерук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О.П.</w:t>
      </w:r>
      <w:r w:rsidR="00F829B2" w:rsidRPr="00F829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</w:t>
      </w:r>
      <w:r w:rsidR="00F829B2"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атестаційної комісії, керівник </w:t>
      </w:r>
      <w:r w:rsidR="00F829B2"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ліцею;</w:t>
      </w:r>
    </w:p>
    <w:p w:rsidR="00F829B2" w:rsidRDefault="00F829B2" w:rsidP="00F829B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Попик Т.Г. – заступник керівника ліцею;</w:t>
      </w:r>
    </w:p>
    <w:p w:rsidR="00EA41B4" w:rsidRDefault="00EA41B4" w:rsidP="00F829B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Роздобудько І.Ф.-</w:t>
      </w:r>
      <w:r w:rsidRPr="00EA41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керівника ліцею;</w:t>
      </w:r>
    </w:p>
    <w:p w:rsidR="00EA41B4" w:rsidRPr="00F829B2" w:rsidRDefault="00EA41B4" w:rsidP="00F829B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Євтух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Л.В.-</w:t>
      </w:r>
      <w:r w:rsidRPr="00EA41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керівника ліцею;</w:t>
      </w:r>
    </w:p>
    <w:p w:rsidR="00F829B2" w:rsidRPr="00F829B2" w:rsidRDefault="00F829B2" w:rsidP="00F829B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Попсуй Т. П. – завідуюча філією </w:t>
      </w:r>
      <w:proofErr w:type="spellStart"/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Старосинявського</w:t>
      </w:r>
      <w:proofErr w:type="spellEnd"/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ліцею імені Олександра Романенка – </w:t>
      </w:r>
      <w:proofErr w:type="spellStart"/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Заставецька</w:t>
      </w:r>
      <w:proofErr w:type="spellEnd"/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гімназія;                   </w:t>
      </w:r>
    </w:p>
    <w:p w:rsidR="00F829B2" w:rsidRPr="00F829B2" w:rsidRDefault="00F829B2" w:rsidP="00F829B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Тарнавська О.І.</w:t>
      </w:r>
      <w:r w:rsidRPr="00F829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</w:t>
      </w:r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вчитель іноземної мови;</w:t>
      </w:r>
    </w:p>
    <w:p w:rsidR="00F829B2" w:rsidRPr="00F829B2" w:rsidRDefault="00F829B2" w:rsidP="00F829B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Висоцька Л. В. – вчитель початкових класів.</w:t>
      </w:r>
    </w:p>
    <w:p w:rsidR="00F829B2" w:rsidRPr="00F829B2" w:rsidRDefault="00F829B2" w:rsidP="00F829B2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829B2" w:rsidRPr="00F829B2" w:rsidRDefault="00F829B2" w:rsidP="00F829B2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2.Забезпечити проведення атестації педагогічних працівників у відповідності з вимогами Положення, затвердженого наказом МОН України від 09 вересня 2022 року №805.</w:t>
      </w:r>
    </w:p>
    <w:p w:rsidR="00F829B2" w:rsidRPr="00F829B2" w:rsidRDefault="00F829B2" w:rsidP="00F829B2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 xml:space="preserve"> 3.Урахувати необхідні умови для атестації педагогічних працівників – проходження ними у </w:t>
      </w:r>
      <w:proofErr w:type="spellStart"/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міжатестаційний</w:t>
      </w:r>
      <w:proofErr w:type="spellEnd"/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період підвищення кваліфікації у порядку, визначеному законодавством:</w:t>
      </w:r>
    </w:p>
    <w:p w:rsidR="00F829B2" w:rsidRPr="00F829B2" w:rsidRDefault="00F829B2" w:rsidP="00F82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 безперервності, що передбачає щорічне підвищення кваліфікації;</w:t>
      </w:r>
    </w:p>
    <w:p w:rsidR="00F829B2" w:rsidRPr="00F829B2" w:rsidRDefault="00F829B2" w:rsidP="00F82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- свободи вибору </w:t>
      </w:r>
      <w:proofErr w:type="spellStart"/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субʼєкта</w:t>
      </w:r>
      <w:proofErr w:type="spellEnd"/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підвищення кваліфікації (наявність ліцензії, необхідність схвалення педагогічною радою документів про проходження підвищення кваліфікації у інших </w:t>
      </w:r>
      <w:proofErr w:type="spellStart"/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субʼєктів</w:t>
      </w:r>
      <w:proofErr w:type="spellEnd"/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підвищення кваліфікації);</w:t>
      </w:r>
    </w:p>
    <w:p w:rsidR="00F829B2" w:rsidRPr="00F829B2" w:rsidRDefault="00F829B2" w:rsidP="00F82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 накопичувальної системи;</w:t>
      </w:r>
    </w:p>
    <w:p w:rsidR="00F829B2" w:rsidRPr="00F829B2" w:rsidRDefault="00F829B2" w:rsidP="00F82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 інклюзивного підходу до навчання (10% від загальної кількості годин);</w:t>
      </w:r>
    </w:p>
    <w:p w:rsidR="00F829B2" w:rsidRPr="00F829B2" w:rsidRDefault="00F829B2" w:rsidP="00F82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 психологічна підтримка учасників освітнього процесу (не менше 10% від загальної кількості годин).</w:t>
      </w:r>
    </w:p>
    <w:p w:rsidR="00F829B2" w:rsidRPr="00F829B2" w:rsidRDefault="00EA41B4" w:rsidP="00F829B2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4.До 30.09.2025</w:t>
      </w:r>
      <w:r w:rsidR="00F829B2"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р. опрацювати з педагогічними працівниками Положення про атестацію педагогічних працівників, затверджене наказом МОН України від 09 вересня 2022 року №805.</w:t>
      </w:r>
    </w:p>
    <w:p w:rsidR="00F829B2" w:rsidRPr="00F829B2" w:rsidRDefault="00EA41B4" w:rsidP="00F829B2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5.До 10.10.2025</w:t>
      </w:r>
      <w:r w:rsidR="00F829B2"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р. скласти та подати до атестаційної комісії ІІ рівня списки педагогічних працівників та керівників закладів, які підлягають черговій та позачерговій атестації, і перенесення її строку (додаток 1).</w:t>
      </w:r>
    </w:p>
    <w:p w:rsidR="00F829B2" w:rsidRPr="00F829B2" w:rsidRDefault="00EA41B4" w:rsidP="00F829B2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6.До 20.10.2025</w:t>
      </w:r>
      <w:r w:rsidR="00F829B2"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р. затвердити списки педагогічних пра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цівників, які атестуються у 2025-2026 </w:t>
      </w:r>
      <w:r w:rsidR="00F829B2"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навчальному році, та графік роботи атестаційної комісії; довести їх до відома працівників у визначений законодавством спосіб.</w:t>
      </w:r>
    </w:p>
    <w:p w:rsidR="00F829B2" w:rsidRPr="00F829B2" w:rsidRDefault="00F829B2" w:rsidP="00F829B2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7.Організовувати роботу атестаційної комісії, вести та підписувати протоколи засідань атестаційної комісії.</w:t>
      </w:r>
    </w:p>
    <w:p w:rsidR="00F829B2" w:rsidRPr="00F829B2" w:rsidRDefault="00F829B2" w:rsidP="00F829B2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8.Забезпечувати оприлюднення інформації про діяльність атестаційної комісії шляхом розміщення її на офіційному </w:t>
      </w:r>
      <w:proofErr w:type="spellStart"/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вебсайті</w:t>
      </w:r>
      <w:proofErr w:type="spellEnd"/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F829B2" w:rsidRPr="00F829B2" w:rsidRDefault="00F829B2" w:rsidP="00F829B2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F829B2" w:rsidRPr="00F829B2" w:rsidRDefault="00F829B2" w:rsidP="00F829B2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11.Контроль за виконанням наказу залишаю за собою.</w:t>
      </w:r>
    </w:p>
    <w:p w:rsidR="00F829B2" w:rsidRPr="00F829B2" w:rsidRDefault="00F829B2" w:rsidP="00F829B2">
      <w:pPr>
        <w:numPr>
          <w:ilvl w:val="0"/>
          <w:numId w:val="21"/>
        </w:numPr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829B2" w:rsidRPr="00F829B2" w:rsidRDefault="00F829B2" w:rsidP="00F829B2">
      <w:pPr>
        <w:numPr>
          <w:ilvl w:val="0"/>
          <w:numId w:val="21"/>
        </w:numPr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829B2" w:rsidRPr="00F829B2" w:rsidRDefault="00F829B2" w:rsidP="00F829B2">
      <w:pPr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829B2" w:rsidRPr="00F829B2" w:rsidRDefault="00F829B2" w:rsidP="00F829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9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   </w:t>
      </w:r>
    </w:p>
    <w:p w:rsidR="00F829B2" w:rsidRPr="00F829B2" w:rsidRDefault="00F829B2" w:rsidP="00F829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829B2" w:rsidRPr="00F829B2" w:rsidRDefault="00F829B2" w:rsidP="00F829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29B2" w:rsidRPr="00F829B2" w:rsidRDefault="00F829B2" w:rsidP="00F829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                                        </w:t>
      </w:r>
      <w:r w:rsidR="00EA41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Олена НЕСТЕРУК</w:t>
      </w:r>
    </w:p>
    <w:p w:rsidR="00EF2042" w:rsidRPr="007C33D4" w:rsidRDefault="004F4463" w:rsidP="00EF204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33D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EF2042" w:rsidRPr="007C33D4" w:rsidRDefault="00EF2042" w:rsidP="00EF204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2042" w:rsidRPr="007C33D4" w:rsidRDefault="00EF2042" w:rsidP="00EF204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2042" w:rsidRPr="007C33D4" w:rsidRDefault="00EF2042" w:rsidP="00EF204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2042" w:rsidRPr="007C33D4" w:rsidRDefault="00EF2042" w:rsidP="00EF204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2042" w:rsidRPr="003D6BC4" w:rsidRDefault="00EF2042" w:rsidP="00EF204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5065" w:rsidRPr="00EA41B4" w:rsidRDefault="00E85065" w:rsidP="00E850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C1FC0" w:rsidRDefault="003C1FC0" w:rsidP="003C1F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1FC0" w:rsidRPr="003C1FC0" w:rsidRDefault="003C1FC0" w:rsidP="003C1F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41B4">
        <w:rPr>
          <w:rFonts w:ascii="Times New Roman" w:eastAsia="Calibri" w:hAnsi="Times New Roman" w:cs="Times New Roman"/>
          <w:i/>
          <w:noProof/>
          <w:color w:val="000000"/>
          <w:sz w:val="24"/>
          <w:szCs w:val="24"/>
          <w:lang w:eastAsia="uk-UA"/>
        </w:rPr>
        <w:drawing>
          <wp:inline distT="0" distB="0" distL="0" distR="0" wp14:anchorId="405428F2" wp14:editId="77B39112">
            <wp:extent cx="474980" cy="668020"/>
            <wp:effectExtent l="0" t="0" r="1270" b="0"/>
            <wp:docPr id="2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FC0" w:rsidRPr="003C1FC0" w:rsidRDefault="003C1FC0" w:rsidP="003C1F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FC0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</w:p>
    <w:p w:rsidR="003C1FC0" w:rsidRPr="003C1FC0" w:rsidRDefault="003C1FC0" w:rsidP="003C1F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FC0">
        <w:rPr>
          <w:rFonts w:ascii="Times New Roman" w:eastAsia="Calibri" w:hAnsi="Times New Roman" w:cs="Times New Roman"/>
          <w:b/>
          <w:sz w:val="24"/>
          <w:szCs w:val="24"/>
        </w:rPr>
        <w:t xml:space="preserve">СТАРОСИНЯВСЬКИЙ ЛІЦЕЙ  </w:t>
      </w:r>
    </w:p>
    <w:p w:rsidR="003C1FC0" w:rsidRPr="003C1FC0" w:rsidRDefault="003C1FC0" w:rsidP="003C1F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FC0">
        <w:rPr>
          <w:rFonts w:ascii="Times New Roman" w:eastAsia="Calibri" w:hAnsi="Times New Roman" w:cs="Times New Roman"/>
          <w:b/>
          <w:sz w:val="24"/>
          <w:szCs w:val="24"/>
        </w:rPr>
        <w:t xml:space="preserve">ІМЕНІ ОЛЕКСАНДРА РОМАНЕНКА </w:t>
      </w:r>
    </w:p>
    <w:p w:rsidR="003C1FC0" w:rsidRPr="003C1FC0" w:rsidRDefault="003C1FC0" w:rsidP="003C1F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FC0">
        <w:rPr>
          <w:rFonts w:ascii="Times New Roman" w:eastAsia="Calibri" w:hAnsi="Times New Roman" w:cs="Times New Roman"/>
          <w:b/>
          <w:sz w:val="24"/>
          <w:szCs w:val="24"/>
        </w:rPr>
        <w:t xml:space="preserve">СТАРОСИНЯВСЬКОЇ СЕЛИЩНОЇ РАДИ  ХМЕЛЬНИЦЬКОГО  РАЙОНУ </w:t>
      </w:r>
    </w:p>
    <w:p w:rsidR="003C1FC0" w:rsidRPr="003C1FC0" w:rsidRDefault="003C1FC0" w:rsidP="003C1F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FC0">
        <w:rPr>
          <w:rFonts w:ascii="Times New Roman" w:eastAsia="Calibri" w:hAnsi="Times New Roman" w:cs="Times New Roman"/>
          <w:b/>
          <w:sz w:val="24"/>
          <w:szCs w:val="24"/>
        </w:rPr>
        <w:t>ХМЕЛЬНИЦЬКОЇ ОБЛАСТІ</w:t>
      </w:r>
    </w:p>
    <w:p w:rsidR="003C1FC0" w:rsidRPr="003C1FC0" w:rsidRDefault="003C1FC0" w:rsidP="003C1F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FC0">
        <w:rPr>
          <w:rFonts w:ascii="Times New Roman" w:eastAsia="Calibri" w:hAnsi="Times New Roman" w:cs="Times New Roman"/>
          <w:b/>
          <w:sz w:val="24"/>
          <w:szCs w:val="24"/>
        </w:rPr>
        <w:t xml:space="preserve">вулиця Грушевського, 17,  селище Стара Синява, Хмельницький район, Хмельницька область, 31400  </w:t>
      </w:r>
    </w:p>
    <w:p w:rsidR="003C1FC0" w:rsidRDefault="003C1FC0" w:rsidP="003C1F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1FC0">
        <w:rPr>
          <w:rFonts w:ascii="Times New Roman" w:eastAsia="Calibri" w:hAnsi="Times New Roman" w:cs="Times New Roman"/>
          <w:b/>
          <w:sz w:val="24"/>
          <w:szCs w:val="24"/>
        </w:rPr>
        <w:t xml:space="preserve"> телефон (03850) 20713, (03850) 20269, </w:t>
      </w:r>
      <w:proofErr w:type="spellStart"/>
      <w:r w:rsidRPr="003C1FC0">
        <w:rPr>
          <w:rFonts w:ascii="Times New Roman" w:eastAsia="Calibri" w:hAnsi="Times New Roman" w:cs="Times New Roman"/>
          <w:b/>
          <w:sz w:val="24"/>
          <w:szCs w:val="24"/>
        </w:rPr>
        <w:t>код.ЄДРПОУ</w:t>
      </w:r>
      <w:proofErr w:type="spellEnd"/>
      <w:r w:rsidRPr="003C1FC0">
        <w:rPr>
          <w:rFonts w:ascii="Times New Roman" w:eastAsia="Calibri" w:hAnsi="Times New Roman" w:cs="Times New Roman"/>
          <w:b/>
          <w:sz w:val="24"/>
          <w:szCs w:val="24"/>
        </w:rPr>
        <w:t xml:space="preserve"> 40226468, е-mail: school16stnvk@</w:t>
      </w:r>
      <w:proofErr w:type="spellStart"/>
      <w:r w:rsidRPr="003C1FC0">
        <w:rPr>
          <w:rFonts w:ascii="Times New Roman" w:eastAsia="Calibri" w:hAnsi="Times New Roman" w:cs="Times New Roman"/>
          <w:b/>
          <w:sz w:val="24"/>
          <w:szCs w:val="24"/>
        </w:rPr>
        <w:t>i.ua</w:t>
      </w:r>
      <w:proofErr w:type="spellEnd"/>
    </w:p>
    <w:p w:rsidR="00E85065" w:rsidRPr="00E85065" w:rsidRDefault="00E85065" w:rsidP="00E85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E85065" w:rsidRPr="00E85065" w:rsidRDefault="00E85065" w:rsidP="00E85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5065" w:rsidRPr="00E85065" w:rsidRDefault="00E85065" w:rsidP="00E85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506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Витяг з наказу</w:t>
      </w:r>
    </w:p>
    <w:p w:rsidR="00E85065" w:rsidRPr="00E85065" w:rsidRDefault="00E85065" w:rsidP="00E85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10.09.2025</w:t>
      </w:r>
      <w:r w:rsidRPr="00E8506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                                                                               № 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/2025-н</w:t>
      </w:r>
    </w:p>
    <w:p w:rsidR="00E85065" w:rsidRPr="00E85065" w:rsidRDefault="00E85065" w:rsidP="00E8506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</w:p>
    <w:p w:rsidR="00E85065" w:rsidRPr="00F829B2" w:rsidRDefault="00E85065" w:rsidP="00E85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50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 створення атестаційної комісії</w:t>
      </w:r>
    </w:p>
    <w:p w:rsidR="00E85065" w:rsidRPr="00F829B2" w:rsidRDefault="00E85065" w:rsidP="00E85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для проведення атестації педагогічних працівників</w:t>
      </w:r>
    </w:p>
    <w:p w:rsidR="00E85065" w:rsidRPr="00F829B2" w:rsidRDefault="00E85065" w:rsidP="00E85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 2025-2026</w:t>
      </w: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навчальному році.</w:t>
      </w:r>
    </w:p>
    <w:p w:rsidR="00E85065" w:rsidRPr="00E85065" w:rsidRDefault="00E85065" w:rsidP="00E85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50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E85065" w:rsidRPr="00E85065" w:rsidRDefault="00E85065" w:rsidP="00E85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5065" w:rsidRPr="00F829B2" w:rsidRDefault="00E85065" w:rsidP="00E85065">
      <w:pPr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1.</w:t>
      </w: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Створити атестаційну комісію І рівня на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2025-2026</w:t>
      </w:r>
      <w:r w:rsidRPr="00F8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навчальний рік у складі:</w:t>
      </w:r>
      <w:r w:rsidRPr="00F829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85065" w:rsidRPr="00F829B2" w:rsidRDefault="00E85065" w:rsidP="00E85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5065" w:rsidRPr="00F829B2" w:rsidRDefault="00E85065" w:rsidP="00E8506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Нестерук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О.П.</w:t>
      </w:r>
      <w:r w:rsidRPr="00F829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</w:t>
      </w:r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атестаційної комісії, керівник </w:t>
      </w:r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ліцею;</w:t>
      </w:r>
    </w:p>
    <w:p w:rsidR="00E85065" w:rsidRDefault="00E85065" w:rsidP="00E8506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Попик Т.Г. – заступник керівника ліцею;</w:t>
      </w:r>
    </w:p>
    <w:p w:rsidR="00E85065" w:rsidRDefault="00E85065" w:rsidP="00E8506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Роздобудько І.Ф.-</w:t>
      </w:r>
      <w:r w:rsidRPr="00EA41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керівника ліцею;</w:t>
      </w:r>
    </w:p>
    <w:p w:rsidR="00E85065" w:rsidRPr="00F829B2" w:rsidRDefault="00E85065" w:rsidP="00E8506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Євтух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Л.В.-</w:t>
      </w:r>
      <w:r w:rsidRPr="00EA41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керівника ліцею;</w:t>
      </w:r>
    </w:p>
    <w:p w:rsidR="00E85065" w:rsidRPr="00F829B2" w:rsidRDefault="00E85065" w:rsidP="00E8506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Попсуй Т. П. – завідуюча філією </w:t>
      </w:r>
      <w:proofErr w:type="spellStart"/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Старосинявського</w:t>
      </w:r>
      <w:proofErr w:type="spellEnd"/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ліцею імені Олександра Романенка – </w:t>
      </w:r>
      <w:proofErr w:type="spellStart"/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Заставецька</w:t>
      </w:r>
      <w:proofErr w:type="spellEnd"/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гімназія;                   </w:t>
      </w:r>
    </w:p>
    <w:p w:rsidR="00E85065" w:rsidRPr="00F829B2" w:rsidRDefault="00E85065" w:rsidP="00E8506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Тарнавська О.І.</w:t>
      </w:r>
      <w:r w:rsidRPr="00F829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</w:t>
      </w:r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вчитель іноземної мови;</w:t>
      </w:r>
    </w:p>
    <w:p w:rsidR="00E85065" w:rsidRPr="00F829B2" w:rsidRDefault="00E85065" w:rsidP="00E8506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9B2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Висоцька Л. В. – вчитель початкових класів.</w:t>
      </w:r>
    </w:p>
    <w:p w:rsidR="00E85065" w:rsidRPr="00E85065" w:rsidRDefault="00E85065" w:rsidP="00E85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5065" w:rsidRPr="00E85065" w:rsidRDefault="00E85065" w:rsidP="00E85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5065" w:rsidRPr="00E85065" w:rsidRDefault="00E85065" w:rsidP="00E85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E85065" w:rsidRPr="00E85065" w:rsidRDefault="00E85065" w:rsidP="00E85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50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</w:p>
    <w:p w:rsidR="00E85065" w:rsidRPr="00E85065" w:rsidRDefault="00E85065" w:rsidP="00E85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5065" w:rsidRPr="00E85065" w:rsidRDefault="00E85065" w:rsidP="00E85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5065" w:rsidRPr="00E85065" w:rsidRDefault="00E85065" w:rsidP="00E85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5065" w:rsidRPr="00E85065" w:rsidRDefault="00E85065" w:rsidP="00E85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5065" w:rsidRPr="00E85065" w:rsidRDefault="00E85065" w:rsidP="00E85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5065" w:rsidRPr="00E85065" w:rsidRDefault="00E85065" w:rsidP="00E85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50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Керівник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Олена НЕСТЕРУК</w:t>
      </w:r>
      <w:r w:rsidRPr="00E850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E85065" w:rsidRPr="00E85065" w:rsidRDefault="00E85065" w:rsidP="00E85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5065" w:rsidRPr="00E85065" w:rsidRDefault="00E85065" w:rsidP="00E85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5065" w:rsidRPr="00E85065" w:rsidRDefault="00E85065" w:rsidP="00E85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5065" w:rsidRPr="00E85065" w:rsidRDefault="00E85065" w:rsidP="00E85065">
      <w:pPr>
        <w:rPr>
          <w:rFonts w:ascii="Calibri" w:eastAsia="Calibri" w:hAnsi="Calibri" w:cs="Times New Roman"/>
        </w:rPr>
      </w:pPr>
    </w:p>
    <w:p w:rsidR="00EF2042" w:rsidRPr="003D6BC4" w:rsidRDefault="00EF2042" w:rsidP="00EF204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2042" w:rsidRDefault="00EF2042" w:rsidP="00EF204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2042" w:rsidRPr="00EF2042" w:rsidRDefault="00EF2042" w:rsidP="00335A17">
      <w:pPr>
        <w:rPr>
          <w:rFonts w:ascii="Times New Roman" w:eastAsia="Calibri" w:hAnsi="Times New Roman" w:cs="Times New Roman"/>
          <w:sz w:val="28"/>
          <w:szCs w:val="28"/>
        </w:rPr>
      </w:pPr>
    </w:p>
    <w:p w:rsidR="00311F3A" w:rsidRDefault="00311F3A"/>
    <w:sectPr w:rsidR="00311F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5B69"/>
    <w:multiLevelType w:val="multilevel"/>
    <w:tmpl w:val="363AD8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400DA"/>
    <w:multiLevelType w:val="hybridMultilevel"/>
    <w:tmpl w:val="19D6A778"/>
    <w:lvl w:ilvl="0" w:tplc="5E28908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E109BC"/>
    <w:multiLevelType w:val="multilevel"/>
    <w:tmpl w:val="5D18B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257D7"/>
    <w:multiLevelType w:val="multilevel"/>
    <w:tmpl w:val="34FC10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27198B"/>
    <w:multiLevelType w:val="multilevel"/>
    <w:tmpl w:val="573298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C2029"/>
    <w:multiLevelType w:val="multilevel"/>
    <w:tmpl w:val="DDF0E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625770"/>
    <w:multiLevelType w:val="multilevel"/>
    <w:tmpl w:val="7BC220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A34D8"/>
    <w:multiLevelType w:val="multilevel"/>
    <w:tmpl w:val="152C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E75614"/>
    <w:multiLevelType w:val="multilevel"/>
    <w:tmpl w:val="FA7AC0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FC4701"/>
    <w:multiLevelType w:val="multilevel"/>
    <w:tmpl w:val="769CC5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C762B1"/>
    <w:multiLevelType w:val="multilevel"/>
    <w:tmpl w:val="BBD2D9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8376AA"/>
    <w:multiLevelType w:val="multilevel"/>
    <w:tmpl w:val="761C7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243904"/>
    <w:multiLevelType w:val="multilevel"/>
    <w:tmpl w:val="05A285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315F28"/>
    <w:multiLevelType w:val="multilevel"/>
    <w:tmpl w:val="745ECF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F63D84"/>
    <w:multiLevelType w:val="multilevel"/>
    <w:tmpl w:val="5EB4BD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C9604C"/>
    <w:multiLevelType w:val="multilevel"/>
    <w:tmpl w:val="1D4A1E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0C743F"/>
    <w:multiLevelType w:val="multilevel"/>
    <w:tmpl w:val="C410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484F49"/>
    <w:multiLevelType w:val="hybridMultilevel"/>
    <w:tmpl w:val="45B23B06"/>
    <w:lvl w:ilvl="0" w:tplc="3E14F298">
      <w:start w:val="1"/>
      <w:numFmt w:val="decimal"/>
      <w:lvlText w:val="%1."/>
      <w:lvlJc w:val="left"/>
      <w:pPr>
        <w:ind w:left="555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abstractNum w:abstractNumId="18">
    <w:nsid w:val="762410E7"/>
    <w:multiLevelType w:val="multilevel"/>
    <w:tmpl w:val="5588D6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8B53A5"/>
    <w:multiLevelType w:val="multilevel"/>
    <w:tmpl w:val="56428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E1368C"/>
    <w:multiLevelType w:val="multilevel"/>
    <w:tmpl w:val="9B3A72B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14"/>
    <w:lvlOverride w:ilvl="0">
      <w:lvl w:ilvl="0">
        <w:numFmt w:val="decimal"/>
        <w:lvlText w:val="%1."/>
        <w:lvlJc w:val="left"/>
      </w:lvl>
    </w:lvlOverride>
  </w:num>
  <w:num w:numId="7">
    <w:abstractNumId w:val="15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12"/>
    <w:lvlOverride w:ilvl="0">
      <w:lvl w:ilvl="0">
        <w:numFmt w:val="decimal"/>
        <w:lvlText w:val="%1."/>
        <w:lvlJc w:val="left"/>
      </w:lvl>
    </w:lvlOverride>
  </w:num>
  <w:num w:numId="13">
    <w:abstractNumId w:val="18"/>
    <w:lvlOverride w:ilvl="0">
      <w:lvl w:ilvl="0">
        <w:numFmt w:val="decimal"/>
        <w:lvlText w:val="%1."/>
        <w:lvlJc w:val="left"/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</w:num>
  <w:num w:numId="15">
    <w:abstractNumId w:val="20"/>
    <w:lvlOverride w:ilvl="0">
      <w:lvl w:ilvl="0">
        <w:numFmt w:val="decimal"/>
        <w:lvlText w:val="%1."/>
        <w:lvlJc w:val="left"/>
      </w:lvl>
    </w:lvlOverride>
  </w:num>
  <w:num w:numId="16">
    <w:abstractNumId w:val="6"/>
    <w:lvlOverride w:ilvl="0">
      <w:lvl w:ilvl="0">
        <w:numFmt w:val="decimal"/>
        <w:lvlText w:val="%1."/>
        <w:lvlJc w:val="left"/>
      </w:lvl>
    </w:lvlOverride>
  </w:num>
  <w:num w:numId="17">
    <w:abstractNumId w:val="19"/>
  </w:num>
  <w:num w:numId="18">
    <w:abstractNumId w:val="16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1"/>
    <w:lvlOverride w:ilvl="0">
      <w:lvl w:ilvl="0">
        <w:start w:val="3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63"/>
    <w:rsid w:val="000A1288"/>
    <w:rsid w:val="000B0AC6"/>
    <w:rsid w:val="00134536"/>
    <w:rsid w:val="001D7749"/>
    <w:rsid w:val="002E1952"/>
    <w:rsid w:val="00311F3A"/>
    <w:rsid w:val="00335A17"/>
    <w:rsid w:val="00367D6A"/>
    <w:rsid w:val="00381974"/>
    <w:rsid w:val="003C1FC0"/>
    <w:rsid w:val="003D6BC4"/>
    <w:rsid w:val="00492BC2"/>
    <w:rsid w:val="004F4463"/>
    <w:rsid w:val="00590B64"/>
    <w:rsid w:val="005C66A6"/>
    <w:rsid w:val="006939D4"/>
    <w:rsid w:val="006A4E43"/>
    <w:rsid w:val="00720E51"/>
    <w:rsid w:val="007C33D4"/>
    <w:rsid w:val="00981256"/>
    <w:rsid w:val="00A45CD8"/>
    <w:rsid w:val="00AA7526"/>
    <w:rsid w:val="00AE5B07"/>
    <w:rsid w:val="00B4147F"/>
    <w:rsid w:val="00C04741"/>
    <w:rsid w:val="00C103A7"/>
    <w:rsid w:val="00C9487D"/>
    <w:rsid w:val="00CA496E"/>
    <w:rsid w:val="00D34214"/>
    <w:rsid w:val="00D44C1A"/>
    <w:rsid w:val="00DD3914"/>
    <w:rsid w:val="00DD5C7E"/>
    <w:rsid w:val="00E85065"/>
    <w:rsid w:val="00E94DB9"/>
    <w:rsid w:val="00EA41B4"/>
    <w:rsid w:val="00EE5A35"/>
    <w:rsid w:val="00EF2042"/>
    <w:rsid w:val="00F44A57"/>
    <w:rsid w:val="00F8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0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0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3005F-464D-4D63-82FA-2CB90047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5554</Words>
  <Characters>3167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13</cp:revision>
  <cp:lastPrinted>2025-09-16T17:26:00Z</cp:lastPrinted>
  <dcterms:created xsi:type="dcterms:W3CDTF">2023-09-25T18:27:00Z</dcterms:created>
  <dcterms:modified xsi:type="dcterms:W3CDTF">2025-10-28T08:09:00Z</dcterms:modified>
</cp:coreProperties>
</file>