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42" w:rsidRDefault="00174C42" w:rsidP="0017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eastAsia="uk-UA"/>
        </w:rPr>
        <w:drawing>
          <wp:inline distT="0" distB="0" distL="0" distR="0" wp14:anchorId="7992F424" wp14:editId="15ACF979">
            <wp:extent cx="476250" cy="6667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42" w:rsidRDefault="00174C42" w:rsidP="0017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СТАРОСИНЯВСЬКИЙ ЛІЦЕЙ ІМЕНІ ОЛЕКСАНДРА РОМАНЕНКА  </w:t>
      </w:r>
    </w:p>
    <w:p w:rsidR="00174C42" w:rsidRDefault="00174C42" w:rsidP="0017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СТАРОСИНЯВСЬКОЇ СЕЛИЩНОЇ РАДИ   ХМЕЛЬНИЦЬКОГО  РАЙОНУ </w:t>
      </w:r>
    </w:p>
    <w:p w:rsidR="00174C42" w:rsidRDefault="00174C42" w:rsidP="00174C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ХМЕЛЬНИЦЬКОЇ ОБЛАСТІ</w:t>
      </w:r>
    </w:p>
    <w:p w:rsidR="00174C42" w:rsidRDefault="00174C42" w:rsidP="00174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вулиця Грушевського, 17,  селище Стара Синява, Хмельницький район,</w:t>
      </w:r>
    </w:p>
    <w:p w:rsidR="00174C42" w:rsidRPr="00142DF0" w:rsidRDefault="00174C42" w:rsidP="00174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Хмельницька область</w:t>
      </w:r>
      <w:r w:rsidRPr="00142DF0">
        <w:rPr>
          <w:rFonts w:ascii="Times New Roman" w:hAnsi="Times New Roman"/>
          <w:sz w:val="24"/>
          <w:szCs w:val="24"/>
        </w:rPr>
        <w:t xml:space="preserve">, 31400 </w:t>
      </w:r>
    </w:p>
    <w:p w:rsidR="00174C42" w:rsidRPr="00142DF0" w:rsidRDefault="00174C42" w:rsidP="00174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DF0">
        <w:rPr>
          <w:rFonts w:ascii="Times New Roman" w:hAnsi="Times New Roman"/>
          <w:sz w:val="24"/>
          <w:szCs w:val="24"/>
        </w:rPr>
        <w:t xml:space="preserve">тел. (03850) 20713, (03850) </w:t>
      </w:r>
      <w:r w:rsidR="00175392">
        <w:rPr>
          <w:rFonts w:ascii="Times New Roman" w:hAnsi="Times New Roman"/>
          <w:sz w:val="24"/>
          <w:szCs w:val="24"/>
        </w:rPr>
        <w:t>20269, код ЄДРПОУ 41486385</w:t>
      </w:r>
      <w:bookmarkStart w:id="0" w:name="_GoBack"/>
      <w:bookmarkEnd w:id="0"/>
      <w:r w:rsidRPr="00142DF0">
        <w:rPr>
          <w:rFonts w:ascii="Times New Roman" w:hAnsi="Times New Roman"/>
          <w:sz w:val="24"/>
          <w:szCs w:val="24"/>
        </w:rPr>
        <w:t>, е-</w:t>
      </w:r>
      <w:r w:rsidRPr="00142DF0">
        <w:rPr>
          <w:rFonts w:ascii="Times New Roman" w:hAnsi="Times New Roman"/>
          <w:sz w:val="24"/>
          <w:szCs w:val="24"/>
          <w:lang w:val="de-DE"/>
        </w:rPr>
        <w:t>mail</w:t>
      </w:r>
      <w:r w:rsidRPr="00142DF0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2DF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school</w:t>
        </w:r>
        <w:r w:rsidRPr="00142DF0">
          <w:rPr>
            <w:rStyle w:val="a4"/>
            <w:rFonts w:ascii="Times New Roman" w:hAnsi="Times New Roman"/>
            <w:color w:val="auto"/>
            <w:sz w:val="24"/>
            <w:szCs w:val="24"/>
          </w:rPr>
          <w:t>16</w:t>
        </w:r>
        <w:r w:rsidRPr="00142DF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stnvk</w:t>
        </w:r>
        <w:r w:rsidRPr="00142DF0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142DF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142DF0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142DF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</w:hyperlink>
    </w:p>
    <w:p w:rsidR="00F1523B" w:rsidRDefault="00067621" w:rsidP="00F1523B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Наказ</w:t>
      </w:r>
    </w:p>
    <w:p w:rsidR="00067621" w:rsidRDefault="00067621" w:rsidP="00F1523B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10.09.2024                                  Стара        Синява                                               №</w:t>
      </w:r>
    </w:p>
    <w:p w:rsidR="00F1523B" w:rsidRDefault="00F1523B" w:rsidP="00F152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Про створення атестаційної комісії</w:t>
      </w:r>
    </w:p>
    <w:p w:rsidR="00F1523B" w:rsidRDefault="00F1523B" w:rsidP="00F152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д</w:t>
      </w:r>
      <w:r w:rsidR="00753F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ля проведення атестації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педагогічних працівників</w:t>
      </w:r>
    </w:p>
    <w:p w:rsidR="00F1523B" w:rsidRDefault="00F1523B" w:rsidP="00F152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у 2024-2025 навчальному році.</w:t>
      </w:r>
    </w:p>
    <w:p w:rsidR="00F1523B" w:rsidRDefault="00F1523B" w:rsidP="00F1523B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F1523B" w:rsidRDefault="00F1523B" w:rsidP="00F15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Відповідно до частини 4 статті 54 законів України «Про освіту», частини 1 статті 27 «Про загальну середню освіту», Положення про атестацію педагогічних працівників, затвердженого наказом Міністерства освіти і науки України від 09.09.2022 №850, з метою стимулювання професійної компетентності керівних кадрів, підвищення престижу та авторитету, професійної майстерності, забезпечення ефективності освітнього процесу,</w:t>
      </w:r>
    </w:p>
    <w:p w:rsidR="00F1523B" w:rsidRDefault="00F1523B" w:rsidP="00F15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НАКАЗУЮ:</w:t>
      </w:r>
    </w:p>
    <w:p w:rsidR="00F1523B" w:rsidRDefault="00F1523B" w:rsidP="00F1523B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3A27FF" w:rsidRPr="003A27FF" w:rsidRDefault="00753F96" w:rsidP="003A27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Створити атестаційну комісію І</w:t>
      </w:r>
      <w:r w:rsidR="006574A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рівня на 2024-2025</w:t>
      </w:r>
      <w:r w:rsidR="00F1523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навчальний рік у складі: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A27FF" w:rsidRPr="003A27FF" w:rsidRDefault="003A27FF" w:rsidP="003A2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A27FF" w:rsidRPr="003A27FF" w:rsidRDefault="003A39D5" w:rsidP="003A27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27FF">
        <w:rPr>
          <w:rFonts w:ascii="Times New Roman" w:eastAsia="Times New Roman" w:hAnsi="Times New Roman"/>
          <w:sz w:val="28"/>
          <w:szCs w:val="28"/>
          <w:lang w:eastAsia="uk-UA"/>
        </w:rPr>
        <w:t>Роздобудько І.Ф</w:t>
      </w:r>
      <w:r w:rsidRPr="003A39D5">
        <w:rPr>
          <w:rFonts w:ascii="Times New Roman" w:eastAsia="Times New Roman" w:hAnsi="Times New Roman"/>
          <w:b/>
          <w:sz w:val="28"/>
          <w:szCs w:val="28"/>
          <w:lang w:eastAsia="uk-UA"/>
        </w:rPr>
        <w:t>-</w:t>
      </w:r>
      <w:r w:rsidRPr="003A27F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738E9">
        <w:rPr>
          <w:rFonts w:ascii="Times New Roman" w:eastAsia="Times New Roman" w:hAnsi="Times New Roman"/>
          <w:sz w:val="28"/>
          <w:szCs w:val="28"/>
          <w:lang w:eastAsia="uk-UA"/>
        </w:rPr>
        <w:t>голова атестаційної комісії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3A27FF">
        <w:rPr>
          <w:rFonts w:ascii="Times New Roman" w:eastAsia="Times New Roman" w:hAnsi="Times New Roman"/>
          <w:sz w:val="28"/>
          <w:szCs w:val="28"/>
          <w:lang w:eastAsia="uk-UA"/>
        </w:rPr>
        <w:t>заступник</w:t>
      </w:r>
      <w:r w:rsidRPr="00067621">
        <w:rPr>
          <w:rFonts w:ascii="Times New Roman" w:eastAsia="Times New Roman" w:hAnsi="Times New Roman"/>
          <w:sz w:val="28"/>
          <w:szCs w:val="28"/>
          <w:lang w:eastAsia="uk-UA"/>
        </w:rPr>
        <w:t xml:space="preserve"> керівника </w:t>
      </w:r>
      <w:r w:rsidRPr="003A27FF">
        <w:rPr>
          <w:rFonts w:ascii="Times New Roman" w:eastAsia="Times New Roman" w:hAnsi="Times New Roman"/>
          <w:sz w:val="28"/>
          <w:szCs w:val="28"/>
          <w:lang w:eastAsia="uk-UA"/>
        </w:rPr>
        <w:t>ліцею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3A39D5" w:rsidRPr="003A27FF" w:rsidRDefault="003A39D5" w:rsidP="003A39D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27FF">
        <w:rPr>
          <w:rFonts w:ascii="Times New Roman" w:eastAsia="Times New Roman" w:hAnsi="Times New Roman"/>
          <w:sz w:val="28"/>
          <w:szCs w:val="28"/>
          <w:lang w:eastAsia="uk-UA"/>
        </w:rPr>
        <w:t>Євтух Л.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В.</w:t>
      </w:r>
      <w:r w:rsidRPr="003A39D5">
        <w:rPr>
          <w:rFonts w:ascii="Times New Roman" w:eastAsia="Times New Roman" w:hAnsi="Times New Roman"/>
          <w:b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керівник ліцею</w:t>
      </w:r>
      <w:r w:rsidR="006738E9"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="003A27FF" w:rsidRPr="003A27F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3A39D5" w:rsidRDefault="003A39D5" w:rsidP="003A39D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Попик Т.Г. – заступник керівника</w:t>
      </w:r>
      <w:r w:rsidRPr="003A27FF">
        <w:rPr>
          <w:rFonts w:ascii="Times New Roman" w:eastAsia="Times New Roman" w:hAnsi="Times New Roman"/>
          <w:sz w:val="28"/>
          <w:szCs w:val="28"/>
          <w:lang w:eastAsia="uk-UA"/>
        </w:rPr>
        <w:t xml:space="preserve"> ліцею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3A27FF" w:rsidRPr="003A39D5" w:rsidRDefault="003A39D5" w:rsidP="003A39D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27FF">
        <w:rPr>
          <w:rFonts w:ascii="Times New Roman" w:eastAsia="Times New Roman" w:hAnsi="Times New Roman"/>
          <w:sz w:val="28"/>
          <w:szCs w:val="28"/>
          <w:lang w:eastAsia="uk-UA"/>
        </w:rPr>
        <w:t>Попсуй Т. П. – завідуюча філією Старосинявського ліцею імені Олександра Романенка – За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ставецька гімназія;</w:t>
      </w:r>
      <w:r w:rsidRPr="003A39D5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</w:t>
      </w:r>
    </w:p>
    <w:p w:rsidR="003A27FF" w:rsidRPr="003A27FF" w:rsidRDefault="003A27FF" w:rsidP="003A27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27FF">
        <w:rPr>
          <w:rFonts w:ascii="Times New Roman" w:eastAsia="Times New Roman" w:hAnsi="Times New Roman"/>
          <w:sz w:val="28"/>
          <w:szCs w:val="28"/>
          <w:lang w:eastAsia="uk-UA"/>
        </w:rPr>
        <w:t>Тарнавська О.І.</w:t>
      </w:r>
      <w:r w:rsidRPr="003A39D5">
        <w:rPr>
          <w:rFonts w:ascii="Times New Roman" w:eastAsia="Times New Roman" w:hAnsi="Times New Roman"/>
          <w:b/>
          <w:sz w:val="28"/>
          <w:szCs w:val="28"/>
          <w:lang w:eastAsia="uk-UA"/>
        </w:rPr>
        <w:t>-</w:t>
      </w:r>
      <w:r w:rsidRPr="003A27FF">
        <w:rPr>
          <w:rFonts w:ascii="Times New Roman" w:eastAsia="Times New Roman" w:hAnsi="Times New Roman"/>
          <w:sz w:val="28"/>
          <w:szCs w:val="28"/>
          <w:lang w:eastAsia="uk-UA"/>
        </w:rPr>
        <w:t xml:space="preserve"> вчитель іноземної мови</w:t>
      </w:r>
      <w:r w:rsidR="006738E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3A27FF" w:rsidRPr="003A27FF" w:rsidRDefault="003A27FF" w:rsidP="003A27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A27FF">
        <w:rPr>
          <w:rFonts w:ascii="Times New Roman" w:eastAsia="Times New Roman" w:hAnsi="Times New Roman"/>
          <w:sz w:val="28"/>
          <w:szCs w:val="28"/>
          <w:lang w:eastAsia="uk-UA"/>
        </w:rPr>
        <w:t>Висоцька Л. В. – вчитель початкових класів</w:t>
      </w:r>
      <w:r w:rsidR="006738E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1523B" w:rsidRDefault="00F1523B" w:rsidP="003A27FF">
      <w:pPr>
        <w:spacing w:after="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1523B" w:rsidRDefault="003A27FF" w:rsidP="003A27FF">
      <w:pPr>
        <w:spacing w:after="0" w:line="240" w:lineRule="auto"/>
        <w:ind w:right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 2.</w:t>
      </w:r>
      <w:r w:rsidR="00F1523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Забезпечити проведення атестації педагогічних працівників у відповідності з вимогами Положення, затвердженого наказом МОН України від 09 вересня 2022 року №805.</w:t>
      </w:r>
    </w:p>
    <w:p w:rsidR="00F1523B" w:rsidRDefault="00753F96" w:rsidP="00753F96">
      <w:pPr>
        <w:spacing w:after="0" w:line="240" w:lineRule="auto"/>
        <w:ind w:right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3.</w:t>
      </w:r>
      <w:r w:rsidR="00F1523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Урахувати необхідні умови для атестації педагогічних працівників – проходження ними у міжатестаційний період підвищення кваліфікації у порядку, визначеному законодавством:</w:t>
      </w:r>
    </w:p>
    <w:p w:rsidR="00F1523B" w:rsidRDefault="00F1523B" w:rsidP="00F15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- безперервності, що передбачає щорічне підвищення кваліфікації;</w:t>
      </w:r>
    </w:p>
    <w:p w:rsidR="00F1523B" w:rsidRDefault="00F1523B" w:rsidP="00F15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- свободи вибору субʼєкта під</w:t>
      </w:r>
      <w:r w:rsidR="003A2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вищення кваліфікації (наявність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ліцензії</w:t>
      </w:r>
      <w:r w:rsidR="003A2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необхідність схвалення педагогічною радою документів про проходження підвищення кваліфікації у інших субʼєктів підвищення кваліфікації);</w:t>
      </w:r>
    </w:p>
    <w:p w:rsidR="00F1523B" w:rsidRDefault="00F1523B" w:rsidP="00F15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- накопичувальної системи;</w:t>
      </w:r>
    </w:p>
    <w:p w:rsidR="00F1523B" w:rsidRDefault="00F1523B" w:rsidP="00F15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- інклюзивного підходу до навчання (10% від загальної кількості годин);</w:t>
      </w:r>
    </w:p>
    <w:p w:rsidR="003A27FF" w:rsidRDefault="00F1523B" w:rsidP="00753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lastRenderedPageBreak/>
        <w:t>- психологічна підтримка учасників освітнього процесу (не менше 10% від загальної кількості годин).</w:t>
      </w:r>
    </w:p>
    <w:p w:rsidR="003A27FF" w:rsidRDefault="00753F96" w:rsidP="00753F96">
      <w:pPr>
        <w:spacing w:after="0" w:line="240" w:lineRule="auto"/>
        <w:ind w:right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4.До 30.09.2024</w:t>
      </w:r>
      <w:r w:rsidR="003A2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р. опрацювати з педагогічними працівниками Положення про атестацію педагогічних працівників, затверджене наказом МОН України від 09 вересня 2022 року №805.</w:t>
      </w:r>
    </w:p>
    <w:p w:rsidR="003A27FF" w:rsidRDefault="00753F96" w:rsidP="00753F96">
      <w:pPr>
        <w:spacing w:after="0" w:line="240" w:lineRule="auto"/>
        <w:ind w:right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5.До 10.10.2024</w:t>
      </w:r>
      <w:r w:rsidR="003A2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р. скласти та подати до атестаційної комісії ІІ рівня списки педагогічних працівників та керівників закладів, які підлягають черговій та позачерговій атестації, і перенесення її строку (додаток 1).</w:t>
      </w:r>
    </w:p>
    <w:p w:rsidR="00753F96" w:rsidRDefault="00753F96" w:rsidP="00753F96">
      <w:pPr>
        <w:spacing w:after="0" w:line="240" w:lineRule="auto"/>
        <w:ind w:right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6.До 20.10.2024</w:t>
      </w:r>
      <w:r w:rsidR="003A2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р. затвердити списки педагогічних працівників, які атестуються у 2024</w:t>
      </w:r>
      <w:r w:rsidR="00174C4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-2025навчальному</w:t>
      </w:r>
      <w:r w:rsidR="003A27F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році, та графік роботи атестаційної комісії; довести їх до відома працівників у в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изначений законодавством спосіб.</w:t>
      </w:r>
    </w:p>
    <w:p w:rsidR="00F1523B" w:rsidRPr="00753F96" w:rsidRDefault="00753F96" w:rsidP="00753F96">
      <w:pPr>
        <w:spacing w:after="0" w:line="240" w:lineRule="auto"/>
        <w:ind w:right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3A27FF" w:rsidRPr="00753F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7.</w:t>
      </w:r>
      <w:r w:rsidR="00F1523B" w:rsidRPr="00753F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Організовувати роботу атестаційної комісії, вести та підписувати протоколи засідань атестаційної комісії.</w:t>
      </w:r>
    </w:p>
    <w:p w:rsidR="00F1523B" w:rsidRDefault="00753F96" w:rsidP="002200FA">
      <w:pPr>
        <w:spacing w:after="0" w:line="240" w:lineRule="auto"/>
        <w:ind w:right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8.</w:t>
      </w:r>
      <w:r w:rsidR="00F1523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Забезпечувати оприлюднення інформації про діяльність атестаційної комісії шляхом розміщення її на офіційному вебсайті.</w:t>
      </w:r>
    </w:p>
    <w:p w:rsidR="00F1523B" w:rsidRDefault="00753F96" w:rsidP="00753F96">
      <w:pPr>
        <w:spacing w:after="0" w:line="240" w:lineRule="auto"/>
        <w:ind w:right="45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753F96" w:rsidRPr="00753F96" w:rsidRDefault="00753F96" w:rsidP="00753F96">
      <w:pPr>
        <w:spacing w:after="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 xml:space="preserve">  </w:t>
      </w:r>
      <w:r w:rsidRPr="00753F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uk-UA"/>
        </w:rPr>
        <w:t>11.Контроль за виконанням наказу залишаю за собою.</w:t>
      </w:r>
    </w:p>
    <w:p w:rsidR="00753F96" w:rsidRPr="00753F96" w:rsidRDefault="00753F96" w:rsidP="00F1523B">
      <w:pPr>
        <w:numPr>
          <w:ilvl w:val="0"/>
          <w:numId w:val="7"/>
        </w:numPr>
        <w:spacing w:after="0" w:line="240" w:lineRule="auto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53F96" w:rsidRPr="00753F96" w:rsidRDefault="00753F96" w:rsidP="00F1523B">
      <w:pPr>
        <w:numPr>
          <w:ilvl w:val="0"/>
          <w:numId w:val="7"/>
        </w:numPr>
        <w:spacing w:after="0" w:line="240" w:lineRule="auto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53F96" w:rsidRPr="00753F96" w:rsidRDefault="00753F96" w:rsidP="00753F96">
      <w:pPr>
        <w:spacing w:after="0" w:line="240" w:lineRule="auto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1523B" w:rsidRDefault="00F1523B" w:rsidP="002200FA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="002200FA"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</w:p>
    <w:p w:rsidR="002200FA" w:rsidRDefault="002200FA" w:rsidP="002200FA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53F96" w:rsidRPr="00753F96" w:rsidRDefault="00753F96" w:rsidP="002200FA">
      <w:pPr>
        <w:spacing w:after="16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200FA" w:rsidRPr="00753F96" w:rsidRDefault="002200FA" w:rsidP="002200FA">
      <w:pPr>
        <w:spacing w:after="16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53F96">
        <w:rPr>
          <w:rFonts w:ascii="Times New Roman" w:eastAsia="Times New Roman" w:hAnsi="Times New Roman"/>
          <w:sz w:val="28"/>
          <w:szCs w:val="28"/>
          <w:lang w:eastAsia="uk-UA"/>
        </w:rPr>
        <w:t>Керівник                                                            Лариса ЄВТУХ</w:t>
      </w:r>
    </w:p>
    <w:p w:rsidR="002200FA" w:rsidRDefault="002200FA" w:rsidP="002200FA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1523B" w:rsidRDefault="00F1523B" w:rsidP="00F1523B"/>
    <w:p w:rsidR="00660D90" w:rsidRDefault="00660D90"/>
    <w:p w:rsidR="003A27FF" w:rsidRDefault="003A27FF"/>
    <w:p w:rsidR="003A27FF" w:rsidRDefault="003A27FF"/>
    <w:p w:rsidR="003A27FF" w:rsidRDefault="003A27FF"/>
    <w:p w:rsidR="003A27FF" w:rsidRDefault="003A27FF"/>
    <w:p w:rsidR="003A27FF" w:rsidRDefault="003A27FF"/>
    <w:p w:rsidR="003A27FF" w:rsidRDefault="003A27FF"/>
    <w:p w:rsidR="003A27FF" w:rsidRDefault="003A27FF"/>
    <w:p w:rsidR="003A27FF" w:rsidRDefault="003A27FF"/>
    <w:p w:rsidR="003A27FF" w:rsidRDefault="003A27FF"/>
    <w:sectPr w:rsidR="003A27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0DA"/>
    <w:multiLevelType w:val="hybridMultilevel"/>
    <w:tmpl w:val="19D6A778"/>
    <w:lvl w:ilvl="0" w:tplc="5E28908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6128A"/>
    <w:multiLevelType w:val="multilevel"/>
    <w:tmpl w:val="D160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923AB"/>
    <w:multiLevelType w:val="multilevel"/>
    <w:tmpl w:val="01D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376AA"/>
    <w:multiLevelType w:val="multilevel"/>
    <w:tmpl w:val="761C7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50A1C"/>
    <w:multiLevelType w:val="hybridMultilevel"/>
    <w:tmpl w:val="74205BFE"/>
    <w:lvl w:ilvl="0" w:tplc="95460446">
      <w:start w:val="7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02189"/>
    <w:multiLevelType w:val="multilevel"/>
    <w:tmpl w:val="5C0E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A1022"/>
    <w:multiLevelType w:val="multilevel"/>
    <w:tmpl w:val="4C443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A77C2"/>
    <w:multiLevelType w:val="multilevel"/>
    <w:tmpl w:val="3EB86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84F49"/>
    <w:multiLevelType w:val="hybridMultilevel"/>
    <w:tmpl w:val="45B23B06"/>
    <w:lvl w:ilvl="0" w:tplc="3E14F298">
      <w:start w:val="1"/>
      <w:numFmt w:val="decimal"/>
      <w:lvlText w:val="%1."/>
      <w:lvlJc w:val="left"/>
      <w:pPr>
        <w:ind w:left="555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3B"/>
    <w:rsid w:val="00067621"/>
    <w:rsid w:val="00174C42"/>
    <w:rsid w:val="00175392"/>
    <w:rsid w:val="002200FA"/>
    <w:rsid w:val="003A27FF"/>
    <w:rsid w:val="003A39D5"/>
    <w:rsid w:val="006574A4"/>
    <w:rsid w:val="00660D90"/>
    <w:rsid w:val="006738E9"/>
    <w:rsid w:val="00753F96"/>
    <w:rsid w:val="00844109"/>
    <w:rsid w:val="00C04C45"/>
    <w:rsid w:val="00F1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FF"/>
    <w:pPr>
      <w:ind w:left="720"/>
      <w:contextualSpacing/>
    </w:pPr>
  </w:style>
  <w:style w:type="character" w:styleId="a4">
    <w:name w:val="Hyperlink"/>
    <w:uiPriority w:val="99"/>
    <w:unhideWhenUsed/>
    <w:rsid w:val="00174C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FF"/>
    <w:pPr>
      <w:ind w:left="720"/>
      <w:contextualSpacing/>
    </w:pPr>
  </w:style>
  <w:style w:type="character" w:styleId="a4">
    <w:name w:val="Hyperlink"/>
    <w:uiPriority w:val="99"/>
    <w:unhideWhenUsed/>
    <w:rsid w:val="00174C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6stnvk@i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2901-4678-4C7A-8D39-E17543D7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Люда</cp:lastModifiedBy>
  <cp:revision>4</cp:revision>
  <cp:lastPrinted>2024-11-04T16:34:00Z</cp:lastPrinted>
  <dcterms:created xsi:type="dcterms:W3CDTF">2025-01-20T11:17:00Z</dcterms:created>
  <dcterms:modified xsi:type="dcterms:W3CDTF">2025-01-20T11:22:00Z</dcterms:modified>
</cp:coreProperties>
</file>