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5A" w:rsidRDefault="00FA505A" w:rsidP="00FA505A">
      <w:pPr>
        <w:tabs>
          <w:tab w:val="left" w:pos="3360"/>
        </w:tabs>
        <w:spacing w:line="240" w:lineRule="auto"/>
        <w:rPr>
          <w:lang w:val="uk-UA"/>
        </w:rPr>
      </w:pPr>
    </w:p>
    <w:p w:rsidR="00FA505A" w:rsidRDefault="00FA505A" w:rsidP="00FA505A">
      <w:pPr>
        <w:tabs>
          <w:tab w:val="left" w:pos="3360"/>
        </w:tabs>
        <w:spacing w:line="240" w:lineRule="auto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7F3E990" wp14:editId="23541CF8">
            <wp:simplePos x="0" y="0"/>
            <wp:positionH relativeFrom="column">
              <wp:posOffset>2514600</wp:posOffset>
            </wp:positionH>
            <wp:positionV relativeFrom="paragraph">
              <wp:posOffset>-129540</wp:posOffset>
            </wp:positionV>
            <wp:extent cx="790575" cy="723900"/>
            <wp:effectExtent l="0" t="0" r="9525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05A" w:rsidRDefault="00FA505A" w:rsidP="00FA505A">
      <w:pPr>
        <w:tabs>
          <w:tab w:val="left" w:pos="3360"/>
        </w:tabs>
        <w:spacing w:line="240" w:lineRule="auto"/>
        <w:rPr>
          <w:lang w:val="uk-UA"/>
        </w:rPr>
      </w:pPr>
    </w:p>
    <w:p w:rsidR="00FA505A" w:rsidRPr="004E05DE" w:rsidRDefault="00FA505A" w:rsidP="00FA505A">
      <w:pPr>
        <w:tabs>
          <w:tab w:val="left" w:pos="8820"/>
        </w:tabs>
        <w:spacing w:line="240" w:lineRule="auto"/>
        <w:ind w:right="-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Придеснянська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16142, 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2-31-</w:t>
      </w:r>
      <w:proofErr w:type="gramStart"/>
      <w:r>
        <w:rPr>
          <w:rFonts w:ascii="Times New Roman" w:hAnsi="Times New Roman" w:cs="Times New Roman"/>
          <w:sz w:val="28"/>
          <w:szCs w:val="28"/>
        </w:rPr>
        <w:t>35,  тел.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/ф.(04655)2-31-35,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spas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код ЄДРПОУ 26513323</w:t>
      </w:r>
    </w:p>
    <w:p w:rsidR="00FA505A" w:rsidRDefault="00FA505A" w:rsidP="00FA50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FA505A" w:rsidRPr="00F27092" w:rsidRDefault="00FA505A" w:rsidP="00FA50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16.12.2024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A505A" w:rsidRDefault="00FA505A" w:rsidP="00FA505A">
      <w:pPr>
        <w:tabs>
          <w:tab w:val="left" w:pos="3360"/>
        </w:tabs>
        <w:spacing w:line="240" w:lineRule="auto"/>
        <w:rPr>
          <w:lang w:val="uk-UA"/>
        </w:rPr>
      </w:pP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тижня з охорони праці</w:t>
      </w:r>
    </w:p>
    <w:p w:rsidR="00FA505A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безпеки життєдіяльності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05A" w:rsidRPr="00B8229B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B8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Pr="002554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8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Законів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„Про освіту”, „Про повну загальну середню освіту”, </w:t>
      </w:r>
      <w:r w:rsidRPr="003426E7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законів України в сфері освіти щодо врегулювання окремих питань освітньої діяльності в умовах воєнного стану</w:t>
      </w:r>
      <w:r w:rsidRPr="003426E7">
        <w:rPr>
          <w:rFonts w:ascii="Times New Roman" w:hAnsi="Times New Roman" w:cs="Times New Roman"/>
          <w:sz w:val="28"/>
          <w:szCs w:val="28"/>
          <w:lang w:val="uk-UA"/>
        </w:rPr>
        <w:t>” (</w:t>
      </w:r>
      <w:r w:rsidRPr="005F7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№7325 від 28.04.2022), постанови Кабінету Міністрів України від 24.06.2022 №711«Про початок навчального року під час дії правового режиму воєнного стану в Україні», наказу МОН України від 28.03.2022 №274, «Про деякі питання здобуття загальної середньої освіти та освітнього процесу в умовах воєнного стану» , на виконання вимог статті 13 та 17 Закону України «Про охорону праці», пункту 1 розділу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100/31552,</w:t>
      </w:r>
      <w:r w:rsidRPr="00B8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охорону праці», «Про пожежну безпеку», «Про дорожній рух», «Про забезпечення санітарного та епідемічного благополуччя населення», «Про правові засади цивільного захисту», «Про використання ядерної енергії та радіаційну безпеку»,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 МОН від 12.12.2024 р. №1</w:t>
      </w:r>
      <w:r w:rsidRPr="000B2EC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23368-24 «Про організацію та проведення заходів з питань безпеки життєдіяльності учасників освітнього процесу перед початком зимових канікул»,</w:t>
      </w:r>
      <w:r w:rsidRPr="00B8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з метою створення безпечних і нешкідливих умов навчання, праці та профілактики травматизм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учасників освітнього </w:t>
      </w:r>
      <w:r w:rsidRPr="00B82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Провести тиждень з охорони праці та безпеки життєдіяльності у строк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Pr="00EA4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27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Pr="00EA4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Головною метою проведення тижня безпеки життєдіяльності є забезпечення захис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учасників освітнього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процесу та підтримання безперервної роботи 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навчального закладу в режимі повсякденної діяльності та в умовах виникнення надзвичайної ситуації.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Призначити відповідальною за проведення тижня з охорони праці та безпеки життєдіяльності педагога-організатора  Т.Л. Хоменко.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Створити оргкомітет з проведення тижня з охорони праці та безпеки життєдіяльності у складі: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--голова оргкомітету—Т.Л.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Хоменко, педагог-організатор;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--члени оргкомітету: І.І. Хоменко, учитель фізики;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С.В. Супрун, учитель фізичної культури;</w:t>
      </w:r>
    </w:p>
    <w:p w:rsidR="00FA505A" w:rsidRPr="00EA44EE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Т.Ф. Сушко, учитель географії та біології.</w:t>
      </w:r>
    </w:p>
    <w:p w:rsidR="00FA505A" w:rsidRDefault="00FA505A" w:rsidP="00FA5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Затвердити такий план заходів, що будуть проводитися протягом тижня:</w:t>
      </w:r>
    </w:p>
    <w:p w:rsidR="00FA505A" w:rsidRDefault="00FA505A" w:rsidP="00FA505A">
      <w:pPr>
        <w:pStyle w:val="a3"/>
        <w:numPr>
          <w:ilvl w:val="0"/>
          <w:numId w:val="2"/>
        </w:numPr>
        <w:spacing w:after="0" w:line="240" w:lineRule="auto"/>
        <w:ind w:left="709" w:hanging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FA505A" w:rsidRDefault="00FA505A" w:rsidP="00FA505A">
      <w:pPr>
        <w:pStyle w:val="a3"/>
        <w:tabs>
          <w:tab w:val="left" w:pos="7080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Водянко</w:t>
      </w:r>
      <w:proofErr w:type="spellEnd"/>
    </w:p>
    <w:p w:rsidR="00FA505A" w:rsidRDefault="00FA505A" w:rsidP="00FA505A">
      <w:pPr>
        <w:pStyle w:val="a3"/>
        <w:numPr>
          <w:ilvl w:val="0"/>
          <w:numId w:val="2"/>
        </w:numPr>
        <w:tabs>
          <w:tab w:val="left" w:pos="7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перегляд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відеороликів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сховищі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укритті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505A" w:rsidRPr="005666C5" w:rsidRDefault="00FA505A" w:rsidP="00FA505A">
      <w:pPr>
        <w:pStyle w:val="a3"/>
        <w:tabs>
          <w:tab w:val="left" w:pos="7080"/>
        </w:tabs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Хоменко</w:t>
      </w:r>
    </w:p>
    <w:p w:rsidR="00FA505A" w:rsidRPr="005666C5" w:rsidRDefault="00FA505A" w:rsidP="00FA50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бесіда</w:t>
      </w:r>
      <w:proofErr w:type="spellEnd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Стій</w:t>
      </w:r>
      <w:proofErr w:type="spellEnd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Увага</w:t>
      </w:r>
      <w:proofErr w:type="spellEnd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Йди</w:t>
      </w:r>
      <w:proofErr w:type="spellEnd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!» (1-4 </w:t>
      </w:r>
      <w:proofErr w:type="spellStart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класи</w:t>
      </w:r>
      <w:proofErr w:type="spellEnd"/>
      <w:r w:rsidRPr="005666C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класоводи 1-4 </w:t>
      </w:r>
      <w:proofErr w:type="spellStart"/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кл</w:t>
      </w:r>
      <w:proofErr w:type="spellEnd"/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A505A" w:rsidRPr="00EA44EE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бесіда «Дорога до школи» (5-7 класи);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Озеред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Л.В., Савченко С.А.,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Роздерій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Л.І.</w:t>
      </w:r>
    </w:p>
    <w:p w:rsidR="00FA505A" w:rsidRPr="00E86719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години спілкування: «П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равила поведінки на льоду» (1-11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класи),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8671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«Це повинен знати кожен. Надання першої </w:t>
      </w:r>
      <w:proofErr w:type="spellStart"/>
      <w:r w:rsidRPr="00E8671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домедичної</w:t>
      </w:r>
      <w:proofErr w:type="spellEnd"/>
      <w:r w:rsidRPr="00E8671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допомоги» (9-11 класи);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«Профілактика шлунково – кишкових захворювань та дотримання правил гігієни у період поширення епідемічних захворювань» (1- 11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.)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Класні керівники</w:t>
      </w:r>
    </w:p>
    <w:p w:rsidR="00FA505A" w:rsidRPr="00EA44EE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аукціон ідей «Що означає безпека»;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Т.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Л. Хоменко</w:t>
      </w:r>
    </w:p>
    <w:p w:rsidR="00FA505A" w:rsidRPr="00BD75E8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творчі </w:t>
      </w:r>
      <w:proofErr w:type="spellStart"/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уроки</w:t>
      </w:r>
      <w:proofErr w:type="spellEnd"/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біології та предмету основи здоров’я;</w:t>
      </w:r>
    </w:p>
    <w:p w:rsidR="00FA505A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вікторина щодо знань прави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л пожежної безпеки  (5-9 класи);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</w:p>
    <w:p w:rsidR="00FA505A" w:rsidRDefault="00FA505A" w:rsidP="00FA505A">
      <w:pPr>
        <w:tabs>
          <w:tab w:val="left" w:pos="5970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Pr="00770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С.А.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7701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Савченко,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С.В. Супрун,</w:t>
      </w:r>
    </w:p>
    <w:p w:rsidR="00FA505A" w:rsidRPr="0077011B" w:rsidRDefault="00FA505A" w:rsidP="00FA505A">
      <w:pPr>
        <w:tabs>
          <w:tab w:val="left" w:pos="549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Л.І.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Роздерій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В.П. Урода.</w:t>
      </w:r>
    </w:p>
    <w:p w:rsidR="00FA505A" w:rsidRPr="00BD75E8" w:rsidRDefault="00FA505A" w:rsidP="00FA505A">
      <w:pPr>
        <w:tabs>
          <w:tab w:val="left" w:pos="5490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Озеред</w:t>
      </w:r>
      <w:proofErr w:type="spellEnd"/>
    </w:p>
    <w:p w:rsidR="00FA505A" w:rsidRPr="0077011B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виставка методичної та науково-популярної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літератури «Безпека понад усе», «Безпечне освітнє середовище»;</w:t>
      </w:r>
    </w:p>
    <w:p w:rsidR="00FA505A" w:rsidRPr="00EA44EE" w:rsidRDefault="00FA505A" w:rsidP="00FA505A">
      <w:pPr>
        <w:tabs>
          <w:tab w:val="left" w:pos="7140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С.А. Савченко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</w:t>
      </w:r>
    </w:p>
    <w:p w:rsidR="00FA505A" w:rsidRPr="00EA44EE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вікторина в малюнках «Обережно! Небезпека!»;</w:t>
      </w:r>
    </w:p>
    <w:p w:rsidR="00FA505A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Плитник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Єрмольчик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</w:p>
    <w:p w:rsidR="00FA505A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М.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І. Вас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юта, </w:t>
      </w:r>
    </w:p>
    <w:p w:rsidR="00FA505A" w:rsidRPr="00BD75E8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А.М. Мороз, І.М. Водянко</w:t>
      </w:r>
    </w:p>
    <w:p w:rsidR="00FA505A" w:rsidRPr="0077011B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хвилинки дискусії «Бу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дь обережним на вулиці і вдома», онлайн- курс «Мінна безпека»;</w:t>
      </w:r>
    </w:p>
    <w:p w:rsidR="00FA505A" w:rsidRPr="00BD75E8" w:rsidRDefault="00FA505A" w:rsidP="00FA505A">
      <w:pPr>
        <w:tabs>
          <w:tab w:val="left" w:pos="5925"/>
        </w:tabs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 Класні керівники</w:t>
      </w:r>
    </w:p>
    <w:p w:rsidR="00FA505A" w:rsidRPr="00EA44EE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практичне заняття з евакуації на випадок виникнення надзвичайних ситуацій (пожежа в навча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льному закладі) та відпрацювання схеми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оповіщення учасників освітнього процесу;</w:t>
      </w:r>
    </w:p>
    <w:p w:rsidR="00FA505A" w:rsidRPr="00BD75E8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І.М. Водянко</w:t>
      </w:r>
    </w:p>
    <w:p w:rsidR="00FA505A" w:rsidRPr="0077011B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ознайомлення батьків з алгоритмом дій під час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нападу або ризику нападу на заклад освіти, з планом евакуації,  правилами поведінки в укритті</w:t>
      </w:r>
      <w:r w:rsidRPr="00EA44E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A505A" w:rsidRDefault="00FA505A" w:rsidP="00FA5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сайті закладу виставити пам’ятки  для учнів, учениць  щодо поводження під час зимових канікул, перебування в укритті, під час повітряних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тривог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інших надзвичайних ситуацій </w:t>
      </w:r>
      <w:r w:rsidRPr="00EA44E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A505A" w:rsidRPr="00EA44EE" w:rsidRDefault="00FA505A" w:rsidP="00FA505A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A505A" w:rsidRPr="00EA44EE" w:rsidRDefault="00FA505A" w:rsidP="00FA505A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П.</w:t>
      </w:r>
      <w:r w:rsidRPr="00EA44EE">
        <w:rPr>
          <w:rFonts w:ascii="Times New Roman" w:eastAsia="Calibri" w:hAnsi="Times New Roman" w:cs="Times New Roman"/>
          <w:sz w:val="28"/>
          <w:szCs w:val="28"/>
          <w:lang w:val="uk-UA"/>
        </w:rPr>
        <w:t>І. Мірошник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05A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Алла РОЗДЕРІЙ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ознайомлені: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Тетяна ХОМЕНКО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ЛАПА                                                               Сергій СУПРУН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Валентина СИЧЕВСЬКА                                            Тетяна СУШКО</w:t>
      </w:r>
    </w:p>
    <w:p w:rsidR="00FA505A" w:rsidRPr="00EA44EE" w:rsidRDefault="00FA505A" w:rsidP="00FA505A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ХОМЕНКО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ГЕРАСИМЕНКО</w:t>
      </w:r>
    </w:p>
    <w:p w:rsidR="00FA505A" w:rsidRPr="00EA44EE" w:rsidRDefault="00FA505A" w:rsidP="00FA5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Анна МОРОЗ       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Ігор ВОДЯНКО</w:t>
      </w:r>
    </w:p>
    <w:p w:rsidR="00FA505A" w:rsidRDefault="00FA505A" w:rsidP="00FA505A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ПЛИТНИК                                                    Віра УРОДА</w:t>
      </w:r>
    </w:p>
    <w:p w:rsidR="00FA505A" w:rsidRPr="00EA44EE" w:rsidRDefault="00FA505A" w:rsidP="00FA505A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МІРОШНИК                                                     Олена ЄРМОЛЬЧИК</w:t>
      </w:r>
    </w:p>
    <w:p w:rsidR="00FA505A" w:rsidRPr="00EA44EE" w:rsidRDefault="00FA505A" w:rsidP="00FA505A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ВАСЮТА                                                       Світлана САВЧЕНКО</w:t>
      </w:r>
    </w:p>
    <w:p w:rsidR="00FA505A" w:rsidRPr="00EA44EE" w:rsidRDefault="00FA505A" w:rsidP="00FA505A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 ОЗЕРЕД                                                       Людмила РОЗДЕРІЙ</w:t>
      </w:r>
    </w:p>
    <w:p w:rsidR="00FA505A" w:rsidRDefault="00FA505A" w:rsidP="00FA505A">
      <w:pPr>
        <w:tabs>
          <w:tab w:val="left" w:pos="4335"/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3AE6" w:rsidRPr="00FA505A" w:rsidRDefault="00EA3AE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A3AE6" w:rsidRPr="00FA50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FA"/>
    <w:multiLevelType w:val="hybridMultilevel"/>
    <w:tmpl w:val="F3AE1EB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4A706DBF"/>
    <w:multiLevelType w:val="hybridMultilevel"/>
    <w:tmpl w:val="FAB8E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C"/>
    <w:rsid w:val="00E7201C"/>
    <w:rsid w:val="00EA3AE6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02A56-F3C2-4D46-936A-5148932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4049</Words>
  <Characters>2309</Characters>
  <Application>Microsoft Office Word</Application>
  <DocSecurity>0</DocSecurity>
  <Lines>19</Lines>
  <Paragraphs>12</Paragraphs>
  <ScaleCrop>false</ScaleCrop>
  <Company>UkraineHouse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2024-12-19T12:50:00Z</dcterms:created>
  <dcterms:modified xsi:type="dcterms:W3CDTF">2024-12-19T12:50:00Z</dcterms:modified>
</cp:coreProperties>
</file>