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15" w:rsidRDefault="00DD2B1F" w:rsidP="00DD2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:rsidR="00DD2B1F" w:rsidRDefault="00167A54" w:rsidP="00DD2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                                              </w:t>
      </w:r>
      <w:r w:rsidR="000B1DDD">
        <w:rPr>
          <w:rFonts w:ascii="Times New Roman" w:eastAsia="Times New Roman" w:hAnsi="Times New Roman" w:cs="Times New Roman"/>
          <w:sz w:val="28"/>
          <w:szCs w:val="28"/>
          <w:lang w:val="uk-UA"/>
        </w:rPr>
        <w:t>СХВАЛЕНО</w:t>
      </w:r>
      <w:r w:rsidR="00DD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DD2B1F" w:rsidRDefault="003B3515" w:rsidP="00DD2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Засновник    закладу освіти                      </w:t>
      </w:r>
      <w:r w:rsidR="00DD2B1F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 педагогічної ради</w:t>
      </w:r>
    </w:p>
    <w:p w:rsidR="00DD2B1F" w:rsidRPr="00DD2B1F" w:rsidRDefault="000B1DDD" w:rsidP="00DD2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Сосницька селищна рада</w:t>
      </w:r>
      <w:r w:rsidR="003B3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3B3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  </w:t>
      </w:r>
      <w:r w:rsidR="00167A5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B3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167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bookmarkStart w:id="0" w:name="_GoBack"/>
      <w:bookmarkEnd w:id="0"/>
      <w:r w:rsidR="00167A54">
        <w:rPr>
          <w:rFonts w:ascii="Times New Roman" w:eastAsia="Times New Roman" w:hAnsi="Times New Roman" w:cs="Times New Roman"/>
          <w:sz w:val="28"/>
          <w:szCs w:val="28"/>
          <w:lang w:val="uk-UA"/>
        </w:rPr>
        <w:t>01.09</w:t>
      </w:r>
      <w:r w:rsidR="00DD2B1F">
        <w:rPr>
          <w:rFonts w:ascii="Times New Roman" w:eastAsia="Times New Roman" w:hAnsi="Times New Roman" w:cs="Times New Roman"/>
          <w:sz w:val="28"/>
          <w:szCs w:val="28"/>
          <w:lang w:val="uk-UA"/>
        </w:rPr>
        <w:t>.21</w:t>
      </w:r>
    </w:p>
    <w:p w:rsidR="00DD2B1F" w:rsidRPr="003B3515" w:rsidRDefault="00DD2B1F" w:rsidP="009856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4915" w:rsidRPr="003B3515" w:rsidRDefault="00FE4915" w:rsidP="009856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515"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Спаська загальноосвітня школа І-ІІІ ступенів</w:t>
      </w:r>
    </w:p>
    <w:p w:rsidR="00FE4915" w:rsidRDefault="00FE4915" w:rsidP="009856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515">
        <w:rPr>
          <w:rFonts w:ascii="Times New Roman" w:eastAsia="Times New Roman" w:hAnsi="Times New Roman" w:cs="Times New Roman"/>
          <w:sz w:val="28"/>
          <w:szCs w:val="28"/>
          <w:lang w:val="uk-UA"/>
        </w:rPr>
        <w:t>Сосницької се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лищної ради</w:t>
      </w:r>
    </w:p>
    <w:p w:rsidR="00FE4915" w:rsidRPr="00FE4915" w:rsidRDefault="00FE4915" w:rsidP="009856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вул. Придеснянська, 95, с. Спаське Корюківського району Чернігівської області, тел. (04655) 2-31-35</w:t>
      </w:r>
    </w:p>
    <w:p w:rsidR="00FE4915" w:rsidRPr="000B1DDD" w:rsidRDefault="00FE4915" w:rsidP="000B1D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91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015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4915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D015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spas</w:t>
      </w:r>
      <w:r w:rsidRPr="00D015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4915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r w:rsidRPr="00D01527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FE4915">
        <w:rPr>
          <w:rFonts w:ascii="Times New Roman" w:eastAsia="Times New Roman" w:hAnsi="Times New Roman" w:cs="Times New Roman"/>
          <w:sz w:val="28"/>
          <w:szCs w:val="28"/>
          <w:lang w:val="en-US"/>
        </w:rPr>
        <w:t>ukr</w:t>
      </w:r>
      <w:r w:rsidRPr="00D015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915">
        <w:rPr>
          <w:rFonts w:ascii="Times New Roman" w:eastAsia="Times New Roman" w:hAnsi="Times New Roman" w:cs="Times New Roman"/>
          <w:sz w:val="28"/>
          <w:szCs w:val="28"/>
          <w:lang w:val="en-US"/>
        </w:rPr>
        <w:t>net</w:t>
      </w:r>
      <w:r w:rsidRPr="00D01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Код</w:t>
      </w:r>
      <w:r w:rsidRPr="00D01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ЄДРПОУ</w:t>
      </w:r>
      <w:r w:rsidR="000B1DDD" w:rsidRPr="00D01527">
        <w:rPr>
          <w:rFonts w:ascii="Times New Roman" w:eastAsia="Times New Roman" w:hAnsi="Times New Roman" w:cs="Times New Roman"/>
          <w:sz w:val="28"/>
          <w:szCs w:val="28"/>
        </w:rPr>
        <w:t xml:space="preserve"> 2651</w:t>
      </w:r>
      <w:r w:rsidR="000B1DDD">
        <w:rPr>
          <w:rFonts w:ascii="Times New Roman" w:eastAsia="Times New Roman" w:hAnsi="Times New Roman" w:cs="Times New Roman"/>
          <w:sz w:val="28"/>
          <w:szCs w:val="28"/>
          <w:lang w:val="uk-UA"/>
        </w:rPr>
        <w:t>3323</w:t>
      </w:r>
    </w:p>
    <w:p w:rsidR="00FE4915" w:rsidRPr="00D01527" w:rsidRDefault="00FE4915" w:rsidP="00FE4915">
      <w:pPr>
        <w:shd w:val="clear" w:color="auto" w:fill="FFFFFF"/>
        <w:spacing w:after="15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D2B1F" w:rsidRPr="00DD2B1F" w:rsidRDefault="00DD2B1F" w:rsidP="00DD2B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val="uk-UA"/>
        </w:rPr>
      </w:pPr>
      <w:r w:rsidRPr="00DD2B1F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val="uk-UA"/>
        </w:rPr>
        <w:t>СТРАТЕГІЯ</w:t>
      </w:r>
    </w:p>
    <w:p w:rsidR="00DD2B1F" w:rsidRPr="00DD2B1F" w:rsidRDefault="00DD2B1F" w:rsidP="00DD2B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val="uk-UA"/>
        </w:rPr>
      </w:pPr>
      <w:r w:rsidRPr="00DD2B1F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val="uk-UA"/>
        </w:rPr>
        <w:t>РОЗВИТКУ</w:t>
      </w:r>
    </w:p>
    <w:p w:rsidR="00FE4915" w:rsidRPr="00DD2B1F" w:rsidRDefault="00DD2B1F" w:rsidP="00DD2B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144"/>
          <w:szCs w:val="144"/>
        </w:rPr>
      </w:pPr>
      <w:r w:rsidRPr="00DD2B1F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val="uk-UA"/>
        </w:rPr>
        <w:t>ЗАКЛАДУ</w:t>
      </w:r>
    </w:p>
    <w:p w:rsidR="00FE4915" w:rsidRPr="0046713C" w:rsidRDefault="00FE4915" w:rsidP="00FE4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 w:rsidRPr="0046713C">
        <w:rPr>
          <w:rFonts w:ascii="Times New Roman" w:eastAsia="Times New Roman" w:hAnsi="Times New Roman" w:cs="Times New Roman"/>
          <w:color w:val="FF0000"/>
          <w:sz w:val="96"/>
          <w:szCs w:val="96"/>
        </w:rPr>
        <w:t> </w:t>
      </w:r>
    </w:p>
    <w:p w:rsidR="0098569F" w:rsidRDefault="00827E41" w:rsidP="00EB2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</w:pPr>
      <w:r w:rsidRPr="0046713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  <w:t>на 2021-2026</w:t>
      </w:r>
      <w:r w:rsidR="00FE4915" w:rsidRPr="0046713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  <w:t> роки</w:t>
      </w:r>
    </w:p>
    <w:p w:rsidR="003B3515" w:rsidRDefault="003B3515" w:rsidP="00EB2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</w:p>
    <w:p w:rsidR="003B3515" w:rsidRPr="00EB2432" w:rsidRDefault="003B3515" w:rsidP="00EB2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</w:p>
    <w:p w:rsidR="00E57A56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</w:t>
      </w:r>
      <w:r w:rsidRPr="003B3515">
        <w:rPr>
          <w:rFonts w:ascii="Times New Roman" w:eastAsia="Times New Roman" w:hAnsi="Times New Roman" w:cs="Times New Roman"/>
          <w:b/>
          <w:sz w:val="56"/>
          <w:szCs w:val="56"/>
        </w:rPr>
        <w:t>Зміст</w:t>
      </w:r>
    </w:p>
    <w:p w:rsidR="000B1DDD" w:rsidRDefault="000B1DDD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B1DDD" w:rsidRPr="003B3515" w:rsidRDefault="000B1DDD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8760"/>
      </w:tblGrid>
      <w:tr w:rsidR="003B3515" w:rsidRPr="00E34EF4" w:rsidTr="00464D1B">
        <w:tc>
          <w:tcPr>
            <w:tcW w:w="0" w:type="auto"/>
            <w:shd w:val="clear" w:color="auto" w:fill="auto"/>
            <w:vAlign w:val="center"/>
            <w:hideMark/>
          </w:tcPr>
          <w:p w:rsidR="003B3515" w:rsidRPr="00E34EF4" w:rsidRDefault="003B3515" w:rsidP="00464D1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E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</w:t>
            </w:r>
          </w:p>
          <w:p w:rsidR="003B3515" w:rsidRPr="00E34EF4" w:rsidRDefault="003B3515" w:rsidP="00464D1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E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ІІ.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3B3515" w:rsidRPr="00E34EF4" w:rsidRDefault="003B3515" w:rsidP="00464D1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E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</w:t>
            </w:r>
          </w:p>
          <w:p w:rsidR="003B3515" w:rsidRPr="00E34EF4" w:rsidRDefault="003B3515" w:rsidP="00464D1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E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</w:t>
            </w:r>
          </w:p>
        </w:tc>
      </w:tr>
    </w:tbl>
    <w:p w:rsidR="003B3515" w:rsidRPr="00E34EF4" w:rsidRDefault="003B3515" w:rsidP="003B351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Основні  шляхи</w:t>
      </w:r>
      <w:proofErr w:type="gramEnd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 xml:space="preserve">  реалізації   страте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гії  розвитку  закладу  на  2021-2026</w:t>
      </w:r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  роки.</w:t>
      </w:r>
    </w:p>
    <w:p w:rsidR="003B3515" w:rsidRPr="00E34EF4" w:rsidRDefault="003B3515" w:rsidP="003B351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Мережа  класів</w:t>
      </w:r>
      <w:proofErr w:type="gramEnd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  та  контингент  учнів.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</w:t>
      </w:r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Розвиток  кадрового</w:t>
      </w:r>
      <w:proofErr w:type="gramEnd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  потенціалу.</w:t>
      </w:r>
    </w:p>
    <w:p w:rsidR="003B3515" w:rsidRPr="00E34EF4" w:rsidRDefault="003B3515" w:rsidP="003B351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Основні  напрямки</w:t>
      </w:r>
      <w:proofErr w:type="gramEnd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  освітнього  процесу.</w:t>
      </w:r>
    </w:p>
    <w:p w:rsidR="003B3515" w:rsidRPr="00E34EF4" w:rsidRDefault="003B3515" w:rsidP="003B351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proofErr w:type="gramStart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Основні  напрямки</w:t>
      </w:r>
      <w:proofErr w:type="gramEnd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  методичної  роботи.</w:t>
      </w:r>
    </w:p>
    <w:p w:rsidR="00E57A56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proofErr w:type="gramStart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Система  збереження</w:t>
      </w:r>
      <w:proofErr w:type="gramEnd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 xml:space="preserve">  та  зміцнення  здоров’я  учасників  освітнього  </w:t>
      </w:r>
      <w:r w:rsidR="000B1D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процесу.</w:t>
      </w:r>
    </w:p>
    <w:p w:rsidR="00E57A56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Розвиток  матеріально</w:t>
      </w:r>
      <w:proofErr w:type="gramEnd"/>
      <w:r w:rsidRPr="00E34EF4">
        <w:rPr>
          <w:rFonts w:ascii="Times New Roman" w:eastAsia="Times New Roman" w:hAnsi="Times New Roman" w:cs="Times New Roman"/>
          <w:b/>
          <w:sz w:val="28"/>
          <w:szCs w:val="28"/>
        </w:rPr>
        <w:t>-технічної  бази  школи .</w:t>
      </w:r>
    </w:p>
    <w:p w:rsidR="00E57A56" w:rsidRDefault="00E57A56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A56" w:rsidRDefault="00E57A56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A56" w:rsidRDefault="00E57A56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A56" w:rsidRDefault="00E57A56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A56" w:rsidRDefault="00E57A56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A56" w:rsidRDefault="00E57A56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A56" w:rsidRDefault="00E57A56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EF4" w:rsidRDefault="00E34EF4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EF4" w:rsidRDefault="00E34EF4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EF4" w:rsidRDefault="00E34EF4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EF4" w:rsidRDefault="00E34EF4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515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515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515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515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515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515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515" w:rsidRDefault="003B3515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A56" w:rsidRDefault="00E57A56" w:rsidP="00C82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34F" w:rsidRPr="00FE4915" w:rsidRDefault="00C8234F" w:rsidP="002F4917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Стратегія розвитку </w:t>
      </w:r>
      <w:r w:rsidR="00985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Спаської загальноосвітньої школи І-ІІІ ступенів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спрямована на реалізацію Конституції України,</w:t>
      </w:r>
      <w:r w:rsidR="00985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Національної доктрини розвитку освіти, Кон</w:t>
      </w:r>
      <w:r w:rsidR="0098569F">
        <w:rPr>
          <w:rFonts w:ascii="Times New Roman" w:eastAsia="Times New Roman" w:hAnsi="Times New Roman" w:cs="Times New Roman"/>
          <w:sz w:val="28"/>
          <w:szCs w:val="28"/>
        </w:rPr>
        <w:t>цепції національного виховання,</w:t>
      </w:r>
      <w:r w:rsidR="00985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освітнього напрямку Державної програми „</w:t>
      </w:r>
      <w:r w:rsidR="0098569F">
        <w:rPr>
          <w:rFonts w:ascii="Times New Roman" w:eastAsia="Times New Roman" w:hAnsi="Times New Roman" w:cs="Times New Roman"/>
          <w:sz w:val="28"/>
          <w:szCs w:val="28"/>
        </w:rPr>
        <w:t>Освіта. Україна ХХІ століття” і</w:t>
      </w:r>
      <w:r w:rsidR="00827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розроблена на основі Законів України „Про освіту”, „Про загальну середню</w:t>
      </w:r>
      <w:r w:rsidR="008E4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освіту”. Концепція враховує потреби сучасного українського суспільства,</w:t>
      </w:r>
      <w:r w:rsidR="008E4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умови його інтеграції в європейське і світове співтоварис</w:t>
      </w:r>
      <w:r w:rsidR="008E42B0">
        <w:rPr>
          <w:rFonts w:ascii="Times New Roman" w:eastAsia="Times New Roman" w:hAnsi="Times New Roman" w:cs="Times New Roman"/>
          <w:sz w:val="28"/>
          <w:szCs w:val="28"/>
        </w:rPr>
        <w:t>тво, соціальне</w:t>
      </w:r>
      <w:r w:rsidR="008E4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замовлення в період оновлення.</w:t>
      </w:r>
    </w:p>
    <w:p w:rsidR="00C8234F" w:rsidRPr="0046713C" w:rsidRDefault="00C8234F" w:rsidP="002F4917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Для досягнення нових цілей освіти школа обрала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для себе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13C">
        <w:rPr>
          <w:rFonts w:ascii="Times New Roman" w:eastAsia="Times New Roman" w:hAnsi="Times New Roman" w:cs="Times New Roman"/>
          <w:sz w:val="28"/>
          <w:szCs w:val="28"/>
        </w:rPr>
        <w:t>стратегічну</w:t>
      </w:r>
    </w:p>
    <w:p w:rsidR="00C8234F" w:rsidRPr="00FE4915" w:rsidRDefault="002F4917" w:rsidP="002F491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13C">
        <w:rPr>
          <w:rFonts w:ascii="Times New Roman" w:eastAsia="Times New Roman" w:hAnsi="Times New Roman" w:cs="Times New Roman"/>
          <w:sz w:val="28"/>
          <w:szCs w:val="28"/>
          <w:lang w:val="uk-UA"/>
        </w:rPr>
        <w:t>мету</w:t>
      </w:r>
      <w:r w:rsidR="00C8234F" w:rsidRPr="0046713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6713C">
        <w:rPr>
          <w:rFonts w:ascii="Times New Roman" w:eastAsia="Times New Roman" w:hAnsi="Times New Roman" w:cs="Times New Roman"/>
          <w:sz w:val="28"/>
          <w:szCs w:val="28"/>
          <w:lang w:val="uk-UA"/>
        </w:rPr>
        <w:t>від інноваційних технологій освіти через педагогічну майстерність до формування к</w:t>
      </w:r>
      <w:r w:rsidR="00560707">
        <w:rPr>
          <w:rFonts w:ascii="Times New Roman" w:eastAsia="Times New Roman" w:hAnsi="Times New Roman" w:cs="Times New Roman"/>
          <w:sz w:val="28"/>
          <w:szCs w:val="28"/>
          <w:lang w:val="uk-UA"/>
        </w:rPr>
        <w:t>онкурентоспроможного</w:t>
      </w:r>
      <w:r w:rsidR="008E42B0" w:rsidRPr="00467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здобувача освіти в умовах інноваційного розвитку освітнього середовища</w:t>
      </w:r>
      <w:r w:rsidR="005607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0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Ця мета</w:t>
      </w:r>
      <w:r w:rsidR="0046713C">
        <w:rPr>
          <w:rFonts w:ascii="Times New Roman" w:eastAsia="Times New Roman" w:hAnsi="Times New Roman" w:cs="Times New Roman"/>
          <w:sz w:val="28"/>
          <w:szCs w:val="28"/>
        </w:rPr>
        <w:t xml:space="preserve"> є основою</w:t>
      </w:r>
      <w:r w:rsidR="00467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46713C">
        <w:rPr>
          <w:rFonts w:ascii="Times New Roman" w:eastAsia="Times New Roman" w:hAnsi="Times New Roman" w:cs="Times New Roman"/>
          <w:sz w:val="28"/>
          <w:szCs w:val="28"/>
        </w:rPr>
        <w:t>універсальної, здатної до динамічно</w:t>
      </w:r>
      <w:r w:rsidR="008E42B0" w:rsidRPr="0046713C">
        <w:rPr>
          <w:rFonts w:ascii="Times New Roman" w:eastAsia="Times New Roman" w:hAnsi="Times New Roman" w:cs="Times New Roman"/>
          <w:sz w:val="28"/>
          <w:szCs w:val="28"/>
        </w:rPr>
        <w:t>го розвитку особистості.</w:t>
      </w:r>
      <w:r w:rsidR="008E42B0" w:rsidRPr="002F49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2B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еобхі</w:t>
      </w:r>
      <w:r w:rsidR="008E42B0">
        <w:rPr>
          <w:rFonts w:ascii="Times New Roman" w:eastAsia="Times New Roman" w:hAnsi="Times New Roman" w:cs="Times New Roman"/>
          <w:sz w:val="28"/>
          <w:szCs w:val="28"/>
        </w:rPr>
        <w:t>дно створити умови для розвитку</w:t>
      </w:r>
      <w:r w:rsidR="008E4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основних трьох складових соціальної компетентності: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 інтелектуальної компетентності (уміння та навички, які формуються в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учнів у процесі предметного розуміння, спонукають до появи високого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рівня «особистісного знання» й використовуються для розв’язання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нестандартних ситуацій);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 ситуативного самовизначення (уміння робити відповідальний вибір на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підставі особистих якостей, здібностей та задатків);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 культури співвіднесення (системи діалогічного сприйняття ціннісних</w:t>
      </w:r>
    </w:p>
    <w:p w:rsidR="00C8234F" w:rsidRPr="00FE4915" w:rsidRDefault="008E42B0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позицій, коли здобувач освіти в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 xml:space="preserve"> змозі виділити </w:t>
      </w:r>
      <w:r>
        <w:rPr>
          <w:rFonts w:ascii="Times New Roman" w:eastAsia="Times New Roman" w:hAnsi="Times New Roman" w:cs="Times New Roman"/>
          <w:sz w:val="28"/>
          <w:szCs w:val="28"/>
        </w:rPr>
        <w:t>та сформувати особисту ціннісну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позицію та співвіднести її з позиціями інших і знайти оптимальне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рішення).</w:t>
      </w:r>
    </w:p>
    <w:p w:rsidR="00C8234F" w:rsidRPr="00FE4915" w:rsidRDefault="008E42B0" w:rsidP="002F4917">
      <w:pPr>
        <w:shd w:val="clear" w:color="auto" w:fill="FFFFFF"/>
        <w:spacing w:after="15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повинен побудувати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здобувачем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стосунки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, які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засновані на розумінні його головних інтересів і рівня розвитку.</w:t>
      </w:r>
    </w:p>
    <w:p w:rsidR="0046713C" w:rsidRDefault="00E34EF4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3B3515" w:rsidRDefault="003B3515" w:rsidP="00467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515" w:rsidRDefault="003B3515" w:rsidP="00467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C06" w:rsidRPr="00360C06" w:rsidRDefault="00360C06" w:rsidP="00467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C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стратегічного розвитку</w:t>
      </w:r>
      <w:r w:rsidR="004671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Спаської ЗОШ І-ІІІ ст.</w:t>
      </w:r>
      <w:r w:rsidRPr="00360C06">
        <w:rPr>
          <w:rFonts w:ascii="Times New Roman" w:eastAsia="Times New Roman" w:hAnsi="Times New Roman" w:cs="Times New Roman"/>
          <w:b/>
          <w:sz w:val="28"/>
          <w:szCs w:val="28"/>
        </w:rPr>
        <w:t xml:space="preserve"> спрямований на </w:t>
      </w:r>
      <w:r w:rsidRPr="00360C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виконання</w:t>
      </w:r>
      <w:r w:rsidRPr="00360C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Конституції України;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Законів України: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"Про освіту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” ;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"Про загальну середню освіту” ; "Про Націо</w:t>
      </w:r>
      <w:r>
        <w:rPr>
          <w:rFonts w:ascii="Times New Roman" w:eastAsia="Times New Roman" w:hAnsi="Times New Roman" w:cs="Times New Roman"/>
          <w:sz w:val="28"/>
          <w:szCs w:val="28"/>
        </w:rPr>
        <w:t>нальну програму інформатизації”; "Про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сприяння соціальному 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ю та розвитку молоді в Україні”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"Про молодіжні та дитячі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громадські органі</w:t>
      </w:r>
      <w:r>
        <w:rPr>
          <w:rFonts w:ascii="Times New Roman" w:eastAsia="Times New Roman" w:hAnsi="Times New Roman" w:cs="Times New Roman"/>
          <w:sz w:val="28"/>
          <w:szCs w:val="28"/>
        </w:rPr>
        <w:t>зації”; "Про охорону дитинства”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Національної Програми "Освіта України ХХІ століття”;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Національної доктрини розвитку освіти;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Національної Програми "Діти України”;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Державних стандартів початкової, базової і повної загальної середньої освіти;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Конвенції про права дитини;</w:t>
      </w:r>
    </w:p>
    <w:p w:rsidR="00360C06" w:rsidRPr="00360C06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0C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реалізацію: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сучасної державної політики в освітянській галузі на основі д</w:t>
      </w:r>
      <w:r>
        <w:rPr>
          <w:rFonts w:ascii="Times New Roman" w:eastAsia="Times New Roman" w:hAnsi="Times New Roman" w:cs="Times New Roman"/>
          <w:sz w:val="28"/>
          <w:szCs w:val="28"/>
        </w:rPr>
        <w:t>ержавно-громадської взаємодії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урахуванням сучасних тенденцій розвитку освіти та потреб учасників освітнього процесу;</w:t>
      </w:r>
    </w:p>
    <w:p w:rsidR="00360C06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- нормативно-правових актів </w:t>
      </w:r>
      <w:r>
        <w:rPr>
          <w:rFonts w:ascii="Times New Roman" w:eastAsia="Times New Roman" w:hAnsi="Times New Roman" w:cs="Times New Roman"/>
          <w:sz w:val="28"/>
          <w:szCs w:val="28"/>
        </w:rPr>
        <w:t>щодо розвитку освітньої галузі;</w:t>
      </w:r>
    </w:p>
    <w:p w:rsidR="00360C06" w:rsidRPr="00360C06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0C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створення: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належних умов для розвитку доступної та якісної системи освіти школи;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умов рівного доступу до освіти;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гуманних відносин в освітньому закладі;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сприятливих умов для підтримки та розвитку обдарованих учнів;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належних умов для соціально-психологічного захисту учасників освітнього процесу;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необхідної матеріально-технічної бази;</w:t>
      </w:r>
    </w:p>
    <w:p w:rsidR="00360C06" w:rsidRPr="00360C06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0C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забезпечення: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стабільного функціонування навчального закладу;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розвитку мережі навчального закладу з урахуванням потреб с</w:t>
      </w:r>
      <w:r w:rsidR="00182281">
        <w:rPr>
          <w:rFonts w:ascii="Times New Roman" w:eastAsia="Times New Roman" w:hAnsi="Times New Roman" w:cs="Times New Roman"/>
          <w:sz w:val="28"/>
          <w:szCs w:val="28"/>
        </w:rPr>
        <w:t>поживачів, суспільних запитів і</w:t>
      </w:r>
      <w:r w:rsidR="001822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державних вимог;</w:t>
      </w:r>
    </w:p>
    <w:p w:rsidR="00360C06" w:rsidRPr="00FE4915" w:rsidRDefault="00360C06" w:rsidP="00360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суттєвого зростання якості освіти;</w:t>
      </w:r>
    </w:p>
    <w:p w:rsidR="00182281" w:rsidRDefault="00360C06" w:rsidP="001822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наукового підходу до виховання та соціалізації дітей і підлітків.</w:t>
      </w:r>
    </w:p>
    <w:p w:rsidR="00182281" w:rsidRDefault="00182281" w:rsidP="001822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34F" w:rsidRPr="00FE4915" w:rsidRDefault="00C8234F" w:rsidP="001822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Місія </w:t>
      </w:r>
      <w:r w:rsidR="000275BA"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Спаської </w:t>
      </w:r>
      <w:r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школи:</w:t>
      </w:r>
      <w:r w:rsidR="002F4917" w:rsidRPr="000275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F4917">
        <w:rPr>
          <w:rFonts w:ascii="Times New Roman" w:eastAsia="Times New Roman" w:hAnsi="Times New Roman" w:cs="Times New Roman"/>
          <w:sz w:val="28"/>
          <w:szCs w:val="28"/>
        </w:rPr>
        <w:t>формування конкурентоспроможного в європейському та світовому освітньому просторі покоління молоді.</w:t>
      </w:r>
      <w:r w:rsidR="002F49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34F" w:rsidRPr="00FE4915" w:rsidRDefault="00C8234F" w:rsidP="0083348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Мета  розвитку</w:t>
      </w:r>
      <w:proofErr w:type="gramEnd"/>
      <w:r w:rsidRPr="000275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933F7"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Спаської школи</w:t>
      </w:r>
      <w:r w:rsidR="008334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визначити перспективи розвитку закладу</w:t>
      </w:r>
    </w:p>
    <w:p w:rsidR="000275BA" w:rsidRDefault="000275BA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освіти як закладу, що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надає  якісну</w:t>
      </w:r>
      <w:proofErr w:type="gramEnd"/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 xml:space="preserve"> сучасну освіту шляхом </w:t>
      </w:r>
      <w:r w:rsidR="00F93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моделювання конкурентоспроможного випускника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відповідно до суспільних потреб, зумовлених розвитком</w:t>
      </w:r>
      <w:r w:rsidR="00F93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української держави.</w:t>
      </w:r>
    </w:p>
    <w:p w:rsidR="00C8234F" w:rsidRPr="000275BA" w:rsidRDefault="0046713C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Основні </w:t>
      </w:r>
      <w:r w:rsidR="00F933F7"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завдання розвитку</w:t>
      </w:r>
      <w:r w:rsidR="00F933F7"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Спаської школи</w:t>
      </w:r>
      <w:r w:rsidR="000275BA"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1.Формування багатомірного освітнього простору для дітей віком від</w:t>
      </w:r>
    </w:p>
    <w:p w:rsidR="00C8234F" w:rsidRPr="00FE4915" w:rsidRDefault="00833485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до 17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 xml:space="preserve"> років, орієнтованого на інди</w:t>
      </w:r>
      <w:r>
        <w:rPr>
          <w:rFonts w:ascii="Times New Roman" w:eastAsia="Times New Roman" w:hAnsi="Times New Roman" w:cs="Times New Roman"/>
          <w:sz w:val="28"/>
          <w:szCs w:val="28"/>
        </w:rPr>
        <w:t>відуальний розвиток особистості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 xml:space="preserve"> через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навчання і виховання.</w:t>
      </w:r>
    </w:p>
    <w:p w:rsidR="00C8234F" w:rsidRPr="00FE4915" w:rsidRDefault="00833485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2.Реалізація особистісно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орієнтованого підходу до розвитку,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виховання і навчання дітей через відновлення змісту освіти та впровадження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провідних освітніх технологій на всіх ступенях навчання.</w:t>
      </w:r>
    </w:p>
    <w:p w:rsidR="00C8234F" w:rsidRPr="00FE4915" w:rsidRDefault="00833485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провадження в процес навчання нових інноваційних технологій.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Розвиток комп’ютерної грамотності учнів та педагогів школи.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4.Демократизація освітнього процесу.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5.Гуманістична направленість педагогічного процесу, повага до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особистості учнів.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6.Виховання позитивної мотивації навчальної діяльності, старанного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та відповідального ставлення до навчання, готовності до практичного</w:t>
      </w:r>
    </w:p>
    <w:p w:rsidR="00C8234F" w:rsidRPr="00FE4915" w:rsidRDefault="00833485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застосування знань, у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мінь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навичок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7.Виховання особистості через залучення до активної діяльності та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всебічний зв’язок школи з життям.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8.Розвиток творчої ініціативи педагогів в пошуках нових форм і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методів педагогічної діяльності.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9.Розвиток в учнів пізнавальних інтересів і здібностей, потреби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глибокого і творчого оволодіння знаннями, навчання самостійного набуття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знань, прагнення постійно знайомитися з найновішими досягненнями науки і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техніки.</w:t>
      </w:r>
    </w:p>
    <w:p w:rsidR="00C8234F" w:rsidRPr="00FE4915" w:rsidRDefault="00833485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Виховання учнів на основі загальнолюдських гуманістичних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цінностей: ідеалів добра, правди, свободи, любові, дружби, справедливості,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совісті, людської гідності.</w:t>
      </w:r>
    </w:p>
    <w:p w:rsidR="00C8234F" w:rsidRPr="00FE4915" w:rsidRDefault="00833485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.Виховання в учнів патріотичних почуттів, формування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lastRenderedPageBreak/>
        <w:t>національної самосвідомості, любові до рідної землі свого народу, готовності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до праці в ім’я України.</w:t>
      </w:r>
    </w:p>
    <w:p w:rsidR="00C8234F" w:rsidRPr="00FE4915" w:rsidRDefault="00833485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12.У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рахування вікових і індивідуальних особливостей учнів і вибір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оптимальної системи способів навчання і виховання з урахуванням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індивідуальних рис характеру кожної дитини.</w:t>
      </w:r>
    </w:p>
    <w:p w:rsidR="00C8234F" w:rsidRPr="00FE4915" w:rsidRDefault="00833485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.Збереження та зміцнення м</w:t>
      </w:r>
      <w:r>
        <w:rPr>
          <w:rFonts w:ascii="Times New Roman" w:eastAsia="Times New Roman" w:hAnsi="Times New Roman" w:cs="Times New Roman"/>
          <w:sz w:val="28"/>
          <w:szCs w:val="28"/>
        </w:rPr>
        <w:t>орального та фізичного 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5BA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Основні напрями розвитку</w:t>
      </w:r>
      <w:r w:rsidR="000275BA"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Спаської школи</w:t>
      </w:r>
      <w:r w:rsidR="000275B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4EF4" w:rsidRDefault="00E34EF4" w:rsidP="00E34EF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інформатизація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комп'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ютеризація освітнього процесу; </w:t>
      </w:r>
    </w:p>
    <w:p w:rsidR="00E34EF4" w:rsidRDefault="00E34EF4" w:rsidP="00E34EF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- психологізація освітнього процесу; </w:t>
      </w:r>
    </w:p>
    <w:p w:rsidR="00E34EF4" w:rsidRDefault="00E34EF4" w:rsidP="00E34EF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особистісно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орієнтований підхід; </w:t>
      </w:r>
    </w:p>
    <w:p w:rsidR="00E34EF4" w:rsidRDefault="00E34EF4" w:rsidP="00E34EF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оновл</w:t>
      </w:r>
      <w:r>
        <w:rPr>
          <w:rFonts w:ascii="Times New Roman" w:eastAsia="Times New Roman" w:hAnsi="Times New Roman" w:cs="Times New Roman"/>
          <w:sz w:val="28"/>
          <w:szCs w:val="28"/>
        </w:rPr>
        <w:t>ення процесу навчання на основі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інноваційних освітніх технологій;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E34EF4" w:rsidRPr="00E34EF4" w:rsidRDefault="00E34EF4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75BA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переорієнтація освітнього процесу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75BA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принципах співробітництва і співтворчості учня і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чителя.</w:t>
      </w:r>
    </w:p>
    <w:p w:rsidR="004B4940" w:rsidRPr="004B4940" w:rsidRDefault="004B4940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4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B4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Педагогічний колектив усвідомлює, що інструментом становлення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нової </w:t>
      </w:r>
      <w:r w:rsidRPr="004B4940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інноваційна діяльність, яка полягає у впровадженні якісно нових елементів в освітній процес.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Розроблено освітні програми І, ІІ та ІІІ ступенів Спаської ЗОШ. </w:t>
      </w:r>
    </w:p>
    <w:p w:rsidR="004B4940" w:rsidRPr="004B4940" w:rsidRDefault="004B4940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4940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 педнавантаження на тиждень окреслено у навчальних планах</w:t>
      </w:r>
      <w:r w:rsidR="00EB24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учнів 1-10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класів. При визначенні варіативної складової враховано особливості організації освітнього процесу в школі та індивідуальні </w:t>
      </w:r>
      <w:r w:rsidR="0056739D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 потреби учнів, рівень навчально-методичного та кадрового забезпечення закладу. Гранична наповнюваність класів та тривалість уроків встановлено відповідно до Закону України «Про загальну середню освіту»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4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B4940" w:rsidRPr="00FE4915" w:rsidRDefault="004B4940" w:rsidP="004B4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Основними  формами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>  організації  освітнього  процесу  в  закладі  є  різні  типи  уроків:</w:t>
      </w:r>
    </w:p>
    <w:p w:rsidR="004B4940" w:rsidRPr="00FE4915" w:rsidRDefault="004B4940" w:rsidP="004B4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формування  компетентностей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4940" w:rsidRPr="00FE4915" w:rsidRDefault="004B4940" w:rsidP="004B4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розвитку  компетентностей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4940" w:rsidRPr="00FE4915" w:rsidRDefault="004B4940" w:rsidP="004B4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перевірки  та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>  / або  оцінювання  досягнення  компетентностей;</w:t>
      </w:r>
    </w:p>
    <w:p w:rsidR="004B4940" w:rsidRPr="00FE4915" w:rsidRDefault="004B4940" w:rsidP="004B4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корекції  основних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>  компетентностей;</w:t>
      </w:r>
    </w:p>
    <w:p w:rsidR="004B4940" w:rsidRPr="00FE4915" w:rsidRDefault="004B4940" w:rsidP="004B4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комбінований  урок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940" w:rsidRPr="00FE4915" w:rsidRDefault="004B4940" w:rsidP="004B4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Формами  організації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 освітнього  процесу  </w:t>
      </w:r>
      <w:r w:rsidR="0056739D">
        <w:rPr>
          <w:rFonts w:ascii="Times New Roman" w:eastAsia="Times New Roman" w:hAnsi="Times New Roman" w:cs="Times New Roman"/>
          <w:sz w:val="28"/>
          <w:szCs w:val="28"/>
        </w:rPr>
        <w:t xml:space="preserve">є  також  екскурсії,  </w:t>
      </w:r>
      <w:r w:rsidR="00567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6739D">
        <w:rPr>
          <w:rFonts w:ascii="Times New Roman" w:eastAsia="Times New Roman" w:hAnsi="Times New Roman" w:cs="Times New Roman"/>
          <w:sz w:val="28"/>
          <w:szCs w:val="28"/>
        </w:rPr>
        <w:t>конференці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ї,  інтерактивні,  інтегро</w:t>
      </w:r>
      <w:r w:rsidR="0056739D">
        <w:rPr>
          <w:rFonts w:ascii="Times New Roman" w:eastAsia="Times New Roman" w:hAnsi="Times New Roman" w:cs="Times New Roman"/>
          <w:sz w:val="28"/>
          <w:szCs w:val="28"/>
        </w:rPr>
        <w:t>вані  та  бінарні</w:t>
      </w:r>
      <w:r w:rsidR="0046713C">
        <w:rPr>
          <w:rFonts w:ascii="Times New Roman" w:eastAsia="Times New Roman" w:hAnsi="Times New Roman" w:cs="Times New Roman"/>
          <w:sz w:val="28"/>
          <w:szCs w:val="28"/>
          <w:lang w:val="uk-UA"/>
        </w:rPr>
        <w:t>, дистанційні</w:t>
      </w:r>
      <w:r w:rsidR="0056739D">
        <w:rPr>
          <w:rFonts w:ascii="Times New Roman" w:eastAsia="Times New Roman" w:hAnsi="Times New Roman" w:cs="Times New Roman"/>
          <w:sz w:val="28"/>
          <w:szCs w:val="28"/>
        </w:rPr>
        <w:t>  уроки  тощо.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4940" w:rsidRPr="00FE4915" w:rsidRDefault="004B4940" w:rsidP="004B4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Педагогічний  колектив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 школи  постійно  працює  над  підвищенням  </w:t>
      </w:r>
      <w:r w:rsidR="00E3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ефективності  та  результативності  освітнього  процесу  та  удосконаленням  роботи  зі  здібними  та  обдарованими  учнями.</w:t>
      </w:r>
    </w:p>
    <w:p w:rsidR="004B4940" w:rsidRPr="00E34EF4" w:rsidRDefault="004B4940" w:rsidP="00E34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3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Учителі </w:t>
      </w:r>
      <w:r w:rsidR="00E34EF4"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щоденний контроль за відвідуванням учнями</w:t>
      </w:r>
      <w:r w:rsidR="00E34EF4">
        <w:rPr>
          <w:rFonts w:ascii="Times New Roman" w:eastAsia="Times New Roman" w:hAnsi="Times New Roman" w:cs="Times New Roman"/>
          <w:sz w:val="28"/>
          <w:szCs w:val="28"/>
        </w:rPr>
        <w:t xml:space="preserve"> навчальних занять, з’ясовують та аналізують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причини пропусків. У результаті комплексу організаційних заходів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досягається  підвищення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відсотка відвіду</w:t>
      </w:r>
      <w:r w:rsidR="00E34EF4">
        <w:rPr>
          <w:rFonts w:ascii="Times New Roman" w:eastAsia="Times New Roman" w:hAnsi="Times New Roman" w:cs="Times New Roman"/>
          <w:sz w:val="28"/>
          <w:szCs w:val="28"/>
        </w:rPr>
        <w:t>вання учнями навчальних занять.</w:t>
      </w:r>
    </w:p>
    <w:p w:rsidR="00C8234F" w:rsidRPr="000275BA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Основні принципи діяльності</w:t>
      </w:r>
      <w:r w:rsidR="000275BA"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Спаської школи</w:t>
      </w:r>
      <w:r w:rsidR="000275BA" w:rsidRPr="000275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C8234F" w:rsidRPr="000275BA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– Принцип єдності і диференційованості у змісті освіти, </w:t>
      </w:r>
      <w:r w:rsidRPr="000275BA">
        <w:rPr>
          <w:rFonts w:ascii="Times New Roman" w:eastAsia="Times New Roman" w:hAnsi="Times New Roman" w:cs="Times New Roman"/>
          <w:sz w:val="28"/>
          <w:szCs w:val="28"/>
        </w:rPr>
        <w:t>який містить у собі</w:t>
      </w:r>
    </w:p>
    <w:p w:rsidR="000275BA" w:rsidRPr="000275BA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sz w:val="28"/>
          <w:szCs w:val="28"/>
        </w:rPr>
        <w:t xml:space="preserve">такі основні рівні: </w:t>
      </w:r>
    </w:p>
    <w:p w:rsidR="000275BA" w:rsidRPr="00536DCB" w:rsidRDefault="00C8234F" w:rsidP="002F4917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sz w:val="28"/>
          <w:szCs w:val="28"/>
        </w:rPr>
        <w:t>рівень загальнолюдських цінностей, що відповідають</w:t>
      </w:r>
      <w:r w:rsidR="00536D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36DCB">
        <w:rPr>
          <w:rFonts w:ascii="Times New Roman" w:eastAsia="Times New Roman" w:hAnsi="Times New Roman" w:cs="Times New Roman"/>
          <w:sz w:val="28"/>
          <w:szCs w:val="28"/>
        </w:rPr>
        <w:t xml:space="preserve">освітнім стандартам і нормам світової культури; </w:t>
      </w:r>
    </w:p>
    <w:p w:rsidR="000275BA" w:rsidRDefault="00C8234F" w:rsidP="002F4917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sz w:val="28"/>
          <w:szCs w:val="28"/>
        </w:rPr>
        <w:t>рівень державний – ядро</w:t>
      </w:r>
      <w:r w:rsidR="00027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75BA">
        <w:rPr>
          <w:rFonts w:ascii="Times New Roman" w:eastAsia="Times New Roman" w:hAnsi="Times New Roman" w:cs="Times New Roman"/>
          <w:sz w:val="28"/>
          <w:szCs w:val="28"/>
        </w:rPr>
        <w:t>змісту освіти, єдине для всіх шкіл Украї</w:t>
      </w:r>
      <w:r w:rsidR="000275BA">
        <w:rPr>
          <w:rFonts w:ascii="Times New Roman" w:eastAsia="Times New Roman" w:hAnsi="Times New Roman" w:cs="Times New Roman"/>
          <w:sz w:val="28"/>
          <w:szCs w:val="28"/>
        </w:rPr>
        <w:t>ни; рівень національно-соціальни</w:t>
      </w:r>
      <w:r w:rsidRPr="000275BA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027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75BA">
        <w:rPr>
          <w:rFonts w:ascii="Times New Roman" w:eastAsia="Times New Roman" w:hAnsi="Times New Roman" w:cs="Times New Roman"/>
          <w:sz w:val="28"/>
          <w:szCs w:val="28"/>
        </w:rPr>
        <w:t>що враховує особливості, властиві національному і соціальному розвитку</w:t>
      </w:r>
      <w:r w:rsidR="00027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75BA">
        <w:rPr>
          <w:rFonts w:ascii="Times New Roman" w:eastAsia="Times New Roman" w:hAnsi="Times New Roman" w:cs="Times New Roman"/>
          <w:sz w:val="28"/>
          <w:szCs w:val="28"/>
        </w:rPr>
        <w:t xml:space="preserve">України; </w:t>
      </w:r>
    </w:p>
    <w:p w:rsidR="000275BA" w:rsidRDefault="000275BA" w:rsidP="002F4917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рівень загальношкільний</w:t>
      </w:r>
      <w:r w:rsidR="00C8234F" w:rsidRPr="000275BA">
        <w:rPr>
          <w:rFonts w:ascii="Times New Roman" w:eastAsia="Times New Roman" w:hAnsi="Times New Roman" w:cs="Times New Roman"/>
          <w:sz w:val="28"/>
          <w:szCs w:val="28"/>
        </w:rPr>
        <w:t>, що передбачає насиченн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освіти </w:t>
      </w:r>
      <w:r w:rsidRPr="00536DCB">
        <w:rPr>
          <w:rFonts w:ascii="Times New Roman" w:eastAsia="Times New Roman" w:hAnsi="Times New Roman" w:cs="Times New Roman"/>
          <w:sz w:val="28"/>
          <w:szCs w:val="28"/>
        </w:rPr>
        <w:t>філологічним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змістом</w:t>
      </w:r>
      <w:r w:rsidR="00536D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8234F" w:rsidRPr="000275BA" w:rsidRDefault="00C8234F" w:rsidP="002F4917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sz w:val="28"/>
          <w:szCs w:val="28"/>
        </w:rPr>
        <w:t>рівень індивідуальний, що враховує</w:t>
      </w:r>
      <w:r w:rsidR="00027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75BA">
        <w:rPr>
          <w:rFonts w:ascii="Times New Roman" w:eastAsia="Times New Roman" w:hAnsi="Times New Roman" w:cs="Times New Roman"/>
          <w:sz w:val="28"/>
          <w:szCs w:val="28"/>
        </w:rPr>
        <w:t>можливості і бажання учня і вчителя.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color w:val="0070C0"/>
          <w:sz w:val="28"/>
          <w:szCs w:val="28"/>
        </w:rPr>
        <w:t>– Принцип гуманізації змісту освіти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75BA">
        <w:rPr>
          <w:rFonts w:ascii="Times New Roman" w:eastAsia="Times New Roman" w:hAnsi="Times New Roman" w:cs="Times New Roman"/>
          <w:sz w:val="28"/>
          <w:szCs w:val="28"/>
        </w:rPr>
        <w:t xml:space="preserve"> Спираючись на прогресивні ідеї</w:t>
      </w:r>
      <w:r w:rsidR="00027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освіта доповнюється і розширюєт</w:t>
      </w:r>
      <w:r w:rsidR="000275BA">
        <w:rPr>
          <w:rFonts w:ascii="Times New Roman" w:eastAsia="Times New Roman" w:hAnsi="Times New Roman" w:cs="Times New Roman"/>
          <w:sz w:val="28"/>
          <w:szCs w:val="28"/>
        </w:rPr>
        <w:t>ься філософією про сенс життя і</w:t>
      </w:r>
      <w:r w:rsidR="00027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призначення людини, про поняття духовності, про загальнолюдські цінності.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– Принцип розвиваючого характеру навчання.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Він передбачає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саморозвиток особистості і вимагає пріоритетності в процесі навчання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мотиваційних аспектів освіти.</w:t>
      </w:r>
    </w:p>
    <w:p w:rsidR="00C8234F" w:rsidRPr="000275BA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color w:val="0070C0"/>
          <w:sz w:val="28"/>
          <w:szCs w:val="28"/>
        </w:rPr>
        <w:t>– Принцип психологопедагогічної підтримки, співробітництва та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color w:val="0070C0"/>
          <w:sz w:val="28"/>
          <w:szCs w:val="28"/>
        </w:rPr>
        <w:t>співтворчості між учителем і учнем.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Ставлення до дитини як до суб’єкта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власного саморозвитку, </w:t>
      </w:r>
      <w:r w:rsidR="000275B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прямованість на самоствердження його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індивідуальності.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– Індивідуалізація та диференціація навчання.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Цей принцип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реалізується у творчому розвитку кожного учня з урахуванням різниці в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інтелектуальній, емоційно-вольовій та дієвопрактичній сферах.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– Принцип інтеграції освітнього процесу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– передбачає досягнення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кожним учнем найвищого рівня знань, умінь, навичок і розвитку творчих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здібностей.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– Принцип відкритості і динамічності освіти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, що передбачає її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постійний розвиток і саморегуляцію.</w:t>
      </w:r>
    </w:p>
    <w:p w:rsidR="00C8234F" w:rsidRPr="00FE4915" w:rsidRDefault="000275BA" w:rsidP="000275BA">
      <w:pPr>
        <w:shd w:val="clear" w:color="auto" w:fill="FFFFFF"/>
        <w:spacing w:after="15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Стратегія розвитку Спаської загальноосвітньої школи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 xml:space="preserve"> зумовлена якісним оновленням змісту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освіти, який полягає в необхідності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привести її у відповідність 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європейськими стандартами, потр</w:t>
      </w:r>
      <w:r>
        <w:rPr>
          <w:rFonts w:ascii="Times New Roman" w:eastAsia="Times New Roman" w:hAnsi="Times New Roman" w:cs="Times New Roman"/>
          <w:sz w:val="28"/>
          <w:szCs w:val="28"/>
        </w:rPr>
        <w:t>ебами сучасного життя, запитами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суспільства щодо якісної та доступної осві</w:t>
      </w:r>
      <w:r>
        <w:rPr>
          <w:rFonts w:ascii="Times New Roman" w:eastAsia="Times New Roman" w:hAnsi="Times New Roman" w:cs="Times New Roman"/>
          <w:sz w:val="28"/>
          <w:szCs w:val="28"/>
        </w:rPr>
        <w:t>ти. З тим нагальною залишається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здатність особистості формувати міжо</w:t>
      </w:r>
      <w:r>
        <w:rPr>
          <w:rFonts w:ascii="Times New Roman" w:eastAsia="Times New Roman" w:hAnsi="Times New Roman" w:cs="Times New Roman"/>
          <w:sz w:val="28"/>
          <w:szCs w:val="28"/>
        </w:rPr>
        <w:t>собистісні стосунки, вступати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комунікацію, володіти різними соціальними ролями.</w:t>
      </w:r>
    </w:p>
    <w:p w:rsidR="00C8234F" w:rsidRPr="00FE4915" w:rsidRDefault="000275BA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5B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шляхи </w:t>
      </w:r>
      <w:proofErr w:type="gramStart"/>
      <w:r w:rsidRPr="000275BA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розвитку </w:t>
      </w:r>
      <w:r w:rsidR="00C8234F" w:rsidRPr="000275B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</w:t>
      </w:r>
      <w:r w:rsidRPr="000275BA">
        <w:rPr>
          <w:rFonts w:ascii="Times New Roman" w:eastAsia="Times New Roman" w:hAnsi="Times New Roman" w:cs="Times New Roman"/>
          <w:b/>
          <w:sz w:val="28"/>
          <w:szCs w:val="28"/>
        </w:rPr>
        <w:t>равлені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реалізацію концепції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Нової українськ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ої школи,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складовими якої є: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1. Новий зміст освіти, заснований на формуванні компетентностей,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необхідних для успішної самореалізації в суспільстві.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2. Педагогіка, що грунтується на партнерстві між учнем, учителем і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батьками.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3. Умотивований учитель, який має свободу творчості й розвивається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професійно.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4. Орієнтація на потреби учня в освітньому процесі, дитиноцентризм.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5. Наскрізний процес виховання, який формує цінності.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6. Нова структура школи, яка дозволяє добре засвоїти новий зміст і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набути компетентності для життя.</w:t>
      </w:r>
    </w:p>
    <w:p w:rsidR="00C8234F" w:rsidRPr="00536DCB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DCB">
        <w:rPr>
          <w:rFonts w:ascii="Times New Roman" w:eastAsia="Times New Roman" w:hAnsi="Times New Roman" w:cs="Times New Roman"/>
          <w:sz w:val="28"/>
          <w:szCs w:val="28"/>
        </w:rPr>
        <w:t>7. Децентралізація та ефективне управління, що надасть школі реальну</w:t>
      </w:r>
    </w:p>
    <w:p w:rsidR="00C8234F" w:rsidRPr="00536DCB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DCB">
        <w:rPr>
          <w:rFonts w:ascii="Times New Roman" w:eastAsia="Times New Roman" w:hAnsi="Times New Roman" w:cs="Times New Roman"/>
          <w:sz w:val="28"/>
          <w:szCs w:val="28"/>
        </w:rPr>
        <w:t>автономію.</w:t>
      </w:r>
    </w:p>
    <w:p w:rsidR="00C8234F" w:rsidRPr="00536DCB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DCB">
        <w:rPr>
          <w:rFonts w:ascii="Times New Roman" w:eastAsia="Times New Roman" w:hAnsi="Times New Roman" w:cs="Times New Roman"/>
          <w:sz w:val="28"/>
          <w:szCs w:val="28"/>
        </w:rPr>
        <w:t>8. Справедливий розподіл публічних коштів, який забезпечує рівний</w:t>
      </w:r>
    </w:p>
    <w:p w:rsidR="00C8234F" w:rsidRPr="00536DCB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DCB">
        <w:rPr>
          <w:rFonts w:ascii="Times New Roman" w:eastAsia="Times New Roman" w:hAnsi="Times New Roman" w:cs="Times New Roman"/>
          <w:sz w:val="28"/>
          <w:szCs w:val="28"/>
        </w:rPr>
        <w:t>доступ усіх дітей до якісної освіти.</w:t>
      </w:r>
    </w:p>
    <w:p w:rsidR="000D5D51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9. Сучасне освітнє середовище.</w:t>
      </w:r>
    </w:p>
    <w:p w:rsidR="00C8234F" w:rsidRPr="000D5D51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D51">
        <w:rPr>
          <w:rFonts w:ascii="Times New Roman" w:eastAsia="Times New Roman" w:hAnsi="Times New Roman" w:cs="Times New Roman"/>
          <w:b/>
          <w:sz w:val="28"/>
          <w:szCs w:val="28"/>
        </w:rPr>
        <w:t>Матеріально-технічне забезпечення умов реалізації стратегії розвитку</w:t>
      </w:r>
    </w:p>
    <w:p w:rsidR="00C8234F" w:rsidRPr="000D5D51" w:rsidRDefault="000D5D51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4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Спаської школи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Удосконалення освітнього процесу знаходиться в прямій залежності від рівня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розвитку матеріально-технічної бази закладу, від її відповідності вимогам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науково-технічного прогресу.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Розвиток матеріальної бази закладу передбачає: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проведення косметичного ремонту навчальних кабінетів, приміщень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lastRenderedPageBreak/>
        <w:t>школи;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придбання нових меблів;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ремонт та поновлення меблів;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капітальний ремонт спортивної зали;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поновлення та придбання фізкультурного обладнання;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обладнання відповідно до Положення про навчальний кабінет навчальних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кабінетів;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поповнення навчальних кабінетів наочними посібниками, технічними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засобами навчання, навчальним обладнанням, приладами необхідними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5D51">
        <w:rPr>
          <w:rFonts w:ascii="Times New Roman" w:eastAsia="Times New Roman" w:hAnsi="Times New Roman" w:cs="Times New Roman"/>
          <w:sz w:val="28"/>
          <w:szCs w:val="28"/>
        </w:rPr>
        <w:t xml:space="preserve">ля навчання і виховання </w:t>
      </w:r>
      <w:proofErr w:type="gramStart"/>
      <w:r w:rsidR="000D5D51">
        <w:rPr>
          <w:rFonts w:ascii="Times New Roman" w:eastAsia="Times New Roman" w:hAnsi="Times New Roman" w:cs="Times New Roman"/>
          <w:sz w:val="28"/>
          <w:szCs w:val="28"/>
        </w:rPr>
        <w:t>здобувачів  освіти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доукомплектування лаборантських ка</w:t>
      </w:r>
      <w:r w:rsidR="000D5D51">
        <w:rPr>
          <w:rFonts w:ascii="Times New Roman" w:eastAsia="Times New Roman" w:hAnsi="Times New Roman" w:cs="Times New Roman"/>
          <w:sz w:val="28"/>
          <w:szCs w:val="28"/>
        </w:rPr>
        <w:t>бінетів фізики, хімії, георгафії;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доукомплектування книжкового фонду шкільної бібліотеки навчальною,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педагогічною, методичною, науково-популярною, довідковою та</w:t>
      </w:r>
    </w:p>
    <w:p w:rsidR="00C8234F" w:rsidRPr="00FE4915" w:rsidRDefault="000D5D51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художньою літературою;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 створення умов для більш широкого впровадження комп’ютерних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технологій у навчальний процес;</w:t>
      </w:r>
    </w:p>
    <w:p w:rsidR="00C8234F" w:rsidRPr="00FE4915" w:rsidRDefault="000D5D51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 у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провадження комп’ютерних технологій в інформаційно-управлінську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діяльність школи;</w:t>
      </w:r>
    </w:p>
    <w:p w:rsidR="00C8234F" w:rsidRPr="00536DCB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 </w:t>
      </w:r>
      <w:r w:rsidRPr="00536DCB">
        <w:rPr>
          <w:rFonts w:ascii="Times New Roman" w:eastAsia="Times New Roman" w:hAnsi="Times New Roman" w:cs="Times New Roman"/>
          <w:sz w:val="28"/>
          <w:szCs w:val="28"/>
        </w:rPr>
        <w:t>оснащення кабінету інформатики ліцензійним базовим програмним</w:t>
      </w:r>
    </w:p>
    <w:p w:rsidR="00C8234F" w:rsidRPr="00536DCB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DCB">
        <w:rPr>
          <w:rFonts w:ascii="Times New Roman" w:eastAsia="Times New Roman" w:hAnsi="Times New Roman" w:cs="Times New Roman"/>
          <w:sz w:val="28"/>
          <w:szCs w:val="28"/>
        </w:rPr>
        <w:t>забезпеченням;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 навчання персоналу школи ефективному використанню </w:t>
      </w:r>
      <w:r w:rsidR="000D5D51">
        <w:rPr>
          <w:rFonts w:ascii="Times New Roman" w:eastAsia="Times New Roman" w:hAnsi="Times New Roman" w:cs="Times New Roman"/>
          <w:sz w:val="28"/>
          <w:szCs w:val="28"/>
        </w:rPr>
        <w:t>сучасної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техніки в навчально-виховному процесі;</w:t>
      </w:r>
    </w:p>
    <w:p w:rsidR="00C8234F" w:rsidRPr="00536DCB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D51">
        <w:rPr>
          <w:rFonts w:ascii="Times New Roman" w:eastAsia="Times New Roman" w:hAnsi="Times New Roman" w:cs="Times New Roman"/>
          <w:b/>
          <w:sz w:val="28"/>
          <w:szCs w:val="28"/>
        </w:rPr>
        <w:t xml:space="preserve"> </w:t>
      </w:r>
      <w:r w:rsidRPr="00536DCB">
        <w:rPr>
          <w:rFonts w:ascii="Times New Roman" w:eastAsia="Times New Roman" w:hAnsi="Times New Roman" w:cs="Times New Roman"/>
          <w:sz w:val="28"/>
          <w:szCs w:val="28"/>
        </w:rPr>
        <w:t>створення умов для втілення комп’ютерних технологій в навчальний</w:t>
      </w:r>
    </w:p>
    <w:p w:rsidR="00C8234F" w:rsidRPr="00536DCB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6DCB">
        <w:rPr>
          <w:rFonts w:ascii="Times New Roman" w:eastAsia="Times New Roman" w:hAnsi="Times New Roman" w:cs="Times New Roman"/>
          <w:sz w:val="28"/>
          <w:szCs w:val="28"/>
        </w:rPr>
        <w:t xml:space="preserve">процес предметного </w:t>
      </w:r>
      <w:r w:rsidR="00536DCB">
        <w:rPr>
          <w:rFonts w:ascii="Times New Roman" w:eastAsia="Times New Roman" w:hAnsi="Times New Roman" w:cs="Times New Roman"/>
          <w:sz w:val="28"/>
          <w:szCs w:val="28"/>
        </w:rPr>
        <w:t xml:space="preserve">програмно-методичного оснащення, </w:t>
      </w:r>
      <w:r w:rsidR="00536D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сучасним </w:t>
      </w:r>
      <w:r w:rsidR="00536DCB"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 w:rsidR="00536DCB">
        <w:rPr>
          <w:rFonts w:ascii="Times New Roman" w:eastAsia="Times New Roman" w:hAnsi="Times New Roman" w:cs="Times New Roman"/>
          <w:sz w:val="28"/>
          <w:szCs w:val="28"/>
          <w:lang w:val="uk-UA"/>
        </w:rPr>
        <w:t>-обладнанням</w:t>
      </w:r>
      <w:r w:rsidR="004240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кабінетів хімії, фізики, математики, біології.</w:t>
      </w:r>
    </w:p>
    <w:p w:rsidR="00C8234F" w:rsidRPr="0048533B" w:rsidRDefault="00C8234F" w:rsidP="000D5D51">
      <w:pPr>
        <w:shd w:val="clear" w:color="auto" w:fill="FFFFFF"/>
        <w:spacing w:after="15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Концепція скеровує педагогів до реалізації ціннісних пріоритетів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особистості, задоволення освітніх потреб молоді, створення розвивального</w:t>
      </w:r>
    </w:p>
    <w:p w:rsidR="00C8234F" w:rsidRPr="00FE4915" w:rsidRDefault="000D5D51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середовища, у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якому б реалізувалася сучасна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конкурентоспроможна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 випускника,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особистості. Щоб знайти своє місце в житт</w:t>
      </w:r>
      <w:r>
        <w:rPr>
          <w:rFonts w:ascii="Times New Roman" w:eastAsia="Times New Roman" w:hAnsi="Times New Roman" w:cs="Times New Roman"/>
          <w:sz w:val="28"/>
          <w:szCs w:val="28"/>
        </w:rPr>
        <w:t>і, ефективно освоїти життєві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соціальні ролі, випускник має володіти певними якостями,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8234F" w:rsidRPr="00FE4915">
        <w:rPr>
          <w:rFonts w:ascii="Times New Roman" w:eastAsia="Times New Roman" w:hAnsi="Times New Roman" w:cs="Times New Roman"/>
          <w:sz w:val="28"/>
          <w:szCs w:val="28"/>
        </w:rPr>
        <w:t>міннями: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бути гнучким, мобільним, конкурентноздатним, уміти інтегруватись у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динамічне суспільство, презентувати себе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на ринку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праці;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критично мислити;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використовувати зн</w:t>
      </w:r>
      <w:r w:rsidR="000D5D51">
        <w:rPr>
          <w:rFonts w:ascii="Times New Roman" w:eastAsia="Times New Roman" w:hAnsi="Times New Roman" w:cs="Times New Roman"/>
          <w:sz w:val="28"/>
          <w:szCs w:val="28"/>
        </w:rPr>
        <w:t>ання як інструмент для розв'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язання життєвих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проблем;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генерувати нові ідеї, ухвалювати нестандартні рішення й нести за них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відповідальність;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володіти комунікативною культурою, уміти працювати в команді;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уміти запобігати та виходити з будь-яких конфліктних ситуацій;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цілеспрямовано використовувати свій потенціал як для самореалізації в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професійному й особистісному плані, так і в інтересах суспільства, держави;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уміти здобувати, аналізувати інформацію, отриману з різних джерел,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застосовувати її для індивідуального розвитку і самовдосконалення;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бережливо ставитися до свого з</w:t>
      </w:r>
      <w:r w:rsidR="000D5D51">
        <w:rPr>
          <w:rFonts w:ascii="Times New Roman" w:eastAsia="Times New Roman" w:hAnsi="Times New Roman" w:cs="Times New Roman"/>
          <w:sz w:val="28"/>
          <w:szCs w:val="28"/>
        </w:rPr>
        <w:t>доров'я та здоров'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я інших як до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найвищої цінності;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бути здатним до вибору численних альтернатив, які пропонує сучасне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життя.</w:t>
      </w:r>
    </w:p>
    <w:p w:rsidR="00C8234F" w:rsidRPr="00FE4915" w:rsidRDefault="00C8234F" w:rsidP="00360C06">
      <w:pPr>
        <w:shd w:val="clear" w:color="auto" w:fill="FFFFFF"/>
        <w:spacing w:after="15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Фаховість педагогічних працівників та матеріально-технічна база може</w:t>
      </w:r>
    </w:p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стати базою для реалізації запитів батьків та учнів.</w:t>
      </w:r>
    </w:p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</w:p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B3515" w:rsidRDefault="003B3515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B3515" w:rsidRDefault="003B3515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B3515" w:rsidRDefault="003B3515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B3515" w:rsidRDefault="003B3515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B3515" w:rsidRDefault="003B3515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240E3" w:rsidRDefault="004240E3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</w:t>
      </w:r>
      <w:proofErr w:type="gramStart"/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ЛАН  РОЗВИТКУ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ЗАКЛАДУ  НА  2021 – 2026</w:t>
      </w:r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  РОКИ</w:t>
      </w:r>
    </w:p>
    <w:p w:rsidR="00554FCF" w:rsidRPr="00FE4915" w:rsidRDefault="00554FCF" w:rsidP="00554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Мережа  класів</w:t>
      </w:r>
      <w:proofErr w:type="gramEnd"/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  та  контингент  учнів:</w:t>
      </w:r>
    </w:p>
    <w:p w:rsidR="00554FCF" w:rsidRPr="00FE4915" w:rsidRDefault="00554FCF" w:rsidP="00EB2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Станом 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 01  вересня  2021</w:t>
      </w:r>
      <w:r w:rsidR="00EB2432">
        <w:rPr>
          <w:rFonts w:ascii="Times New Roman" w:eastAsia="Times New Roman" w:hAnsi="Times New Roman" w:cs="Times New Roman"/>
          <w:sz w:val="28"/>
          <w:szCs w:val="28"/>
        </w:rPr>
        <w:t>  року  в  школі  функціонує  9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  клас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EB24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1 група</w:t>
      </w:r>
      <w:r w:rsidR="00EB2432">
        <w:rPr>
          <w:rFonts w:ascii="Times New Roman" w:eastAsia="Times New Roman" w:hAnsi="Times New Roman" w:cs="Times New Roman"/>
          <w:sz w:val="28"/>
          <w:szCs w:val="28"/>
        </w:rPr>
        <w:t>,  у </w:t>
      </w:r>
      <w:r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EB2432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навчається </w:t>
      </w:r>
      <w:r w:rsidR="00EB2432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  учні,  середн</w:t>
      </w:r>
      <w:r>
        <w:rPr>
          <w:rFonts w:ascii="Times New Roman" w:eastAsia="Times New Roman" w:hAnsi="Times New Roman" w:cs="Times New Roman"/>
          <w:sz w:val="28"/>
          <w:szCs w:val="28"/>
        </w:rPr>
        <w:t>я  наповнюваність  становить</w:t>
      </w:r>
      <w:r w:rsidR="00EB2432">
        <w:rPr>
          <w:rFonts w:ascii="Times New Roman" w:eastAsia="Times New Roman" w:hAnsi="Times New Roman" w:cs="Times New Roman"/>
          <w:sz w:val="28"/>
          <w:szCs w:val="28"/>
        </w:rPr>
        <w:t xml:space="preserve"> 10,2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 учнів. 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Учні  1</w:t>
      </w:r>
      <w:proofErr w:type="gramEnd"/>
      <w:r w:rsidR="00EB2432">
        <w:rPr>
          <w:rFonts w:ascii="Times New Roman" w:eastAsia="Times New Roman" w:hAnsi="Times New Roman" w:cs="Times New Roman"/>
          <w:sz w:val="28"/>
          <w:szCs w:val="28"/>
        </w:rPr>
        <w:t xml:space="preserve"> – 10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  класів  працюють  у  п’ятиденному  режимі.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0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800"/>
        <w:gridCol w:w="1890"/>
        <w:gridCol w:w="1585"/>
        <w:gridCol w:w="1610"/>
        <w:gridCol w:w="1680"/>
      </w:tblGrid>
      <w:tr w:rsidR="00554FCF" w:rsidTr="0048533B">
        <w:trPr>
          <w:trHeight w:val="225"/>
        </w:trPr>
        <w:tc>
          <w:tcPr>
            <w:tcW w:w="1140" w:type="dxa"/>
            <w:vMerge w:val="restart"/>
          </w:tcPr>
          <w:p w:rsidR="00554FCF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Класи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189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2022-2023</w:t>
            </w:r>
          </w:p>
        </w:tc>
        <w:tc>
          <w:tcPr>
            <w:tcW w:w="1585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2023-2024</w:t>
            </w:r>
          </w:p>
        </w:tc>
        <w:tc>
          <w:tcPr>
            <w:tcW w:w="161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2024-2025</w:t>
            </w:r>
          </w:p>
        </w:tc>
        <w:tc>
          <w:tcPr>
            <w:tcW w:w="168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2025-2026</w:t>
            </w:r>
          </w:p>
        </w:tc>
      </w:tr>
      <w:tr w:rsidR="00554FCF" w:rsidTr="0048533B">
        <w:trPr>
          <w:trHeight w:val="232"/>
        </w:trPr>
        <w:tc>
          <w:tcPr>
            <w:tcW w:w="1140" w:type="dxa"/>
            <w:vMerge/>
          </w:tcPr>
          <w:p w:rsidR="00554FCF" w:rsidRPr="00FE4915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Кі-ть учнів</w:t>
            </w:r>
          </w:p>
        </w:tc>
        <w:tc>
          <w:tcPr>
            <w:tcW w:w="1890" w:type="dxa"/>
          </w:tcPr>
          <w:p w:rsidR="00554FCF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Кі-ть учнів</w:t>
            </w:r>
          </w:p>
        </w:tc>
        <w:tc>
          <w:tcPr>
            <w:tcW w:w="1585" w:type="dxa"/>
          </w:tcPr>
          <w:p w:rsidR="00554FCF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Кі-ть учнів</w:t>
            </w:r>
          </w:p>
        </w:tc>
        <w:tc>
          <w:tcPr>
            <w:tcW w:w="1610" w:type="dxa"/>
          </w:tcPr>
          <w:p w:rsidR="00554FCF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Кі-ть учнів</w:t>
            </w:r>
          </w:p>
        </w:tc>
        <w:tc>
          <w:tcPr>
            <w:tcW w:w="1680" w:type="dxa"/>
          </w:tcPr>
          <w:p w:rsidR="00554FCF" w:rsidRDefault="00554FCF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Кі-ть учнів</w:t>
            </w:r>
          </w:p>
        </w:tc>
      </w:tr>
      <w:tr w:rsidR="00554FCF" w:rsidTr="0048533B">
        <w:trPr>
          <w:trHeight w:val="375"/>
        </w:trPr>
        <w:tc>
          <w:tcPr>
            <w:tcW w:w="114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54FCF" w:rsidTr="0048533B">
        <w:trPr>
          <w:trHeight w:val="240"/>
        </w:trPr>
        <w:tc>
          <w:tcPr>
            <w:tcW w:w="114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54FCF" w:rsidTr="0048533B">
        <w:trPr>
          <w:trHeight w:val="165"/>
        </w:trPr>
        <w:tc>
          <w:tcPr>
            <w:tcW w:w="114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54FCF" w:rsidTr="0048533B">
        <w:trPr>
          <w:trHeight w:val="210"/>
        </w:trPr>
        <w:tc>
          <w:tcPr>
            <w:tcW w:w="114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54FCF" w:rsidTr="0048533B">
        <w:trPr>
          <w:trHeight w:val="225"/>
        </w:trPr>
        <w:tc>
          <w:tcPr>
            <w:tcW w:w="114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54FCF" w:rsidTr="0048533B">
        <w:trPr>
          <w:trHeight w:val="217"/>
        </w:trPr>
        <w:tc>
          <w:tcPr>
            <w:tcW w:w="114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8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54FCF" w:rsidTr="0048533B">
        <w:trPr>
          <w:trHeight w:val="217"/>
        </w:trPr>
        <w:tc>
          <w:tcPr>
            <w:tcW w:w="114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54FCF" w:rsidTr="0048533B">
        <w:trPr>
          <w:trHeight w:val="202"/>
        </w:trPr>
        <w:tc>
          <w:tcPr>
            <w:tcW w:w="114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8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54FCF" w:rsidTr="0048533B">
        <w:trPr>
          <w:trHeight w:val="285"/>
        </w:trPr>
        <w:tc>
          <w:tcPr>
            <w:tcW w:w="1140" w:type="dxa"/>
          </w:tcPr>
          <w:p w:rsidR="00554FCF" w:rsidRPr="00E77D86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8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54FCF" w:rsidTr="00D10172">
        <w:trPr>
          <w:trHeight w:val="405"/>
        </w:trPr>
        <w:tc>
          <w:tcPr>
            <w:tcW w:w="1140" w:type="dxa"/>
          </w:tcPr>
          <w:p w:rsidR="00554FCF" w:rsidRDefault="00554FCF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0" w:type="dxa"/>
          </w:tcPr>
          <w:p w:rsidR="00554FCF" w:rsidRPr="00FE4915" w:rsidRDefault="00EB243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85" w:type="dxa"/>
          </w:tcPr>
          <w:p w:rsidR="00554FCF" w:rsidRPr="00CD7652" w:rsidRDefault="00CD765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10" w:type="dxa"/>
          </w:tcPr>
          <w:p w:rsidR="00554FCF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0" w:type="dxa"/>
          </w:tcPr>
          <w:p w:rsidR="00D10172" w:rsidRP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0172" w:rsidTr="0048533B">
        <w:trPr>
          <w:trHeight w:val="525"/>
        </w:trPr>
        <w:tc>
          <w:tcPr>
            <w:tcW w:w="1140" w:type="dxa"/>
          </w:tcPr>
          <w:p w:rsidR="00D10172" w:rsidRDefault="00D10172" w:rsidP="0048533B">
            <w:pPr>
              <w:shd w:val="clear" w:color="auto" w:fill="FFFFFF"/>
              <w:spacing w:after="15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00" w:type="dxa"/>
          </w:tcPr>
          <w:p w:rsid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:rsid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10" w:type="dxa"/>
          </w:tcPr>
          <w:p w:rsid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80" w:type="dxa"/>
          </w:tcPr>
          <w:p w:rsidR="00D10172" w:rsidRDefault="00D10172" w:rsidP="0048533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Розвиток  кадрового</w:t>
      </w:r>
      <w:proofErr w:type="gramEnd"/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  потенціалу: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69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Станом на 01.09.2021 року в</w:t>
      </w:r>
      <w:r w:rsidRPr="00606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Спаській ЗОШ </w:t>
      </w:r>
      <w:r w:rsidR="00CD7652">
        <w:rPr>
          <w:rFonts w:ascii="Times New Roman" w:eastAsia="Times New Roman" w:hAnsi="Times New Roman" w:cs="Times New Roman"/>
          <w:sz w:val="28"/>
          <w:szCs w:val="28"/>
          <w:lang w:val="uk-UA"/>
        </w:rPr>
        <w:t>працюють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педагогічних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працівників,  з  н</w:t>
      </w:r>
      <w:r w:rsidR="00CD7652">
        <w:rPr>
          <w:rFonts w:ascii="Times New Roman" w:eastAsia="Times New Roman" w:hAnsi="Times New Roman" w:cs="Times New Roman"/>
          <w:sz w:val="28"/>
          <w:szCs w:val="28"/>
        </w:rPr>
        <w:t>их  4</w:t>
      </w:r>
      <w:r>
        <w:rPr>
          <w:rFonts w:ascii="Times New Roman" w:eastAsia="Times New Roman" w:hAnsi="Times New Roman" w:cs="Times New Roman"/>
          <w:sz w:val="28"/>
          <w:szCs w:val="28"/>
        </w:rPr>
        <w:t>  вихователі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ГПД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, 1  практи</w:t>
      </w:r>
      <w:r>
        <w:rPr>
          <w:rFonts w:ascii="Times New Roman" w:eastAsia="Times New Roman" w:hAnsi="Times New Roman" w:cs="Times New Roman"/>
          <w:sz w:val="28"/>
          <w:szCs w:val="28"/>
        </w:rPr>
        <w:t>чний  психолог,  1 бібліотекар.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Із  загальної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>  кількості  педагогічних  працівників  мають  такі  кваліфікаційні  категорії: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пеціаліст  вищої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 категорії» - 1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3,  «спе</w:t>
      </w:r>
      <w:r>
        <w:rPr>
          <w:rFonts w:ascii="Times New Roman" w:eastAsia="Times New Roman" w:hAnsi="Times New Roman" w:cs="Times New Roman"/>
          <w:sz w:val="28"/>
          <w:szCs w:val="28"/>
        </w:rPr>
        <w:t>ціаліст  першої  категорії» - 3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,  «спе</w:t>
      </w:r>
      <w:r>
        <w:rPr>
          <w:rFonts w:ascii="Times New Roman" w:eastAsia="Times New Roman" w:hAnsi="Times New Roman" w:cs="Times New Roman"/>
          <w:sz w:val="28"/>
          <w:szCs w:val="28"/>
        </w:rPr>
        <w:t>ціаліст  другої  категорії» - 1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,  «спеціаліст» - 1</w:t>
      </w:r>
      <w:r>
        <w:rPr>
          <w:rFonts w:ascii="Times New Roman" w:eastAsia="Times New Roman" w:hAnsi="Times New Roman" w:cs="Times New Roman"/>
          <w:sz w:val="28"/>
          <w:szCs w:val="28"/>
        </w:rPr>
        <w:t>, «старший учитель - 8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Стаж  педагогічної</w:t>
      </w:r>
      <w:proofErr w:type="gramEnd"/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  роботи: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763"/>
        <w:gridCol w:w="1663"/>
        <w:gridCol w:w="2012"/>
        <w:gridCol w:w="1844"/>
      </w:tblGrid>
      <w:tr w:rsidR="00554FCF" w:rsidRPr="00FE4915" w:rsidTr="0048533B"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606699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  3 років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606699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 3до10</w:t>
            </w:r>
            <w:r w:rsidRPr="0060669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606699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r w:rsidRPr="00606699">
              <w:rPr>
                <w:rFonts w:ascii="Times New Roman" w:eastAsia="Times New Roman" w:hAnsi="Times New Roman" w:cs="Times New Roman"/>
                <w:sz w:val="24"/>
                <w:szCs w:val="24"/>
              </w:rPr>
              <w:t>10  до  20  років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606699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 років і </w:t>
            </w:r>
            <w:r w:rsidRPr="00606699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</w:p>
        </w:tc>
      </w:tr>
      <w:tr w:rsidR="00554FCF" w:rsidRPr="00FE4915" w:rsidTr="0048533B"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Педагогічних  працівників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D10172" w:rsidRDefault="00D10172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-----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D10172" w:rsidRDefault="00D10172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1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D10172" w:rsidRDefault="00D10172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D10172" w:rsidRDefault="00D10172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16</w:t>
            </w:r>
          </w:p>
        </w:tc>
      </w:tr>
    </w:tbl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  закладі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 працює 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  учителів  пенсі</w:t>
      </w:r>
      <w:r w:rsidR="00D10172">
        <w:rPr>
          <w:rFonts w:ascii="Times New Roman" w:eastAsia="Times New Roman" w:hAnsi="Times New Roman" w:cs="Times New Roman"/>
          <w:sz w:val="28"/>
          <w:szCs w:val="28"/>
        </w:rPr>
        <w:t>йного  віку  (</w:t>
      </w:r>
      <w:r w:rsidR="00CB51A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Потреба  в</w:t>
      </w:r>
      <w:proofErr w:type="gramEnd"/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 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адровому  забезпеченні  на  2021</w:t>
      </w:r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 2026</w:t>
      </w:r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  роки: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81"/>
        <w:gridCol w:w="2038"/>
        <w:gridCol w:w="1694"/>
        <w:gridCol w:w="1847"/>
      </w:tblGrid>
      <w:tr w:rsidR="005C4687" w:rsidRPr="00FE4915" w:rsidTr="0048533B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687" w:rsidRDefault="005C4687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FCF" w:rsidRPr="00FE4915" w:rsidRDefault="005C4687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54FC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554FCF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  <w:p w:rsidR="005C4687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="005C46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  <w:p w:rsidR="00554FCF" w:rsidRPr="00FE4915" w:rsidRDefault="005C4687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0</w:t>
            </w:r>
            <w:r w:rsidR="00554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554FCF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  <w:p w:rsidR="00554FCF" w:rsidRPr="005C4687" w:rsidRDefault="005C4687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Учитель математики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687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554FCF" w:rsidRPr="00FE4915" w:rsidRDefault="005C4687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554FC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554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4FCF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  <w:p w:rsidR="005C4687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C46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Учителі географії,</w:t>
            </w:r>
          </w:p>
          <w:p w:rsidR="00554FCF" w:rsidRPr="005C4687" w:rsidRDefault="005C4687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природознавства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  <w:p w:rsidR="00554FCF" w:rsidRPr="005C4687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C46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-------------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C4687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  <w:p w:rsidR="00554FCF" w:rsidRPr="005C4687" w:rsidRDefault="005C4687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</w:tr>
    </w:tbl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Для  систематичного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 контролю  за  станом  викладання  навчальних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предметів  та  рівня   компетентностей  учнів  складено  перспективний  план  внутрішньошкільного  контролю.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Перспективний  план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>  вивчення  стану  викл</w:t>
      </w:r>
      <w:r>
        <w:rPr>
          <w:rFonts w:ascii="Times New Roman" w:eastAsia="Times New Roman" w:hAnsi="Times New Roman" w:cs="Times New Roman"/>
          <w:sz w:val="28"/>
          <w:szCs w:val="28"/>
        </w:rPr>
        <w:t>адання  навчальних  предметів,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рівня  навч</w:t>
      </w:r>
      <w:r>
        <w:rPr>
          <w:rFonts w:ascii="Times New Roman" w:eastAsia="Times New Roman" w:hAnsi="Times New Roman" w:cs="Times New Roman"/>
          <w:sz w:val="28"/>
          <w:szCs w:val="28"/>
        </w:rPr>
        <w:t>альних  досягнень  учнів  початкових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класів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4833"/>
      </w:tblGrid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– 2022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1505FB" w:rsidRDefault="001505FB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Музичне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  образотворче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мистецтво, я досліджую світ</w:t>
            </w:r>
          </w:p>
        </w:tc>
      </w:tr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– 2023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1505FB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мова, </w:t>
            </w:r>
            <w:r w:rsidR="00554FCF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фі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зична  культура, математика</w:t>
            </w:r>
          </w:p>
        </w:tc>
      </w:tr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– 2024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1505FB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Літературне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читання, трудове навчання</w:t>
            </w:r>
            <w:r w:rsidR="00CE76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,інформатика</w:t>
            </w:r>
            <w:r w:rsidR="00554FCF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 2025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1505FB" w:rsidRDefault="001505FB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– 2026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CE768C" w:rsidRDefault="00CE768C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</w:tbl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Перспективний  план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  вивчення  стану  викладання  навчальних  предметів,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рівня  навчальних  досягнень  учнів  5 - 11 класів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50"/>
      </w:tblGrid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– 2022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CB51A9" w:rsidRDefault="00CB51A9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Зарубіжна література, російська мова,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музичне  та  образотворче  мистецтво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мистецтво, захист України</w:t>
            </w:r>
          </w:p>
        </w:tc>
      </w:tr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– 2023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  здоров’я, трудове навчання</w:t>
            </w:r>
            <w:r w:rsidR="001505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українська мова</w:t>
            </w:r>
            <w:r w:rsidR="00554FCF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– 2024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CB51A9" w:rsidRDefault="00CB51A9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Історія, основи правознавства, громадянська освіта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фізика, інформатика, технології</w:t>
            </w:r>
            <w:r w:rsidR="005C46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математика</w:t>
            </w:r>
          </w:p>
        </w:tc>
      </w:tr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 2025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5C4687" w:rsidRDefault="005C4687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Хімія, географія, природознавство,</w:t>
            </w:r>
            <w:r w:rsidR="00FA31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біологія</w:t>
            </w:r>
            <w:r w:rsidR="00FA31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англійська мова</w:t>
            </w:r>
          </w:p>
        </w:tc>
      </w:tr>
      <w:tr w:rsidR="00554FCF" w:rsidRPr="00FE4915" w:rsidTr="0048533B"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E4915" w:rsidRDefault="00554FCF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– 2026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FCF" w:rsidRPr="00FA31A3" w:rsidRDefault="00FA31A3" w:rsidP="00485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мова, українська література, досвід роботи шкільного психолога</w:t>
            </w:r>
          </w:p>
        </w:tc>
      </w:tr>
    </w:tbl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13C" w:rsidRDefault="0046713C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CB51A9" w:rsidRDefault="00CB51A9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687" w:rsidRPr="00FE4915" w:rsidRDefault="005C4687" w:rsidP="005C46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Перспективний план покращення матеріально-технічної бази</w:t>
      </w:r>
    </w:p>
    <w:p w:rsidR="00CB51A9" w:rsidRDefault="005C4687" w:rsidP="005C46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навчального закладу</w:t>
      </w:r>
    </w:p>
    <w:p w:rsidR="00CB51A9" w:rsidRDefault="00CB51A9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51A9" w:rsidRDefault="00CB51A9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4687" w:rsidRDefault="005C4687" w:rsidP="00FA3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87" w:rsidRDefault="005C4687" w:rsidP="00467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87" w:rsidRDefault="005C4687" w:rsidP="00CE7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87" w:rsidRDefault="005C4687" w:rsidP="00467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87" w:rsidRDefault="005C4687" w:rsidP="00467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FCF" w:rsidRPr="00FE4915" w:rsidRDefault="00554FCF" w:rsidP="00467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Pr="00FE4915" w:rsidRDefault="00554FCF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page" w:horzAnchor="margin" w:tblpXSpec="center" w:tblpY="2431"/>
        <w:tblW w:w="10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469"/>
        <w:gridCol w:w="2293"/>
        <w:gridCol w:w="2140"/>
        <w:gridCol w:w="1584"/>
        <w:gridCol w:w="1760"/>
      </w:tblGrid>
      <w:tr w:rsidR="00FA31A3" w:rsidRPr="00FE4915" w:rsidTr="00CB51A9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робіт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</w:tr>
      <w:tr w:rsidR="00FA31A3" w:rsidRPr="00FE4915" w:rsidTr="00CB51A9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687" w:rsidRDefault="005C4687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Обладнання </w:t>
            </w:r>
          </w:p>
          <w:p w:rsidR="00CB51A9" w:rsidRPr="00FE4915" w:rsidRDefault="005C4687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кабінету труд.навч.</w:t>
            </w:r>
            <w:r w:rsidR="00CB51A9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спортзалу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Ремонт  коридорів І  і II поверху, ремонт</w:t>
            </w:r>
            <w:r w:rsidR="005C46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ганку</w:t>
            </w:r>
            <w:r w:rsidR="005C4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їдальні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EF2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спортзалу</w:t>
            </w:r>
            <w:r w:rsidR="005C46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2E99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шкільного автобуса та газелі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687" w:rsidRDefault="00CB51A9" w:rsidP="005C46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="005C4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2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гаража, </w:t>
            </w:r>
            <w:r w:rsidR="00EF2E9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поточний ремонт</w:t>
            </w:r>
          </w:p>
          <w:p w:rsidR="00CB51A9" w:rsidRPr="00FE4915" w:rsidRDefault="00CB51A9" w:rsidP="005C46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інших приміщень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EF2E99" w:rsidRDefault="00CB51A9" w:rsidP="00EF2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F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емонт  </w:t>
            </w:r>
            <w:r w:rsidR="00EF2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ганків І та ІІ корпусів школи</w:t>
            </w:r>
          </w:p>
        </w:tc>
      </w:tr>
      <w:tr w:rsidR="00FA31A3" w:rsidRPr="00FE4915" w:rsidTr="00CB51A9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Придбан-ня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EF2E9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 учнівські – 50</w:t>
            </w:r>
            <w:r w:rsidR="00CB51A9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шт.;</w:t>
            </w:r>
          </w:p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меблева стінка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Комп’ютери -10шт.,</w:t>
            </w:r>
          </w:p>
          <w:p w:rsidR="00CB51A9" w:rsidRPr="00FE4915" w:rsidRDefault="00EF2E9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мультимедій</w:t>
            </w:r>
            <w:r w:rsidR="00CB51A9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ний проектор-1шт.,</w:t>
            </w:r>
          </w:p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меблева стінка</w:t>
            </w:r>
          </w:p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EF2E9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Інтерактивний комплекс</w:t>
            </w:r>
            <w:r w:rsidR="00FA31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gramStart"/>
            <w:r w:rsidR="00FA31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каб.фізики</w:t>
            </w:r>
            <w:proofErr w:type="gramEnd"/>
            <w:r w:rsidR="00FA31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хімії</w:t>
            </w:r>
            <w:r w:rsidR="00FA31A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принтери-3шт.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FA31A3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Інтерактивна панель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принтер – 1 шт.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31A3" w:rsidRPr="00FE4915" w:rsidRDefault="00FA31A3" w:rsidP="00FA3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Інтерактивна панель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меблів –</w:t>
            </w:r>
          </w:p>
          <w:p w:rsidR="00CB51A9" w:rsidRPr="00FE4915" w:rsidRDefault="00CB51A9" w:rsidP="00FA3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шт.; </w:t>
            </w:r>
          </w:p>
        </w:tc>
      </w:tr>
      <w:tr w:rsidR="00FA31A3" w:rsidRPr="00FE4915" w:rsidTr="00CB51A9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Заміна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Заміна зливних бачків-10шт.,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Заміна змішувачів-8 шт.,</w:t>
            </w:r>
          </w:p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ламп</w:t>
            </w:r>
          </w:p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FA31A3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Заміна вікон на металопластикові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Заміна автоматів в щитках,</w:t>
            </w:r>
          </w:p>
          <w:p w:rsidR="00CB51A9" w:rsidRPr="00FA31A3" w:rsidRDefault="00FA31A3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Заміна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вхідних дверей основного корпусу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A9" w:rsidRPr="00FE4915" w:rsidRDefault="00CB51A9" w:rsidP="00CB51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Заміна автоматів та ламп</w:t>
            </w:r>
          </w:p>
        </w:tc>
      </w:tr>
    </w:tbl>
    <w:p w:rsidR="00C8234F" w:rsidRPr="00FE4915" w:rsidRDefault="00C8234F" w:rsidP="002F491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5CB" w:rsidRPr="00AD4500" w:rsidRDefault="009465CB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AD450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>Проєкт «Управління закладом»</w:t>
      </w:r>
    </w:p>
    <w:p w:rsidR="009465CB" w:rsidRPr="00AD4500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500">
        <w:rPr>
          <w:rFonts w:ascii="Times New Roman" w:eastAsia="Times New Roman" w:hAnsi="Times New Roman" w:cs="Times New Roman"/>
          <w:b/>
          <w:sz w:val="28"/>
          <w:szCs w:val="28"/>
        </w:rPr>
        <w:t>Мета проєкту: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 Створення атмосфери спільної відповідальності за ре</w:t>
      </w:r>
      <w:r w:rsidR="00182281">
        <w:rPr>
          <w:rFonts w:ascii="Times New Roman" w:eastAsia="Times New Roman" w:hAnsi="Times New Roman" w:cs="Times New Roman"/>
          <w:sz w:val="28"/>
          <w:szCs w:val="28"/>
        </w:rPr>
        <w:t>зультати освітньої діяльності з</w:t>
      </w:r>
      <w:r w:rsidR="001822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боку вс</w:t>
      </w:r>
      <w:r w:rsidR="00182281">
        <w:rPr>
          <w:rFonts w:ascii="Times New Roman" w:eastAsia="Times New Roman" w:hAnsi="Times New Roman" w:cs="Times New Roman"/>
          <w:sz w:val="28"/>
          <w:szCs w:val="28"/>
        </w:rPr>
        <w:t>іх учасників освітнього процесу;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 здійснення систематичного планування, моніторингу та аналізу діяльності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навчального закладу;</w:t>
      </w:r>
    </w:p>
    <w:p w:rsidR="00182281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 організація взаємодії всіх учасників освітнього проц</w:t>
      </w:r>
      <w:r w:rsidR="00182281">
        <w:rPr>
          <w:rFonts w:ascii="Times New Roman" w:eastAsia="Times New Roman" w:hAnsi="Times New Roman" w:cs="Times New Roman"/>
          <w:sz w:val="28"/>
          <w:szCs w:val="28"/>
        </w:rPr>
        <w:t>есу.</w:t>
      </w:r>
    </w:p>
    <w:p w:rsidR="00182281" w:rsidRDefault="00182281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4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2370"/>
        <w:gridCol w:w="2325"/>
      </w:tblGrid>
      <w:tr w:rsidR="00182281" w:rsidTr="00182281">
        <w:trPr>
          <w:trHeight w:val="780"/>
        </w:trPr>
        <w:tc>
          <w:tcPr>
            <w:tcW w:w="5550" w:type="dxa"/>
          </w:tcPr>
          <w:p w:rsidR="00182281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 проє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кту</w:t>
            </w:r>
          </w:p>
        </w:tc>
        <w:tc>
          <w:tcPr>
            <w:tcW w:w="2370" w:type="dxa"/>
          </w:tcPr>
          <w:p w:rsidR="00182281" w:rsidRPr="00182281" w:rsidRDefault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Термін</w:t>
            </w:r>
          </w:p>
          <w:p w:rsidR="00182281" w:rsidRDefault="00182281" w:rsidP="00182281">
            <w:pPr>
              <w:shd w:val="clear" w:color="auto" w:fill="FFFFFF"/>
              <w:spacing w:after="15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182281" w:rsidRPr="00182281" w:rsidRDefault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Виконавці</w:t>
            </w:r>
          </w:p>
          <w:p w:rsidR="00182281" w:rsidRDefault="00182281" w:rsidP="00182281">
            <w:pPr>
              <w:shd w:val="clear" w:color="auto" w:fill="FFFFFF"/>
              <w:spacing w:after="15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281" w:rsidTr="00182281">
        <w:trPr>
          <w:trHeight w:val="5535"/>
        </w:trPr>
        <w:tc>
          <w:tcPr>
            <w:tcW w:w="5550" w:type="dxa"/>
          </w:tcPr>
          <w:p w:rsidR="00182281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Створити цілісну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систему управління, забезпечити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якісний рівень контролю аналітичної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 у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ідповідності до сучасних вимог.</w:t>
            </w:r>
          </w:p>
          <w:p w:rsidR="00182281" w:rsidRPr="00182281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Проводити щорічн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 моніторинг освітніх змін,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основі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езультатів якого – прогнозувати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тенденцій інноваційного розвитку школи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82281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Заохочувати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педагогів до участі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конкурсах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професійної майстерності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(Учитель року)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, здійснення дослідно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експериментал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ьної та інноваційної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82281" w:rsidRPr="00182281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Організувати щорічний моніторинг якості</w:t>
            </w:r>
          </w:p>
          <w:p w:rsidR="00182281" w:rsidRPr="00182281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педагогічних працівників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82281" w:rsidRPr="00182281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Проводити круглі столи, семінари,</w:t>
            </w:r>
          </w:p>
          <w:p w:rsidR="00182281" w:rsidRPr="00182281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82281" w:rsidRPr="00FE4915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Співпрацювати з соціальними та</w:t>
            </w:r>
          </w:p>
          <w:p w:rsidR="00182281" w:rsidRPr="00FE4915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психологічними службами</w:t>
            </w:r>
          </w:p>
          <w:p w:rsidR="00182281" w:rsidRPr="004240E3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40E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залучат</w:t>
            </w:r>
            <w:r w:rsidR="00AD4500" w:rsidRPr="004240E3">
              <w:rPr>
                <w:rFonts w:ascii="Times New Roman" w:eastAsia="Times New Roman" w:hAnsi="Times New Roman" w:cs="Times New Roman"/>
                <w:sz w:val="28"/>
                <w:szCs w:val="28"/>
              </w:rPr>
              <w:t>и батьків до участі у виховних,</w:t>
            </w:r>
            <w:r w:rsidR="00AD4500" w:rsidRPr="004240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4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творчих, </w:t>
            </w:r>
            <w:r w:rsidR="00AD4500" w:rsidRPr="004240E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спортивних заходах, організації</w:t>
            </w:r>
            <w:r w:rsidR="00AD4500" w:rsidRPr="004240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40E3"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екскурсій, поїздок</w:t>
            </w:r>
          </w:p>
          <w:p w:rsidR="00182281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182281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Продовжувати співпрацю з ЗДО. </w:t>
            </w:r>
          </w:p>
          <w:p w:rsidR="00182281" w:rsidRDefault="00182281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182281" w:rsidRDefault="00182281" w:rsidP="00182281">
            <w:pPr>
              <w:shd w:val="clear" w:color="auto" w:fill="FFFFFF"/>
              <w:spacing w:after="15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2021-2022 навчальний рік</w:t>
            </w:r>
          </w:p>
          <w:p w:rsidR="00182281" w:rsidRDefault="0018228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82281" w:rsidRDefault="00827E4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</w:t>
            </w:r>
          </w:p>
          <w:p w:rsidR="00182281" w:rsidRDefault="0018228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82281" w:rsidRDefault="0018228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82281" w:rsidRDefault="00827E4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</w:t>
            </w:r>
          </w:p>
          <w:p w:rsidR="00182281" w:rsidRPr="00182281" w:rsidRDefault="0018228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82281" w:rsidRDefault="0018228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82281" w:rsidRDefault="00827E4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</w:t>
            </w:r>
          </w:p>
          <w:p w:rsidR="00182281" w:rsidRDefault="0018228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Default="00827E41" w:rsidP="001822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822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</w:t>
            </w:r>
          </w:p>
          <w:p w:rsidR="00AD4500" w:rsidRDefault="00AD4500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Default="00827E41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AD4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</w:t>
            </w:r>
          </w:p>
          <w:p w:rsidR="00AD4500" w:rsidRDefault="00AD4500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Default="00827E41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AD4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</w:t>
            </w:r>
          </w:p>
          <w:p w:rsidR="00AD4500" w:rsidRDefault="00AD4500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82281" w:rsidRPr="00AD4500" w:rsidRDefault="00827E41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AD4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</w:t>
            </w:r>
          </w:p>
        </w:tc>
        <w:tc>
          <w:tcPr>
            <w:tcW w:w="2325" w:type="dxa"/>
          </w:tcPr>
          <w:p w:rsidR="00182281" w:rsidRPr="001A5367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182281" w:rsidRPr="001A5367" w:rsidRDefault="00182281" w:rsidP="00182281">
            <w:pPr>
              <w:shd w:val="clear" w:color="auto" w:fill="FFFFFF"/>
              <w:spacing w:after="15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82281" w:rsidRPr="001A5367" w:rsidRDefault="00182281" w:rsidP="00182281">
            <w:pPr>
              <w:shd w:val="clear" w:color="auto" w:fill="FFFFFF"/>
              <w:spacing w:after="15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Pr="001A5367" w:rsidRDefault="00AD4500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182281" w:rsidRPr="001A5367" w:rsidRDefault="00182281" w:rsidP="00AD4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Pr="001A5367" w:rsidRDefault="00182281" w:rsidP="0018228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з ВР</w:t>
            </w:r>
          </w:p>
          <w:p w:rsidR="00AD4500" w:rsidRPr="001A5367" w:rsidRDefault="00AD4500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4500" w:rsidRDefault="00AD4500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Учителі</w:t>
            </w:r>
          </w:p>
          <w:p w:rsidR="00AD4500" w:rsidRDefault="00AD4500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82281" w:rsidRPr="00AD4500" w:rsidRDefault="00AD4500" w:rsidP="00AD4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Учителі</w:t>
            </w:r>
          </w:p>
        </w:tc>
      </w:tr>
    </w:tbl>
    <w:p w:rsidR="009465CB" w:rsidRPr="00AD4500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500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9465CB" w:rsidRPr="00AD4500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1. Ефективне управління закладом </w:t>
      </w:r>
      <w:r w:rsidR="00AD4500">
        <w:rPr>
          <w:rFonts w:ascii="Times New Roman" w:eastAsia="Times New Roman" w:hAnsi="Times New Roman" w:cs="Times New Roman"/>
          <w:sz w:val="28"/>
          <w:szCs w:val="28"/>
        </w:rPr>
        <w:t>на основі проє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ктно-цільового методу</w:t>
      </w:r>
      <w:r w:rsidR="00AD45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2. Організація та забезпечення оптимальних, стабільних умов для освітнього</w:t>
      </w:r>
    </w:p>
    <w:p w:rsidR="009465CB" w:rsidRPr="00AD4500" w:rsidRDefault="00AD4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3. Об’єднання зусиль педагогічного колективу школи для підвищення рівня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навчально-виховної роботи, упровадження в практику досягнень</w:t>
      </w:r>
    </w:p>
    <w:p w:rsidR="009465CB" w:rsidRPr="00AD4500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педагогічної науки й передового педагогічного досвіду</w:t>
      </w:r>
      <w:r w:rsidR="00AD45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4. Відкритість школи до нововведень в умо</w:t>
      </w:r>
      <w:r w:rsidR="00AD4500">
        <w:rPr>
          <w:rFonts w:ascii="Times New Roman" w:eastAsia="Times New Roman" w:hAnsi="Times New Roman" w:cs="Times New Roman"/>
          <w:sz w:val="28"/>
          <w:szCs w:val="28"/>
        </w:rPr>
        <w:t>вах динамічного розвитку освіти.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5. Запровадження інноваційної діяльності в роботі педагогів, адміністрації</w:t>
      </w:r>
    </w:p>
    <w:p w:rsidR="00AD4500" w:rsidRDefault="00AD4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AD4500" w:rsidRPr="00AD4500" w:rsidRDefault="00AD4500" w:rsidP="00AD4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>Проєкт «Професійна майстерність педагогів</w:t>
      </w:r>
      <w:r w:rsidRPr="00AD450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»</w:t>
      </w:r>
    </w:p>
    <w:p w:rsidR="00AD4500" w:rsidRDefault="00AD4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5CB" w:rsidRPr="00AD4500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500">
        <w:rPr>
          <w:rFonts w:ascii="Times New Roman" w:eastAsia="Times New Roman" w:hAnsi="Times New Roman" w:cs="Times New Roman"/>
          <w:b/>
          <w:sz w:val="28"/>
          <w:szCs w:val="28"/>
        </w:rPr>
        <w:t>Пріоритетні напрями розвитку особистості педагога: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-атестація педагогічних працівників: здобуття фахових компетентностей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спеціалізованої освіти (стаття 50);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-сертифікація: зовнішнє оцінювання професійних к</w:t>
      </w:r>
      <w:r w:rsidR="00AD4500">
        <w:rPr>
          <w:rFonts w:ascii="Times New Roman" w:eastAsia="Times New Roman" w:hAnsi="Times New Roman" w:cs="Times New Roman"/>
          <w:sz w:val="28"/>
          <w:szCs w:val="28"/>
        </w:rPr>
        <w:t>омпетентностей (на добровільних</w:t>
      </w:r>
      <w:r w:rsidR="00AD4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засадах виключно за власною ініціативою) (стаття 51);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-створення середовища цілеспрямованого саморозвитку творчо-ініціативного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педагога (стаття 59).</w:t>
      </w:r>
    </w:p>
    <w:p w:rsidR="00AD4500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500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500" w:rsidRPr="00AD4500" w:rsidRDefault="009465CB" w:rsidP="009465C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500">
        <w:rPr>
          <w:rFonts w:ascii="Times New Roman" w:eastAsia="Times New Roman" w:hAnsi="Times New Roman" w:cs="Times New Roman"/>
          <w:sz w:val="28"/>
          <w:szCs w:val="28"/>
        </w:rPr>
        <w:t>розвивати професійну рефлексію в процесі освітньої діяльності;</w:t>
      </w:r>
      <w:r w:rsidR="00AD4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D4500" w:rsidRPr="00E34EF4" w:rsidRDefault="009465CB" w:rsidP="009465C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500">
        <w:rPr>
          <w:rFonts w:ascii="Times New Roman" w:eastAsia="Times New Roman" w:hAnsi="Times New Roman" w:cs="Times New Roman"/>
          <w:sz w:val="28"/>
          <w:szCs w:val="28"/>
        </w:rPr>
        <w:t>забезпечити умови для методичного забезпечення психологічної підтримки</w:t>
      </w:r>
      <w:r w:rsidR="00AD4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4500">
        <w:rPr>
          <w:rFonts w:ascii="Times New Roman" w:eastAsia="Times New Roman" w:hAnsi="Times New Roman" w:cs="Times New Roman"/>
          <w:sz w:val="28"/>
          <w:szCs w:val="28"/>
        </w:rPr>
        <w:t>освітнього процесу.</w:t>
      </w:r>
    </w:p>
    <w:p w:rsidR="00AD4500" w:rsidRDefault="00AD4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077"/>
        <w:gridCol w:w="1490"/>
        <w:gridCol w:w="1920"/>
      </w:tblGrid>
      <w:tr w:rsidR="00AD4500" w:rsidTr="00E34EF4">
        <w:trPr>
          <w:trHeight w:val="420"/>
        </w:trPr>
        <w:tc>
          <w:tcPr>
            <w:tcW w:w="594" w:type="dxa"/>
          </w:tcPr>
          <w:p w:rsidR="00AD4500" w:rsidRDefault="00AD4500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AD4500" w:rsidRPr="00AD4500" w:rsidRDefault="00AD4500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77" w:type="dxa"/>
          </w:tcPr>
          <w:p w:rsidR="00AD4500" w:rsidRDefault="00AD4500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 проєкту</w:t>
            </w:r>
          </w:p>
        </w:tc>
        <w:tc>
          <w:tcPr>
            <w:tcW w:w="1490" w:type="dxa"/>
          </w:tcPr>
          <w:p w:rsidR="00AD4500" w:rsidRP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</w:t>
            </w:r>
          </w:p>
        </w:tc>
        <w:tc>
          <w:tcPr>
            <w:tcW w:w="1920" w:type="dxa"/>
          </w:tcPr>
          <w:p w:rsidR="00AD4500" w:rsidRP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AD4500" w:rsidTr="00E34EF4">
        <w:trPr>
          <w:trHeight w:val="2175"/>
        </w:trPr>
        <w:tc>
          <w:tcPr>
            <w:tcW w:w="594" w:type="dxa"/>
          </w:tcPr>
          <w:p w:rsidR="00AD4500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34EF4" w:rsidRDefault="00E34EF4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077" w:type="dxa"/>
          </w:tcPr>
          <w:p w:rsidR="0008151B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Створити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інформаційний Банк інноваційних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педагогічних технологій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151B" w:rsidRPr="0008151B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15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Проводити навчальні семінари, круглі столи,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15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майстер - класи, педпрактики, тижні педагогічної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15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майстерності, інт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егровані дні, методичні декади, </w:t>
            </w:r>
            <w:r w:rsidRPr="000815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презентації творчих напрацювань, педради-дискусії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151B" w:rsidRPr="00FE4915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моніторинги:</w:t>
            </w:r>
          </w:p>
          <w:p w:rsidR="0008151B" w:rsidRPr="00FE4915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-якості знань учнів</w:t>
            </w:r>
          </w:p>
          <w:p w:rsidR="0008151B" w:rsidRPr="00FE4915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-рівня методичного удосконалення</w:t>
            </w:r>
          </w:p>
          <w:p w:rsidR="0008151B" w:rsidRPr="00FE4915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-умов збереження психо-фізіологічного здоров’я</w:t>
            </w:r>
          </w:p>
          <w:p w:rsidR="0008151B" w:rsidRPr="00FE4915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-використання Інтернет-ресурсів</w:t>
            </w:r>
          </w:p>
          <w:p w:rsidR="0008151B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51B" w:rsidRPr="00FE4915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Створити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 для формування професійних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компетентностей педагога:</w:t>
            </w:r>
          </w:p>
          <w:p w:rsidR="0008151B" w:rsidRPr="00FE4915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інтелектуальна компетентність (наукові знання);</w:t>
            </w:r>
          </w:p>
          <w:p w:rsidR="0008151B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компетентність; управлінська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компетентність (базові вміння); </w:t>
            </w:r>
          </w:p>
          <w:p w:rsidR="0008151B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мотиваційна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компетентність; </w:t>
            </w:r>
          </w:p>
          <w:p w:rsidR="0008151B" w:rsidRPr="00FE4915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проєктна компетентність;</w:t>
            </w:r>
          </w:p>
          <w:p w:rsidR="0008151B" w:rsidRPr="00FE4915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методична компетентність</w:t>
            </w:r>
          </w:p>
          <w:p w:rsidR="006B0511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бібліотеку науково – методичною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літературою</w:t>
            </w:r>
          </w:p>
          <w:p w:rsidR="006B0511" w:rsidRPr="00FE4915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навчальні кабінети комп’ютерною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4EF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технікою</w:t>
            </w:r>
          </w:p>
          <w:p w:rsidR="006B0511" w:rsidRPr="00FE4915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Реалізувати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 підходи щодо форм та методів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 кваліф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ікації педагогічних працівників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закладу.</w:t>
            </w:r>
          </w:p>
          <w:p w:rsidR="006B0511" w:rsidRPr="006B0511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Підвищувати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валіфікаційний рівень педагогів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шляхом атестації та сертифікації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0511" w:rsidRPr="006B0511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Клопотати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нагородження кращих працівників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 з наго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 державних, професійних свят,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ювілейних 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151B" w:rsidRPr="0008151B" w:rsidRDefault="0008151B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500" w:rsidRPr="0008151B" w:rsidRDefault="00AD4500" w:rsidP="00081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0" w:type="dxa"/>
          </w:tcPr>
          <w:p w:rsidR="0008151B" w:rsidRDefault="00827E41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2021-2026</w:t>
            </w:r>
            <w:r w:rsidR="000815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827E41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0815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827E41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0815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827E41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0815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34EF4" w:rsidRDefault="00E34EF4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827E4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6B05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AD4500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827E41">
              <w:rPr>
                <w:rFonts w:ascii="Times New Roman" w:eastAsia="Times New Roman" w:hAnsi="Times New Roman" w:cs="Times New Roman"/>
                <w:sz w:val="28"/>
                <w:szCs w:val="28"/>
              </w:rPr>
              <w:t>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827E41">
              <w:rPr>
                <w:rFonts w:ascii="Times New Roman" w:eastAsia="Times New Roman" w:hAnsi="Times New Roman" w:cs="Times New Roman"/>
                <w:sz w:val="28"/>
                <w:szCs w:val="28"/>
              </w:rPr>
              <w:t>-2026</w:t>
            </w:r>
            <w:r w:rsidR="00E34E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82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-2026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р.р.</w:t>
            </w: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82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-2026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р.р.</w:t>
            </w:r>
          </w:p>
        </w:tc>
        <w:tc>
          <w:tcPr>
            <w:tcW w:w="1920" w:type="dxa"/>
          </w:tcPr>
          <w:p w:rsidR="004240E3" w:rsidRDefault="004240E3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Психолог</w:t>
            </w: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P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08151B" w:rsidP="00081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51B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E34EF4" w:rsidRPr="0048533B" w:rsidRDefault="00E34EF4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B0511" w:rsidRPr="0048533B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53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6B0511" w:rsidRPr="00FE4915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:rsidR="006B0511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511" w:rsidRPr="00FE4915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:rsidR="006B0511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511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511" w:rsidRPr="00FE4915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:rsidR="006B0511" w:rsidRPr="00FE4915" w:rsidRDefault="006B0511" w:rsidP="006B0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511" w:rsidRPr="006B0511" w:rsidRDefault="006B0511" w:rsidP="006B05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D4500" w:rsidRDefault="00AD4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5CB" w:rsidRPr="006B0511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511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-підвищення педагогічної компетентності, яка склад</w:t>
      </w:r>
      <w:r w:rsidR="006B0511">
        <w:rPr>
          <w:rFonts w:ascii="Times New Roman" w:eastAsia="Times New Roman" w:hAnsi="Times New Roman" w:cs="Times New Roman"/>
          <w:sz w:val="28"/>
          <w:szCs w:val="28"/>
        </w:rPr>
        <w:t>ається з удосконалення знань та</w:t>
      </w:r>
      <w:r w:rsidR="006B05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узагальнення педагогічного досвіду шляхом цілеспрямованої самоосвітньої роботи;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-ріст педагогічної майстерності учителів;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-підвищення методичної культури.</w:t>
      </w:r>
    </w:p>
    <w:p w:rsidR="006B0511" w:rsidRDefault="006B0511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511" w:rsidRDefault="006B0511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511" w:rsidRDefault="006B0511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EF4" w:rsidRDefault="00E34EF4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511" w:rsidRPr="004240E3" w:rsidRDefault="001A5367" w:rsidP="004240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>Проєкт «Обдарована дитина</w:t>
      </w:r>
      <w:r w:rsidR="004240E3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»</w:t>
      </w:r>
    </w:p>
    <w:p w:rsidR="001A5367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367">
        <w:rPr>
          <w:rFonts w:ascii="Times New Roman" w:eastAsia="Times New Roman" w:hAnsi="Times New Roman" w:cs="Times New Roman"/>
          <w:b/>
          <w:sz w:val="28"/>
          <w:szCs w:val="28"/>
        </w:rPr>
        <w:t>Мета проєкту: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визначити чітку систему організаційно-педагогічних та науково</w:t>
      </w:r>
      <w:r w:rsidR="001A536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практичних заходів пошуку, навчання й виховання обдарованих дітей</w:t>
      </w:r>
      <w:r w:rsidR="001A53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педагогічним колективом</w:t>
      </w:r>
      <w:r w:rsidR="001A53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Спаської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школи.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215"/>
        <w:gridCol w:w="1650"/>
        <w:gridCol w:w="2107"/>
      </w:tblGrid>
      <w:tr w:rsidR="001A5367" w:rsidRPr="00033B34" w:rsidTr="001A5367">
        <w:trPr>
          <w:trHeight w:val="2175"/>
        </w:trPr>
        <w:tc>
          <w:tcPr>
            <w:tcW w:w="236" w:type="dxa"/>
          </w:tcPr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1A5367" w:rsidRPr="0008151B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1A5367" w:rsidRPr="006B0511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1A5367" w:rsidRDefault="001A5367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033B34" w:rsidRDefault="00033B34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4240E3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033B34" w:rsidRDefault="00033B34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033B34" w:rsidRDefault="00033B34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033B34" w:rsidRDefault="00033B34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Pr="006B0511" w:rsidRDefault="00033B34" w:rsidP="00033B34">
            <w:pPr>
              <w:pBdr>
                <w:left w:val="single" w:sz="4" w:space="4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215" w:type="dxa"/>
          </w:tcPr>
          <w:p w:rsidR="001A5367" w:rsidRP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Проводити комплексні психолого-діагностичні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 особистісних рис учнів, цілеспрямовані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пошук обдарованих дітей у відповідності до різних типів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обдарованості (інтелектуальна, творча, художньо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естетична, соціальна, моторна)</w:t>
            </w:r>
          </w:p>
          <w:p w:rsidR="001A5367" w:rsidRP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Здійснювати науково-методичну підготовку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педагогічних кадрів з питань розробки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удосконалення інструментарію навчання і виховання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обдарованих дітей (форм, методів, засобів пошуку)</w:t>
            </w:r>
          </w:p>
          <w:p w:rsidR="001A5367" w:rsidRP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Проводити:</w:t>
            </w:r>
          </w:p>
          <w:p w:rsidR="001A5367" w:rsidRP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-І етап Всеукраїнських учнівських олімпіад з базових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дисциплін;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-шкільні олімпіади серед учнів 2-4 класів з української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мови, математики, англійської мови, природознавства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та інших предметів;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-виховні заходи стимулюючого і розвиваючого змісту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Запровадити: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-систему соціальної підтримки (побудова партнерських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взаємин «учитель-учень», консультування з питань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 адаптації);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-систему психологічних тренінгів для обдарованих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щодо зняття психологічної напруженості;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-систематичне оновлення Банку даних обдарованих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дітей;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-співпрацю батьків та педагогів школи (анкетування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батьків, індивідуальне та групове консультування);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-систему роботи з медичної підтримки (обстеження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фізіологічного розвитку, стану психічного здоров’я,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консультування з питань здоров’язбережувального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потенціалу);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-систему моніторингу розвитку обдарованої дитини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(медико-фізіологічний, соціальний,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психологічний, педагогічний);</w:t>
            </w:r>
          </w:p>
          <w:p w:rsid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-моніторинг досягнень і успіхів</w:t>
            </w:r>
          </w:p>
          <w:p w:rsid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367" w:rsidRP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до участі учнів школи у Всеукраїнських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учнівських олімпіадах з базових дисциплін,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учнівської творчості, виставках, фестивалях, змаганнях,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командних турнірах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квестах</w:t>
            </w:r>
          </w:p>
          <w:p w:rsidR="00033B34" w:rsidRPr="00033B34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Підвищувати рівень професійної компетентності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педагогів, що працюють з обдарованою молоддю,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через різні форми методичної роботи</w:t>
            </w:r>
          </w:p>
          <w:p w:rsidR="00033B34" w:rsidRPr="00FE4915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Інформувати всіх учасн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иків освітнього процесу про хід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та результативність 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сті учнів школи у різноманітних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заходах</w:t>
            </w:r>
          </w:p>
          <w:p w:rsidR="00033B34" w:rsidRPr="00FE4915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Поповнювати бі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бліотечні фонди школи сучасними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засобами, науково-методичною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довідковою літературою (у тому числі на електронних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носіях) для роботи з обдарованою молоддю;</w:t>
            </w:r>
          </w:p>
          <w:p w:rsidR="00033B34" w:rsidRPr="00033B34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Упроваджувати особистісно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орієнтовані технології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спрямовані на розвиток учнів</w:t>
            </w:r>
          </w:p>
          <w:p w:rsidR="00033B34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Продовжити роботу гуртків, факультативів </w:t>
            </w:r>
          </w:p>
          <w:p w:rsidR="00033B34" w:rsidRPr="00FE4915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Організовувати виставки творчих робіт учнів школи </w:t>
            </w:r>
          </w:p>
          <w:p w:rsidR="00033B34" w:rsidRPr="00FE4915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Нагороджувати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ращих учнів школи у номінаціях: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«Учень року», «У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чениця року», «Спортсмен року»,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«Спортивне відкри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ття року», «Мистецьке відкриття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року», «Мистецьке обдарування року»</w:t>
            </w:r>
          </w:p>
          <w:p w:rsidR="001A5367" w:rsidRPr="00033B34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Висвітлювати інфор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мацію про обдарованих дітей, їх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досягненнях на шкільному сайті</w:t>
            </w:r>
          </w:p>
        </w:tc>
        <w:tc>
          <w:tcPr>
            <w:tcW w:w="1650" w:type="dxa"/>
          </w:tcPr>
          <w:p w:rsidR="001A5367" w:rsidRDefault="001A5367" w:rsidP="001A53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021-2026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1A5367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2021-2026 </w:t>
            </w:r>
            <w:r w:rsid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р.р.</w:t>
            </w: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033B34" w:rsidRDefault="00033B34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033B34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2021-2026</w:t>
            </w:r>
            <w:r w:rsid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033B34" w:rsidRDefault="00827E41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033B34" w:rsidRDefault="00827E41" w:rsidP="00033B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033B34" w:rsidRDefault="00033B34" w:rsidP="00033B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Pr="00033B34" w:rsidRDefault="00827E41" w:rsidP="00033B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</w:tc>
        <w:tc>
          <w:tcPr>
            <w:tcW w:w="1920" w:type="dxa"/>
          </w:tcPr>
          <w:p w:rsidR="001A5367" w:rsidRDefault="001A5367" w:rsidP="001A53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Педагогічний колектив</w:t>
            </w:r>
          </w:p>
          <w:p w:rsidR="001A5367" w:rsidRDefault="001A5367" w:rsidP="001A53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1A5367" w:rsidRDefault="001A5367" w:rsidP="001A53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8151B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:rsidR="001A5367" w:rsidRPr="00FE4915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</w:t>
            </w:r>
          </w:p>
          <w:p w:rsid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6B0511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240E3" w:rsidRDefault="004240E3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Default="001A5367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33B34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1A5367" w:rsidRPr="00033B34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33B34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Pr="00033B34" w:rsidRDefault="00033B34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A5367" w:rsidRPr="00033B34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  <w:p w:rsidR="00033B34" w:rsidRDefault="00033B34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033B34" w:rsidRDefault="00033B34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Pr="00033B34" w:rsidRDefault="00033B34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Педагогічний колектив</w:t>
            </w:r>
          </w:p>
          <w:p w:rsidR="001A5367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033B34" w:rsidRDefault="00033B34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  <w:p w:rsidR="001A5367" w:rsidRPr="00033B34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3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1A5367" w:rsidRPr="00033B34" w:rsidRDefault="001A5367" w:rsidP="001A53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1A53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3B34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 сайт</w:t>
            </w:r>
          </w:p>
          <w:p w:rsidR="001A5367" w:rsidRPr="00033B34" w:rsidRDefault="00033B34" w:rsidP="00033B3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Мірошник П.І.</w:t>
            </w:r>
          </w:p>
        </w:tc>
      </w:tr>
    </w:tbl>
    <w:p w:rsidR="001A5367" w:rsidRPr="00033B34" w:rsidRDefault="001A536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5CB" w:rsidRPr="00033B34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B34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-всебічний розвиток та розкриття інтелектуального потенціалу обдарованих дітей;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-підвищення якості знань учнів.</w:t>
      </w:r>
    </w:p>
    <w:p w:rsidR="00033B34" w:rsidRDefault="00033B34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3B34" w:rsidRDefault="00033B34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4240E3" w:rsidRDefault="004240E3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4240E3" w:rsidRDefault="004240E3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E34EF4" w:rsidRDefault="00E34EF4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033B34" w:rsidRPr="00E011DD" w:rsidRDefault="00033B34" w:rsidP="00033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>Проєкт «</w:t>
      </w:r>
      <w:r w:rsidR="0039628B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Сучасне о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світнє середовище.</w:t>
      </w:r>
      <w:r w:rsidR="0039628B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 xml:space="preserve">  </w:t>
      </w:r>
      <w:r w:rsidR="0039628B" w:rsidRPr="0039628B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STEM</w:t>
      </w:r>
      <w:r w:rsidR="0039628B" w:rsidRPr="00E01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39628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–</w:t>
      </w:r>
      <w:r w:rsidR="0039628B" w:rsidRPr="00E011DD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 xml:space="preserve">освіта </w:t>
      </w:r>
      <w:r w:rsidR="0039628B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в школі</w:t>
      </w:r>
      <w:r w:rsidRPr="00E011DD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»</w:t>
      </w:r>
    </w:p>
    <w:p w:rsidR="00033B34" w:rsidRPr="00E011DD" w:rsidRDefault="00033B34" w:rsidP="00033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628B" w:rsidRPr="00E011DD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11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проєкту:</w:t>
      </w:r>
      <w:r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зацікавленості учні</w:t>
      </w:r>
      <w:r w:rsidR="0039628B"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>в до освіти в науково-технічній</w:t>
      </w:r>
      <w:r w:rsidR="003962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>сфері, стимулювання зацікавленості в дослід</w:t>
      </w:r>
      <w:r w:rsidR="0039628B"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>ницькій діяльності та активному</w:t>
      </w:r>
      <w:r w:rsidR="003962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залученню учнів до участі в конкурсах, проє</w:t>
      </w:r>
      <w:r w:rsidR="0039628B"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ктах з метою популяризації </w:t>
      </w:r>
      <w:r w:rsidR="0039628B">
        <w:rPr>
          <w:rFonts w:ascii="Times New Roman" w:eastAsia="Times New Roman" w:hAnsi="Times New Roman" w:cs="Times New Roman"/>
          <w:sz w:val="28"/>
          <w:szCs w:val="28"/>
        </w:rPr>
        <w:t>STEM</w:t>
      </w:r>
      <w:r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>-профес</w:t>
      </w:r>
      <w:r w:rsidR="004240E3">
        <w:rPr>
          <w:rFonts w:ascii="Times New Roman" w:eastAsia="Times New Roman" w:hAnsi="Times New Roman" w:cs="Times New Roman"/>
          <w:sz w:val="28"/>
          <w:szCs w:val="28"/>
          <w:lang w:val="uk-UA"/>
        </w:rPr>
        <w:t>ій.</w:t>
      </w:r>
    </w:p>
    <w:p w:rsidR="0039628B" w:rsidRPr="00E011DD" w:rsidRDefault="0039628B" w:rsidP="00396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215"/>
        <w:gridCol w:w="1650"/>
        <w:gridCol w:w="1920"/>
      </w:tblGrid>
      <w:tr w:rsidR="0039628B" w:rsidRPr="00033B34" w:rsidTr="00742500">
        <w:trPr>
          <w:trHeight w:val="2175"/>
        </w:trPr>
        <w:tc>
          <w:tcPr>
            <w:tcW w:w="236" w:type="dxa"/>
          </w:tcPr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39628B" w:rsidRDefault="0039628B" w:rsidP="007425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39628B" w:rsidRPr="006B0511" w:rsidRDefault="0039628B" w:rsidP="007425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Pr="006B0511" w:rsidRDefault="0039628B" w:rsidP="007425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Pr="006B0511" w:rsidRDefault="0039628B" w:rsidP="007425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Pr="006B0511" w:rsidRDefault="0039628B" w:rsidP="003962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215" w:type="dxa"/>
          </w:tcPr>
          <w:p w:rsidR="0039628B" w:rsidRDefault="0039628B" w:rsidP="003962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нормативну базу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запровадженню STEM -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світи в школі</w:t>
            </w:r>
          </w:p>
          <w:p w:rsidR="0039628B" w:rsidRDefault="0039628B" w:rsidP="003962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28B" w:rsidRPr="00FE4915" w:rsidRDefault="0039628B" w:rsidP="003962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досвід роботи по запровадженню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STEM - 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іти (курси, вебінари, тренінги,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майстер-класи, онлайн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платформи)</w:t>
            </w:r>
          </w:p>
          <w:p w:rsidR="0039628B" w:rsidRPr="00E011DD" w:rsidRDefault="0039628B" w:rsidP="003962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Модернізувати в школі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окальну мережу.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Забезпечити доступ до високошвидкісного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Інтернету</w:t>
            </w:r>
          </w:p>
          <w:p w:rsidR="0039628B" w:rsidRPr="00E011DD" w:rsidRDefault="0039628B" w:rsidP="003962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Долучатися до створення платформи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спілкування, пошуку і підтримки перспективних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наукових ідей щодо розвитку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STEM</w:t>
            </w: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-освіти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Україні</w:t>
            </w:r>
          </w:p>
          <w:p w:rsidR="0039628B" w:rsidRPr="00033B34" w:rsidRDefault="0039628B" w:rsidP="003962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Організовувати в 1-4 класах STEM – виставки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«LEGO– винахідник»</w:t>
            </w:r>
          </w:p>
        </w:tc>
        <w:tc>
          <w:tcPr>
            <w:tcW w:w="1650" w:type="dxa"/>
          </w:tcPr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240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021-2022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3962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27E41" w:rsidRPr="0008151B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3962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827E41" w:rsidRDefault="00827E41" w:rsidP="00827E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 р.р.</w:t>
            </w: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Pr="00033B34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3962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</w:tc>
        <w:tc>
          <w:tcPr>
            <w:tcW w:w="1920" w:type="dxa"/>
          </w:tcPr>
          <w:p w:rsidR="0039628B" w:rsidRDefault="0039628B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  <w:p w:rsidR="0039628B" w:rsidRDefault="0039628B" w:rsidP="003962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3962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39628B" w:rsidRDefault="0039628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9628B" w:rsidRPr="00FE4915" w:rsidRDefault="0039628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:rsidR="0039628B" w:rsidRDefault="0039628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</w:t>
            </w:r>
          </w:p>
          <w:p w:rsidR="0039628B" w:rsidRDefault="0039628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28B" w:rsidRPr="00FE4915" w:rsidRDefault="0039628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28B" w:rsidRPr="00033B34" w:rsidRDefault="0039628B" w:rsidP="003962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</w:tc>
      </w:tr>
    </w:tbl>
    <w:p w:rsidR="0039628B" w:rsidRPr="0039628B" w:rsidRDefault="0039628B" w:rsidP="00396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28B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39628B" w:rsidRPr="00FE4915" w:rsidRDefault="0039628B" w:rsidP="00396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-покращення якості знань з предметів природничо-математичного циклу;</w:t>
      </w:r>
    </w:p>
    <w:p w:rsidR="0039628B" w:rsidRPr="00FE4915" w:rsidRDefault="0039628B" w:rsidP="00396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-розвиток критичного мислення;</w:t>
      </w:r>
    </w:p>
    <w:p w:rsidR="0039628B" w:rsidRPr="00FE4915" w:rsidRDefault="0039628B" w:rsidP="00396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-отримання досвіду в роботі над проєктами;</w:t>
      </w:r>
    </w:p>
    <w:p w:rsidR="0039628B" w:rsidRPr="00FE4915" w:rsidRDefault="00E34EF4" w:rsidP="00396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39628B" w:rsidRPr="00FE4915">
        <w:rPr>
          <w:rFonts w:ascii="Times New Roman" w:eastAsia="Times New Roman" w:hAnsi="Times New Roman" w:cs="Times New Roman"/>
          <w:sz w:val="28"/>
          <w:szCs w:val="28"/>
        </w:rPr>
        <w:t>провадити сучасні методи та методики навчання;</w:t>
      </w:r>
    </w:p>
    <w:p w:rsidR="00E34EF4" w:rsidRDefault="0039628B" w:rsidP="00E34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-надати інструменти для рі</w:t>
      </w:r>
      <w:r w:rsidR="00E34EF4">
        <w:rPr>
          <w:rFonts w:ascii="Times New Roman" w:eastAsia="Times New Roman" w:hAnsi="Times New Roman" w:cs="Times New Roman"/>
          <w:sz w:val="28"/>
          <w:szCs w:val="28"/>
        </w:rPr>
        <w:t>вного доступу до якісної освіти</w:t>
      </w:r>
      <w:r w:rsidR="00E34E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40E3" w:rsidRDefault="004240E3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39628B" w:rsidRPr="00E34EF4" w:rsidRDefault="0039628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4EF4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lastRenderedPageBreak/>
        <w:t>Проєкт «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Єдиний інформаційний простір</w:t>
      </w:r>
      <w:r w:rsidRPr="00E34EF4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»</w:t>
      </w:r>
    </w:p>
    <w:p w:rsidR="0039628B" w:rsidRPr="00E34EF4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4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проєкту:</w:t>
      </w:r>
      <w:r w:rsidRPr="00E3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інформаційне забезпечення доступу до якісної освіти, що</w:t>
      </w:r>
      <w:r w:rsidR="0039628B" w:rsidRPr="00E3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сприятиме</w:t>
      </w:r>
      <w:r w:rsidR="003962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4EF4">
        <w:rPr>
          <w:rFonts w:ascii="Times New Roman" w:eastAsia="Times New Roman" w:hAnsi="Times New Roman" w:cs="Times New Roman"/>
          <w:sz w:val="28"/>
          <w:szCs w:val="28"/>
          <w:lang w:val="uk-UA"/>
        </w:rPr>
        <w:t>наближенню рівня навчання в школі до європейських</w:t>
      </w:r>
      <w:r w:rsidR="0039628B" w:rsidRPr="00E3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світових стандартів, творчим</w:t>
      </w:r>
      <w:r w:rsidR="003962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4EF4">
        <w:rPr>
          <w:rFonts w:ascii="Times New Roman" w:eastAsia="Times New Roman" w:hAnsi="Times New Roman" w:cs="Times New Roman"/>
          <w:sz w:val="28"/>
          <w:szCs w:val="28"/>
          <w:lang w:val="uk-UA"/>
        </w:rPr>
        <w:t>пошукам учителі</w:t>
      </w:r>
      <w:r w:rsidR="00E34EF4" w:rsidRPr="00E34EF4">
        <w:rPr>
          <w:rFonts w:ascii="Times New Roman" w:eastAsia="Times New Roman" w:hAnsi="Times New Roman" w:cs="Times New Roman"/>
          <w:sz w:val="28"/>
          <w:szCs w:val="28"/>
          <w:lang w:val="uk-UA"/>
        </w:rPr>
        <w:t>в та розвитку здібностей учнів.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245"/>
        <w:gridCol w:w="1404"/>
        <w:gridCol w:w="2107"/>
      </w:tblGrid>
      <w:tr w:rsidR="007B2CA2" w:rsidTr="007B2CA2">
        <w:trPr>
          <w:trHeight w:val="698"/>
        </w:trPr>
        <w:tc>
          <w:tcPr>
            <w:tcW w:w="594" w:type="dxa"/>
          </w:tcPr>
          <w:p w:rsidR="007B2CA2" w:rsidRPr="007B2CA2" w:rsidRDefault="007B2CA2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 п/п</w:t>
            </w:r>
          </w:p>
        </w:tc>
        <w:tc>
          <w:tcPr>
            <w:tcW w:w="5360" w:type="dxa"/>
          </w:tcPr>
          <w:p w:rsidR="007B2CA2" w:rsidRDefault="007B2CA2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 проєкту</w:t>
            </w:r>
          </w:p>
        </w:tc>
        <w:tc>
          <w:tcPr>
            <w:tcW w:w="1417" w:type="dxa"/>
          </w:tcPr>
          <w:p w:rsidR="007B2CA2" w:rsidRPr="007B2CA2" w:rsidRDefault="007B2CA2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979" w:type="dxa"/>
          </w:tcPr>
          <w:p w:rsidR="007B2CA2" w:rsidRPr="007B2CA2" w:rsidRDefault="007B2CA2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7B2CA2" w:rsidTr="007B2CA2">
        <w:trPr>
          <w:trHeight w:val="2700"/>
        </w:trPr>
        <w:tc>
          <w:tcPr>
            <w:tcW w:w="594" w:type="dxa"/>
          </w:tcPr>
          <w:p w:rsidR="007B2CA2" w:rsidRDefault="007B2CA2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7B2CA2" w:rsidRP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P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60" w:type="dxa"/>
          </w:tcPr>
          <w:p w:rsidR="007B2CA2" w:rsidRPr="00FE4915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анізувати доступ учнів школи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педагогічних працівників до інтернет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ресурсів</w:t>
            </w:r>
          </w:p>
          <w:p w:rsidR="007B2CA2" w:rsidRPr="00FE4915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анізувати колективні заняття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тивні перегляди з використанням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сучасних медіаматеріалів</w:t>
            </w:r>
          </w:p>
          <w:p w:rsidR="007B2CA2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2" w:rsidRPr="00FE4915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електронний каталог напрацювань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педагогічного колективу</w:t>
            </w:r>
          </w:p>
          <w:p w:rsidR="007B2CA2" w:rsidRPr="00FE4915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умови для навчання працівників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 нових комп’ютерних технологій</w:t>
            </w:r>
          </w:p>
          <w:p w:rsidR="007B2CA2" w:rsidRPr="00417AE7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лювати шкільний сайт і роботу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ним</w:t>
            </w:r>
            <w:r w:rsidR="00417A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(наповнювати власним портфоліо педагогічних працівників)</w:t>
            </w:r>
          </w:p>
          <w:p w:rsidR="007B2CA2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2" w:rsidRPr="00FE4915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проваджувати дистанційну освіту </w:t>
            </w:r>
          </w:p>
          <w:p w:rsidR="007B2CA2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2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Інформатизувати бібліотечну діяльність </w:t>
            </w:r>
          </w:p>
          <w:p w:rsidR="007B2CA2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2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Оснащувати предметні кабінети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інтерактивним устаткуванням</w:t>
            </w:r>
          </w:p>
        </w:tc>
        <w:tc>
          <w:tcPr>
            <w:tcW w:w="1417" w:type="dxa"/>
          </w:tcPr>
          <w:p w:rsidR="007B2CA2" w:rsidRDefault="00827E41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827E41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827E41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827E41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827E41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827E41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827E41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P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:rsidR="007B2CA2" w:rsidRDefault="007B2CA2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:rsidR="007B2CA2" w:rsidRP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 МО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B2C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за сайт, Учителі інформатики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  <w:p w:rsidR="00417AE7" w:rsidRDefault="00417AE7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2" w:rsidRPr="00FE4915" w:rsidRDefault="007B2CA2" w:rsidP="007B2C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Бібліотекар</w:t>
            </w:r>
          </w:p>
          <w:p w:rsid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Pr="007B2CA2" w:rsidRDefault="007B2CA2" w:rsidP="007B2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</w:tbl>
    <w:p w:rsidR="007B2CA2" w:rsidRPr="007B2CA2" w:rsidRDefault="007B2CA2" w:rsidP="007B2C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CA2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39628B" w:rsidRDefault="007B2CA2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-створення комп’ютерної інф</w:t>
      </w:r>
      <w:r w:rsidR="00554FCF">
        <w:rPr>
          <w:rFonts w:ascii="Times New Roman" w:eastAsia="Times New Roman" w:hAnsi="Times New Roman" w:cs="Times New Roman"/>
          <w:sz w:val="28"/>
          <w:szCs w:val="28"/>
        </w:rPr>
        <w:t>раструктури освітнього закладу;</w:t>
      </w:r>
      <w:r w:rsidR="00554F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-об’єднання вчителів різних спеціальностей для реал</w:t>
      </w:r>
      <w:r w:rsidR="00554FCF">
        <w:rPr>
          <w:rFonts w:ascii="Times New Roman" w:eastAsia="Times New Roman" w:hAnsi="Times New Roman" w:cs="Times New Roman"/>
          <w:sz w:val="28"/>
          <w:szCs w:val="28"/>
        </w:rPr>
        <w:t>ізації Стратегії розвиту школи;</w:t>
      </w:r>
      <w:r w:rsidR="00554F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-створення матеріально-технічної та науково-м</w:t>
      </w:r>
      <w:r w:rsidR="00554FCF">
        <w:rPr>
          <w:rFonts w:ascii="Times New Roman" w:eastAsia="Times New Roman" w:hAnsi="Times New Roman" w:cs="Times New Roman"/>
          <w:sz w:val="28"/>
          <w:szCs w:val="28"/>
        </w:rPr>
        <w:t>етодичної бази даних;</w:t>
      </w:r>
      <w:r w:rsidR="00554F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-оновлення </w:t>
      </w:r>
      <w:r w:rsidR="00554FCF">
        <w:rPr>
          <w:rFonts w:ascii="Times New Roman" w:eastAsia="Times New Roman" w:hAnsi="Times New Roman" w:cs="Times New Roman"/>
          <w:sz w:val="28"/>
          <w:szCs w:val="28"/>
        </w:rPr>
        <w:t>наповнюваності шкільного сайту;</w:t>
      </w:r>
      <w:r w:rsidR="00554F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-практичне засвоєння, а в подальшому застосування п</w:t>
      </w:r>
      <w:r>
        <w:rPr>
          <w:rFonts w:ascii="Times New Roman" w:eastAsia="Times New Roman" w:hAnsi="Times New Roman" w:cs="Times New Roman"/>
          <w:sz w:val="28"/>
          <w:szCs w:val="28"/>
        </w:rPr>
        <w:t>едагогами та здобувачами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4FCF">
        <w:rPr>
          <w:rFonts w:ascii="Times New Roman" w:eastAsia="Times New Roman" w:hAnsi="Times New Roman" w:cs="Times New Roman"/>
          <w:sz w:val="28"/>
          <w:szCs w:val="28"/>
        </w:rPr>
        <w:t>освіти ІКТ в освітньому процесі.</w:t>
      </w:r>
    </w:p>
    <w:p w:rsidR="00D01527" w:rsidRDefault="00D01527" w:rsidP="007B2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01527" w:rsidRDefault="00D01527" w:rsidP="007B2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7B2CA2" w:rsidRPr="00AD4500" w:rsidRDefault="007B2CA2" w:rsidP="007B2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>Проєкт «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Інновації в новій українській школі</w:t>
      </w:r>
      <w:r w:rsidRPr="00AD450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»</w:t>
      </w:r>
    </w:p>
    <w:p w:rsidR="007B2CA2" w:rsidRDefault="00C25956" w:rsidP="007B2C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956">
        <w:rPr>
          <w:rFonts w:ascii="Times New Roman" w:eastAsia="Times New Roman" w:hAnsi="Times New Roman" w:cs="Times New Roman"/>
          <w:b/>
          <w:sz w:val="28"/>
          <w:szCs w:val="28"/>
        </w:rPr>
        <w:t>Мета проєкту: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підвищення рівня майстерності вчит</w:t>
      </w:r>
      <w:r>
        <w:rPr>
          <w:rFonts w:ascii="Times New Roman" w:eastAsia="Times New Roman" w:hAnsi="Times New Roman" w:cs="Times New Roman"/>
          <w:sz w:val="28"/>
          <w:szCs w:val="28"/>
        </w:rPr>
        <w:t>елів, спрямування їхньої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на реалізацію творчого потенціалу, пошук ефективних шляхів організаці</w:t>
      </w:r>
      <w:r>
        <w:rPr>
          <w:rFonts w:ascii="Times New Roman" w:eastAsia="Times New Roman" w:hAnsi="Times New Roman" w:cs="Times New Roman"/>
          <w:sz w:val="28"/>
          <w:szCs w:val="28"/>
        </w:rPr>
        <w:t>ї освітньої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4FCF">
        <w:rPr>
          <w:rFonts w:ascii="Times New Roman" w:eastAsia="Times New Roman" w:hAnsi="Times New Roman" w:cs="Times New Roman"/>
          <w:sz w:val="28"/>
          <w:szCs w:val="28"/>
        </w:rPr>
        <w:t>діяльності.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360"/>
        <w:gridCol w:w="1417"/>
        <w:gridCol w:w="1979"/>
      </w:tblGrid>
      <w:tr w:rsidR="007B2CA2" w:rsidTr="00742500">
        <w:trPr>
          <w:trHeight w:val="698"/>
        </w:trPr>
        <w:tc>
          <w:tcPr>
            <w:tcW w:w="594" w:type="dxa"/>
          </w:tcPr>
          <w:p w:rsidR="007B2CA2" w:rsidRPr="007B2CA2" w:rsidRDefault="007B2CA2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 п/п</w:t>
            </w:r>
          </w:p>
        </w:tc>
        <w:tc>
          <w:tcPr>
            <w:tcW w:w="5360" w:type="dxa"/>
          </w:tcPr>
          <w:p w:rsidR="007B2CA2" w:rsidRDefault="007B2CA2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 проєкту</w:t>
            </w:r>
          </w:p>
        </w:tc>
        <w:tc>
          <w:tcPr>
            <w:tcW w:w="1417" w:type="dxa"/>
          </w:tcPr>
          <w:p w:rsidR="007B2CA2" w:rsidRPr="007B2CA2" w:rsidRDefault="007B2CA2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979" w:type="dxa"/>
          </w:tcPr>
          <w:p w:rsidR="007B2CA2" w:rsidRPr="007B2CA2" w:rsidRDefault="007B2CA2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7B2CA2" w:rsidTr="00742500">
        <w:trPr>
          <w:trHeight w:val="2700"/>
        </w:trPr>
        <w:tc>
          <w:tcPr>
            <w:tcW w:w="594" w:type="dxa"/>
          </w:tcPr>
          <w:p w:rsidR="007B2CA2" w:rsidRDefault="007B2CA2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4722CF" w:rsidRP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P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P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P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P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P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4722CF" w:rsidRPr="004722CF" w:rsidRDefault="004722CF" w:rsidP="004722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60" w:type="dxa"/>
          </w:tcPr>
          <w:p w:rsidR="00C25956" w:rsidRPr="00E011DD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Запроваджувати інновації в управлінні школою </w:t>
            </w:r>
          </w:p>
          <w:p w:rsidR="00C25956" w:rsidRPr="00E011DD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Теоретична, науково-методична підтримка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педагогів до інноваційної роботи, створення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сприятливого психологічного клімату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школи у Програмі нової української школи.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ворчої групи «Інновації у новій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українській школі»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науко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во-методичну літературу з даної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проблеми. Здій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снити інформаційне забезпечення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педагогів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питань запровадження освітніх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 (ознайом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ити педагогічних працівників із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науковими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оцесами, рекомендаціями, іншими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матеріалами)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Вивчати 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гогічний досвід учителів школи,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громади,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</w:p>
          <w:p w:rsidR="00C25956" w:rsidRPr="00417AE7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Розробити рекомендації щодо впровадження</w:t>
            </w: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інновацій у практику роботи </w:t>
            </w:r>
            <w:proofErr w:type="gramStart"/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 :</w:t>
            </w:r>
            <w:proofErr w:type="gramEnd"/>
          </w:p>
          <w:p w:rsidR="00C25956" w:rsidRPr="00417AE7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– рекомендувати педагогам для опрацювання</w:t>
            </w: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сучасні науково-методичні посібники, монографії,</w:t>
            </w: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 МОНУ;</w:t>
            </w:r>
          </w:p>
          <w:p w:rsidR="00554FCF" w:rsidRPr="00417AE7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– надавати методичну допомогу педагогам в</w:t>
            </w: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розробці індивідуальної траєкторії професійного і</w:t>
            </w: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4FCF"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особистого розвитку.</w:t>
            </w:r>
          </w:p>
          <w:p w:rsidR="00C25956" w:rsidRPr="00554FCF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Освоювати нові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дагогічні ідеї шляхом залучення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педагогів до інноваційної діяльності: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– засідання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едагогічної ради, круглі столи,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семінари тощо;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творча 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яльність педагогів у методичних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об’єднаннях;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– участь у науково-практичних конференціях;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– узагальнення власн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досвіду й досвіду своїх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колег;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розміщення власних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уроків та виховних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 на освітніх платформах;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– сертифікація педагогічних працівників;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самостійна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дослідницька, творча робота 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темою, проблемою.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Узагальнювати дос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</w:rPr>
              <w:t>від роботи членів творчої групи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(розр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</w:rPr>
              <w:t>обка рекомендацій та порад щодо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впров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</w:rPr>
              <w:t>адження в практику роботи школи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інноваційних технологій)</w:t>
            </w:r>
          </w:p>
          <w:p w:rsidR="00C25956" w:rsidRPr="00FE4915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Координуват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</w:rPr>
              <w:t>и супровід окремих інноваційних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проєктів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</w:t>
            </w:r>
          </w:p>
          <w:p w:rsidR="007B2CA2" w:rsidRDefault="00C25956" w:rsidP="004722C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Моніторинг якості інноваційної діяльності </w:t>
            </w:r>
          </w:p>
        </w:tc>
        <w:tc>
          <w:tcPr>
            <w:tcW w:w="1417" w:type="dxa"/>
          </w:tcPr>
          <w:p w:rsidR="007B2CA2" w:rsidRDefault="00827E41" w:rsidP="00C259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827E41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7B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827E41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C259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P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P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P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P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827E41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C259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4722CF" w:rsidRDefault="004722CF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827E41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C259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  <w:p w:rsidR="00C25956" w:rsidRPr="00C25956" w:rsidRDefault="00827E41" w:rsidP="00C2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2021-2026</w:t>
            </w:r>
            <w:r w:rsidR="004722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р.р.</w:t>
            </w:r>
          </w:p>
        </w:tc>
        <w:tc>
          <w:tcPr>
            <w:tcW w:w="1979" w:type="dxa"/>
          </w:tcPr>
          <w:p w:rsidR="007B2CA2" w:rsidRPr="00E011DD" w:rsidRDefault="007B2CA2" w:rsidP="00742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Адміністрація</w:t>
            </w:r>
          </w:p>
          <w:p w:rsidR="007B2CA2" w:rsidRPr="00E011DD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Pr="00E011DD" w:rsidRDefault="00C25956" w:rsidP="00C259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7B2CA2" w:rsidRPr="00E011DD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Pr="00E011DD" w:rsidRDefault="00C25956" w:rsidP="00C259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C25956" w:rsidRPr="00E011DD" w:rsidRDefault="00C25956" w:rsidP="00C259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C25956" w:rsidRPr="00E011DD" w:rsidRDefault="00C25956" w:rsidP="00C259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Pr="00E011DD" w:rsidRDefault="00C25956" w:rsidP="00C259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Pr="00E011DD" w:rsidRDefault="00C25956" w:rsidP="00C259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1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  <w:r w:rsidR="00C259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МО</w:t>
            </w:r>
          </w:p>
          <w:p w:rsidR="007B2CA2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з НВР</w:t>
            </w: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25956" w:rsidRDefault="00C25956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B2CA2" w:rsidRDefault="007B2CA2" w:rsidP="00C25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 МО</w:t>
            </w:r>
          </w:p>
          <w:p w:rsid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56" w:rsidRDefault="00C25956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2CF" w:rsidRDefault="004722CF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2CF" w:rsidRPr="00FE4915" w:rsidRDefault="004722CF" w:rsidP="004722C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НВР</w:t>
            </w:r>
          </w:p>
          <w:p w:rsidR="004722CF" w:rsidRPr="00FE4915" w:rsidRDefault="004722CF" w:rsidP="004722C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 МО</w:t>
            </w:r>
          </w:p>
          <w:p w:rsidR="004722CF" w:rsidRDefault="004722CF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2CF" w:rsidRDefault="004722CF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:rsidR="004722CF" w:rsidRPr="00C25956" w:rsidRDefault="004722CF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:rsidR="007B2CA2" w:rsidRPr="007B2CA2" w:rsidRDefault="007B2CA2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2CA2" w:rsidRDefault="007B2CA2" w:rsidP="007B2C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2CF" w:rsidRPr="004722CF" w:rsidRDefault="004722CF" w:rsidP="004722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CF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4722CF" w:rsidRPr="00FE4915" w:rsidRDefault="004722CF" w:rsidP="004722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-узагальнення основних шляхів, форм, засобів т</w:t>
      </w:r>
      <w:r>
        <w:rPr>
          <w:rFonts w:ascii="Times New Roman" w:eastAsia="Times New Roman" w:hAnsi="Times New Roman" w:cs="Times New Roman"/>
          <w:sz w:val="28"/>
          <w:szCs w:val="28"/>
        </w:rPr>
        <w:t>а умов, які забезпечують якісну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організацію освітнього процесу;</w:t>
      </w:r>
    </w:p>
    <w:p w:rsidR="004722CF" w:rsidRPr="00FE4915" w:rsidRDefault="004722CF" w:rsidP="004722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-відкритість школи до нововведень в умо</w:t>
      </w:r>
      <w:r>
        <w:rPr>
          <w:rFonts w:ascii="Times New Roman" w:eastAsia="Times New Roman" w:hAnsi="Times New Roman" w:cs="Times New Roman"/>
          <w:sz w:val="28"/>
          <w:szCs w:val="28"/>
        </w:rPr>
        <w:t>вах динамічного розвитку освіти;</w:t>
      </w:r>
    </w:p>
    <w:p w:rsidR="004722CF" w:rsidRPr="00FE4915" w:rsidRDefault="004722CF" w:rsidP="004722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-ефективна організація науково – методичних ст</w:t>
      </w:r>
      <w:r>
        <w:rPr>
          <w:rFonts w:ascii="Times New Roman" w:eastAsia="Times New Roman" w:hAnsi="Times New Roman" w:cs="Times New Roman"/>
          <w:sz w:val="28"/>
          <w:szCs w:val="28"/>
        </w:rPr>
        <w:t>руктур колегіального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(науково – методичні ради, малі педагогічні ради, творчі групи, тощо);</w:t>
      </w:r>
    </w:p>
    <w:p w:rsidR="004722CF" w:rsidRPr="00FE4915" w:rsidRDefault="004722CF" w:rsidP="004722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-запровадження інноваційної діяльності в роботі педагогів, адміністрації школи;</w:t>
      </w:r>
    </w:p>
    <w:p w:rsidR="00196638" w:rsidRDefault="004722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-створити у педагогічному колективі школи власну модель інноваційного розвитку.</w:t>
      </w:r>
    </w:p>
    <w:p w:rsidR="00D01527" w:rsidRDefault="00196638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AE7" w:rsidRDefault="00196638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9465CB" w:rsidRPr="00E011DD" w:rsidRDefault="009465CB" w:rsidP="004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E011DD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uk-UA"/>
        </w:rPr>
        <w:lastRenderedPageBreak/>
        <w:t>Виховний аспект</w:t>
      </w:r>
    </w:p>
    <w:p w:rsidR="009465CB" w:rsidRPr="00FE4915" w:rsidRDefault="009465CB" w:rsidP="00A579E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1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виховної роботи:</w:t>
      </w:r>
      <w:r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сприяння в розвитку пізн</w:t>
      </w:r>
      <w:r w:rsidR="00196638"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>авальної творчої активності</w:t>
      </w:r>
      <w:r w:rsidR="00196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особистості; розвиток природних здібностей, </w:t>
      </w:r>
      <w:r w:rsidR="00196638"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>уяви і продуктивного мислення з</w:t>
      </w:r>
      <w:r w:rsidR="00196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>гуманістичним світосприйняттям і почуттям відпо</w:t>
      </w:r>
      <w:r w:rsidR="00196638" w:rsidRPr="00E01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відальності за долю </w:t>
      </w:r>
      <w:r w:rsidR="00196638">
        <w:rPr>
          <w:rFonts w:ascii="Times New Roman" w:eastAsia="Times New Roman" w:hAnsi="Times New Roman" w:cs="Times New Roman"/>
          <w:sz w:val="28"/>
          <w:szCs w:val="28"/>
        </w:rPr>
        <w:t>України, її</w:t>
      </w:r>
      <w:r w:rsidR="00196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народу; виховання естетичних смаків; ведення здорового способу життя.</w:t>
      </w:r>
    </w:p>
    <w:p w:rsidR="009465CB" w:rsidRPr="00A579ED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9ED">
        <w:rPr>
          <w:rFonts w:ascii="Times New Roman" w:eastAsia="Times New Roman" w:hAnsi="Times New Roman" w:cs="Times New Roman"/>
          <w:b/>
          <w:sz w:val="28"/>
          <w:szCs w:val="28"/>
        </w:rPr>
        <w:t>Основні завдання: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1.Формування основ наукового світогляду, піз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навальної активності і культури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розумової праці, вироблення уміння самостійно здобу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вати знання, застосовувати їх у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своїй практичній діяльності.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2. Виховання почуття любові до Батьківщини і свого на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роду як основи духовного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розвитку особистості, шанобливе ставлення до історичних пам’яток.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3.Сприяти формуванню навичок самовряд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ування, соціальної активності і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відповідальності в процесі практичної громадської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 xml:space="preserve"> діяльності, правової культури,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вільного володіння державною мовою, засвоєння о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снов державного і кримінального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права, активної протидії випадкам порушення законів.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4. Підготовка випускників до свідомого вибору професії.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5. Залучення до активної екологічної діяльнос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ті, формування основ естетичної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культури, гармонійний розвиток духовного, фізичного та психічного здоров’я.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6.Затвердження культури здорового способу життя.</w:t>
      </w:r>
    </w:p>
    <w:p w:rsidR="009465CB" w:rsidRPr="00A579ED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9ED">
        <w:rPr>
          <w:rFonts w:ascii="Times New Roman" w:eastAsia="Times New Roman" w:hAnsi="Times New Roman" w:cs="Times New Roman"/>
          <w:b/>
          <w:sz w:val="28"/>
          <w:szCs w:val="28"/>
        </w:rPr>
        <w:t>Шляхи реалізації</w:t>
      </w:r>
      <w:r w:rsidR="00E011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65CB" w:rsidRPr="00A579ED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1.Організація і проведення засідань МО класних керівників відповідної тематики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2. Створення безпечного толерантного сере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довища шляхом удосконалення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соціального захисту учнів, у тому числі дітей пільгових категорій;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3. Здійснювати соціально-педагогічний супровід дітей-сирі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т, дітей під опікою, дітей, які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знаходяться в складних умовах проживання, дітей з неповних та малозабезп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ечених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сімей, дітей–інвалідів, дітей, які проживають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 xml:space="preserve"> в сім’ях групи ризику, дітей з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багатодітних сімей та з сімей учасників АТО.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4. Мобілізація загальнолюдських цінностей як 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ресурсу особистісного зростання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; спрямувати виховну роботу на прищеплення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 xml:space="preserve"> здорового способу життя та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зміцнення моральності.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5. Створити оптимальні умови для виявлення, розвитку й реалізації потенційних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можливостей обдарованих дітей у всіх напрям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ах: інтелектуальному, творчому,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спортивному, естетичному.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6. Організувати діяльність закладу освіти як 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зразок демократичного правового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простору та позитивного мікроклімату через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 xml:space="preserve"> структуру шкільного 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lastRenderedPageBreak/>
        <w:t>і класного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учнівського самоврядування, стимулювання внутрішньої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 xml:space="preserve"> і зовнішньої активності учнів,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їх посильної участі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у справах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учнівського колективу;</w:t>
      </w:r>
    </w:p>
    <w:p w:rsidR="009465CB" w:rsidRPr="00FE4915" w:rsidRDefault="00A579ED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провадження активних форм виховної роботи ш</w:t>
      </w:r>
      <w:r>
        <w:rPr>
          <w:rFonts w:ascii="Times New Roman" w:eastAsia="Times New Roman" w:hAnsi="Times New Roman" w:cs="Times New Roman"/>
          <w:sz w:val="28"/>
          <w:szCs w:val="28"/>
        </w:rPr>
        <w:t>ляхом застосування інноваційних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методів та прийомів.</w:t>
      </w:r>
    </w:p>
    <w:p w:rsidR="009465CB" w:rsidRPr="00A579ED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9ED">
        <w:rPr>
          <w:rFonts w:ascii="Times New Roman" w:eastAsia="Times New Roman" w:hAnsi="Times New Roman" w:cs="Times New Roman"/>
          <w:b/>
          <w:sz w:val="28"/>
          <w:szCs w:val="28"/>
        </w:rPr>
        <w:t>Модель випускника: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Моделлю випускника є громадянин держави, який: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має активну позицію щодо реалізації ідеалів і цінностей України, прагне змінити на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краще своє життя і життя своєї країни;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є особистістю, якій притаманні демо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кратична громадянська культура,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усвідомленнявзаємозв’язку між індивідуальною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 xml:space="preserve"> свободою, правами людини та її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громадянською відповідальністю;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уміє грамотно сприймати та уміє аналізу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вати проблеми суспільства, бути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 xml:space="preserve">конкурентоспроможним </w:t>
      </w:r>
      <w:proofErr w:type="gramStart"/>
      <w:r w:rsidR="00A579ED">
        <w:rPr>
          <w:rFonts w:ascii="Times New Roman" w:eastAsia="Times New Roman" w:hAnsi="Times New Roman" w:cs="Times New Roman"/>
          <w:sz w:val="28"/>
          <w:szCs w:val="28"/>
        </w:rPr>
        <w:t>на ринку</w:t>
      </w:r>
      <w:proofErr w:type="gramEnd"/>
      <w:r w:rsidR="00A579ED">
        <w:rPr>
          <w:rFonts w:ascii="Times New Roman" w:eastAsia="Times New Roman" w:hAnsi="Times New Roman" w:cs="Times New Roman"/>
          <w:sz w:val="28"/>
          <w:szCs w:val="28"/>
        </w:rPr>
        <w:t xml:space="preserve"> праці, у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певнено п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риймати сучасні реалії ринкових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відносин, використовувати свої знання на практиці;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уміє критично мислити;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здатний до самоосвіти і саморозвитку;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відповідальний, уміє використовувати набуті компе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>тенції для творчого розв’язання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проблеми;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уміє опрацювати різноманітну інформацію.</w:t>
      </w:r>
    </w:p>
    <w:p w:rsidR="009465CB" w:rsidRPr="00A579ED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79ED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</w:t>
      </w:r>
      <w:r w:rsidR="00A579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9465CB" w:rsidRPr="00A579ED" w:rsidRDefault="00A579ED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педагоги </w:t>
      </w:r>
      <w:r w:rsidR="009465CB"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>як учасники дидактичної підсисте</w:t>
      </w:r>
      <w:r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>ми, сприяють опануванню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компетенцій гармонійної особистості, забезпечують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приятливі умови для фізичного, </w:t>
      </w:r>
      <w:r w:rsidR="009465CB"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інтелектуального, психологічного, духовного, соці</w:t>
      </w:r>
      <w:r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>ального становлення особистості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="009465CB"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>, досягнення ними рівня освіченості, який</w:t>
      </w:r>
      <w:r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ступеню навчання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потенційним можливостям здобувачів освіти.</w:t>
      </w:r>
    </w:p>
    <w:p w:rsidR="009465CB" w:rsidRPr="00FE4915" w:rsidRDefault="00A579ED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еалізація сучасних педагогічних технологій осв</w:t>
      </w:r>
      <w:r>
        <w:rPr>
          <w:rFonts w:ascii="Times New Roman" w:eastAsia="Times New Roman" w:hAnsi="Times New Roman" w:cs="Times New Roman"/>
          <w:sz w:val="28"/>
          <w:szCs w:val="28"/>
        </w:rPr>
        <w:t>іти на засадах компетентнісного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підходу в контексті положень «Нової української школи» в школі сприяє:</w:t>
      </w:r>
    </w:p>
    <w:p w:rsidR="009465CB" w:rsidRPr="00A579ED" w:rsidRDefault="009465CB" w:rsidP="009465C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9ED">
        <w:rPr>
          <w:rFonts w:ascii="Times New Roman" w:eastAsia="Times New Roman" w:hAnsi="Times New Roman" w:cs="Times New Roman"/>
          <w:sz w:val="28"/>
          <w:szCs w:val="28"/>
        </w:rPr>
        <w:t>розкриттю та розвитку здібностей, талантів і можливостей кожної дитини на основі</w:t>
      </w:r>
      <w:r w:rsid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79ED">
        <w:rPr>
          <w:rFonts w:ascii="Times New Roman" w:eastAsia="Times New Roman" w:hAnsi="Times New Roman" w:cs="Times New Roman"/>
          <w:sz w:val="28"/>
          <w:szCs w:val="28"/>
        </w:rPr>
        <w:t>партнерства між учителем, учнем і батьками;</w:t>
      </w:r>
    </w:p>
    <w:p w:rsidR="009465CB" w:rsidRPr="00A579ED" w:rsidRDefault="009465CB" w:rsidP="00A579E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9ED">
        <w:rPr>
          <w:rFonts w:ascii="Times New Roman" w:eastAsia="Times New Roman" w:hAnsi="Times New Roman" w:cs="Times New Roman"/>
          <w:sz w:val="28"/>
          <w:szCs w:val="28"/>
        </w:rPr>
        <w:t>удосконаленню мотиваційного середовища дитини;</w:t>
      </w:r>
    </w:p>
    <w:p w:rsidR="009465CB" w:rsidRPr="00FE4915" w:rsidRDefault="00A579ED" w:rsidP="00A57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465CB" w:rsidRPr="00A579ED">
        <w:rPr>
          <w:rFonts w:ascii="Times New Roman" w:eastAsia="Times New Roman" w:hAnsi="Times New Roman" w:cs="Times New Roman"/>
          <w:sz w:val="28"/>
          <w:szCs w:val="28"/>
        </w:rPr>
        <w:t>широке застосування методів викладання, заснованих на співпраці (ігри, проекти –</w:t>
      </w:r>
      <w:r w:rsidRPr="00A5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A579ED">
        <w:rPr>
          <w:rFonts w:ascii="Times New Roman" w:eastAsia="Times New Roman" w:hAnsi="Times New Roman" w:cs="Times New Roman"/>
          <w:sz w:val="28"/>
          <w:szCs w:val="28"/>
        </w:rPr>
        <w:t>соціальні, дослідницькі, експерименти, групові завдання тощо). Учні залучатимуться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до спільної діяльності, що сприятиме їхній соціа</w:t>
      </w:r>
      <w:r>
        <w:rPr>
          <w:rFonts w:ascii="Times New Roman" w:eastAsia="Times New Roman" w:hAnsi="Times New Roman" w:cs="Times New Roman"/>
          <w:sz w:val="28"/>
          <w:szCs w:val="28"/>
        </w:rPr>
        <w:t>лізації та успішному перейманню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суспільного досвіду.</w:t>
      </w:r>
    </w:p>
    <w:p w:rsidR="009465CB" w:rsidRPr="00FE4915" w:rsidRDefault="00A579ED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особиста відповідальність педагога за результати наданих освітніх послуг;</w:t>
      </w:r>
    </w:p>
    <w:p w:rsidR="00554FCF" w:rsidRPr="00D01527" w:rsidRDefault="00A579ED" w:rsidP="00D01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 xml:space="preserve">підвищення професійної майстерності педагогів </w:t>
      </w:r>
      <w:r w:rsidR="00E011DD">
        <w:rPr>
          <w:rFonts w:ascii="Times New Roman" w:eastAsia="Times New Roman" w:hAnsi="Times New Roman" w:cs="Times New Roman"/>
          <w:sz w:val="28"/>
          <w:szCs w:val="28"/>
        </w:rPr>
        <w:t>шляхом проходження сертифікації.</w:t>
      </w:r>
    </w:p>
    <w:p w:rsidR="00A579ED" w:rsidRPr="00AD4500" w:rsidRDefault="00A579ED" w:rsidP="00A579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>Проєкт «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Громадянське виховання в школі</w:t>
      </w:r>
      <w:r w:rsidRPr="00AD450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»</w:t>
      </w:r>
    </w:p>
    <w:p w:rsidR="00A579ED" w:rsidRDefault="00A579ED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6A32" w:rsidRPr="00E011DD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9ED">
        <w:rPr>
          <w:rFonts w:ascii="Times New Roman" w:eastAsia="Times New Roman" w:hAnsi="Times New Roman" w:cs="Times New Roman"/>
          <w:b/>
          <w:sz w:val="28"/>
          <w:szCs w:val="28"/>
        </w:rPr>
        <w:t>Мета про</w:t>
      </w:r>
      <w:r w:rsidR="00A579ED">
        <w:rPr>
          <w:rFonts w:ascii="Times New Roman" w:eastAsia="Times New Roman" w:hAnsi="Times New Roman" w:cs="Times New Roman"/>
          <w:b/>
          <w:sz w:val="28"/>
          <w:szCs w:val="28"/>
        </w:rPr>
        <w:t>є</w:t>
      </w:r>
      <w:r w:rsidRPr="00A579ED">
        <w:rPr>
          <w:rFonts w:ascii="Times New Roman" w:eastAsia="Times New Roman" w:hAnsi="Times New Roman" w:cs="Times New Roman"/>
          <w:b/>
          <w:sz w:val="28"/>
          <w:szCs w:val="28"/>
        </w:rPr>
        <w:t>кту:</w:t>
      </w:r>
      <w:r w:rsidR="00A579E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иховання почуття любові до Батьк</w:t>
      </w:r>
      <w:r w:rsidR="009B6A32">
        <w:rPr>
          <w:rFonts w:ascii="Times New Roman" w:eastAsia="Times New Roman" w:hAnsi="Times New Roman" w:cs="Times New Roman"/>
          <w:sz w:val="28"/>
          <w:szCs w:val="28"/>
        </w:rPr>
        <w:t>івщини і свого народу як основи</w:t>
      </w:r>
      <w:r w:rsidR="009B6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духовного розвитку особистості, шанобливе ст</w:t>
      </w:r>
      <w:r w:rsidR="009B6A32">
        <w:rPr>
          <w:rFonts w:ascii="Times New Roman" w:eastAsia="Times New Roman" w:hAnsi="Times New Roman" w:cs="Times New Roman"/>
          <w:sz w:val="28"/>
          <w:szCs w:val="28"/>
        </w:rPr>
        <w:t>авлення до історичних пам’яток.</w:t>
      </w:r>
      <w:r w:rsidR="009B6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B6A32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 формуванню навичок самовряд</w:t>
      </w:r>
      <w:r w:rsidR="009B6A32" w:rsidRPr="009B6A32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соціальної активності і</w:t>
      </w:r>
      <w:r w:rsidR="009B6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B6A3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 в процесі практичної громадської</w:t>
      </w:r>
      <w:r w:rsidR="009B6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діяльності, правової культури, </w:t>
      </w:r>
      <w:r w:rsidRPr="009B6A32">
        <w:rPr>
          <w:rFonts w:ascii="Times New Roman" w:eastAsia="Times New Roman" w:hAnsi="Times New Roman" w:cs="Times New Roman"/>
          <w:sz w:val="28"/>
          <w:szCs w:val="28"/>
          <w:lang w:val="uk-UA"/>
        </w:rPr>
        <w:t>вільного володіння державною мовою, засвоєння о</w:t>
      </w:r>
      <w:r w:rsidR="009B6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снов державного і кримінального </w:t>
      </w:r>
      <w:r w:rsidRPr="009B6A32">
        <w:rPr>
          <w:rFonts w:ascii="Times New Roman" w:eastAsia="Times New Roman" w:hAnsi="Times New Roman" w:cs="Times New Roman"/>
          <w:sz w:val="28"/>
          <w:szCs w:val="28"/>
          <w:lang w:val="uk-UA"/>
        </w:rPr>
        <w:t>права, активної протидії в</w:t>
      </w:r>
      <w:r w:rsidR="00554FCF">
        <w:rPr>
          <w:rFonts w:ascii="Times New Roman" w:eastAsia="Times New Roman" w:hAnsi="Times New Roman" w:cs="Times New Roman"/>
          <w:sz w:val="28"/>
          <w:szCs w:val="28"/>
          <w:lang w:val="uk-UA"/>
        </w:rPr>
        <w:t>ипадкам порушення законів.</w:t>
      </w:r>
    </w:p>
    <w:tbl>
      <w:tblPr>
        <w:tblW w:w="999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389"/>
        <w:gridCol w:w="1295"/>
        <w:gridCol w:w="1601"/>
      </w:tblGrid>
      <w:tr w:rsidR="00827E41" w:rsidTr="007A0B37">
        <w:trPr>
          <w:trHeight w:val="435"/>
        </w:trPr>
        <w:tc>
          <w:tcPr>
            <w:tcW w:w="705" w:type="dxa"/>
          </w:tcPr>
          <w:p w:rsidR="009B6A32" w:rsidRP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389" w:type="dxa"/>
          </w:tcPr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</w:t>
            </w:r>
          </w:p>
        </w:tc>
        <w:tc>
          <w:tcPr>
            <w:tcW w:w="1295" w:type="dxa"/>
          </w:tcPr>
          <w:p w:rsidR="009B6A32" w:rsidRP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601" w:type="dxa"/>
          </w:tcPr>
          <w:p w:rsidR="009B6A32" w:rsidRP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</w:tr>
      <w:tr w:rsidR="00827E41" w:rsidRPr="00827E41" w:rsidTr="007A0B37">
        <w:trPr>
          <w:trHeight w:val="1605"/>
        </w:trPr>
        <w:tc>
          <w:tcPr>
            <w:tcW w:w="705" w:type="dxa"/>
          </w:tcPr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9B6A32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D659E" w:rsidRDefault="00ED659E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827E41" w:rsidRDefault="00827E41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27E41" w:rsidRDefault="00827E41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D659E" w:rsidRDefault="00ED659E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27E41" w:rsidRDefault="00827E41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742500" w:rsidRDefault="00742500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  <w:p w:rsidR="00742500" w:rsidRDefault="00742500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A0B3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A0B37" w:rsidRDefault="007A0B37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Pr="009B6A32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B37" w:rsidRDefault="007A0B37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B37" w:rsidRDefault="007A0B37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B37" w:rsidRDefault="007A0B37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B37" w:rsidRDefault="007A0B37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D32135" w:rsidRDefault="00D32135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32135" w:rsidRDefault="00D32135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32135" w:rsidRPr="00742500" w:rsidRDefault="00D32135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9B6A32" w:rsidRDefault="009B6A32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</w:tcPr>
          <w:p w:rsidR="009B6A32" w:rsidRPr="00FE4915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Проводити цикл бесід, заходів,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спрямованих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в учнівської молоді поваги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Конституції Україн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 законів Української держави: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„Конституція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 – основний Закон нашої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держави"; „Держав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і людина", „Громадянином бути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зобов'язані "</w:t>
            </w:r>
          </w:p>
          <w:p w:rsidR="009B6A32" w:rsidRPr="00FE4915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Поновлювати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уточки національної символіки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класних кімнатах</w:t>
            </w:r>
          </w:p>
          <w:p w:rsidR="009B6A32" w:rsidRPr="000233CB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жити роботу органів учнівського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самоврядування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школі. 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участь учнівського комітету, дружини ім.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Мойсієка та барвінчат</w:t>
            </w:r>
            <w:r w:rsidRP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роботі районного та міського учнівських </w:t>
            </w:r>
            <w:r w:rsidR="000233CB" w:rsidRP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колективів</w:t>
            </w:r>
          </w:p>
          <w:p w:rsidR="009B6A32" w:rsidRPr="0048533B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метою виховання в</w:t>
            </w:r>
            <w:r w:rsidR="00827E41" w:rsidRP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учнівської молоді патріотичних</w:t>
            </w:r>
            <w:r w:rsid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почуттів, усвідомлення свої національної єдності,</w:t>
            </w:r>
            <w:r w:rsid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утвердження націона</w:t>
            </w:r>
            <w:r w:rsidR="00827E41" w:rsidRP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льної </w:t>
            </w:r>
            <w:r w:rsidR="00827E41" w:rsidRPr="004853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гідності проводити </w:t>
            </w:r>
            <w:r w:rsidRPr="004853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години</w:t>
            </w:r>
            <w:r w:rsid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спілкування</w:t>
            </w:r>
            <w:r w:rsidRPr="004853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патріотичну тематику</w:t>
            </w:r>
          </w:p>
          <w:p w:rsidR="00417AE7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зустріч учнівської молод</w:t>
            </w:r>
            <w:r w:rsid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і з учасниками</w:t>
            </w:r>
            <w:r w:rsidR="00827E41"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АТО </w:t>
            </w:r>
          </w:p>
          <w:p w:rsidR="009B6A32" w:rsidRPr="00FE4915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Провести:</w:t>
            </w:r>
          </w:p>
          <w:p w:rsidR="009B6A32" w:rsidRPr="00FE4915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 екскурсії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подорожі рідним краєм, його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визначними місцями;</w:t>
            </w:r>
          </w:p>
          <w:p w:rsidR="009B6A32" w:rsidRPr="00FE4915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 екскурсії у музеї міста;</w:t>
            </w:r>
          </w:p>
          <w:p w:rsidR="009B6A32" w:rsidRPr="00FE4915" w:rsidRDefault="00742500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зустрічі з письменниками рідного краю</w:t>
            </w:r>
          </w:p>
          <w:p w:rsidR="009B6A32" w:rsidRPr="00FE4915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Відзначати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свята національного календаря: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до Днів «українсь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t>кої писемності», «рідної мови»;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«міжнародного дня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толерантності»; «пам'яті жертв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голодомору»; «збройни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сил України»; «пам'яті 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героїв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Крут»; «Злуки» та пам`яті </w:t>
            </w:r>
            <w:proofErr w:type="gramStart"/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« Революції</w:t>
            </w:r>
            <w:proofErr w:type="gramEnd"/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Гідності».</w:t>
            </w:r>
          </w:p>
          <w:p w:rsidR="009B6A32" w:rsidRPr="00FE4915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Відзначати ювілей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t>ні дати визначних людей України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та світу, проводити п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t>ро них бесіди, уроки, випускати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стіннівки</w:t>
            </w:r>
          </w:p>
          <w:p w:rsidR="009B6A32" w:rsidRPr="00FE4915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Проводити:</w:t>
            </w:r>
          </w:p>
          <w:p w:rsidR="009B6A32" w:rsidRPr="007A0B37" w:rsidRDefault="00404878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0B37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-конкурси малюнків, колажів</w:t>
            </w:r>
            <w:r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«Мир очима дітей», «Охорона праці очима дітей», Безпека в житті – життя в безпеці», «Я маю право», на протипожежну тематику, до Дня води</w:t>
            </w:r>
            <w:r w:rsidR="009B6A32" w:rsidRPr="007A0B3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конкурси малюнків до відзначення традиційних свят;</w:t>
            </w:r>
          </w:p>
          <w:p w:rsidR="009B6A32" w:rsidRPr="007A0B37" w:rsidRDefault="009B6A32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-конкурси тематичних композицій</w:t>
            </w:r>
            <w:r w:rsidR="00404878"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«Україна понад усе», «Україну я люблю», «Ми живемо заради майбутнього дітей», «На крилах пісень» (Лесі Українки); фотоконкурси</w:t>
            </w:r>
            <w:r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04878" w:rsidRPr="007A0B37" w:rsidRDefault="00417AE7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-фестивалі української пісні</w:t>
            </w:r>
            <w:r w:rsidR="007A0B37"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17AE7" w:rsidRDefault="007A0B37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-конкурси учнівської творчості (есе, оповідання, вірші, казки)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32135" w:rsidRPr="00D32135" w:rsidRDefault="00D32135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Продовжувати брати участь у Всеукраїнській акції «Добро жменями» по збору пластикових кришечок для допомоги у протезуванні поранених бійців на сході України. </w:t>
            </w:r>
          </w:p>
          <w:p w:rsidR="009B6A32" w:rsidRPr="007A0B37" w:rsidRDefault="00404878" w:rsidP="00554FC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B37">
              <w:rPr>
                <w:rFonts w:ascii="Times New Roman" w:eastAsia="Times New Roman" w:hAnsi="Times New Roman" w:cs="Times New Roman"/>
                <w:sz w:val="28"/>
                <w:szCs w:val="28"/>
              </w:rPr>
              <w:t>Брат</w:t>
            </w:r>
            <w:r w:rsidR="009B6A32" w:rsidRPr="007A0B37">
              <w:rPr>
                <w:rFonts w:ascii="Times New Roman" w:eastAsia="Times New Roman" w:hAnsi="Times New Roman" w:cs="Times New Roman"/>
                <w:sz w:val="28"/>
                <w:szCs w:val="28"/>
              </w:rPr>
              <w:t>и участь у районних</w:t>
            </w:r>
            <w:r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обласних та Все</w:t>
            </w:r>
            <w:r w:rsidR="007A0B37" w:rsidRP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</w:t>
            </w:r>
            <w:r w:rsidR="007A0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їнських </w:t>
            </w:r>
            <w:r w:rsidR="00554FCF" w:rsidRPr="007A0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конкурсах </w:t>
            </w:r>
          </w:p>
        </w:tc>
        <w:tc>
          <w:tcPr>
            <w:tcW w:w="1295" w:type="dxa"/>
          </w:tcPr>
          <w:p w:rsidR="00827E41" w:rsidRPr="00FE4915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2021-2026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6A32" w:rsidRDefault="009B6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Default="00827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Pr="00FE4915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E41" w:rsidRDefault="00827E41" w:rsidP="009B6A32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Pr="00FE4915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827E41" w:rsidRDefault="00827E41" w:rsidP="00827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AE7" w:rsidRDefault="00417AE7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827E41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827E41" w:rsidRPr="00FE4915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AE7" w:rsidRDefault="00417AE7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742500" w:rsidRDefault="00742500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Pr="00FE4915" w:rsidRDefault="00742500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Pr="00FE4915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827E41" w:rsidRPr="00FE4915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6A32" w:rsidRPr="00827E41" w:rsidRDefault="009B6A32" w:rsidP="00827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9B6A32" w:rsidRPr="00FE4915" w:rsidRDefault="00827E41" w:rsidP="009B6A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6A32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</w:p>
          <w:p w:rsidR="009B6A32" w:rsidRDefault="009B6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Default="00827E41" w:rsidP="00ED659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659E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</w:p>
          <w:p w:rsidR="00ED659E" w:rsidRDefault="00ED659E" w:rsidP="00ED659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E41" w:rsidRDefault="00827E41" w:rsidP="00827E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827E41" w:rsidRDefault="00827E41" w:rsidP="00827E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27E41" w:rsidRPr="00827E41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 з ВР,</w:t>
            </w:r>
          </w:p>
          <w:p w:rsidR="00827E41" w:rsidRPr="00827E41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Класні </w:t>
            </w:r>
            <w:r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  <w:p w:rsidR="00742500" w:rsidRDefault="00742500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 з ВР</w:t>
            </w:r>
          </w:p>
          <w:p w:rsidR="00742500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Класні 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  <w:p w:rsidR="00827E41" w:rsidRDefault="00827E41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Класні </w:t>
            </w:r>
            <w:r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  <w:p w:rsidR="00742500" w:rsidRDefault="00742500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827E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 з ВР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405156" w:rsidRDefault="00405156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05156" w:rsidRDefault="00405156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Заст. з ВР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 з ВР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7A0B37" w:rsidRDefault="00D32135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Здобувачі ос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</w:p>
          <w:p w:rsidR="007A0B37" w:rsidRPr="007A0B37" w:rsidRDefault="007A0B37" w:rsidP="007A0B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A0B37" w:rsidRPr="007A0B37" w:rsidRDefault="007A0B37" w:rsidP="007A0B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A0B37" w:rsidRDefault="007A0B37" w:rsidP="007A0B3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05156" w:rsidRDefault="00405156" w:rsidP="007A0B3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A0B37" w:rsidRDefault="007A0B37" w:rsidP="007A0B3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 Здобувачі освіти</w:t>
            </w:r>
          </w:p>
          <w:p w:rsidR="00742500" w:rsidRPr="007A0B37" w:rsidRDefault="007A0B37" w:rsidP="007A0B3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 з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Класні керівники Здобувачі освіти</w:t>
            </w:r>
          </w:p>
        </w:tc>
      </w:tr>
    </w:tbl>
    <w:p w:rsidR="009B6A32" w:rsidRPr="00827E41" w:rsidRDefault="009B6A32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5CB" w:rsidRPr="00827E41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7E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E41">
        <w:rPr>
          <w:rFonts w:ascii="Times New Roman" w:eastAsia="Times New Roman" w:hAnsi="Times New Roman" w:cs="Times New Roman"/>
          <w:sz w:val="28"/>
          <w:szCs w:val="28"/>
          <w:lang w:val="uk-UA"/>
        </w:rPr>
        <w:t>-сформована н</w:t>
      </w:r>
      <w:r w:rsidR="009B6A32" w:rsidRPr="00827E41">
        <w:rPr>
          <w:rFonts w:ascii="Times New Roman" w:eastAsia="Times New Roman" w:hAnsi="Times New Roman" w:cs="Times New Roman"/>
          <w:sz w:val="28"/>
          <w:szCs w:val="28"/>
          <w:lang w:val="uk-UA"/>
        </w:rPr>
        <w:t>аціональна свідомість у здобувачів освіти</w:t>
      </w:r>
      <w:r w:rsidRPr="00827E4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B6A32" w:rsidRPr="00827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розуміння належності до рідної</w:t>
      </w:r>
      <w:r w:rsidR="009B6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27E41">
        <w:rPr>
          <w:rFonts w:ascii="Times New Roman" w:eastAsia="Times New Roman" w:hAnsi="Times New Roman" w:cs="Times New Roman"/>
          <w:sz w:val="28"/>
          <w:szCs w:val="28"/>
          <w:lang w:val="uk-UA"/>
        </w:rPr>
        <w:t>землі, на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роду;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-визнання дітьми духовної єдності поколінь та спільної культурної спадщини;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-почуття патріотизму, відданості в служінні Вітчизні;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-сформована соціально активна особистість на о</w:t>
      </w:r>
      <w:r w:rsidR="009B6A32">
        <w:rPr>
          <w:rFonts w:ascii="Times New Roman" w:eastAsia="Times New Roman" w:hAnsi="Times New Roman" w:cs="Times New Roman"/>
          <w:sz w:val="28"/>
          <w:szCs w:val="28"/>
        </w:rPr>
        <w:t>снові таких соціальних умінь як</w:t>
      </w:r>
      <w:r w:rsidR="009B6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готовність взяти на себе відповідальність, здатніст</w:t>
      </w:r>
      <w:r w:rsidR="009B6A32">
        <w:rPr>
          <w:rFonts w:ascii="Times New Roman" w:eastAsia="Times New Roman" w:hAnsi="Times New Roman" w:cs="Times New Roman"/>
          <w:sz w:val="28"/>
          <w:szCs w:val="28"/>
        </w:rPr>
        <w:t>ь до співпраці в громадянському</w:t>
      </w:r>
      <w:r w:rsidR="009B6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суспільстві, здатність до самостійного життєвого</w:t>
      </w:r>
      <w:r w:rsidR="009B6A32">
        <w:rPr>
          <w:rFonts w:ascii="Times New Roman" w:eastAsia="Times New Roman" w:hAnsi="Times New Roman" w:cs="Times New Roman"/>
          <w:sz w:val="28"/>
          <w:szCs w:val="28"/>
        </w:rPr>
        <w:t xml:space="preserve"> вибору на основі гуманістичних</w:t>
      </w:r>
      <w:r w:rsidR="009B6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6A32">
        <w:rPr>
          <w:rFonts w:ascii="Times New Roman" w:eastAsia="Times New Roman" w:hAnsi="Times New Roman" w:cs="Times New Roman"/>
          <w:sz w:val="28"/>
          <w:szCs w:val="28"/>
        </w:rPr>
        <w:t>цінностей.</w:t>
      </w: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Pr="00AD4500" w:rsidRDefault="00742500" w:rsidP="00E21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>Проєкт «</w:t>
      </w:r>
      <w:r w:rsidRPr="0074250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Заклад 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освіти – толерантне середовище. </w:t>
      </w:r>
      <w:r w:rsidRPr="0074250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СТОП </w:t>
      </w:r>
      <w:proofErr w:type="gramStart"/>
      <w:r w:rsidRPr="0074250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БУЛІНГ</w:t>
      </w:r>
      <w:r w:rsidRPr="00742500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 xml:space="preserve"> </w:t>
      </w:r>
      <w:r w:rsidRPr="0074250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»</w:t>
      </w:r>
      <w:proofErr w:type="gramEnd"/>
    </w:p>
    <w:p w:rsidR="00742500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500">
        <w:rPr>
          <w:rFonts w:ascii="Times New Roman" w:eastAsia="Times New Roman" w:hAnsi="Times New Roman" w:cs="Times New Roman"/>
          <w:b/>
          <w:sz w:val="28"/>
          <w:szCs w:val="28"/>
        </w:rPr>
        <w:t>Мета проєкту:</w:t>
      </w:r>
      <w:r w:rsidR="0074250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оординування зусилля педагогічної,</w:t>
      </w:r>
      <w:r w:rsidR="00742500">
        <w:rPr>
          <w:rFonts w:ascii="Times New Roman" w:eastAsia="Times New Roman" w:hAnsi="Times New Roman" w:cs="Times New Roman"/>
          <w:sz w:val="28"/>
          <w:szCs w:val="28"/>
        </w:rPr>
        <w:t xml:space="preserve"> батьківської громадськості для</w:t>
      </w:r>
      <w:r w:rsidR="00742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попередження булінгу, протиправних дій</w:t>
      </w:r>
      <w:r w:rsidR="00742500">
        <w:rPr>
          <w:rFonts w:ascii="Times New Roman" w:eastAsia="Times New Roman" w:hAnsi="Times New Roman" w:cs="Times New Roman"/>
          <w:sz w:val="28"/>
          <w:szCs w:val="28"/>
        </w:rPr>
        <w:t xml:space="preserve"> та вчинків серед учнів школи; </w:t>
      </w: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-о</w:t>
      </w:r>
      <w:r>
        <w:rPr>
          <w:rFonts w:ascii="Times New Roman" w:eastAsia="Times New Roman" w:hAnsi="Times New Roman" w:cs="Times New Roman"/>
          <w:sz w:val="28"/>
          <w:szCs w:val="28"/>
        </w:rPr>
        <w:t>рганізація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профілактичної роботи на основі глибокого вивче</w:t>
      </w:r>
      <w:r>
        <w:rPr>
          <w:rFonts w:ascii="Times New Roman" w:eastAsia="Times New Roman" w:hAnsi="Times New Roman" w:cs="Times New Roman"/>
          <w:sz w:val="28"/>
          <w:szCs w:val="28"/>
        </w:rPr>
        <w:t>ння причин і умов, які сприяють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скоєнню учнями правопорушень; </w:t>
      </w:r>
    </w:p>
    <w:p w:rsidR="00742500" w:rsidRDefault="00742500" w:rsidP="00742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родовження робот</w:t>
      </w:r>
      <w:r>
        <w:rPr>
          <w:rFonts w:ascii="Times New Roman" w:eastAsia="Times New Roman" w:hAnsi="Times New Roman" w:cs="Times New Roman"/>
          <w:sz w:val="28"/>
          <w:szCs w:val="28"/>
        </w:rPr>
        <w:t>и психологічної служби: головну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увагу приділити соціально-психолог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о-педагогічній допомозі учням та їхнім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батькам, захисту прав та інтересів неповнолітні</w:t>
      </w:r>
      <w:r>
        <w:rPr>
          <w:rFonts w:ascii="Times New Roman" w:eastAsia="Times New Roman" w:hAnsi="Times New Roman" w:cs="Times New Roman"/>
          <w:sz w:val="28"/>
          <w:szCs w:val="28"/>
        </w:rPr>
        <w:t>х.</w:t>
      </w:r>
    </w:p>
    <w:tbl>
      <w:tblPr>
        <w:tblW w:w="999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044"/>
        <w:gridCol w:w="1318"/>
        <w:gridCol w:w="1923"/>
      </w:tblGrid>
      <w:tr w:rsidR="00742500" w:rsidTr="005940D4">
        <w:trPr>
          <w:trHeight w:val="435"/>
        </w:trPr>
        <w:tc>
          <w:tcPr>
            <w:tcW w:w="705" w:type="dxa"/>
          </w:tcPr>
          <w:p w:rsidR="00742500" w:rsidRPr="009B6A32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44" w:type="dxa"/>
          </w:tcPr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</w:t>
            </w:r>
          </w:p>
        </w:tc>
        <w:tc>
          <w:tcPr>
            <w:tcW w:w="1318" w:type="dxa"/>
          </w:tcPr>
          <w:p w:rsidR="00742500" w:rsidRPr="009B6A32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923" w:type="dxa"/>
          </w:tcPr>
          <w:p w:rsidR="00742500" w:rsidRPr="009B6A32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</w:tr>
      <w:tr w:rsidR="00742500" w:rsidRPr="00827E41" w:rsidTr="005940D4">
        <w:trPr>
          <w:trHeight w:val="1605"/>
        </w:trPr>
        <w:tc>
          <w:tcPr>
            <w:tcW w:w="705" w:type="dxa"/>
          </w:tcPr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742500" w:rsidRDefault="00742500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E011DD" w:rsidRDefault="00E011DD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742500" w:rsidRDefault="00742500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742500" w:rsidRDefault="004932F9" w:rsidP="004932F9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  <w:p w:rsidR="004932F9" w:rsidRDefault="004932F9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2500" w:rsidRDefault="004932F9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742500" w:rsidRDefault="004932F9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Pr="000233CB" w:rsidRDefault="004932F9" w:rsidP="000233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2F9" w:rsidRDefault="004932F9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0233CB" w:rsidRDefault="000233CB" w:rsidP="005940D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233CB" w:rsidRDefault="000233CB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0233CB" w:rsidRDefault="000233CB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233CB" w:rsidRDefault="000233CB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5940D4" w:rsidRPr="00742500" w:rsidRDefault="005940D4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0233CB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5940D4" w:rsidRDefault="005940D4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940D4" w:rsidRDefault="005940D4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5940D4" w:rsidRDefault="005940D4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  <w:p w:rsidR="005940D4" w:rsidRDefault="005940D4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940D4" w:rsidRDefault="005940D4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  <w:p w:rsidR="005940D4" w:rsidRDefault="005940D4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940D4" w:rsidRPr="000233CB" w:rsidRDefault="005940D4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44" w:type="dxa"/>
          </w:tcPr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Створити базу інструментарію для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діагностування рівня напруги, тривожності в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учнівських колективах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Діагностувати рівень напруги, тривожності в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учнівських колективах: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–проводити спостереження за міжособистісною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поведінкою здобувачів освіти;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– анкетувати учасників освітнього процесу;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–провести психологічні діагностики мікроклімату,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згуртованості класних колективів та емоційних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станів учнів;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–провести соціальне дослідження наявності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референтних груп та відторгнених в колективах;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– визначення рівня тривоги та депресії учнів.</w:t>
            </w:r>
          </w:p>
          <w:p w:rsidR="00E011DD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Обговорити питання протидії булінгу на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загальношкільних батьківських зборах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засідання методичного об’єднання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класних керівників на тему «Протидія булінгу в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учнівському колективі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42500" w:rsidRPr="00FE4915" w:rsidRDefault="00742500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Розробити 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пам’ятку «Маркери булінгу» 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Скласти план порад «Як допомогти дітям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упоратися з булінгом?» 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Контролювати стан попередження випадків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круглий стіл для педагогічного</w:t>
            </w:r>
            <w:r w:rsidR="00E0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колективу «Безпечна школа. Маски булінгу» 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Створити морал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ьно безпечний освітній простір,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увати позитивний мікроклімат та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толерантну міжособ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истісну взаємодію в ході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 спілкування, тренінгових занять</w:t>
            </w:r>
          </w:p>
          <w:p w:rsidR="00742500" w:rsidRPr="00FE4915" w:rsidRDefault="00742500" w:rsidP="000233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>глянути кінофільми,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відеоролики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відповідної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спрямованості </w:t>
            </w:r>
          </w:p>
          <w:p w:rsidR="000233CB" w:rsidRDefault="000233C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3CB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Відпрацювати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теми особистої гідності в ході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вивчення літературних творі, на уроках історії  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>аходів в рамках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>тижня правознавства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«Стоп булінгу»</w:t>
            </w:r>
          </w:p>
          <w:p w:rsidR="000233CB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Випу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ск л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</w:rPr>
              <w:t>истівок, колажів, бюлетенів</w:t>
            </w:r>
            <w:r w:rsidR="000233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антиб</w:t>
            </w:r>
            <w:r w:rsidR="00493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улінгового спрямування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40D4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д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іагностику стану психологічного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клімату класів </w:t>
            </w:r>
          </w:p>
          <w:p w:rsidR="005940D4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Надавати ко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нсультації учасникам освітнього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процесу</w:t>
            </w:r>
          </w:p>
          <w:p w:rsidR="00742500" w:rsidRPr="00FE4915" w:rsidRDefault="00742500" w:rsidP="005940D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темати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чні батьківські збори «Протидія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цькуванню в учнівському колективі» </w:t>
            </w:r>
          </w:p>
          <w:p w:rsidR="00742500" w:rsidRDefault="00742500" w:rsidP="005940D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тренінг для батьків «Як навчити 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безпеці в Інтернеті?» </w:t>
            </w:r>
          </w:p>
        </w:tc>
        <w:tc>
          <w:tcPr>
            <w:tcW w:w="1318" w:type="dxa"/>
          </w:tcPr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2021-2026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2500" w:rsidRDefault="00742500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2F9" w:rsidRDefault="004932F9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 2021</w:t>
            </w:r>
          </w:p>
          <w:p w:rsidR="004932F9" w:rsidRDefault="004932F9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DD" w:rsidRDefault="00E011DD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2021-2022 н.р.</w:t>
            </w:r>
          </w:p>
          <w:p w:rsidR="00E011DD" w:rsidRDefault="00E011DD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2021-2022н.р.</w:t>
            </w:r>
          </w:p>
          <w:p w:rsidR="00E011DD" w:rsidRDefault="00E011DD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2021-2022н.р.</w:t>
            </w:r>
          </w:p>
          <w:p w:rsidR="00E011DD" w:rsidRDefault="00E011DD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2021-2022н.р.</w:t>
            </w:r>
          </w:p>
          <w:p w:rsidR="004932F9" w:rsidRDefault="000233C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 н.р.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2021-2026</w:t>
            </w:r>
          </w:p>
          <w:p w:rsidR="00742500" w:rsidRDefault="00742500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0233CB" w:rsidRDefault="000233C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0233C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0233CB" w:rsidRPr="000233CB" w:rsidRDefault="000233C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 2021р.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5940D4" w:rsidRPr="005940D4" w:rsidRDefault="005940D4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0D4" w:rsidRPr="00FE4915" w:rsidRDefault="005940D4" w:rsidP="005940D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742500" w:rsidRPr="005940D4" w:rsidRDefault="00742500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:rsidR="00742500" w:rsidRPr="00FE4915" w:rsidRDefault="00E011DD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Психолог 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2500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</w:p>
          <w:p w:rsidR="00742500" w:rsidRDefault="00742500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Pr="00FE4915" w:rsidRDefault="00E011DD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2500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DD" w:rsidRDefault="00E011DD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4932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011DD" w:rsidRDefault="00E011DD" w:rsidP="004932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  <w:p w:rsidR="004932F9" w:rsidRDefault="004932F9" w:rsidP="004932F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2F9" w:rsidRDefault="00E011DD" w:rsidP="004932F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32F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з ВР</w:t>
            </w:r>
          </w:p>
          <w:p w:rsidR="00E011DD" w:rsidRPr="00E011DD" w:rsidRDefault="00E011DD" w:rsidP="004932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E011DD" w:rsidRDefault="00E011DD" w:rsidP="004932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4932F9" w:rsidRPr="00417AE7" w:rsidRDefault="004932F9" w:rsidP="005940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E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школи</w:t>
            </w:r>
          </w:p>
          <w:p w:rsidR="005940D4" w:rsidRDefault="005940D4" w:rsidP="005940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32F9" w:rsidRDefault="004932F9" w:rsidP="005940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5940D4" w:rsidRPr="005940D4" w:rsidRDefault="000233C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Класні керівники</w:t>
            </w:r>
          </w:p>
          <w:p w:rsidR="005940D4" w:rsidRDefault="000233CB" w:rsidP="00742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0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Класні керівники Психолог Педагог-організатор  </w:t>
            </w:r>
          </w:p>
          <w:p w:rsidR="00742500" w:rsidRDefault="000233CB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40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  <w:r w:rsidRPr="005940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0D4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літератури,</w:t>
            </w:r>
            <w:r w:rsidRPr="005940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0D4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Учитель правознавства</w:t>
            </w:r>
          </w:p>
          <w:p w:rsidR="00742500" w:rsidRPr="00827E41" w:rsidRDefault="000233CB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 з ВР Психолог</w:t>
            </w:r>
          </w:p>
          <w:p w:rsidR="005940D4" w:rsidRDefault="005940D4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742500" w:rsidRPr="00827E41" w:rsidRDefault="005940D4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Психолог </w:t>
            </w:r>
            <w:r w:rsidR="007425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Класні </w:t>
            </w:r>
            <w:r w:rsidR="00742500"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Класоводи</w:t>
            </w:r>
          </w:p>
          <w:p w:rsidR="00742500" w:rsidRPr="00827E41" w:rsidRDefault="005940D4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</w:tbl>
    <w:p w:rsidR="00554FCF" w:rsidRDefault="00554FCF" w:rsidP="005940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0D4" w:rsidRPr="005940D4" w:rsidRDefault="005940D4" w:rsidP="005940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0D4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5940D4" w:rsidRPr="00FE4915" w:rsidRDefault="005940D4" w:rsidP="005940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· створення системи виховної та профілактичної роботи в школі;</w:t>
      </w:r>
    </w:p>
    <w:p w:rsidR="005940D4" w:rsidRPr="00FE4915" w:rsidRDefault="005940D4" w:rsidP="005940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· допомога здобувачам освіти і їхнім батькам у захисті своїх прав та інтересів;</w:t>
      </w:r>
    </w:p>
    <w:p w:rsidR="005940D4" w:rsidRPr="00FE4915" w:rsidRDefault="005940D4" w:rsidP="005940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· навченість дітей знаходити вихід із кризових сит</w:t>
      </w:r>
      <w:r>
        <w:rPr>
          <w:rFonts w:ascii="Times New Roman" w:eastAsia="Times New Roman" w:hAnsi="Times New Roman" w:cs="Times New Roman"/>
          <w:sz w:val="28"/>
          <w:szCs w:val="28"/>
        </w:rPr>
        <w:t>уацій та захищати себе від усіх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видів насильства (булінгу);</w:t>
      </w:r>
    </w:p>
    <w:p w:rsidR="005940D4" w:rsidRPr="00FE4915" w:rsidRDefault="005940D4" w:rsidP="005940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· створення без</w:t>
      </w:r>
      <w:r>
        <w:rPr>
          <w:rFonts w:ascii="Times New Roman" w:eastAsia="Times New Roman" w:hAnsi="Times New Roman" w:cs="Times New Roman"/>
          <w:sz w:val="28"/>
          <w:szCs w:val="28"/>
        </w:rPr>
        <w:t>печного толерантного середовища.</w:t>
      </w:r>
    </w:p>
    <w:p w:rsidR="00742500" w:rsidRPr="005940D4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Pr="00554FCF" w:rsidRDefault="00742500" w:rsidP="00554F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 xml:space="preserve">Проєкт «Екологічне виховання учнівської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молоді</w:t>
      </w:r>
      <w:r w:rsidRPr="00742500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 xml:space="preserve"> </w:t>
      </w:r>
      <w:r w:rsidRPr="0074250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»</w:t>
      </w:r>
      <w:proofErr w:type="gramEnd"/>
    </w:p>
    <w:p w:rsidR="00742500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500">
        <w:rPr>
          <w:rFonts w:ascii="Times New Roman" w:eastAsia="Times New Roman" w:hAnsi="Times New Roman" w:cs="Times New Roman"/>
          <w:b/>
          <w:sz w:val="28"/>
          <w:szCs w:val="28"/>
        </w:rPr>
        <w:t>Мета проєкту: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формування екологічної культури у</w:t>
      </w:r>
      <w:r w:rsidR="005940D4">
        <w:rPr>
          <w:rFonts w:ascii="Times New Roman" w:eastAsia="Times New Roman" w:hAnsi="Times New Roman" w:cs="Times New Roman"/>
          <w:sz w:val="28"/>
          <w:szCs w:val="28"/>
        </w:rPr>
        <w:t>чнів на базі екологічних знань,</w:t>
      </w:r>
      <w:r w:rsidR="00594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навичок безпечної поведінки в природн</w:t>
      </w:r>
      <w:r w:rsidR="005940D4">
        <w:rPr>
          <w:rFonts w:ascii="Times New Roman" w:eastAsia="Times New Roman" w:hAnsi="Times New Roman" w:cs="Times New Roman"/>
          <w:sz w:val="28"/>
          <w:szCs w:val="28"/>
        </w:rPr>
        <w:t>ому та техногенному середовищі,</w:t>
      </w:r>
      <w:r w:rsidR="00594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формування ціннісного ставлення до природ</w:t>
      </w:r>
      <w:r w:rsidR="005940D4">
        <w:rPr>
          <w:rFonts w:ascii="Times New Roman" w:eastAsia="Times New Roman" w:hAnsi="Times New Roman" w:cs="Times New Roman"/>
          <w:sz w:val="28"/>
          <w:szCs w:val="28"/>
        </w:rPr>
        <w:t>и, до навколишнього середовища,</w:t>
      </w:r>
      <w:r w:rsidR="00594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дбайливого став</w:t>
      </w:r>
      <w:r w:rsidR="005940D4">
        <w:rPr>
          <w:rFonts w:ascii="Times New Roman" w:eastAsia="Times New Roman" w:hAnsi="Times New Roman" w:cs="Times New Roman"/>
          <w:sz w:val="28"/>
          <w:szCs w:val="28"/>
        </w:rPr>
        <w:t xml:space="preserve">лення до природних ресурсів </w:t>
      </w:r>
      <w:r w:rsidR="00594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Сосниччини, </w:t>
      </w:r>
      <w:r w:rsidR="005940D4">
        <w:rPr>
          <w:rFonts w:ascii="Times New Roman" w:eastAsia="Times New Roman" w:hAnsi="Times New Roman" w:cs="Times New Roman"/>
          <w:sz w:val="28"/>
          <w:szCs w:val="28"/>
        </w:rPr>
        <w:t>Чернігі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вщ</w:t>
      </w:r>
      <w:r w:rsidR="005940D4">
        <w:rPr>
          <w:rFonts w:ascii="Times New Roman" w:eastAsia="Times New Roman" w:hAnsi="Times New Roman" w:cs="Times New Roman"/>
          <w:sz w:val="28"/>
          <w:szCs w:val="28"/>
        </w:rPr>
        <w:t>ини, України, планети в цілому.</w:t>
      </w:r>
    </w:p>
    <w:p w:rsidR="00742500" w:rsidRDefault="00742500" w:rsidP="00742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393"/>
        <w:gridCol w:w="1291"/>
        <w:gridCol w:w="1601"/>
      </w:tblGrid>
      <w:tr w:rsidR="005C2F0C" w:rsidTr="00742500">
        <w:trPr>
          <w:trHeight w:val="435"/>
        </w:trPr>
        <w:tc>
          <w:tcPr>
            <w:tcW w:w="435" w:type="dxa"/>
          </w:tcPr>
          <w:p w:rsidR="00742500" w:rsidRPr="009B6A32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735" w:type="dxa"/>
          </w:tcPr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</w:t>
            </w:r>
          </w:p>
        </w:tc>
        <w:tc>
          <w:tcPr>
            <w:tcW w:w="1305" w:type="dxa"/>
          </w:tcPr>
          <w:p w:rsidR="00742500" w:rsidRPr="009B6A32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515" w:type="dxa"/>
          </w:tcPr>
          <w:p w:rsidR="00742500" w:rsidRPr="009B6A32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</w:tr>
      <w:tr w:rsidR="005C2F0C" w:rsidRPr="00167A54" w:rsidTr="00742500">
        <w:trPr>
          <w:trHeight w:val="1605"/>
        </w:trPr>
        <w:tc>
          <w:tcPr>
            <w:tcW w:w="435" w:type="dxa"/>
          </w:tcPr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F56E9C" w:rsidRDefault="00F56E9C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A4633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C2F0C" w:rsidRDefault="005C2F0C" w:rsidP="005C2F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2500" w:rsidRPr="005C2F0C" w:rsidRDefault="00742500" w:rsidP="005C2F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742500" w:rsidRDefault="00742500" w:rsidP="005C2F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</w:tcPr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Включити в рі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чні плани роботи школи, виховні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 кла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сних керівників та плани роботи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батьківських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зборів і лекторіїв питання про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екологічну освіту та виховання еколо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гічної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 підростаючого покоління.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Організувати 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школі систематичне проведення з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учнями еколого-натуралістичних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заходів: конкурсів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, вікторин, КВК, лекцій, бесід,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зустрічей з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а круглим столом з працівниками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держуправлінь 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екології та природних ресурсів,</w:t>
            </w:r>
            <w:r w:rsidR="005940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 те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</w:rPr>
              <w:t>матичних стендів, фотомонтажів,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альбомів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екологічну, природоохоронну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тематику.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</w:rPr>
              <w:t>и щорічно навесні акцію “Посади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дерево </w:t>
            </w:r>
            <w:proofErr w:type="gramStart"/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житт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</w:rPr>
              <w:t>я ”</w:t>
            </w:r>
            <w:proofErr w:type="gramEnd"/>
            <w:r w:rsidR="00F56E9C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приурочену Всеукраїнському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Дню 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</w:rPr>
              <w:t>довкілля, а також спрямовану на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 зелених насаджень.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шк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</w:rPr>
              <w:t>ільні конкурси дитячих малюнків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“Природа очима </w:t>
            </w:r>
            <w:proofErr w:type="gramStart"/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 ”</w:t>
            </w:r>
            <w:proofErr w:type="gramEnd"/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, „Мій рідний край ”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«Людина і Ліс», «Збережемо грунти України»,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</w:rPr>
              <w:t>ячені Дню охорони навколишнього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середовища.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учнів до участі у Всеукраїнських науково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освітніх </w:t>
            </w:r>
            <w:proofErr w:type="gramStart"/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заходах: 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gramEnd"/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-конкурсі “Мій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рідний край — моя земля ”;</w:t>
            </w:r>
          </w:p>
          <w:p w:rsidR="00742500" w:rsidRPr="00FE4915" w:rsidRDefault="00F56E9C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-конкурсах</w:t>
            </w:r>
            <w:r w:rsidR="00742500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“Парки — леген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міст 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 ”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2500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“День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овкілля ”, акції “День землі ”;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2500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активному природничому конкурсі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2500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„Колосок;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-тижні біології і екології;</w:t>
            </w:r>
          </w:p>
          <w:p w:rsidR="005C2F0C" w:rsidRPr="005C2F0C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до участі в роботі семінарів, і методоб’єднань</w:t>
            </w:r>
            <w:r w:rsidR="00A46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="00A46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чителів природничого циклу. </w:t>
            </w:r>
            <w:proofErr w:type="gramStart"/>
            <w:r w:rsidR="00A4633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</w:t>
            </w:r>
            <w:proofErr w:type="gramEnd"/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співпраці з</w:t>
            </w:r>
            <w:r w:rsidR="00A46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лісовимими господарствами ДП «Сосницярайагролісгосп» та «Сосницьке </w:t>
            </w:r>
            <w:r w:rsidR="00A46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лісництво» </w:t>
            </w:r>
            <w:r w:rsidR="00A46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брати участь </w:t>
            </w:r>
            <w:r w:rsidR="00A463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районних, обласних та </w:t>
            </w:r>
            <w:r w:rsidR="00A46338">
              <w:rPr>
                <w:rFonts w:ascii="Times New Roman" w:eastAsia="Times New Roman" w:hAnsi="Times New Roman" w:cs="Times New Roman"/>
                <w:sz w:val="28"/>
                <w:szCs w:val="28"/>
              </w:rPr>
              <w:t>Всеукраїнських природоохоронних акціях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Поновлюв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</w:rPr>
              <w:t>ати існуючі та виготовляти нові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тематичні 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стенди, фотомонтажі, альбоми на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екологічну тематику.</w:t>
            </w:r>
          </w:p>
          <w:p w:rsidR="00742500" w:rsidRPr="00FE4915" w:rsidRDefault="005010E3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Долучитися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 роботи</w:t>
            </w:r>
            <w:proofErr w:type="gramEnd"/>
            <w:r w:rsidR="005C2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проєктами “ Батарейки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2500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здайтесь “ та “ корок життя”</w:t>
            </w:r>
          </w:p>
          <w:p w:rsidR="00742500" w:rsidRDefault="00742500" w:rsidP="005C2F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та провести екскурсі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</w:rPr>
              <w:t>ї по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історичних місцях Сосниці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Чернігівщини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2F0C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305" w:type="dxa"/>
          </w:tcPr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2021-2026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2500" w:rsidRDefault="00742500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742500" w:rsidRDefault="00742500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6E9C" w:rsidRDefault="00F56E9C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338" w:rsidRDefault="00A46338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338" w:rsidRDefault="00A46338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338" w:rsidRDefault="00A46338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338" w:rsidRPr="00FE4915" w:rsidRDefault="00A46338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5C2F0C" w:rsidRDefault="005C2F0C" w:rsidP="005C2F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2F0C" w:rsidRPr="00FE4915" w:rsidRDefault="005C2F0C" w:rsidP="005C2F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742500" w:rsidRPr="00827E41" w:rsidRDefault="005C2F0C" w:rsidP="005C2F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1515" w:type="dxa"/>
          </w:tcPr>
          <w:p w:rsidR="005940D4" w:rsidRPr="00F56E9C" w:rsidRDefault="005940D4" w:rsidP="005940D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Заступник з ВР </w:t>
            </w:r>
            <w:r w:rsidR="00742500" w:rsidRPr="00F56E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="00742500" w:rsidRPr="00F56E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2500" w:rsidRPr="00F56E9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біології, географії.</w:t>
            </w:r>
          </w:p>
          <w:p w:rsidR="00F56E9C" w:rsidRPr="00F56E9C" w:rsidRDefault="00F56E9C" w:rsidP="00F56E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з ВР 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6E9C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біології, географії.</w:t>
            </w:r>
          </w:p>
          <w:p w:rsidR="00742500" w:rsidRPr="00F56E9C" w:rsidRDefault="00F56E9C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742500" w:rsidRPr="00FE4915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500" w:rsidRDefault="00742500" w:rsidP="00742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  <w:r w:rsidR="00F56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Учитель малювання</w:t>
            </w:r>
          </w:p>
          <w:p w:rsidR="00742500" w:rsidRPr="00827E41" w:rsidRDefault="00F56E9C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 з ВР</w:t>
            </w:r>
          </w:p>
          <w:p w:rsidR="00742500" w:rsidRDefault="00742500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Класні </w:t>
            </w:r>
            <w:r w:rsidRPr="00827E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  <w:p w:rsidR="00F56E9C" w:rsidRPr="005C2F0C" w:rsidRDefault="00F56E9C" w:rsidP="00F56E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2F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2F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біології, географії.</w:t>
            </w:r>
          </w:p>
          <w:p w:rsidR="00F56E9C" w:rsidRPr="00827E41" w:rsidRDefault="00F56E9C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C2F0C" w:rsidRPr="005C2F0C" w:rsidRDefault="00742500" w:rsidP="005C2F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2F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з ВР</w:t>
            </w:r>
            <w:r w:rsidR="005C2F0C" w:rsidRPr="005C2F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F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5C2F0C" w:rsidRPr="005C2F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Учителі біології, </w:t>
            </w:r>
            <w:r w:rsidR="005C2F0C" w:rsidRPr="005C2F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географії, хімії</w:t>
            </w:r>
          </w:p>
          <w:p w:rsidR="005C2F0C" w:rsidRPr="005C2F0C" w:rsidRDefault="005C2F0C" w:rsidP="005C2F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2F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Учителі біології, географії, хімії</w:t>
            </w:r>
          </w:p>
          <w:p w:rsidR="00742500" w:rsidRPr="005C2F0C" w:rsidRDefault="005C2F0C" w:rsidP="007425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2F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Заст.з ВР, класні </w:t>
            </w: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</w:t>
            </w:r>
            <w:r w:rsidRPr="005C2F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Заст.з ВР, класні </w:t>
            </w: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керівники.</w:t>
            </w:r>
          </w:p>
        </w:tc>
      </w:tr>
    </w:tbl>
    <w:p w:rsidR="00742500" w:rsidRP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2F0C" w:rsidRPr="005C2F0C" w:rsidRDefault="005C2F0C" w:rsidP="005C2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F0C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5C2F0C" w:rsidRPr="00FE4915" w:rsidRDefault="005C2F0C" w:rsidP="005C2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формування соціальних компетентностей;</w:t>
      </w:r>
    </w:p>
    <w:p w:rsidR="005C2F0C" w:rsidRPr="00FE4915" w:rsidRDefault="005C2F0C" w:rsidP="005C2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поступова зміна поглядів на побут і навколишнє середовище;</w:t>
      </w:r>
    </w:p>
    <w:p w:rsidR="005C2F0C" w:rsidRPr="00FE4915" w:rsidRDefault="005C2F0C" w:rsidP="005C2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підвищення інтересу до екологічних проблем;</w:t>
      </w:r>
    </w:p>
    <w:p w:rsidR="005C2F0C" w:rsidRPr="00FE4915" w:rsidRDefault="005C2F0C" w:rsidP="005C2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сформована модель поведінки у конкретних життєвих ситуаціях;</w:t>
      </w:r>
    </w:p>
    <w:p w:rsidR="005C2F0C" w:rsidRPr="00FE4915" w:rsidRDefault="005C2F0C" w:rsidP="005C2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набуті екологічні знання і навики будуть фор</w:t>
      </w:r>
      <w:r>
        <w:rPr>
          <w:rFonts w:ascii="Times New Roman" w:eastAsia="Times New Roman" w:hAnsi="Times New Roman" w:cs="Times New Roman"/>
          <w:sz w:val="28"/>
          <w:szCs w:val="28"/>
        </w:rPr>
        <w:t>мувати досвід і вміння приймати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рішення, усвідомлюючи їхні наслідки для довкілля і людства загалом.</w:t>
      </w: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742500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500" w:rsidRDefault="0048533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465CB" w:rsidRPr="00E21207" w:rsidRDefault="009465CB" w:rsidP="00E21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21207">
        <w:rPr>
          <w:rFonts w:ascii="Times New Roman" w:eastAsia="Times New Roman" w:hAnsi="Times New Roman" w:cs="Times New Roman"/>
          <w:b/>
          <w:sz w:val="44"/>
          <w:szCs w:val="44"/>
        </w:rPr>
        <w:t>Психолого-педагогічний аспект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207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формування особистості через шкільне та сімейне виховання з урахуванням: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індивідуальних особливостей;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здібностей;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умінь та навичок.</w:t>
      </w:r>
    </w:p>
    <w:p w:rsidR="009465CB" w:rsidRPr="00E21207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2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Основні завдання: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1. Створення: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ситуації творчості для всіх учасників освітнього процесу;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умов для соціальної самореалізації учасників освітнього процесу;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– умов для позитивн</w:t>
      </w:r>
      <w:r w:rsidR="00D32135">
        <w:rPr>
          <w:rFonts w:ascii="Times New Roman" w:eastAsia="Times New Roman" w:hAnsi="Times New Roman" w:cs="Times New Roman"/>
          <w:sz w:val="28"/>
          <w:szCs w:val="28"/>
        </w:rPr>
        <w:t>ої адаптації учнів до навчання в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школі.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2. Посилення впливу шкільного та сімейного виховання на формування: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стійкої мотивації до здобуття освіти;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високої духовної культури;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моральних переконань;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трудового виховання учнів.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3. Забезпечення якісного психолого-педагогічного супроводу освітнього процесу.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4. Практичне забезпечення корекційно-розвивальної роботи: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діагностики особистісного розвитку;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ціннісних орієнтацій;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соціального статусу;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виявлення вад і проблем соціального розвитку дитини.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5. Орієнтація на соціально-психологічну профілакти</w:t>
      </w:r>
      <w:r w:rsidR="00D32135">
        <w:rPr>
          <w:rFonts w:ascii="Times New Roman" w:eastAsia="Times New Roman" w:hAnsi="Times New Roman" w:cs="Times New Roman"/>
          <w:sz w:val="28"/>
          <w:szCs w:val="28"/>
        </w:rPr>
        <w:t>ку негативних явищ в освітньому</w:t>
      </w:r>
      <w:r w:rsidR="00D32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середовищі, профілактику девіантної поведінки, булінгу.</w:t>
      </w:r>
    </w:p>
    <w:p w:rsidR="00E21207" w:rsidRDefault="00E2120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5CB" w:rsidRPr="00E21207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207">
        <w:rPr>
          <w:rFonts w:ascii="Times New Roman" w:eastAsia="Times New Roman" w:hAnsi="Times New Roman" w:cs="Times New Roman"/>
          <w:b/>
          <w:sz w:val="28"/>
          <w:szCs w:val="28"/>
        </w:rPr>
        <w:t>Шляхи реалізації: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1 .</w:t>
      </w:r>
      <w:proofErr w:type="gramEnd"/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Психолого-педагогічна діагностика з виявлення у дітей: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здібностей;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схильностей;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потреб;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• відстеження динаміки з розвитку обдарованих та здібн</w:t>
      </w:r>
      <w:r w:rsidR="00D32135">
        <w:rPr>
          <w:rFonts w:ascii="Times New Roman" w:eastAsia="Times New Roman" w:hAnsi="Times New Roman" w:cs="Times New Roman"/>
          <w:sz w:val="28"/>
          <w:szCs w:val="28"/>
        </w:rPr>
        <w:t>их учнів; дітей, які потребують</w:t>
      </w:r>
      <w:r w:rsidR="00D32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особливої педагогічної уваги.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2. Консультації та навчання батьків, проведення батьківських консультацій.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3. Створення сприятливого психологічного клімату</w:t>
      </w:r>
      <w:r w:rsidR="00D32135">
        <w:rPr>
          <w:rFonts w:ascii="Times New Roman" w:eastAsia="Times New Roman" w:hAnsi="Times New Roman" w:cs="Times New Roman"/>
          <w:sz w:val="28"/>
          <w:szCs w:val="28"/>
        </w:rPr>
        <w:t xml:space="preserve"> у всіх структурних підрозділах</w:t>
      </w:r>
      <w:r w:rsidR="00D32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освітнього процесу.</w:t>
      </w:r>
    </w:p>
    <w:p w:rsidR="009465CB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4. Морально-культурний особистий досвід учасників освітнього процесу.</w:t>
      </w: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Pr="00FE4915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207" w:rsidRDefault="00E2120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5CB" w:rsidRPr="00E21207" w:rsidRDefault="009465CB" w:rsidP="00E21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E21207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>Проєкт</w:t>
      </w:r>
    </w:p>
    <w:p w:rsidR="009465CB" w:rsidRPr="00E21207" w:rsidRDefault="009465CB" w:rsidP="00E21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E21207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«Успішна адаптація першокласників до навчального процесу»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207">
        <w:rPr>
          <w:rFonts w:ascii="Times New Roman" w:eastAsia="Times New Roman" w:hAnsi="Times New Roman" w:cs="Times New Roman"/>
          <w:b/>
          <w:sz w:val="28"/>
          <w:szCs w:val="28"/>
        </w:rPr>
        <w:t>Мета проєкту: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створення сприятливого розвивального середовища в період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адаптації першокласників.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Формування в першокласників характеристик психологічно здорової особистості: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прийняття себе, своїх позитивних якостей і недоліків;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пізнання власної цінності й унікальності, своїх здібностей й можливостей;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прийняття інших людей, пізнання цінності і неповторності кожної людини;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добре розвинутої рефлексії, уміння розпізнав</w:t>
      </w:r>
      <w:r w:rsidR="00D32135">
        <w:rPr>
          <w:rFonts w:ascii="Times New Roman" w:eastAsia="Times New Roman" w:hAnsi="Times New Roman" w:cs="Times New Roman"/>
          <w:sz w:val="28"/>
          <w:szCs w:val="28"/>
        </w:rPr>
        <w:t>ати свої емоційні стани, мотиви</w:t>
      </w:r>
      <w:r w:rsidR="00D32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поведінки;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стресостійкість, уміння знаходити власні ресурси в скрутному становищі.</w:t>
      </w:r>
    </w:p>
    <w:p w:rsidR="00E21207" w:rsidRDefault="00E21207" w:rsidP="00E212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416"/>
        <w:gridCol w:w="1295"/>
        <w:gridCol w:w="1574"/>
      </w:tblGrid>
      <w:tr w:rsidR="00E21207" w:rsidTr="00E011DD">
        <w:trPr>
          <w:trHeight w:val="435"/>
        </w:trPr>
        <w:tc>
          <w:tcPr>
            <w:tcW w:w="435" w:type="dxa"/>
          </w:tcPr>
          <w:p w:rsidR="00E21207" w:rsidRPr="009B6A32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735" w:type="dxa"/>
          </w:tcPr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</w:t>
            </w:r>
          </w:p>
        </w:tc>
        <w:tc>
          <w:tcPr>
            <w:tcW w:w="1305" w:type="dxa"/>
          </w:tcPr>
          <w:p w:rsidR="00E21207" w:rsidRPr="009B6A32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515" w:type="dxa"/>
          </w:tcPr>
          <w:p w:rsidR="00E21207" w:rsidRPr="009B6A32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</w:tr>
      <w:tr w:rsidR="00E21207" w:rsidRPr="00827E41" w:rsidTr="00E011DD">
        <w:trPr>
          <w:trHeight w:val="1605"/>
        </w:trPr>
        <w:tc>
          <w:tcPr>
            <w:tcW w:w="435" w:type="dxa"/>
          </w:tcPr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E21207" w:rsidRDefault="00E21207" w:rsidP="00D321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32135" w:rsidRDefault="00D32135" w:rsidP="00D321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E21207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32135" w:rsidRDefault="00D32135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207" w:rsidRDefault="00D32135" w:rsidP="00D32135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E21207" w:rsidRDefault="00E21207" w:rsidP="00D321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207" w:rsidRDefault="00E21207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207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E21207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207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E21207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22079" w:rsidRDefault="00422079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207" w:rsidRPr="009B6A32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207" w:rsidRDefault="00E21207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207" w:rsidRDefault="00E21207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422079" w:rsidRPr="00742500" w:rsidRDefault="00422079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207" w:rsidRDefault="00422079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422079" w:rsidRDefault="00422079" w:rsidP="00E011DD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22079" w:rsidRPr="00422079" w:rsidRDefault="00422079" w:rsidP="00422079">
            <w:pPr>
              <w:shd w:val="clear" w:color="auto" w:fill="FFFFFF"/>
              <w:spacing w:after="15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735" w:type="dxa"/>
          </w:tcPr>
          <w:p w:rsidR="00E21207" w:rsidRPr="00FE4915" w:rsidRDefault="00E21207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пси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холого-педагогічну діагностику,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спрямовану на виз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</w:rPr>
              <w:t>начення шкільної готовності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дитини.</w:t>
            </w:r>
          </w:p>
          <w:p w:rsidR="00E21207" w:rsidRPr="00FE4915" w:rsidRDefault="00E21207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моніто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</w:rPr>
              <w:t>рингову діяльність: відстеження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рівня мотиваці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</w:rPr>
              <w:t>ї до навчання; спостереження за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рівнем тривожності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</w:rPr>
              <w:t>, рівнем згуртованості класного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колективу</w:t>
            </w:r>
          </w:p>
          <w:p w:rsidR="00E21207" w:rsidRPr="00D32135" w:rsidRDefault="00E21207" w:rsidP="00D321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уроки-тренінги по згуртованості 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колективу</w:t>
            </w:r>
          </w:p>
          <w:p w:rsidR="00E21207" w:rsidRPr="00FE4915" w:rsidRDefault="00D32135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</w:t>
            </w:r>
            <w:r w:rsidR="00E21207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всіх дітей класу до тематичних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1207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тренінгових завдань</w:t>
            </w:r>
          </w:p>
          <w:p w:rsidR="00E21207" w:rsidRPr="00FE4915" w:rsidRDefault="00E21207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Надавати групо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</w:rPr>
              <w:t>ві консультації вчителям перших</w:t>
            </w:r>
            <w:r w:rsidR="00D321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 та батькам учнів</w:t>
            </w:r>
          </w:p>
          <w:p w:rsidR="00E21207" w:rsidRPr="00FE4915" w:rsidRDefault="00E21207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пси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холого-педагогічну діагностику,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спрямов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>аної на виявлення здобувачів освіти, що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зазнають труднощі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навчанні,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спілкуванні з педагогами і однолітками.</w:t>
            </w:r>
          </w:p>
          <w:p w:rsidR="00E21207" w:rsidRPr="00FE4915" w:rsidRDefault="00E21207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надан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>ня педагогічної допомоги дітям,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що мають трудн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>ощі в навчанні і в поведінці, з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урахуванням даних психодіагностики.</w:t>
            </w:r>
          </w:p>
          <w:p w:rsidR="00E21207" w:rsidRPr="00FE4915" w:rsidRDefault="00E21207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груп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>ову розвиваючу роботу з дітьми,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 спрямована 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>на підвищення рівня їх шкільної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готовності, соці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ально-психологічної адаптації в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новій системі взаємин.</w:t>
            </w:r>
          </w:p>
          <w:p w:rsidR="00E21207" w:rsidRPr="00FE4915" w:rsidRDefault="00E21207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консульт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</w:rPr>
              <w:t>ативну і просвітницьку роботи з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батькам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</w:rPr>
              <w:t>и першокласників, спрямовані на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 до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</w:rPr>
              <w:t>рослих з основними завданнями і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труднощами періоду п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</w:rPr>
              <w:t>ервинної адаптації,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методикою спілкування і допомоги учням.</w:t>
            </w:r>
          </w:p>
          <w:p w:rsidR="00E21207" w:rsidRPr="00FE4915" w:rsidRDefault="00E21207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Формувати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модель поведінки, соціальних і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пізнавальних спонукань до навчання.</w:t>
            </w:r>
          </w:p>
          <w:p w:rsidR="00E21207" w:rsidRPr="00FE4915" w:rsidRDefault="00E21207" w:rsidP="00E2120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Формувати психічні якос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</w:rPr>
              <w:t>ті, що забезпечують</w:t>
            </w:r>
            <w:r w:rsidR="0042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успішну адаптацію першокласників.</w:t>
            </w:r>
          </w:p>
          <w:p w:rsidR="00E21207" w:rsidRDefault="00E21207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діагностики щодо рівня адаптації. </w:t>
            </w:r>
          </w:p>
        </w:tc>
        <w:tc>
          <w:tcPr>
            <w:tcW w:w="1305" w:type="dxa"/>
          </w:tcPr>
          <w:p w:rsidR="00E21207" w:rsidRDefault="00E21207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2021-2026</w:t>
            </w:r>
            <w:r w:rsidR="00EF3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3908" w:rsidRDefault="00E21207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EF3908" w:rsidRDefault="00EF3908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207" w:rsidRDefault="00EF3908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1207" w:rsidRDefault="00E21207" w:rsidP="00D321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E21207" w:rsidRDefault="00EF3908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E21207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E21207" w:rsidRPr="00FE4915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207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E21207" w:rsidRPr="00FE4915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207" w:rsidRPr="00FE4915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422079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2021-2026</w:t>
            </w:r>
          </w:p>
          <w:p w:rsidR="00422079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422079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2079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  <w:p w:rsidR="00E21207" w:rsidRPr="00827E41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1515" w:type="dxa"/>
          </w:tcPr>
          <w:p w:rsidR="00E21207" w:rsidRPr="00D32135" w:rsidRDefault="00D32135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Психолог</w:t>
            </w:r>
          </w:p>
          <w:p w:rsidR="00E21207" w:rsidRDefault="00E21207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32135" w:rsidRPr="00FE4915" w:rsidRDefault="00D32135" w:rsidP="00D321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Класоводи 1-4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</w:p>
          <w:p w:rsidR="00D32135" w:rsidRDefault="00D32135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32135" w:rsidRDefault="00D32135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D32135" w:rsidRDefault="00D32135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32135" w:rsidRDefault="00D32135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Класоводи 1-4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</w:p>
          <w:p w:rsidR="00D32135" w:rsidRDefault="00EF3908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D32135" w:rsidRDefault="00D32135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908" w:rsidRDefault="00EF3908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EF3908" w:rsidRDefault="00EF3908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908" w:rsidRDefault="00EF3908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908" w:rsidRDefault="00EF3908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EF3908" w:rsidRDefault="00EF3908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908" w:rsidRDefault="00EF3908" w:rsidP="00EF39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EF3908" w:rsidRDefault="00EF3908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908" w:rsidRDefault="00EF3908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22079" w:rsidRPr="00422079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Класоводи 1-4</w:t>
            </w: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422079" w:rsidRPr="00422079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079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Класоводи 1-4</w:t>
            </w: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Психолог</w:t>
            </w:r>
          </w:p>
          <w:p w:rsidR="00422079" w:rsidRPr="00422079" w:rsidRDefault="00422079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Класоводи 1-4</w:t>
            </w: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20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E21207" w:rsidRPr="00827E41" w:rsidRDefault="00422079" w:rsidP="00E011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</w:tbl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5CB" w:rsidRPr="00422079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079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1) Налагоджування комфортних умов у навчальному колективі.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2) Успішна адаптація першокласників до навчальних умов.</w:t>
      </w:r>
    </w:p>
    <w:p w:rsidR="009465CB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3) Сформовані навички та уміння першокласників.</w:t>
      </w: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FCF" w:rsidRPr="00FE4915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5CB" w:rsidRPr="0048533B" w:rsidRDefault="00422079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lastRenderedPageBreak/>
        <w:t xml:space="preserve">          </w:t>
      </w:r>
      <w:r w:rsidR="009465CB" w:rsidRPr="0048533B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Проєкт «Ми обираємо життя»</w:t>
      </w:r>
    </w:p>
    <w:p w:rsidR="009465CB" w:rsidRPr="0048533B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3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  <w:r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сприяння усвідомленню учнями значення здоров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ого способу життя без шкідливих</w:t>
      </w:r>
      <w:r w:rsidR="00422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звичок;</w:t>
      </w:r>
      <w:r w:rsidR="00422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у підлітків загального уявлення про шкідлив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ий вплив наркотичних речовин на</w:t>
      </w:r>
      <w:r w:rsidR="00422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організм людини;</w:t>
      </w:r>
      <w:r w:rsidR="00422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пропагування необхідності заборони наркотиків і дотримання здорового способ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у життя,</w:t>
      </w:r>
      <w:r w:rsidR="00422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притягнення до відповідальності тих, хто залучає молод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ь до вживання та розповсюдження</w:t>
      </w:r>
      <w:r w:rsidR="00422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наркотичних речовин;</w:t>
      </w:r>
      <w:r w:rsidR="00422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активної громадянської та життєвої позиці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ї щодо здорового способу життя;</w:t>
      </w:r>
      <w:r w:rsidR="00422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привернення уваги учасників проєкту до вирішення проблем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и в межах класу, навчального</w:t>
      </w:r>
      <w:r w:rsidR="00422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2079" w:rsidRPr="0048533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закладу, дому, вулиці тощо</w:t>
      </w:r>
    </w:p>
    <w:p w:rsidR="00422079" w:rsidRPr="0048533B" w:rsidRDefault="00422079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58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5746"/>
        <w:gridCol w:w="1078"/>
        <w:gridCol w:w="2146"/>
      </w:tblGrid>
      <w:tr w:rsidR="00DB7B1B" w:rsidTr="00422079">
        <w:trPr>
          <w:trHeight w:val="330"/>
        </w:trPr>
        <w:tc>
          <w:tcPr>
            <w:tcW w:w="360" w:type="dxa"/>
          </w:tcPr>
          <w:p w:rsidR="00422079" w:rsidRP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82" w:type="dxa"/>
          </w:tcPr>
          <w:p w:rsid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</w:t>
            </w:r>
          </w:p>
        </w:tc>
        <w:tc>
          <w:tcPr>
            <w:tcW w:w="850" w:type="dxa"/>
          </w:tcPr>
          <w:p w:rsidR="00422079" w:rsidRP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193" w:type="dxa"/>
          </w:tcPr>
          <w:p w:rsidR="00422079" w:rsidRP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Виконавці</w:t>
            </w:r>
          </w:p>
        </w:tc>
      </w:tr>
      <w:tr w:rsidR="00DB7B1B" w:rsidTr="00422079">
        <w:trPr>
          <w:trHeight w:val="585"/>
        </w:trPr>
        <w:tc>
          <w:tcPr>
            <w:tcW w:w="360" w:type="dxa"/>
          </w:tcPr>
          <w:p w:rsid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22079" w:rsidRDefault="00DB7B1B" w:rsidP="00DB7B1B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22079" w:rsidRDefault="00422079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DB7B1B" w:rsidRDefault="00DB7B1B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B7B1B" w:rsidRDefault="00DB7B1B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DB7B1B" w:rsidRDefault="00DB7B1B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B7B1B" w:rsidRDefault="00DB7B1B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DB7B1B" w:rsidRDefault="00DB7B1B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B7B1B" w:rsidRDefault="00DB7B1B" w:rsidP="00DB7B1B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DB7B1B" w:rsidRDefault="00DB7B1B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DB7B1B" w:rsidRPr="00422079" w:rsidRDefault="00DB7B1B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82" w:type="dxa"/>
          </w:tcPr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виховні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 на тему «Азбука 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способу життя»</w:t>
            </w: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темат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>ичні уроки: «Це варто знати», «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Наркотичні речовини».</w:t>
            </w: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години спіл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кування на </w:t>
            </w:r>
            <w:proofErr w:type="gramStart"/>
            <w:r w:rsid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>тему :</w:t>
            </w:r>
            <w:proofErr w:type="gramEnd"/>
            <w:r w:rsid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«Наркотики та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право»</w:t>
            </w: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дискусії н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>а тему «Шкідливий вплив куріння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та забрудненого повітря на органи дихання»</w:t>
            </w: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Мультимедійна 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презентація на тему «Правда про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алкоголь»</w:t>
            </w: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філь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>му «Реквієм за мрією» про вплив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наркотичних речовин</w:t>
            </w: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бесід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 вплив шкідливих звичок на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свідомість та поведінку людини</w:t>
            </w:r>
          </w:p>
          <w:p w:rsidR="00422079" w:rsidRPr="00FE4915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дискусію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«Особиста відповідальність про</w:t>
            </w:r>
            <w:r w:rsidR="00DB7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здоров`я»</w:t>
            </w:r>
          </w:p>
          <w:p w:rsidR="00422079" w:rsidRPr="00FE4915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дільничим</w:t>
            </w:r>
            <w:r w:rsidR="00422079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поліцейським </w:t>
            </w:r>
          </w:p>
          <w:p w:rsidR="00422079" w:rsidRDefault="00422079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на тему «Здоровий сп</w:t>
            </w:r>
            <w:r w:rsidR="005010E3">
              <w:rPr>
                <w:rFonts w:ascii="Times New Roman" w:eastAsia="Times New Roman" w:hAnsi="Times New Roman" w:cs="Times New Roman"/>
                <w:sz w:val="28"/>
                <w:szCs w:val="28"/>
              </w:rPr>
              <w:t>осіб життя- це модно»</w:t>
            </w:r>
          </w:p>
        </w:tc>
        <w:tc>
          <w:tcPr>
            <w:tcW w:w="850" w:type="dxa"/>
          </w:tcPr>
          <w:p w:rsidR="00422079" w:rsidRPr="00DB7B1B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422079" w:rsidRPr="00DB7B1B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DB7B1B" w:rsidRPr="00DB7B1B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DB7B1B" w:rsidRDefault="00DB7B1B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079" w:rsidRPr="00DB7B1B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422079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93" w:type="dxa"/>
          </w:tcPr>
          <w:p w:rsidR="00DB7B1B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7B1B"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r w:rsidR="00DB7B1B"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22079" w:rsidRPr="00DB7B1B" w:rsidRDefault="00DB7B1B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Заст.директора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з ВР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2079"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="00422079"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2079"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422079" w:rsidRPr="00DB7B1B" w:rsidRDefault="00422079" w:rsidP="004220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422079" w:rsidRDefault="00DB7B1B" w:rsidP="0042207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з ВР</w:t>
            </w:r>
          </w:p>
          <w:p w:rsid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B1B" w:rsidRPr="00DB7B1B" w:rsidRDefault="00DB7B1B" w:rsidP="00DB7B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</w:p>
        </w:tc>
      </w:tr>
    </w:tbl>
    <w:p w:rsidR="00422079" w:rsidRPr="00FE4915" w:rsidRDefault="00422079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5CB" w:rsidRPr="00DB7B1B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B1B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1) Сформовані навички здорового способу життя.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2) Розуміння шкідливого впливу наркотичних речовинна життя та здоров’я.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3) Сформованість активної громадської позиції підлітків.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lastRenderedPageBreak/>
        <w:t>4) Розуміння відповідальності за вживання та розповсюдження шкідливих речовин.</w:t>
      </w:r>
    </w:p>
    <w:p w:rsidR="00554FCF" w:rsidRDefault="00AE0ED9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 xml:space="preserve">          </w:t>
      </w: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D01527" w:rsidRDefault="00D01527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9465CB" w:rsidRPr="00AE0ED9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lastRenderedPageBreak/>
        <w:t xml:space="preserve">     </w:t>
      </w:r>
      <w:r w:rsidR="00AE0ED9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 xml:space="preserve"> </w:t>
      </w:r>
      <w:r w:rsidR="00AE0ED9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Проєкт «</w:t>
      </w:r>
      <w:r w:rsidR="00AE0ED9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С</w:t>
      </w:r>
      <w:r w:rsidR="009465CB" w:rsidRPr="00AE0ED9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оціальна робота школи</w:t>
      </w:r>
      <w:r w:rsidR="00AE0ED9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>»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ED9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 Створення сприятливих соціально-психоло</w:t>
      </w:r>
      <w:r w:rsidR="00AE0ED9">
        <w:rPr>
          <w:rFonts w:ascii="Times New Roman" w:eastAsia="Times New Roman" w:hAnsi="Times New Roman" w:cs="Times New Roman"/>
          <w:sz w:val="28"/>
          <w:szCs w:val="28"/>
        </w:rPr>
        <w:t>гічних умов для саморозвитку та</w:t>
      </w:r>
      <w:r w:rsidR="00AE0E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самореалізації учнів, надання комплексної соціальної допомоги.</w:t>
      </w:r>
    </w:p>
    <w:p w:rsidR="00AE0ED9" w:rsidRDefault="00AE0ED9" w:rsidP="00AE0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5748"/>
        <w:gridCol w:w="1078"/>
        <w:gridCol w:w="2144"/>
      </w:tblGrid>
      <w:tr w:rsidR="00AE0ED9" w:rsidTr="002F2EE5">
        <w:trPr>
          <w:trHeight w:val="330"/>
        </w:trPr>
        <w:tc>
          <w:tcPr>
            <w:tcW w:w="360" w:type="dxa"/>
          </w:tcPr>
          <w:p w:rsidR="00AE0ED9" w:rsidRPr="0042207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82" w:type="dxa"/>
          </w:tcPr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</w:t>
            </w:r>
          </w:p>
        </w:tc>
        <w:tc>
          <w:tcPr>
            <w:tcW w:w="850" w:type="dxa"/>
          </w:tcPr>
          <w:p w:rsidR="00AE0ED9" w:rsidRPr="0042207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193" w:type="dxa"/>
          </w:tcPr>
          <w:p w:rsidR="00AE0ED9" w:rsidRPr="0042207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Виконавці</w:t>
            </w:r>
          </w:p>
        </w:tc>
      </w:tr>
      <w:tr w:rsidR="00AE0ED9" w:rsidTr="002F2EE5">
        <w:trPr>
          <w:trHeight w:val="585"/>
        </w:trPr>
        <w:tc>
          <w:tcPr>
            <w:tcW w:w="360" w:type="dxa"/>
          </w:tcPr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AE0ED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AE0ED9" w:rsidRDefault="00AE0ED9" w:rsidP="00AE0ED9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54FCF" w:rsidRDefault="00554FCF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  <w:p w:rsidR="00AE0ED9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E0ED9" w:rsidRDefault="00AE0ED9" w:rsidP="00614FFA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614FFA" w:rsidRDefault="00614FFA" w:rsidP="00614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614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614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D54D78" w:rsidRDefault="00D54D78" w:rsidP="00614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54D78" w:rsidRPr="00614FFA" w:rsidRDefault="00D54D78" w:rsidP="00614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82" w:type="dxa"/>
          </w:tcPr>
          <w:p w:rsidR="00AE0ED9" w:rsidRPr="00AE0ED9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Виявити учнів соціально незахищених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категорій, а саме: - дітей-сиріт;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дітей, які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позбавлені батьківського піклування;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дітей</w:t>
            </w:r>
            <w:r w:rsidR="005010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напівсиріт;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дітей з неповних сімей;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- дітей з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багатодітних сімей;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дітей інвалідів;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- дітей, які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ють статус потерпілих внаслідок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Чорнобильської катастрофи;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- дітей з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малозабезпечених сімей;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- дітей переселенців,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біженців із зони АТО.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соціальної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паспортизації учнів, навчальних груп, сімей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«групи ризику»</w:t>
            </w:r>
          </w:p>
          <w:p w:rsidR="00AE0ED9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рівень тривожності учнів, які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потребують особливої уваги</w:t>
            </w:r>
          </w:p>
          <w:p w:rsidR="00AE0ED9" w:rsidRPr="00FE4915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Визначати індивідуальний рівень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толерантності учнів 1-4 класів</w:t>
            </w:r>
          </w:p>
          <w:p w:rsidR="00AE0ED9" w:rsidRPr="00FE4915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профілактичні бесіди з учнями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схильними до правопорушень</w:t>
            </w:r>
          </w:p>
          <w:p w:rsidR="00AE0ED9" w:rsidRPr="00FE4915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провести просвітницькі лекції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педагогів:</w:t>
            </w:r>
          </w:p>
          <w:p w:rsidR="00AE0ED9" w:rsidRPr="0048533B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нтність – риса сучасної людини.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</w:t>
            </w:r>
            <w:r w:rsidR="005010E3">
              <w:rPr>
                <w:rFonts w:ascii="Times New Roman" w:eastAsia="Times New Roman" w:hAnsi="Times New Roman" w:cs="Times New Roman"/>
                <w:sz w:val="28"/>
                <w:szCs w:val="28"/>
              </w:rPr>
              <w:t>ікт. Шляхи виходу з конфліктних</w:t>
            </w:r>
            <w:r w:rsidR="005010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Шляхи успішної адаптації учнів.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Стилі педагогічного спілкування</w:t>
            </w:r>
          </w:p>
          <w:p w:rsidR="00AE0ED9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Підготувати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провести просвітницькі лекції </w:t>
            </w:r>
            <w:r w:rsidRPr="004853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«Вплив родинного виховання на здоров’я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53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дитини»</w:t>
            </w:r>
          </w:p>
          <w:p w:rsidR="00AE0ED9" w:rsidRPr="00AE0ED9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профілактичні заняття для учнів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 (бесіди, відеолекторії, тренінги)</w:t>
            </w:r>
          </w:p>
          <w:p w:rsidR="00AE0ED9" w:rsidRPr="00FE4915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індивідуальні бесіди з учнями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пільгових 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егорій «Проведення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позаурочного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часу, участь в роботі гуртків, факультативів»</w:t>
            </w:r>
          </w:p>
          <w:p w:rsidR="00AE0ED9" w:rsidRPr="00FE4915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спілкування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«Ми різні, і ми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рівні!»</w:t>
            </w:r>
          </w:p>
          <w:p w:rsidR="00AE0ED9" w:rsidRPr="00FE4915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</w:rPr>
              <w:t>ести тренінги для саморозвитоку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особистості підлітка</w:t>
            </w:r>
          </w:p>
          <w:p w:rsidR="00AE0ED9" w:rsidRPr="00FE4915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Залучати представників 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правоохоронних органів, 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національної поліції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роз’ясне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</w:rPr>
              <w:t>ння учням їх прав та обов’язків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учням</w:t>
            </w:r>
          </w:p>
          <w:p w:rsidR="00AE0ED9" w:rsidRPr="00FE4915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анкетування, спрямоване на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 в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дітей схильності до девіантної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</w:p>
          <w:p w:rsidR="00AE0ED9" w:rsidRDefault="00AE0ED9" w:rsidP="00614F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тр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</w:rPr>
              <w:t>енінги для батьків на соціальну тематику.</w:t>
            </w:r>
          </w:p>
          <w:p w:rsidR="00D54D78" w:rsidRPr="00D54D78" w:rsidRDefault="00D54D78" w:rsidP="00614F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Продовжувати участь у медико-соціальній дослідницькій програмі «Українське лонгітюдне дослідження»</w:t>
            </w:r>
          </w:p>
        </w:tc>
        <w:tc>
          <w:tcPr>
            <w:tcW w:w="850" w:type="dxa"/>
          </w:tcPr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2021-2026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AE0ED9" w:rsidP="00614F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AE0ED9" w:rsidRDefault="00614FFA" w:rsidP="00614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Default="00614FFA" w:rsidP="00614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614FFA" w:rsidP="00614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Default="00614FFA" w:rsidP="00614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D78" w:rsidRDefault="00614FFA" w:rsidP="00614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Pr="00D54D78" w:rsidRDefault="00D54D78" w:rsidP="00D54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93" w:type="dxa"/>
          </w:tcPr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Заст.директора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з ВР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Психолог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             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P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Pr="00AE0ED9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Default="00AE0ED9" w:rsidP="00AE0E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Pr="00614FFA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E0ED9" w:rsidRP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                    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Pr="00AE0ED9" w:rsidRDefault="00614FFA" w:rsidP="00614F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D9" w:rsidRP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з ВР, </w:t>
            </w:r>
            <w:r w:rsidR="00AE0ED9"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="00AE0ED9"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0ED9"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AE0ED9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4FFA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</w:p>
          <w:p w:rsidR="00AE0ED9" w:rsidRPr="00DB7B1B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:rsidR="00D54D78" w:rsidRDefault="00AE0ED9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  <w:p w:rsidR="00D54D78" w:rsidRDefault="00D54D78" w:rsidP="00D54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E0ED9" w:rsidRPr="00D54D78" w:rsidRDefault="00D54D78" w:rsidP="00D54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AE0ED9" w:rsidRDefault="00AE0ED9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5CB" w:rsidRPr="00AE0ED9" w:rsidRDefault="00AE0ED9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Очікувані</w:t>
      </w:r>
      <w:r w:rsidR="009465CB" w:rsidRPr="00AE0ED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9465CB" w:rsidRPr="00AE0E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1. Своєчасна допомога у вирішенні соціально-педагогічних проблем.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2. Добровільний і свідомий підхід батьків у </w:t>
      </w:r>
      <w:r w:rsidR="00614FFA">
        <w:rPr>
          <w:rFonts w:ascii="Times New Roman" w:eastAsia="Times New Roman" w:hAnsi="Times New Roman" w:cs="Times New Roman"/>
          <w:sz w:val="28"/>
          <w:szCs w:val="28"/>
        </w:rPr>
        <w:t>виборі форм і методів сімейного</w:t>
      </w:r>
      <w:r w:rsidR="00614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виховання.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3. Формування у молоді моральних якостей.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4. Удосконалення системи взаємодії сім'ї та школи.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5. Правова грамотність та психолого-пе</w:t>
      </w:r>
      <w:r w:rsidR="00614FFA">
        <w:rPr>
          <w:rFonts w:ascii="Times New Roman" w:eastAsia="Times New Roman" w:hAnsi="Times New Roman" w:cs="Times New Roman"/>
          <w:sz w:val="28"/>
          <w:szCs w:val="28"/>
        </w:rPr>
        <w:t>дагогічна компетентність учнів, учителів та</w:t>
      </w:r>
      <w:r w:rsidR="00614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батьків.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6. Створення системи допомоги у форму</w:t>
      </w:r>
      <w:r w:rsidR="00614FFA">
        <w:rPr>
          <w:rFonts w:ascii="Times New Roman" w:eastAsia="Times New Roman" w:hAnsi="Times New Roman" w:cs="Times New Roman"/>
          <w:sz w:val="28"/>
          <w:szCs w:val="28"/>
        </w:rPr>
        <w:t>ванні морального способу життя,</w:t>
      </w:r>
      <w:r w:rsidR="00614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попередження негативних проявів у дітей та підлітків.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5. Система збереження та зміцнення здоров’я учня та вчителя.</w:t>
      </w:r>
    </w:p>
    <w:p w:rsidR="00554FCF" w:rsidRDefault="00614FFA" w:rsidP="00614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 xml:space="preserve">    </w:t>
      </w:r>
    </w:p>
    <w:p w:rsidR="00554FCF" w:rsidRDefault="00554FCF" w:rsidP="00614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614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D01527" w:rsidRDefault="00D01527" w:rsidP="00614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614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9465CB" w:rsidRPr="00614FFA" w:rsidRDefault="009465CB" w:rsidP="00554F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614FFA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lastRenderedPageBreak/>
        <w:t>Проєкт «Здорова дитина- здорова нація»</w:t>
      </w:r>
    </w:p>
    <w:p w:rsidR="009465CB" w:rsidRPr="00614FFA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FFA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</w:p>
    <w:p w:rsidR="009465CB" w:rsidRPr="00FE4915" w:rsidRDefault="00614FFA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 У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>провадження здоров’язбе</w:t>
      </w:r>
      <w:r>
        <w:rPr>
          <w:rFonts w:ascii="Times New Roman" w:eastAsia="Times New Roman" w:hAnsi="Times New Roman" w:cs="Times New Roman"/>
          <w:sz w:val="28"/>
          <w:szCs w:val="28"/>
        </w:rPr>
        <w:t>рігаючих технологій в освітній</w:t>
      </w:r>
      <w:r w:rsidR="009465CB" w:rsidRPr="00FE4915">
        <w:rPr>
          <w:rFonts w:ascii="Times New Roman" w:eastAsia="Times New Roman" w:hAnsi="Times New Roman" w:cs="Times New Roman"/>
          <w:sz w:val="28"/>
          <w:szCs w:val="28"/>
        </w:rPr>
        <w:t xml:space="preserve"> процес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 Створення оздоровчого та безпечного шкільного середовища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 Спрямування виховної роботи та позаурочної роботи на пропедевтику</w:t>
      </w:r>
    </w:p>
    <w:p w:rsidR="00614FFA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захворювань, збереження життя та здоров’я</w:t>
      </w:r>
      <w:r w:rsidR="00614FFA">
        <w:rPr>
          <w:rFonts w:ascii="Times New Roman" w:eastAsia="Times New Roman" w:hAnsi="Times New Roman" w:cs="Times New Roman"/>
          <w:sz w:val="28"/>
          <w:szCs w:val="28"/>
        </w:rPr>
        <w:t>, формування культури здоров`я.</w:t>
      </w:r>
    </w:p>
    <w:p w:rsidR="00614FFA" w:rsidRDefault="00614FFA" w:rsidP="00614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5749"/>
        <w:gridCol w:w="1078"/>
        <w:gridCol w:w="2143"/>
      </w:tblGrid>
      <w:tr w:rsidR="00614FFA" w:rsidTr="002F2EE5">
        <w:trPr>
          <w:trHeight w:val="330"/>
        </w:trPr>
        <w:tc>
          <w:tcPr>
            <w:tcW w:w="360" w:type="dxa"/>
          </w:tcPr>
          <w:p w:rsidR="00614FFA" w:rsidRPr="00422079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82" w:type="dxa"/>
          </w:tcPr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</w:t>
            </w:r>
          </w:p>
        </w:tc>
        <w:tc>
          <w:tcPr>
            <w:tcW w:w="850" w:type="dxa"/>
          </w:tcPr>
          <w:p w:rsidR="00614FFA" w:rsidRPr="00422079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193" w:type="dxa"/>
          </w:tcPr>
          <w:p w:rsidR="00614FFA" w:rsidRPr="00422079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Виконавці</w:t>
            </w:r>
          </w:p>
        </w:tc>
      </w:tr>
      <w:tr w:rsidR="00614FFA" w:rsidTr="002F2EE5">
        <w:trPr>
          <w:trHeight w:val="585"/>
        </w:trPr>
        <w:tc>
          <w:tcPr>
            <w:tcW w:w="360" w:type="dxa"/>
          </w:tcPr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756DC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7756DC" w:rsidRDefault="007756DC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756DC" w:rsidRDefault="007756DC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7756DC" w:rsidRDefault="007756DC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756DC" w:rsidRDefault="007756DC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614FFA" w:rsidRDefault="00614FFA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756DC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8607D5" w:rsidP="008607D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14F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8607D5" w:rsidRDefault="008607D5" w:rsidP="008607D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607D5" w:rsidRDefault="008607D5" w:rsidP="008607D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607D5" w:rsidRDefault="008607D5" w:rsidP="008607D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607D5" w:rsidRDefault="008607D5" w:rsidP="008607D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607D5" w:rsidRDefault="008607D5" w:rsidP="008607D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607D5" w:rsidRDefault="008607D5" w:rsidP="008607D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905A6F" w:rsidP="00905A6F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05A6F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614FFA" w:rsidRDefault="00614FFA" w:rsidP="002F2E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Default="00614FFA" w:rsidP="002F2E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14FFA" w:rsidRPr="00614FFA" w:rsidRDefault="00614FFA" w:rsidP="002F2E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82" w:type="dxa"/>
          </w:tcPr>
          <w:p w:rsidR="002F2EE5" w:rsidRPr="00FE4915" w:rsidRDefault="002F2EE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Здійснювати системат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ичний моніторинг стану здоров’я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що дає змогу визначити тенденції захворювань. </w:t>
            </w:r>
          </w:p>
          <w:p w:rsidR="002F2EE5" w:rsidRPr="00FE4915" w:rsidRDefault="002F2EE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Створити оздоровче та безпечне шкі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>льне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середовища, де </w:t>
            </w:r>
            <w:proofErr w:type="gramStart"/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реалізовується :</w:t>
            </w:r>
            <w:proofErr w:type="gramEnd"/>
          </w:p>
          <w:p w:rsidR="002F2EE5" w:rsidRPr="00FE4915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 санітарн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о-гігієнічних норм (освітлення,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зручні парти);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-організація якісного харчування;</w:t>
            </w:r>
          </w:p>
          <w:p w:rsidR="007756DC" w:rsidRPr="00FE4915" w:rsidRDefault="002F2EE5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Спрямувати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виховну роботу на пропедевтику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захворювань, збереження життя та здоров’я </w:t>
            </w:r>
          </w:p>
          <w:p w:rsidR="002F2EE5" w:rsidRPr="00FE4915" w:rsidRDefault="002F2EE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>и психолого-соціальну підтримку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особистості д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>итини, яка опинилася в складних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життєвих умовах, під 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освітнього процесу</w:t>
            </w:r>
          </w:p>
          <w:p w:rsidR="002F2EE5" w:rsidRPr="00FE4915" w:rsidRDefault="002F2EE5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Створити психологічний комфорт в школі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>як для учнів,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так і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педколективу </w:t>
            </w:r>
          </w:p>
          <w:p w:rsidR="002F2EE5" w:rsidRPr="00FE4915" w:rsidRDefault="002F2EE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Створити бібліотеку 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>збірників наробок педагогів для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 просвітницько – виховної роботи з учнями та батьками, яка сп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>рямована на формування цінності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 та здорового способу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життя.</w:t>
            </w:r>
          </w:p>
          <w:p w:rsidR="002F2EE5" w:rsidRPr="00FE4915" w:rsidRDefault="002F2EE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індивідуальні,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групові, медико – психологічні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консультації з проблем здоров’я.</w:t>
            </w:r>
          </w:p>
          <w:p w:rsidR="002F2EE5" w:rsidRPr="00FE4915" w:rsidRDefault="002F2EE5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контроль за порядком, якістю та</w:t>
            </w:r>
            <w:r w:rsidR="0077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дотриманням норм харчування дітей в школі. </w:t>
            </w:r>
          </w:p>
          <w:p w:rsidR="002F2EE5" w:rsidRPr="00FE491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проваджувати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здоров’язберігаючі технології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освітній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всі види активності на уроках;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-створити поз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итивну емоційну та доброзичливу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атмосферу під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перебування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дитини у школі;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розп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оділити розумові навантаження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урахуванням вікових,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фізіологічних та психологічних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особливостей учнів.</w:t>
            </w:r>
          </w:p>
          <w:p w:rsidR="002F2EE5" w:rsidRPr="00FE4915" w:rsidRDefault="008607D5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Упровадити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«Здорова постава на уроках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01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1-5 класах.</w:t>
            </w:r>
          </w:p>
          <w:p w:rsidR="002F2EE5" w:rsidRPr="00FE4915" w:rsidRDefault="00905A6F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проваджу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вати в освітній процес елементи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технологій,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рямованих на зміцнення здоров`я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 ,</w:t>
            </w:r>
            <w:proofErr w:type="gramEnd"/>
            <w:r w:rsidR="002F2EE5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формування культури здоров`я</w:t>
            </w:r>
          </w:p>
          <w:p w:rsidR="002F2EE5" w:rsidRPr="00FE4915" w:rsidRDefault="002F2EE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Забезпечувати на</w:t>
            </w:r>
            <w:r w:rsidR="00905A6F">
              <w:rPr>
                <w:rFonts w:ascii="Times New Roman" w:eastAsia="Times New Roman" w:hAnsi="Times New Roman" w:cs="Times New Roman"/>
                <w:sz w:val="28"/>
                <w:szCs w:val="28"/>
              </w:rPr>
              <w:t>лежну організацію відпочинку та</w:t>
            </w:r>
            <w:r w:rsidR="00905A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5A6F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здоровлення учнів.</w:t>
            </w:r>
            <w:r w:rsidR="00905A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Організовувати роботу літньо</w:t>
            </w:r>
            <w:r w:rsidR="00905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пришкільного табору </w:t>
            </w:r>
          </w:p>
          <w:p w:rsidR="00614FFA" w:rsidRDefault="002F2EE5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учнів до заня</w:t>
            </w:r>
            <w:r w:rsidR="00905A6F">
              <w:rPr>
                <w:rFonts w:ascii="Times New Roman" w:eastAsia="Times New Roman" w:hAnsi="Times New Roman" w:cs="Times New Roman"/>
                <w:sz w:val="28"/>
                <w:szCs w:val="28"/>
              </w:rPr>
              <w:t>ть спортом у спортивних секціях</w:t>
            </w:r>
            <w:r w:rsidR="00905A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гуртках у позаурочний час </w:t>
            </w:r>
          </w:p>
        </w:tc>
        <w:tc>
          <w:tcPr>
            <w:tcW w:w="850" w:type="dxa"/>
          </w:tcPr>
          <w:p w:rsidR="00614FFA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2021-2026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7756DC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6DC" w:rsidRPr="00DB7B1B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Pr="00DB7B1B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7756DC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Pr="00DB7B1B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7756DC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Pr="00DB7B1B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Pr="00DB7B1B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6F" w:rsidRDefault="00905A6F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Default="00614FFA" w:rsidP="002F2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Default="00614FFA" w:rsidP="002F2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Default="00614FFA" w:rsidP="002F2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614FFA" w:rsidRDefault="00614FFA" w:rsidP="002F2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FFA" w:rsidRPr="00614FFA" w:rsidRDefault="00614FFA" w:rsidP="002F2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93" w:type="dxa"/>
          </w:tcPr>
          <w:p w:rsidR="002F2EE5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Заст.директора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з ВР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r w:rsidR="002F2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Фель</w:t>
            </w:r>
            <w:r w:rsidR="007756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дшер ФАПу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2EE5" w:rsidRDefault="002F2EE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756DC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  <w:p w:rsidR="007756DC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756DC" w:rsidRPr="00FE4915" w:rsidRDefault="007756DC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Заст. з ВР</w:t>
            </w:r>
          </w:p>
          <w:p w:rsidR="007756DC" w:rsidRPr="007756DC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6DC" w:rsidRDefault="007756DC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4FFA" w:rsidRDefault="005010E3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  <w:p w:rsidR="007756DC" w:rsidRDefault="007756DC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6DC" w:rsidRPr="00FE4915" w:rsidRDefault="007756DC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Бібліотекар</w:t>
            </w: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756DC" w:rsidRDefault="007756DC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Заст.директора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з ВР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Фельдшер ФАПу </w:t>
            </w:r>
          </w:p>
          <w:p w:rsidR="008607D5" w:rsidRPr="00FE4915" w:rsidRDefault="008607D5" w:rsidP="008607D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Заст. з ВР</w:t>
            </w:r>
          </w:p>
          <w:p w:rsidR="007756DC" w:rsidRDefault="007756DC" w:rsidP="00775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4FFA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Педколектив</w:t>
            </w: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4FFA" w:rsidRDefault="00614FFA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607D5" w:rsidRDefault="008607D5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Учитель фіз</w:t>
            </w:r>
            <w:r w:rsidR="00905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культури   Класоводи</w:t>
            </w:r>
          </w:p>
          <w:p w:rsidR="008607D5" w:rsidRDefault="00905A6F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Педколектив</w:t>
            </w:r>
          </w:p>
          <w:p w:rsidR="00905A6F" w:rsidRDefault="00905A6F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05A6F" w:rsidRPr="00905A6F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Заст. з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Класні керівники</w:t>
            </w:r>
          </w:p>
          <w:p w:rsidR="00905A6F" w:rsidRDefault="00905A6F" w:rsidP="002F2EE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4FFA" w:rsidRPr="00905A6F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Учитель фізичної культури   Класоводи</w:t>
            </w:r>
          </w:p>
        </w:tc>
      </w:tr>
    </w:tbl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5CB" w:rsidRPr="00905A6F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5A6F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</w:t>
      </w:r>
      <w:r w:rsidR="00905A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1.Підвищення загального р</w:t>
      </w:r>
      <w:r w:rsidR="00905A6F">
        <w:rPr>
          <w:rFonts w:ascii="Times New Roman" w:eastAsia="Times New Roman" w:hAnsi="Times New Roman" w:cs="Times New Roman"/>
          <w:sz w:val="28"/>
          <w:szCs w:val="28"/>
        </w:rPr>
        <w:t xml:space="preserve">івня фізичного здоров'я учнів, </w:t>
      </w:r>
      <w:proofErr w:type="gramStart"/>
      <w:r w:rsidR="00905A6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чителів .</w:t>
      </w:r>
      <w:proofErr w:type="gramEnd"/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2.Підвищення фун</w:t>
      </w:r>
      <w:r w:rsidR="00905A6F">
        <w:rPr>
          <w:rFonts w:ascii="Times New Roman" w:eastAsia="Times New Roman" w:hAnsi="Times New Roman" w:cs="Times New Roman"/>
          <w:sz w:val="28"/>
          <w:szCs w:val="28"/>
        </w:rPr>
        <w:t>кціональних можливостей здобувачів освіти, що вплинути на у поліпшення</w:t>
      </w:r>
      <w:r w:rsidR="00905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стану опорно-рухового апарату, серцево-суди</w:t>
      </w:r>
      <w:r w:rsidR="00905A6F">
        <w:rPr>
          <w:rFonts w:ascii="Times New Roman" w:eastAsia="Times New Roman" w:hAnsi="Times New Roman" w:cs="Times New Roman"/>
          <w:sz w:val="28"/>
          <w:szCs w:val="28"/>
        </w:rPr>
        <w:t>нної, дихальної та інших систем</w:t>
      </w:r>
      <w:r w:rsidR="00905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організму, а також у позитивній динаміці емоційного стану.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 xml:space="preserve">3.Формування ціннісного ставлення до здоров'я, що </w:t>
      </w:r>
      <w:r w:rsidR="00905A6F">
        <w:rPr>
          <w:rFonts w:ascii="Times New Roman" w:eastAsia="Times New Roman" w:hAnsi="Times New Roman" w:cs="Times New Roman"/>
          <w:sz w:val="28"/>
          <w:szCs w:val="28"/>
        </w:rPr>
        <w:t>включає свідоме й відповідальне</w:t>
      </w:r>
      <w:r w:rsidR="00905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ставлення учнів, батьків та вчителів до своєї поведінки, яка впливає на стан здоров'я.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4.Збільшення обсягу рухової активності учнів, вчителів відповідно до</w:t>
      </w:r>
      <w:r w:rsidR="00905A6F">
        <w:rPr>
          <w:rFonts w:ascii="Times New Roman" w:eastAsia="Times New Roman" w:hAnsi="Times New Roman" w:cs="Times New Roman"/>
          <w:sz w:val="28"/>
          <w:szCs w:val="28"/>
        </w:rPr>
        <w:t xml:space="preserve"> індивідуальної</w:t>
      </w:r>
      <w:r w:rsidR="00905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915">
        <w:rPr>
          <w:rFonts w:ascii="Times New Roman" w:eastAsia="Times New Roman" w:hAnsi="Times New Roman" w:cs="Times New Roman"/>
          <w:sz w:val="28"/>
          <w:szCs w:val="28"/>
        </w:rPr>
        <w:t>фізіологічної потреби у фізичному навантаженні.</w:t>
      </w:r>
    </w:p>
    <w:p w:rsidR="00554FCF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  <w:r w:rsidRPr="00905A6F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</w:t>
      </w:r>
      <w:r w:rsidR="00905A6F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  <w:t xml:space="preserve">     </w:t>
      </w: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554FCF" w:rsidRDefault="00554FCF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/>
        </w:rPr>
      </w:pPr>
    </w:p>
    <w:p w:rsidR="009465CB" w:rsidRPr="00905A6F" w:rsidRDefault="009465CB" w:rsidP="00554F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905A6F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Проєкт </w:t>
      </w:r>
      <w:proofErr w:type="gramStart"/>
      <w:r w:rsidRPr="00905A6F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« Безпечне</w:t>
      </w:r>
      <w:proofErr w:type="gramEnd"/>
      <w:r w:rsidRPr="00905A6F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середовище»</w:t>
      </w:r>
    </w:p>
    <w:p w:rsidR="009465CB" w:rsidRPr="00905A6F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A6F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 створення безпечного, комфортного середовищ</w:t>
      </w:r>
      <w:r w:rsidR="00905A6F">
        <w:rPr>
          <w:rFonts w:ascii="Times New Roman" w:eastAsia="Times New Roman" w:hAnsi="Times New Roman" w:cs="Times New Roman"/>
          <w:sz w:val="28"/>
          <w:szCs w:val="28"/>
        </w:rPr>
        <w:t>а для усіх учасників освітнього</w:t>
      </w:r>
      <w:r w:rsidR="00905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E4915">
        <w:rPr>
          <w:rFonts w:ascii="Times New Roman" w:eastAsia="Times New Roman" w:hAnsi="Times New Roman" w:cs="Times New Roman"/>
          <w:sz w:val="28"/>
          <w:szCs w:val="28"/>
        </w:rPr>
        <w:t>процесу ;</w:t>
      </w:r>
      <w:proofErr w:type="gramEnd"/>
    </w:p>
    <w:p w:rsidR="009465CB" w:rsidRPr="00FE4915" w:rsidRDefault="009465CB" w:rsidP="00946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 навчання учнів правилам, нормам і навичкам безпечної поведінки.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5273"/>
        <w:gridCol w:w="1196"/>
        <w:gridCol w:w="2142"/>
      </w:tblGrid>
      <w:tr w:rsidR="00905A6F" w:rsidTr="00905A6F">
        <w:trPr>
          <w:trHeight w:val="465"/>
        </w:trPr>
        <w:tc>
          <w:tcPr>
            <w:tcW w:w="595" w:type="dxa"/>
          </w:tcPr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905A6F" w:rsidRP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73" w:type="dxa"/>
          </w:tcPr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реалізації</w:t>
            </w: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905A6F" w:rsidRP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142" w:type="dxa"/>
          </w:tcPr>
          <w:p w:rsidR="00905A6F" w:rsidRP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Виконавці</w:t>
            </w:r>
          </w:p>
        </w:tc>
      </w:tr>
      <w:tr w:rsidR="00905A6F" w:rsidTr="00905A6F">
        <w:trPr>
          <w:trHeight w:val="1890"/>
        </w:trPr>
        <w:tc>
          <w:tcPr>
            <w:tcW w:w="595" w:type="dxa"/>
          </w:tcPr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905A6F" w:rsidRP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</w:tcPr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учнями інструктажів з безпеки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життєдіяльності </w:t>
            </w: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інстр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уктаж з охорони праці, пожежної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безпеки, вступного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інструктажу з новопризначеними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працівниками</w:t>
            </w: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 та проводити обов’язкововий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плановий медогляд працівників та учнів</w:t>
            </w: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безпечний питний, повітряний,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температурний, світловий режим </w:t>
            </w: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профілактичні заходи з поперед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травмуван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 та нещасних випадків під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освітнього процесу</w:t>
            </w: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спеціа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льні лекції, батьківські збори,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конференції, се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</w:rPr>
              <w:t>мінари, тренінги, круглі столи,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спільно з предс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</w:rPr>
              <w:t>тавниками національної поліції,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спеціалістами з мін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</w:rPr>
              <w:t>ної безпеки, цивільного захисту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та медичними працівниками</w:t>
            </w:r>
          </w:p>
          <w:p w:rsidR="00905A6F" w:rsidRPr="00FE4915" w:rsidRDefault="00E57A56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Щорічно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(двічі на семестр) </w:t>
            </w:r>
            <w:r w:rsidR="00905A6F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Тижні безпеки життєдіяльності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5A6F"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День Цивільного Захисту </w:t>
            </w: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батьків та громаду до інформаційнопросвітницького забезпечення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безпечного,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комфортного серед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</w:rPr>
              <w:t>овища усіх учасників освітнього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процесу</w:t>
            </w:r>
          </w:p>
          <w:p w:rsidR="00905A6F" w:rsidRDefault="00905A6F" w:rsidP="00E57A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Висвітлювати за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</w:rPr>
              <w:t>ходи щодо створення безпечного,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комфортного середовища на веб-сайті школи</w:t>
            </w:r>
            <w:r w:rsidR="00E57A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196" w:type="dxa"/>
          </w:tcPr>
          <w:p w:rsidR="00905A6F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905A6F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6F" w:rsidRDefault="00905A6F" w:rsidP="00905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A6F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905A6F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E57A56" w:rsidRDefault="00E57A56" w:rsidP="0090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A56" w:rsidRDefault="00905A6F" w:rsidP="00905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  <w:p w:rsidR="00E57A56" w:rsidRPr="00E57A56" w:rsidRDefault="00E57A56" w:rsidP="00E57A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A56" w:rsidRDefault="00E57A56" w:rsidP="00E57A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A6F" w:rsidRPr="00E57A56" w:rsidRDefault="00E57A56" w:rsidP="00E57A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42" w:type="dxa"/>
          </w:tcPr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Педколектив</w:t>
            </w:r>
          </w:p>
          <w:p w:rsidR="00905A6F" w:rsidRDefault="00905A6F" w:rsidP="00946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905A6F" w:rsidRPr="00905A6F" w:rsidRDefault="00905A6F" w:rsidP="00905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A6F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905A6F" w:rsidRPr="00905A6F" w:rsidRDefault="00905A6F" w:rsidP="00905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завкабінетами</w:t>
            </w:r>
          </w:p>
          <w:p w:rsidR="00905A6F" w:rsidRPr="00905A6F" w:rsidRDefault="00905A6F" w:rsidP="00905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A6F" w:rsidRPr="00FE4915" w:rsidRDefault="00905A6F" w:rsidP="00905A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Педколектив</w:t>
            </w:r>
          </w:p>
          <w:p w:rsidR="00905A6F" w:rsidRDefault="00905A6F" w:rsidP="00905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A56" w:rsidRDefault="00E57A56" w:rsidP="00905A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E57A56" w:rsidRPr="00E57A56" w:rsidRDefault="00E57A56" w:rsidP="00E57A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Pr="00E57A56" w:rsidRDefault="00E57A56" w:rsidP="00E57A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E57A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Pr="00FE4915" w:rsidRDefault="00E57A56" w:rsidP="00E57A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:rsidR="00E57A56" w:rsidRDefault="00E57A56" w:rsidP="00E57A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E57A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A56" w:rsidRPr="00FE4915" w:rsidRDefault="00E57A56" w:rsidP="00E57A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:rsidR="00E57A56" w:rsidRDefault="00E57A56" w:rsidP="00E57A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57A56" w:rsidRDefault="00E57A56" w:rsidP="00E57A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A56" w:rsidRPr="00FE4915" w:rsidRDefault="00E57A56" w:rsidP="00E57A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Відповідальний </w:t>
            </w:r>
            <w:r w:rsidRPr="00FE4915">
              <w:rPr>
                <w:rFonts w:ascii="Times New Roman" w:eastAsia="Times New Roman" w:hAnsi="Times New Roman" w:cs="Times New Roman"/>
                <w:sz w:val="28"/>
                <w:szCs w:val="28"/>
              </w:rPr>
              <w:t>за сайт</w:t>
            </w:r>
          </w:p>
          <w:p w:rsidR="00E57A56" w:rsidRPr="00E57A56" w:rsidRDefault="00E57A56" w:rsidP="00E57A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5A6F" w:rsidRPr="00905A6F" w:rsidRDefault="00905A6F" w:rsidP="00905A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A6F"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результати:</w:t>
      </w:r>
    </w:p>
    <w:p w:rsidR="00905A6F" w:rsidRPr="00905A6F" w:rsidRDefault="00905A6F" w:rsidP="00905A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- Забезпечення безпечного освітнього середовища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57A56" w:rsidRDefault="00E57A56" w:rsidP="00E929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9C5" w:rsidRPr="00FE4915" w:rsidRDefault="00E57A56" w:rsidP="00554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</w:p>
    <w:p w:rsidR="00E929C5" w:rsidRPr="00FE4915" w:rsidRDefault="00E929C5" w:rsidP="00E929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915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E929C5" w:rsidRPr="00FE4915" w:rsidSect="00167A54">
      <w:pgSz w:w="11906" w:h="16838"/>
      <w:pgMar w:top="567" w:right="850" w:bottom="568" w:left="1701" w:header="708" w:footer="708" w:gutter="0"/>
      <w:pgBorders w:display="firstPage"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2F0"/>
    <w:multiLevelType w:val="hybridMultilevel"/>
    <w:tmpl w:val="1F5451D2"/>
    <w:lvl w:ilvl="0" w:tplc="299CAE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A7780"/>
    <w:multiLevelType w:val="hybridMultilevel"/>
    <w:tmpl w:val="666E25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B4A60"/>
    <w:multiLevelType w:val="hybridMultilevel"/>
    <w:tmpl w:val="6754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C5"/>
    <w:rsid w:val="000233CB"/>
    <w:rsid w:val="000275BA"/>
    <w:rsid w:val="00033B34"/>
    <w:rsid w:val="0008151B"/>
    <w:rsid w:val="000B1DDD"/>
    <w:rsid w:val="000D5D51"/>
    <w:rsid w:val="001405CE"/>
    <w:rsid w:val="001505FB"/>
    <w:rsid w:val="00167A54"/>
    <w:rsid w:val="00182281"/>
    <w:rsid w:val="00196638"/>
    <w:rsid w:val="001A5367"/>
    <w:rsid w:val="002F2EE5"/>
    <w:rsid w:val="002F4917"/>
    <w:rsid w:val="00360C06"/>
    <w:rsid w:val="0039628B"/>
    <w:rsid w:val="003B3515"/>
    <w:rsid w:val="00404878"/>
    <w:rsid w:val="00405156"/>
    <w:rsid w:val="00417AE7"/>
    <w:rsid w:val="00422079"/>
    <w:rsid w:val="004240E3"/>
    <w:rsid w:val="0046713C"/>
    <w:rsid w:val="004722CF"/>
    <w:rsid w:val="0048533B"/>
    <w:rsid w:val="004932F9"/>
    <w:rsid w:val="004B4940"/>
    <w:rsid w:val="005010E3"/>
    <w:rsid w:val="00536DCB"/>
    <w:rsid w:val="00554FCF"/>
    <w:rsid w:val="00560707"/>
    <w:rsid w:val="0056739D"/>
    <w:rsid w:val="005940D4"/>
    <w:rsid w:val="005C2F0C"/>
    <w:rsid w:val="005C4687"/>
    <w:rsid w:val="00606699"/>
    <w:rsid w:val="00614FFA"/>
    <w:rsid w:val="006B0511"/>
    <w:rsid w:val="00742500"/>
    <w:rsid w:val="007756DC"/>
    <w:rsid w:val="007A0B37"/>
    <w:rsid w:val="007B2CA2"/>
    <w:rsid w:val="00827E41"/>
    <w:rsid w:val="00833485"/>
    <w:rsid w:val="008607D5"/>
    <w:rsid w:val="008E42B0"/>
    <w:rsid w:val="00905A6F"/>
    <w:rsid w:val="009465CB"/>
    <w:rsid w:val="0098569F"/>
    <w:rsid w:val="009B2C13"/>
    <w:rsid w:val="009B6A32"/>
    <w:rsid w:val="00A13A18"/>
    <w:rsid w:val="00A46338"/>
    <w:rsid w:val="00A579ED"/>
    <w:rsid w:val="00A65C4A"/>
    <w:rsid w:val="00AD4500"/>
    <w:rsid w:val="00AE0ED9"/>
    <w:rsid w:val="00C25956"/>
    <w:rsid w:val="00C8234F"/>
    <w:rsid w:val="00CB51A9"/>
    <w:rsid w:val="00CD7652"/>
    <w:rsid w:val="00CE768C"/>
    <w:rsid w:val="00D01527"/>
    <w:rsid w:val="00D10172"/>
    <w:rsid w:val="00D1385E"/>
    <w:rsid w:val="00D32135"/>
    <w:rsid w:val="00D54D78"/>
    <w:rsid w:val="00D73972"/>
    <w:rsid w:val="00DB7B1B"/>
    <w:rsid w:val="00DD2B1F"/>
    <w:rsid w:val="00E011DD"/>
    <w:rsid w:val="00E21207"/>
    <w:rsid w:val="00E34EF4"/>
    <w:rsid w:val="00E57A56"/>
    <w:rsid w:val="00E77D86"/>
    <w:rsid w:val="00E929C5"/>
    <w:rsid w:val="00EB2432"/>
    <w:rsid w:val="00ED659E"/>
    <w:rsid w:val="00EF2E99"/>
    <w:rsid w:val="00EF3908"/>
    <w:rsid w:val="00EF748B"/>
    <w:rsid w:val="00F56E9C"/>
    <w:rsid w:val="00F933F7"/>
    <w:rsid w:val="00FA31A3"/>
    <w:rsid w:val="00FD6230"/>
    <w:rsid w:val="00F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D150"/>
  <w15:chartTrackingRefBased/>
  <w15:docId w15:val="{3EBE6185-1468-4BB3-A610-C9C828A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35CB-B7FE-42D8-A84F-3ABD10C7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43</Pages>
  <Words>8988</Words>
  <Characters>51235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36</cp:revision>
  <cp:lastPrinted>2021-11-22T12:13:00Z</cp:lastPrinted>
  <dcterms:created xsi:type="dcterms:W3CDTF">2021-04-09T09:01:00Z</dcterms:created>
  <dcterms:modified xsi:type="dcterms:W3CDTF">2021-11-22T12:18:00Z</dcterms:modified>
</cp:coreProperties>
</file>