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5A" w:rsidRDefault="00B16A5A" w:rsidP="00C307C5">
      <w:pPr>
        <w:shd w:val="clear" w:color="auto" w:fill="FFFFFF"/>
        <w:spacing w:after="15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Спаська</w:t>
      </w:r>
      <w:r w:rsidRPr="00FE4915">
        <w:rPr>
          <w:rFonts w:ascii="Times New Roman" w:eastAsia="Times New Roman" w:hAnsi="Times New Roman" w:cs="Times New Roman"/>
          <w:sz w:val="28"/>
          <w:szCs w:val="28"/>
        </w:rPr>
        <w:t xml:space="preserve"> загально</w:t>
      </w:r>
      <w:r>
        <w:rPr>
          <w:rFonts w:ascii="Times New Roman" w:eastAsia="Times New Roman" w:hAnsi="Times New Roman" w:cs="Times New Roman"/>
          <w:sz w:val="28"/>
          <w:szCs w:val="28"/>
        </w:rPr>
        <w:t>освітня школа І-ІІІ ступенів</w:t>
      </w:r>
      <w:r w:rsidR="00C307C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Сосницької се</w:t>
      </w:r>
      <w:r>
        <w:rPr>
          <w:rFonts w:ascii="Times New Roman" w:eastAsia="Times New Roman" w:hAnsi="Times New Roman" w:cs="Times New Roman"/>
          <w:sz w:val="28"/>
          <w:szCs w:val="28"/>
          <w:lang w:val="uk-UA"/>
        </w:rPr>
        <w:t>лищної ради</w:t>
      </w:r>
      <w:r w:rsidR="00C307C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вул. Придеснянська, 95, с. Спаське Корюківського району Чернігівської області, тел. (04655) 2-31-35</w:t>
      </w:r>
      <w:r w:rsidR="00C307C5">
        <w:rPr>
          <w:rFonts w:ascii="Times New Roman" w:eastAsia="Times New Roman" w:hAnsi="Times New Roman" w:cs="Times New Roman"/>
          <w:sz w:val="28"/>
          <w:szCs w:val="28"/>
          <w:lang w:val="uk-UA"/>
        </w:rPr>
        <w:t xml:space="preserve">                                                                                                       </w:t>
      </w:r>
      <w:r w:rsidRPr="00FE4915">
        <w:rPr>
          <w:rFonts w:ascii="Times New Roman" w:eastAsia="Times New Roman" w:hAnsi="Times New Roman" w:cs="Times New Roman"/>
          <w:sz w:val="28"/>
          <w:szCs w:val="28"/>
          <w:lang w:val="en-US"/>
        </w:rPr>
        <w:t>e</w:t>
      </w:r>
      <w:r w:rsidRPr="00B16A5A">
        <w:rPr>
          <w:rFonts w:ascii="Times New Roman" w:eastAsia="Times New Roman" w:hAnsi="Times New Roman" w:cs="Times New Roman"/>
          <w:sz w:val="28"/>
          <w:szCs w:val="28"/>
          <w:lang w:val="uk-UA"/>
        </w:rPr>
        <w:t>-</w:t>
      </w:r>
      <w:r w:rsidRPr="00FE4915">
        <w:rPr>
          <w:rFonts w:ascii="Times New Roman" w:eastAsia="Times New Roman" w:hAnsi="Times New Roman" w:cs="Times New Roman"/>
          <w:sz w:val="28"/>
          <w:szCs w:val="28"/>
          <w:lang w:val="en-US"/>
        </w:rPr>
        <w:t>mail</w:t>
      </w:r>
      <w:r w:rsidRPr="00B16A5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spas</w:t>
      </w:r>
      <w:r w:rsidRPr="00B16A5A">
        <w:rPr>
          <w:rFonts w:ascii="Times New Roman" w:eastAsia="Times New Roman" w:hAnsi="Times New Roman" w:cs="Times New Roman"/>
          <w:sz w:val="28"/>
          <w:szCs w:val="28"/>
          <w:lang w:val="uk-UA"/>
        </w:rPr>
        <w:t>-</w:t>
      </w:r>
      <w:r w:rsidRPr="00FE4915">
        <w:rPr>
          <w:rFonts w:ascii="Times New Roman" w:eastAsia="Times New Roman" w:hAnsi="Times New Roman" w:cs="Times New Roman"/>
          <w:sz w:val="28"/>
          <w:szCs w:val="28"/>
          <w:lang w:val="en-US"/>
        </w:rPr>
        <w:t>school</w:t>
      </w:r>
      <w:r w:rsidRPr="00B16A5A">
        <w:rPr>
          <w:rFonts w:ascii="Times New Roman" w:eastAsia="Times New Roman" w:hAnsi="Times New Roman" w:cs="Times New Roman"/>
          <w:sz w:val="28"/>
          <w:szCs w:val="28"/>
          <w:lang w:val="uk-UA"/>
        </w:rPr>
        <w:t>@</w:t>
      </w:r>
      <w:r w:rsidRPr="00FE4915">
        <w:rPr>
          <w:rFonts w:ascii="Times New Roman" w:eastAsia="Times New Roman" w:hAnsi="Times New Roman" w:cs="Times New Roman"/>
          <w:sz w:val="28"/>
          <w:szCs w:val="28"/>
          <w:lang w:val="en-US"/>
        </w:rPr>
        <w:t>ukr</w:t>
      </w:r>
      <w:r w:rsidRPr="00B16A5A">
        <w:rPr>
          <w:rFonts w:ascii="Times New Roman" w:eastAsia="Times New Roman" w:hAnsi="Times New Roman" w:cs="Times New Roman"/>
          <w:sz w:val="28"/>
          <w:szCs w:val="28"/>
          <w:lang w:val="uk-UA"/>
        </w:rPr>
        <w:t>.</w:t>
      </w:r>
      <w:r w:rsidRPr="00FE4915">
        <w:rPr>
          <w:rFonts w:ascii="Times New Roman" w:eastAsia="Times New Roman" w:hAnsi="Times New Roman" w:cs="Times New Roman"/>
          <w:sz w:val="28"/>
          <w:szCs w:val="28"/>
          <w:lang w:val="en-US"/>
        </w:rPr>
        <w:t>net</w:t>
      </w:r>
      <w:r w:rsidRPr="00B16A5A">
        <w:rPr>
          <w:rFonts w:ascii="Times New Roman" w:eastAsia="Times New Roman" w:hAnsi="Times New Roman" w:cs="Times New Roman"/>
          <w:sz w:val="28"/>
          <w:szCs w:val="28"/>
          <w:lang w:val="uk-UA"/>
        </w:rPr>
        <w:t xml:space="preserve"> Код ЄДРПОУ 2651</w:t>
      </w:r>
    </w:p>
    <w:p w:rsidR="00C307C5" w:rsidRDefault="00C307C5" w:rsidP="00C307C5">
      <w:pPr>
        <w:shd w:val="clear" w:color="auto" w:fill="FFFFFF"/>
        <w:spacing w:after="15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ЗАТВЕРДЖУЮ</w:t>
      </w:r>
    </w:p>
    <w:p w:rsidR="00C307C5" w:rsidRDefault="00C307C5" w:rsidP="00C307C5">
      <w:pPr>
        <w:shd w:val="clear" w:color="auto" w:fill="FFFFFF"/>
        <w:spacing w:after="15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Директор школи                    А.М. Роздерій</w:t>
      </w:r>
    </w:p>
    <w:p w:rsidR="00C307C5" w:rsidRPr="00B16A5A" w:rsidRDefault="00C307C5" w:rsidP="00C307C5">
      <w:pPr>
        <w:shd w:val="clear" w:color="auto" w:fill="FFFFFF"/>
        <w:spacing w:after="15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Наказ №       від 01.09.2021</w:t>
      </w:r>
    </w:p>
    <w:p w:rsidR="00C307C5" w:rsidRDefault="00C307C5" w:rsidP="00B16A5A">
      <w:pPr>
        <w:shd w:val="clear" w:color="auto" w:fill="FFFFFF"/>
        <w:spacing w:after="150" w:line="240" w:lineRule="auto"/>
        <w:jc w:val="center"/>
        <w:rPr>
          <w:rFonts w:ascii="Times New Roman" w:eastAsia="Times New Roman" w:hAnsi="Times New Roman" w:cs="Times New Roman"/>
          <w:sz w:val="28"/>
          <w:szCs w:val="28"/>
          <w:lang w:val="uk-UA"/>
        </w:rPr>
      </w:pPr>
    </w:p>
    <w:p w:rsidR="00B16A5A" w:rsidRPr="00B16A5A" w:rsidRDefault="00B16A5A" w:rsidP="00B16A5A">
      <w:pPr>
        <w:shd w:val="clear" w:color="auto" w:fill="FFFFFF"/>
        <w:spacing w:after="150" w:line="240" w:lineRule="auto"/>
        <w:jc w:val="center"/>
        <w:rPr>
          <w:rFonts w:ascii="Times New Roman" w:eastAsia="Times New Roman" w:hAnsi="Times New Roman" w:cs="Times New Roman"/>
          <w:sz w:val="28"/>
          <w:szCs w:val="28"/>
          <w:lang w:val="uk-UA"/>
        </w:rPr>
      </w:pPr>
    </w:p>
    <w:p w:rsidR="003D5AE7" w:rsidRDefault="00B16A5A" w:rsidP="00B16A5A">
      <w:pPr>
        <w:shd w:val="clear" w:color="auto" w:fill="FFFFFF"/>
        <w:spacing w:after="0" w:line="270" w:lineRule="atLeast"/>
        <w:rPr>
          <w:rFonts w:ascii="Times New Roman" w:eastAsia="Times New Roman" w:hAnsi="Times New Roman" w:cs="Times New Roman"/>
          <w:b/>
          <w:bCs/>
          <w:color w:val="FF0000"/>
          <w:sz w:val="96"/>
          <w:szCs w:val="96"/>
          <w:bdr w:val="none" w:sz="0" w:space="0" w:color="auto" w:frame="1"/>
          <w:lang w:val="uk-UA"/>
        </w:rPr>
      </w:pPr>
      <w:r w:rsidRPr="003D5AE7">
        <w:rPr>
          <w:rFonts w:ascii="Times New Roman" w:eastAsia="Times New Roman" w:hAnsi="Times New Roman" w:cs="Times New Roman"/>
          <w:b/>
          <w:bCs/>
          <w:color w:val="FF0000"/>
          <w:sz w:val="144"/>
          <w:szCs w:val="144"/>
          <w:bdr w:val="none" w:sz="0" w:space="0" w:color="auto" w:frame="1"/>
          <w:lang w:val="uk-UA"/>
        </w:rPr>
        <w:t>ІНСТРУКЦІЯ</w:t>
      </w:r>
    </w:p>
    <w:p w:rsidR="003D5AE7" w:rsidRPr="003D5AE7" w:rsidRDefault="003D5AE7" w:rsidP="00B16A5A">
      <w:pPr>
        <w:shd w:val="clear" w:color="auto" w:fill="FFFFFF"/>
        <w:spacing w:after="0" w:line="270" w:lineRule="atLeast"/>
        <w:rPr>
          <w:rFonts w:ascii="Times New Roman" w:eastAsia="Times New Roman" w:hAnsi="Times New Roman" w:cs="Times New Roman"/>
          <w:b/>
          <w:bCs/>
          <w:color w:val="FF0000"/>
          <w:sz w:val="96"/>
          <w:szCs w:val="96"/>
          <w:bdr w:val="none" w:sz="0" w:space="0" w:color="auto" w:frame="1"/>
          <w:lang w:val="uk-UA"/>
        </w:rPr>
      </w:pPr>
    </w:p>
    <w:p w:rsidR="00B16A5A" w:rsidRPr="003D5AE7" w:rsidRDefault="00B16A5A" w:rsidP="00B16A5A">
      <w:pPr>
        <w:shd w:val="clear" w:color="auto" w:fill="FFFFFF"/>
        <w:spacing w:after="0" w:line="270" w:lineRule="atLeast"/>
        <w:jc w:val="center"/>
        <w:rPr>
          <w:rFonts w:ascii="Times New Roman" w:eastAsia="Times New Roman" w:hAnsi="Times New Roman" w:cs="Times New Roman"/>
          <w:b/>
          <w:bCs/>
          <w:color w:val="FF0000"/>
          <w:sz w:val="96"/>
          <w:szCs w:val="96"/>
          <w:bdr w:val="none" w:sz="0" w:space="0" w:color="auto" w:frame="1"/>
          <w:lang w:val="uk-UA"/>
        </w:rPr>
      </w:pPr>
      <w:r w:rsidRPr="003D5AE7">
        <w:rPr>
          <w:rFonts w:ascii="Times New Roman" w:eastAsia="Times New Roman" w:hAnsi="Times New Roman" w:cs="Times New Roman"/>
          <w:b/>
          <w:bCs/>
          <w:color w:val="FF0000"/>
          <w:sz w:val="96"/>
          <w:szCs w:val="96"/>
          <w:bdr w:val="none" w:sz="0" w:space="0" w:color="auto" w:frame="1"/>
          <w:lang w:val="uk-UA"/>
        </w:rPr>
        <w:t>З</w:t>
      </w:r>
      <w:r w:rsidRPr="003D5AE7">
        <w:rPr>
          <w:rFonts w:ascii="Times New Roman" w:eastAsia="Times New Roman" w:hAnsi="Times New Roman" w:cs="Times New Roman"/>
          <w:b/>
          <w:bCs/>
          <w:color w:val="FF0000"/>
          <w:sz w:val="144"/>
          <w:szCs w:val="144"/>
          <w:bdr w:val="none" w:sz="0" w:space="0" w:color="auto" w:frame="1"/>
          <w:lang w:val="uk-UA"/>
        </w:rPr>
        <w:t xml:space="preserve">  </w:t>
      </w:r>
      <w:r w:rsidRPr="003D5AE7">
        <w:rPr>
          <w:rFonts w:ascii="Times New Roman" w:eastAsia="Times New Roman" w:hAnsi="Times New Roman" w:cs="Times New Roman"/>
          <w:b/>
          <w:bCs/>
          <w:color w:val="FF0000"/>
          <w:sz w:val="96"/>
          <w:szCs w:val="96"/>
          <w:bdr w:val="none" w:sz="0" w:space="0" w:color="auto" w:frame="1"/>
          <w:lang w:val="uk-UA"/>
        </w:rPr>
        <w:t>ДІЛОВОДСТВА</w:t>
      </w:r>
    </w:p>
    <w:p w:rsidR="00B16A5A" w:rsidRDefault="00B16A5A" w:rsidP="00B16A5A">
      <w:pPr>
        <w:shd w:val="clear" w:color="auto" w:fill="FFFFFF"/>
        <w:spacing w:after="0" w:line="270" w:lineRule="atLeast"/>
        <w:rPr>
          <w:rFonts w:ascii="Times New Roman" w:eastAsia="Times New Roman" w:hAnsi="Times New Roman" w:cs="Times New Roman"/>
          <w:b/>
          <w:bCs/>
          <w:sz w:val="96"/>
          <w:szCs w:val="96"/>
          <w:bdr w:val="none" w:sz="0" w:space="0" w:color="auto" w:frame="1"/>
          <w:lang w:val="uk-UA"/>
        </w:rPr>
      </w:pPr>
    </w:p>
    <w:p w:rsidR="00B16A5A" w:rsidRDefault="00B16A5A" w:rsidP="00B16A5A">
      <w:pPr>
        <w:shd w:val="clear" w:color="auto" w:fill="FFFFFF"/>
        <w:spacing w:after="0" w:line="270" w:lineRule="atLeast"/>
        <w:jc w:val="center"/>
        <w:rPr>
          <w:rFonts w:ascii="Times New Roman" w:eastAsia="Times New Roman" w:hAnsi="Times New Roman" w:cs="Times New Roman"/>
          <w:b/>
          <w:bCs/>
          <w:sz w:val="96"/>
          <w:szCs w:val="96"/>
          <w:bdr w:val="none" w:sz="0" w:space="0" w:color="auto" w:frame="1"/>
          <w:lang w:val="uk-UA"/>
        </w:rPr>
      </w:pPr>
      <w:r>
        <w:rPr>
          <w:rFonts w:ascii="Times New Roman" w:eastAsia="Times New Roman" w:hAnsi="Times New Roman" w:cs="Times New Roman"/>
          <w:b/>
          <w:bCs/>
          <w:sz w:val="96"/>
          <w:szCs w:val="96"/>
          <w:bdr w:val="none" w:sz="0" w:space="0" w:color="auto" w:frame="1"/>
          <w:lang w:val="uk-UA"/>
        </w:rPr>
        <w:t xml:space="preserve">Спаської </w:t>
      </w:r>
      <w:r w:rsidRPr="00B16A5A">
        <w:rPr>
          <w:rFonts w:ascii="Times New Roman" w:eastAsia="Times New Roman" w:hAnsi="Times New Roman" w:cs="Times New Roman"/>
          <w:b/>
          <w:bCs/>
          <w:sz w:val="72"/>
          <w:szCs w:val="72"/>
          <w:bdr w:val="none" w:sz="0" w:space="0" w:color="auto" w:frame="1"/>
          <w:lang w:val="uk-UA"/>
        </w:rPr>
        <w:t xml:space="preserve">загальноосвітньої школи </w:t>
      </w:r>
      <w:r w:rsidR="00365DBC">
        <w:rPr>
          <w:rFonts w:ascii="Times New Roman" w:eastAsia="Times New Roman" w:hAnsi="Times New Roman" w:cs="Times New Roman"/>
          <w:b/>
          <w:bCs/>
          <w:sz w:val="72"/>
          <w:szCs w:val="72"/>
          <w:bdr w:val="none" w:sz="0" w:space="0" w:color="auto" w:frame="1"/>
          <w:lang w:val="uk-UA"/>
        </w:rPr>
        <w:t xml:space="preserve">          </w:t>
      </w:r>
      <w:r w:rsidRPr="00B16A5A">
        <w:rPr>
          <w:rFonts w:ascii="Times New Roman" w:eastAsia="Times New Roman" w:hAnsi="Times New Roman" w:cs="Times New Roman"/>
          <w:b/>
          <w:bCs/>
          <w:sz w:val="72"/>
          <w:szCs w:val="72"/>
          <w:bdr w:val="none" w:sz="0" w:space="0" w:color="auto" w:frame="1"/>
          <w:lang w:val="uk-UA"/>
        </w:rPr>
        <w:t>І-ІІІ ступенів</w:t>
      </w:r>
    </w:p>
    <w:p w:rsidR="00B16A5A" w:rsidRPr="00B16A5A" w:rsidRDefault="00B16A5A" w:rsidP="00B16A5A">
      <w:pPr>
        <w:shd w:val="clear" w:color="auto" w:fill="FFFFFF"/>
        <w:spacing w:after="0" w:line="270" w:lineRule="atLeast"/>
        <w:jc w:val="center"/>
        <w:rPr>
          <w:rFonts w:ascii="Times New Roman" w:eastAsia="Times New Roman" w:hAnsi="Times New Roman" w:cs="Times New Roman"/>
          <w:b/>
          <w:bCs/>
          <w:sz w:val="72"/>
          <w:szCs w:val="72"/>
          <w:bdr w:val="none" w:sz="0" w:space="0" w:color="auto" w:frame="1"/>
          <w:lang w:val="uk-UA"/>
        </w:rPr>
      </w:pPr>
      <w:r w:rsidRPr="00B16A5A">
        <w:rPr>
          <w:rFonts w:ascii="Times New Roman" w:eastAsia="Times New Roman" w:hAnsi="Times New Roman" w:cs="Times New Roman"/>
          <w:b/>
          <w:bCs/>
          <w:sz w:val="72"/>
          <w:szCs w:val="72"/>
          <w:bdr w:val="none" w:sz="0" w:space="0" w:color="auto" w:frame="1"/>
          <w:lang w:val="uk-UA"/>
        </w:rPr>
        <w:t>Сосницької селищної ради</w:t>
      </w:r>
    </w:p>
    <w:p w:rsidR="00B16A5A" w:rsidRDefault="00B16A5A" w:rsidP="00B16A5A">
      <w:pPr>
        <w:shd w:val="clear" w:color="auto" w:fill="FFFFFF"/>
        <w:spacing w:after="0" w:line="270" w:lineRule="atLeast"/>
        <w:rPr>
          <w:rFonts w:ascii="Times New Roman" w:eastAsia="Times New Roman" w:hAnsi="Times New Roman" w:cs="Times New Roman"/>
          <w:b/>
          <w:bCs/>
          <w:sz w:val="96"/>
          <w:szCs w:val="96"/>
          <w:bdr w:val="none" w:sz="0" w:space="0" w:color="auto" w:frame="1"/>
          <w:lang w:val="uk-UA"/>
        </w:rPr>
      </w:pPr>
    </w:p>
    <w:p w:rsidR="003D5AE7" w:rsidRPr="00B16A5A" w:rsidRDefault="003D5AE7"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B16A5A" w:rsidRDefault="00B16A5A"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B64F4" w:rsidRDefault="002B64F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B64F4" w:rsidRPr="00B16A5A" w:rsidRDefault="002B64F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B16A5A" w:rsidRPr="00B16A5A" w:rsidRDefault="003D5AE7" w:rsidP="00B16A5A">
      <w:pPr>
        <w:shd w:val="clear" w:color="auto" w:fill="FFFFFF"/>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val="uk-UA"/>
        </w:rPr>
        <w:t xml:space="preserve">                                    </w:t>
      </w:r>
      <w:r w:rsidR="00B16A5A" w:rsidRPr="00B16A5A">
        <w:rPr>
          <w:rFonts w:ascii="Times New Roman" w:eastAsia="Times New Roman" w:hAnsi="Times New Roman" w:cs="Times New Roman"/>
          <w:b/>
          <w:bCs/>
          <w:sz w:val="28"/>
          <w:szCs w:val="28"/>
          <w:bdr w:val="none" w:sz="0" w:space="0" w:color="auto" w:frame="1"/>
        </w:rPr>
        <w:t>I. Загальні положення</w:t>
      </w:r>
    </w:p>
    <w:p w:rsidR="00C307C5" w:rsidRDefault="00C307C5" w:rsidP="00B16A5A">
      <w:pPr>
        <w:shd w:val="clear" w:color="auto" w:fill="FFFFFF"/>
        <w:spacing w:after="210" w:line="270" w:lineRule="atLeast"/>
        <w:rPr>
          <w:rFonts w:ascii="Times New Roman" w:hAnsi="Times New Roman" w:cs="Times New Roman"/>
          <w:sz w:val="28"/>
          <w:szCs w:val="28"/>
        </w:rPr>
      </w:pPr>
    </w:p>
    <w:p w:rsidR="003D5AE7" w:rsidRPr="003D5AE7" w:rsidRDefault="003D5AE7" w:rsidP="00B16A5A">
      <w:pPr>
        <w:shd w:val="clear" w:color="auto" w:fill="FFFFFF"/>
        <w:spacing w:after="210" w:line="270" w:lineRule="atLeast"/>
        <w:rPr>
          <w:rFonts w:ascii="Times New Roman" w:eastAsia="Times New Roman" w:hAnsi="Times New Roman" w:cs="Times New Roman"/>
          <w:sz w:val="28"/>
          <w:szCs w:val="28"/>
        </w:rPr>
      </w:pPr>
      <w:r w:rsidRPr="003D5AE7">
        <w:rPr>
          <w:rFonts w:ascii="Times New Roman" w:hAnsi="Times New Roman" w:cs="Times New Roman"/>
          <w:sz w:val="28"/>
          <w:szCs w:val="28"/>
        </w:rPr>
        <w:t xml:space="preserve">1. Інструкція розроблена відповідно до вимог Інструкції з діловодства </w:t>
      </w:r>
      <w:proofErr w:type="gramStart"/>
      <w:r w:rsidRPr="003D5AE7">
        <w:rPr>
          <w:rFonts w:ascii="Times New Roman" w:hAnsi="Times New Roman" w:cs="Times New Roman"/>
          <w:sz w:val="28"/>
          <w:szCs w:val="28"/>
        </w:rPr>
        <w:t>у закладах</w:t>
      </w:r>
      <w:proofErr w:type="gramEnd"/>
      <w:r w:rsidRPr="003D5AE7">
        <w:rPr>
          <w:rFonts w:ascii="Times New Roman" w:hAnsi="Times New Roman" w:cs="Times New Roman"/>
          <w:sz w:val="28"/>
          <w:szCs w:val="28"/>
        </w:rPr>
        <w:t xml:space="preserve"> загальної середньої освіти, затвердженої наказом МОН України 25.06.2018 р. №676, зареєстрованої в Мінюсті України 11.09.2018 р. №1028/32480, листа-роз'яснення щодо застосування окремих положень Інструкції з діловодства у закладах загальної середньої освіти від 03.10.2018 року №1/9-596</w:t>
      </w:r>
      <w:r w:rsidR="00B16A5A" w:rsidRPr="003D5AE7">
        <w:rPr>
          <w:rFonts w:ascii="Times New Roman" w:eastAsia="Times New Roman" w:hAnsi="Times New Roman" w:cs="Times New Roman"/>
          <w:sz w:val="28"/>
          <w:szCs w:val="28"/>
        </w:rPr>
        <w:t xml:space="preserve"> </w:t>
      </w:r>
    </w:p>
    <w:p w:rsidR="003D5AE7" w:rsidRDefault="003D5AE7" w:rsidP="00B16A5A">
      <w:pPr>
        <w:shd w:val="clear" w:color="auto" w:fill="FFFFFF"/>
        <w:spacing w:after="210" w:line="270" w:lineRule="atLeast"/>
        <w:rPr>
          <w:rFonts w:ascii="Times New Roman" w:hAnsi="Times New Roman" w:cs="Times New Roman"/>
          <w:sz w:val="28"/>
          <w:szCs w:val="28"/>
        </w:rPr>
      </w:pPr>
      <w:r>
        <w:rPr>
          <w:rFonts w:ascii="Times New Roman" w:eastAsia="Times New Roman" w:hAnsi="Times New Roman" w:cs="Times New Roman"/>
          <w:sz w:val="28"/>
          <w:szCs w:val="28"/>
          <w:lang w:val="uk-UA"/>
        </w:rPr>
        <w:t xml:space="preserve">2. </w:t>
      </w:r>
      <w:r w:rsidR="00B16A5A" w:rsidRPr="00B16A5A">
        <w:rPr>
          <w:rFonts w:ascii="Times New Roman" w:eastAsia="Times New Roman" w:hAnsi="Times New Roman" w:cs="Times New Roman"/>
          <w:sz w:val="28"/>
          <w:szCs w:val="28"/>
        </w:rPr>
        <w:t>Ця Інструкція встановлює загальні вимоги щодо документування управлінської інформації та ор</w:t>
      </w:r>
      <w:r>
        <w:rPr>
          <w:rFonts w:ascii="Times New Roman" w:eastAsia="Times New Roman" w:hAnsi="Times New Roman" w:cs="Times New Roman"/>
          <w:sz w:val="28"/>
          <w:szCs w:val="28"/>
        </w:rPr>
        <w:t>ганізації роботи</w:t>
      </w:r>
      <w:r>
        <w:rPr>
          <w:rFonts w:ascii="Times New Roman" w:hAnsi="Times New Roman" w:cs="Times New Roman"/>
          <w:sz w:val="28"/>
          <w:szCs w:val="28"/>
        </w:rPr>
        <w:t xml:space="preserve"> з документами в Спаській </w:t>
      </w:r>
      <w:r w:rsidRPr="003D5AE7">
        <w:rPr>
          <w:rFonts w:ascii="Times New Roman" w:hAnsi="Times New Roman" w:cs="Times New Roman"/>
          <w:sz w:val="28"/>
          <w:szCs w:val="28"/>
        </w:rPr>
        <w:t>загальноосвітній школі І-ІІІ ступе</w:t>
      </w:r>
      <w:r w:rsidR="00C307C5">
        <w:rPr>
          <w:rFonts w:ascii="Times New Roman" w:hAnsi="Times New Roman" w:cs="Times New Roman"/>
          <w:sz w:val="28"/>
          <w:szCs w:val="28"/>
        </w:rPr>
        <w:t>нів та затверджена</w:t>
      </w:r>
      <w:r w:rsidRPr="003D5AE7">
        <w:rPr>
          <w:rFonts w:ascii="Times New Roman" w:hAnsi="Times New Roman" w:cs="Times New Roman"/>
          <w:sz w:val="28"/>
          <w:szCs w:val="28"/>
        </w:rPr>
        <w:t xml:space="preserve"> керівником закладу. </w:t>
      </w:r>
    </w:p>
    <w:p w:rsidR="003D5AE7" w:rsidRDefault="003D5AE7" w:rsidP="00B16A5A">
      <w:pPr>
        <w:shd w:val="clear" w:color="auto" w:fill="FFFFFF"/>
        <w:spacing w:after="210" w:line="270" w:lineRule="atLeast"/>
        <w:rPr>
          <w:rFonts w:ascii="Times New Roman" w:hAnsi="Times New Roman" w:cs="Times New Roman"/>
          <w:sz w:val="28"/>
          <w:szCs w:val="28"/>
        </w:rPr>
      </w:pPr>
      <w:r w:rsidRPr="003D5AE7">
        <w:rPr>
          <w:rFonts w:ascii="Times New Roman" w:hAnsi="Times New Roman" w:cs="Times New Roman"/>
          <w:sz w:val="28"/>
          <w:szCs w:val="28"/>
        </w:rPr>
        <w:t>3. Діл</w:t>
      </w:r>
      <w:r>
        <w:rPr>
          <w:rFonts w:ascii="Times New Roman" w:hAnsi="Times New Roman" w:cs="Times New Roman"/>
          <w:sz w:val="28"/>
          <w:szCs w:val="28"/>
        </w:rPr>
        <w:t>оводство в ЗЗСО</w:t>
      </w:r>
      <w:r w:rsidRPr="003D5AE7">
        <w:rPr>
          <w:rFonts w:ascii="Times New Roman" w:hAnsi="Times New Roman" w:cs="Times New Roman"/>
          <w:sz w:val="28"/>
          <w:szCs w:val="28"/>
        </w:rPr>
        <w:t xml:space="preserve"> зд</w:t>
      </w:r>
      <w:r w:rsidR="000D3217">
        <w:rPr>
          <w:rFonts w:ascii="Times New Roman" w:hAnsi="Times New Roman" w:cs="Times New Roman"/>
          <w:sz w:val="28"/>
          <w:szCs w:val="28"/>
        </w:rPr>
        <w:t xml:space="preserve">ійснюється відповідальними особами </w:t>
      </w:r>
      <w:r w:rsidR="00395689">
        <w:rPr>
          <w:rFonts w:ascii="Times New Roman" w:hAnsi="Times New Roman" w:cs="Times New Roman"/>
          <w:sz w:val="28"/>
          <w:szCs w:val="28"/>
        </w:rPr>
        <w:t>–</w:t>
      </w:r>
      <w:r w:rsidR="00395689">
        <w:rPr>
          <w:rFonts w:ascii="Times New Roman" w:hAnsi="Times New Roman" w:cs="Times New Roman"/>
          <w:sz w:val="28"/>
          <w:szCs w:val="28"/>
          <w:lang w:val="uk-UA"/>
        </w:rPr>
        <w:t xml:space="preserve"> Озеред Л.В., Урода В.П., Плитник С.А., Роздерій Л.І., Мірошник П.І.</w:t>
      </w:r>
      <w:r w:rsidR="00365DBC">
        <w:rPr>
          <w:rFonts w:ascii="Times New Roman" w:hAnsi="Times New Roman" w:cs="Times New Roman"/>
          <w:sz w:val="28"/>
          <w:szCs w:val="28"/>
        </w:rPr>
        <w:t>, які призначені дирек</w:t>
      </w:r>
      <w:r w:rsidR="00EA3ED5">
        <w:rPr>
          <w:rFonts w:ascii="Times New Roman" w:hAnsi="Times New Roman" w:cs="Times New Roman"/>
          <w:sz w:val="28"/>
          <w:szCs w:val="28"/>
          <w:lang w:val="uk-UA"/>
        </w:rPr>
        <w:t>тором школи</w:t>
      </w:r>
      <w:r w:rsidRPr="003D5AE7">
        <w:rPr>
          <w:rFonts w:ascii="Times New Roman" w:hAnsi="Times New Roman" w:cs="Times New Roman"/>
          <w:sz w:val="28"/>
          <w:szCs w:val="28"/>
        </w:rPr>
        <w:t xml:space="preserve">. </w:t>
      </w:r>
    </w:p>
    <w:p w:rsidR="00C307C5" w:rsidRDefault="003D5AE7" w:rsidP="00B16A5A">
      <w:pPr>
        <w:shd w:val="clear" w:color="auto" w:fill="FFFFFF"/>
        <w:spacing w:after="210" w:line="270" w:lineRule="atLeast"/>
        <w:rPr>
          <w:rFonts w:ascii="Times New Roman" w:hAnsi="Times New Roman" w:cs="Times New Roman"/>
          <w:sz w:val="28"/>
          <w:szCs w:val="28"/>
        </w:rPr>
      </w:pPr>
      <w:r w:rsidRPr="003D5AE7">
        <w:rPr>
          <w:rFonts w:ascii="Times New Roman" w:hAnsi="Times New Roman" w:cs="Times New Roman"/>
          <w:sz w:val="28"/>
          <w:szCs w:val="28"/>
        </w:rPr>
        <w:t xml:space="preserve">4. Створення електронних документів 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 </w:t>
      </w:r>
      <w:r w:rsidR="00C307C5">
        <w:rPr>
          <w:rFonts w:ascii="Times New Roman" w:hAnsi="Times New Roman" w:cs="Times New Roman"/>
          <w:sz w:val="28"/>
          <w:szCs w:val="28"/>
        </w:rPr>
        <w:tab/>
      </w:r>
      <w:r w:rsidR="00C307C5">
        <w:rPr>
          <w:rFonts w:ascii="Times New Roman" w:hAnsi="Times New Roman" w:cs="Times New Roman"/>
          <w:sz w:val="28"/>
          <w:szCs w:val="28"/>
        </w:rPr>
        <w:tab/>
      </w:r>
      <w:r w:rsidR="00C307C5">
        <w:rPr>
          <w:rFonts w:ascii="Times New Roman" w:hAnsi="Times New Roman" w:cs="Times New Roman"/>
          <w:sz w:val="28"/>
          <w:szCs w:val="28"/>
        </w:rPr>
        <w:tab/>
      </w:r>
      <w:r w:rsidR="00C307C5">
        <w:rPr>
          <w:rFonts w:ascii="Times New Roman" w:hAnsi="Times New Roman" w:cs="Times New Roman"/>
          <w:sz w:val="28"/>
          <w:szCs w:val="28"/>
        </w:rPr>
        <w:tab/>
      </w:r>
      <w:r w:rsidR="00C307C5">
        <w:rPr>
          <w:rFonts w:ascii="Times New Roman" w:hAnsi="Times New Roman" w:cs="Times New Roman"/>
          <w:sz w:val="28"/>
          <w:szCs w:val="28"/>
        </w:rPr>
        <w:tab/>
      </w:r>
      <w:r w:rsidR="00C307C5">
        <w:rPr>
          <w:rFonts w:ascii="Times New Roman" w:hAnsi="Times New Roman" w:cs="Times New Roman"/>
          <w:sz w:val="28"/>
          <w:szCs w:val="28"/>
        </w:rPr>
        <w:tab/>
      </w:r>
      <w:r w:rsidR="00C307C5">
        <w:rPr>
          <w:rFonts w:ascii="Times New Roman" w:hAnsi="Times New Roman" w:cs="Times New Roman"/>
          <w:sz w:val="28"/>
          <w:szCs w:val="28"/>
        </w:rPr>
        <w:tab/>
      </w:r>
      <w:r w:rsidR="00C307C5">
        <w:rPr>
          <w:rFonts w:ascii="Times New Roman" w:hAnsi="Times New Roman" w:cs="Times New Roman"/>
          <w:sz w:val="28"/>
          <w:szCs w:val="28"/>
        </w:rPr>
        <w:tab/>
      </w:r>
      <w:r w:rsidR="00EA3ED5">
        <w:rPr>
          <w:rFonts w:ascii="Times New Roman" w:hAnsi="Times New Roman" w:cs="Times New Roman"/>
          <w:sz w:val="28"/>
          <w:szCs w:val="28"/>
        </w:rPr>
        <w:t>Заклад може</w:t>
      </w:r>
      <w:r w:rsidRPr="003D5AE7">
        <w:rPr>
          <w:rFonts w:ascii="Times New Roman" w:hAnsi="Times New Roman" w:cs="Times New Roman"/>
          <w:sz w:val="28"/>
          <w:szCs w:val="28"/>
        </w:rPr>
        <w:t xml:space="preserve">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 </w:t>
      </w:r>
    </w:p>
    <w:p w:rsidR="00C307C5" w:rsidRDefault="003D5AE7" w:rsidP="00B16A5A">
      <w:pPr>
        <w:shd w:val="clear" w:color="auto" w:fill="FFFFFF"/>
        <w:spacing w:after="210" w:line="270" w:lineRule="atLeast"/>
        <w:rPr>
          <w:rFonts w:ascii="Times New Roman" w:hAnsi="Times New Roman" w:cs="Times New Roman"/>
          <w:sz w:val="28"/>
          <w:szCs w:val="28"/>
        </w:rPr>
      </w:pPr>
      <w:r w:rsidRPr="003D5AE7">
        <w:rPr>
          <w:rFonts w:ascii="Times New Roman" w:hAnsi="Times New Roman" w:cs="Times New Roman"/>
          <w:sz w:val="28"/>
          <w:szCs w:val="28"/>
        </w:rPr>
        <w:t xml:space="preserve">5. 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 </w:t>
      </w:r>
    </w:p>
    <w:p w:rsidR="00EA3ED5" w:rsidRDefault="003D5AE7" w:rsidP="00B16A5A">
      <w:pPr>
        <w:shd w:val="clear" w:color="auto" w:fill="FFFFFF"/>
        <w:spacing w:after="210" w:line="270" w:lineRule="atLeast"/>
        <w:rPr>
          <w:rFonts w:ascii="Times New Roman" w:hAnsi="Times New Roman" w:cs="Times New Roman"/>
          <w:sz w:val="28"/>
          <w:szCs w:val="28"/>
        </w:rPr>
      </w:pPr>
      <w:r w:rsidRPr="003D5AE7">
        <w:rPr>
          <w:rFonts w:ascii="Times New Roman" w:hAnsi="Times New Roman" w:cs="Times New Roman"/>
          <w:sz w:val="28"/>
          <w:szCs w:val="28"/>
        </w:rPr>
        <w:t xml:space="preserve">6. 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 Документи, які надсилаються іноземним адресатам, оформлюються українською мовою, або мовою держави-адресата, або однією з мов міжнародного спілкування. </w:t>
      </w:r>
    </w:p>
    <w:p w:rsidR="00C307C5" w:rsidRDefault="003D5AE7" w:rsidP="00395689">
      <w:pPr>
        <w:shd w:val="clear" w:color="auto" w:fill="FFFFFF"/>
        <w:spacing w:after="210" w:line="270" w:lineRule="atLeast"/>
        <w:rPr>
          <w:rFonts w:ascii="Times New Roman" w:eastAsia="Times New Roman" w:hAnsi="Times New Roman" w:cs="Times New Roman"/>
          <w:sz w:val="28"/>
          <w:szCs w:val="28"/>
        </w:rPr>
      </w:pPr>
      <w:r w:rsidRPr="003D5AE7">
        <w:rPr>
          <w:rFonts w:ascii="Times New Roman" w:hAnsi="Times New Roman" w:cs="Times New Roman"/>
          <w:sz w:val="28"/>
          <w:szCs w:val="28"/>
        </w:rPr>
        <w:t>7. Строки зберігання документів, які створюються під час діяльності закладу, визначаються наказом Міністерства юст</w:t>
      </w:r>
      <w:r w:rsidR="00EA3ED5">
        <w:rPr>
          <w:rFonts w:ascii="Times New Roman" w:hAnsi="Times New Roman" w:cs="Times New Roman"/>
          <w:sz w:val="28"/>
          <w:szCs w:val="28"/>
        </w:rPr>
        <w:t>иції України від 12 квітня 201</w:t>
      </w:r>
      <w:r w:rsidRPr="003D5AE7">
        <w:rPr>
          <w:rFonts w:ascii="Times New Roman" w:hAnsi="Times New Roman" w:cs="Times New Roman"/>
          <w:sz w:val="28"/>
          <w:szCs w:val="28"/>
        </w:rPr>
        <w:t>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 (додаток 1).</w:t>
      </w:r>
    </w:p>
    <w:p w:rsidR="002B64F4" w:rsidRDefault="002B64F4" w:rsidP="00C307C5">
      <w:pPr>
        <w:shd w:val="clear" w:color="auto" w:fill="FFFFFF"/>
        <w:spacing w:after="0" w:line="270" w:lineRule="atLeast"/>
        <w:jc w:val="center"/>
        <w:rPr>
          <w:rFonts w:ascii="Times New Roman" w:eastAsia="Times New Roman" w:hAnsi="Times New Roman" w:cs="Times New Roman"/>
          <w:b/>
          <w:bCs/>
          <w:sz w:val="28"/>
          <w:szCs w:val="28"/>
          <w:bdr w:val="none" w:sz="0" w:space="0" w:color="auto" w:frame="1"/>
        </w:rPr>
      </w:pPr>
    </w:p>
    <w:p w:rsidR="002B64F4" w:rsidRDefault="002B64F4" w:rsidP="00C307C5">
      <w:pPr>
        <w:shd w:val="clear" w:color="auto" w:fill="FFFFFF"/>
        <w:spacing w:after="0" w:line="270" w:lineRule="atLeast"/>
        <w:jc w:val="center"/>
        <w:rPr>
          <w:rFonts w:ascii="Times New Roman" w:eastAsia="Times New Roman" w:hAnsi="Times New Roman" w:cs="Times New Roman"/>
          <w:b/>
          <w:bCs/>
          <w:sz w:val="28"/>
          <w:szCs w:val="28"/>
          <w:bdr w:val="none" w:sz="0" w:space="0" w:color="auto" w:frame="1"/>
        </w:rPr>
      </w:pPr>
    </w:p>
    <w:p w:rsidR="002B64F4" w:rsidRDefault="002B64F4" w:rsidP="00C307C5">
      <w:pPr>
        <w:shd w:val="clear" w:color="auto" w:fill="FFFFFF"/>
        <w:spacing w:after="0" w:line="270" w:lineRule="atLeast"/>
        <w:jc w:val="center"/>
        <w:rPr>
          <w:rFonts w:ascii="Times New Roman" w:eastAsia="Times New Roman" w:hAnsi="Times New Roman" w:cs="Times New Roman"/>
          <w:b/>
          <w:bCs/>
          <w:sz w:val="28"/>
          <w:szCs w:val="28"/>
          <w:bdr w:val="none" w:sz="0" w:space="0" w:color="auto" w:frame="1"/>
        </w:rPr>
      </w:pPr>
    </w:p>
    <w:p w:rsidR="00B16A5A" w:rsidRPr="00B16A5A" w:rsidRDefault="00B16A5A" w:rsidP="00C307C5">
      <w:pPr>
        <w:shd w:val="clear" w:color="auto" w:fill="FFFFFF"/>
        <w:spacing w:after="0" w:line="270" w:lineRule="atLeast"/>
        <w:jc w:val="center"/>
        <w:rPr>
          <w:rFonts w:ascii="Times New Roman" w:eastAsia="Times New Roman" w:hAnsi="Times New Roman" w:cs="Times New Roman"/>
          <w:sz w:val="28"/>
          <w:szCs w:val="28"/>
        </w:rPr>
      </w:pPr>
      <w:bookmarkStart w:id="0" w:name="_GoBack"/>
      <w:bookmarkEnd w:id="0"/>
      <w:r w:rsidRPr="00B16A5A">
        <w:rPr>
          <w:rFonts w:ascii="Times New Roman" w:eastAsia="Times New Roman" w:hAnsi="Times New Roman" w:cs="Times New Roman"/>
          <w:b/>
          <w:bCs/>
          <w:sz w:val="28"/>
          <w:szCs w:val="28"/>
          <w:bdr w:val="none" w:sz="0" w:space="0" w:color="auto" w:frame="1"/>
        </w:rPr>
        <w:lastRenderedPageBreak/>
        <w:t>II. Загальні вимоги до створення, оформлення та документування управлінської інформації</w:t>
      </w:r>
    </w:p>
    <w:p w:rsidR="00C307C5" w:rsidRDefault="00C307C5" w:rsidP="00B16A5A">
      <w:pPr>
        <w:shd w:val="clear" w:color="auto" w:fill="FFFFFF"/>
        <w:spacing w:after="210" w:line="270" w:lineRule="atLeast"/>
        <w:rPr>
          <w:rFonts w:ascii="Times New Roman" w:eastAsia="Times New Roman" w:hAnsi="Times New Roman" w:cs="Times New Roman"/>
          <w:sz w:val="28"/>
          <w:szCs w:val="28"/>
        </w:rPr>
      </w:pP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 Документування управлінської інформації закладу полягає у створенні документів, що спрямовані на вирішення управлінських рішень.</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споживчої політики</w:t>
      </w:r>
      <w:r w:rsidR="00EA3ED5">
        <w:rPr>
          <w:rFonts w:ascii="Times New Roman" w:eastAsia="Times New Roman" w:hAnsi="Times New Roman" w:cs="Times New Roman"/>
          <w:sz w:val="28"/>
          <w:szCs w:val="28"/>
        </w:rPr>
        <w:t xml:space="preserve"> від 07 квітня 2003 року № 55</w:t>
      </w:r>
      <w:r w:rsidRPr="00B16A5A">
        <w:rPr>
          <w:rFonts w:ascii="Times New Roman" w:eastAsia="Times New Roman" w:hAnsi="Times New Roman" w:cs="Times New Roman"/>
          <w:sz w:val="28"/>
          <w:szCs w:val="28"/>
        </w:rPr>
        <w:t>.</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Організаційно-розпорядчі документи оформлюються на бланках, що виготовляються згідно з вимогами ДСТУ та цієї Інструкції.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У </w:t>
      </w:r>
      <w:r w:rsidR="00EA3ED5">
        <w:rPr>
          <w:rFonts w:ascii="Times New Roman" w:eastAsia="Times New Roman" w:hAnsi="Times New Roman" w:cs="Times New Roman"/>
          <w:sz w:val="28"/>
          <w:szCs w:val="28"/>
        </w:rPr>
        <w:t>закладі використовуються</w:t>
      </w:r>
      <w:r w:rsidRPr="00B16A5A">
        <w:rPr>
          <w:rFonts w:ascii="Times New Roman" w:eastAsia="Times New Roman" w:hAnsi="Times New Roman" w:cs="Times New Roman"/>
          <w:sz w:val="28"/>
          <w:szCs w:val="28"/>
        </w:rPr>
        <w:t xml:space="preserve"> такі бланки документів:</w:t>
      </w:r>
    </w:p>
    <w:p w:rsidR="00B16A5A" w:rsidRPr="00B16A5A" w:rsidRDefault="00B16A5A" w:rsidP="00B16A5A">
      <w:pPr>
        <w:numPr>
          <w:ilvl w:val="0"/>
          <w:numId w:val="1"/>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загальний бланк для створення різних видів документів (без зазначення </w:t>
      </w:r>
      <w:proofErr w:type="gramStart"/>
      <w:r w:rsidRPr="00B16A5A">
        <w:rPr>
          <w:rFonts w:ascii="Times New Roman" w:eastAsia="Times New Roman" w:hAnsi="Times New Roman" w:cs="Times New Roman"/>
          <w:sz w:val="28"/>
          <w:szCs w:val="28"/>
        </w:rPr>
        <w:t>у бланку</w:t>
      </w:r>
      <w:proofErr w:type="gramEnd"/>
      <w:r w:rsidRPr="00B16A5A">
        <w:rPr>
          <w:rFonts w:ascii="Times New Roman" w:eastAsia="Times New Roman" w:hAnsi="Times New Roman" w:cs="Times New Roman"/>
          <w:sz w:val="28"/>
          <w:szCs w:val="28"/>
        </w:rPr>
        <w:t xml:space="preserve"> назви виду документа);</w:t>
      </w:r>
    </w:p>
    <w:p w:rsidR="00B16A5A" w:rsidRPr="00B16A5A" w:rsidRDefault="00B16A5A" w:rsidP="00B16A5A">
      <w:pPr>
        <w:numPr>
          <w:ilvl w:val="0"/>
          <w:numId w:val="1"/>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бланк листа;</w:t>
      </w:r>
    </w:p>
    <w:p w:rsidR="00B16A5A" w:rsidRPr="00B16A5A" w:rsidRDefault="00B16A5A" w:rsidP="00B16A5A">
      <w:pPr>
        <w:numPr>
          <w:ilvl w:val="0"/>
          <w:numId w:val="1"/>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бланк наказу.</w:t>
      </w:r>
    </w:p>
    <w:p w:rsidR="00B16A5A" w:rsidRPr="00395689" w:rsidRDefault="00B16A5A" w:rsidP="00B16A5A">
      <w:pPr>
        <w:shd w:val="clear" w:color="auto" w:fill="FFFFFF"/>
        <w:spacing w:after="210" w:line="270" w:lineRule="atLeast"/>
        <w:rPr>
          <w:rFonts w:ascii="Times New Roman" w:eastAsia="Times New Roman" w:hAnsi="Times New Roman" w:cs="Times New Roman"/>
          <w:sz w:val="28"/>
          <w:szCs w:val="28"/>
        </w:rPr>
      </w:pPr>
      <w:r w:rsidRPr="00395689">
        <w:rPr>
          <w:rFonts w:ascii="Times New Roman" w:eastAsia="Times New Roman" w:hAnsi="Times New Roman" w:cs="Times New Roman"/>
          <w:sz w:val="28"/>
          <w:szCs w:val="28"/>
        </w:rPr>
        <w:t>Вимоги до оформлення документів, що виготовляються за допомогою комп'ютерної техніки, наведено в додатку 1 до цієї Інструкції.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B16A5A" w:rsidRPr="00395689"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Відбитко</w:t>
      </w:r>
      <w:r w:rsidR="00EA3ED5">
        <w:rPr>
          <w:rFonts w:ascii="Times New Roman" w:eastAsia="Times New Roman" w:hAnsi="Times New Roman" w:cs="Times New Roman"/>
          <w:sz w:val="28"/>
          <w:szCs w:val="28"/>
        </w:rPr>
        <w:t>м печатки закладу</w:t>
      </w:r>
      <w:r w:rsidRPr="00B16A5A">
        <w:rPr>
          <w:rFonts w:ascii="Times New Roman" w:eastAsia="Times New Roman" w:hAnsi="Times New Roman" w:cs="Times New Roman"/>
          <w:sz w:val="28"/>
          <w:szCs w:val="28"/>
        </w:rPr>
        <w:t xml:space="preserve">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w:t>
      </w:r>
      <w:r w:rsidRPr="00395689">
        <w:rPr>
          <w:rFonts w:ascii="Times New Roman" w:eastAsia="Times New Roman" w:hAnsi="Times New Roman" w:cs="Times New Roman"/>
          <w:sz w:val="28"/>
          <w:szCs w:val="28"/>
        </w:rPr>
        <w:t>наведеним у додатку 2 до цієї Інструкції.</w:t>
      </w:r>
    </w:p>
    <w:p w:rsidR="00B16A5A" w:rsidRPr="00EA3ED5" w:rsidRDefault="00B16A5A" w:rsidP="00EA3ED5">
      <w:pPr>
        <w:shd w:val="clear" w:color="auto" w:fill="FFFFFF"/>
        <w:spacing w:after="210" w:line="270" w:lineRule="atLeast"/>
        <w:ind w:firstLine="708"/>
        <w:rPr>
          <w:rFonts w:ascii="Times New Roman" w:eastAsia="Times New Roman" w:hAnsi="Times New Roman" w:cs="Times New Roman"/>
          <w:b/>
          <w:color w:val="A51B25"/>
          <w:sz w:val="28"/>
          <w:szCs w:val="28"/>
        </w:rPr>
      </w:pPr>
      <w:r w:rsidRPr="00EA3ED5">
        <w:rPr>
          <w:rFonts w:ascii="Times New Roman" w:eastAsia="Times New Roman" w:hAnsi="Times New Roman" w:cs="Times New Roman"/>
          <w:b/>
          <w:color w:val="A51B25"/>
          <w:sz w:val="28"/>
          <w:szCs w:val="28"/>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5. Заклад може засвідчувати копії лише тих документів, що створюються в ньому, а також у випадках, передбачених в абзаці другому цього пункту.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lastRenderedPageBreak/>
        <w:t xml:space="preserve">У разі підготовки документів для надання судовим органам, під час вирішення питань щодо прийняття громадян </w:t>
      </w:r>
      <w:proofErr w:type="gramStart"/>
      <w:r w:rsidRPr="00B16A5A">
        <w:rPr>
          <w:rFonts w:ascii="Times New Roman" w:eastAsia="Times New Roman" w:hAnsi="Times New Roman" w:cs="Times New Roman"/>
          <w:sz w:val="28"/>
          <w:szCs w:val="28"/>
        </w:rPr>
        <w:t>на роботу</w:t>
      </w:r>
      <w:proofErr w:type="gramEnd"/>
      <w:r w:rsidRPr="00B16A5A">
        <w:rPr>
          <w:rFonts w:ascii="Times New Roman" w:eastAsia="Times New Roman" w:hAnsi="Times New Roman" w:cs="Times New Roman"/>
          <w:sz w:val="28"/>
          <w:szCs w:val="28"/>
        </w:rPr>
        <w:t>,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B16A5A" w:rsidRPr="000D3217" w:rsidRDefault="00B16A5A" w:rsidP="00EA3ED5">
      <w:pPr>
        <w:shd w:val="clear" w:color="auto" w:fill="FFFFFF"/>
        <w:spacing w:after="210" w:line="270" w:lineRule="atLeast"/>
        <w:ind w:firstLine="708"/>
        <w:rPr>
          <w:rFonts w:ascii="Times New Roman" w:eastAsia="Times New Roman" w:hAnsi="Times New Roman" w:cs="Times New Roman"/>
          <w:b/>
          <w:color w:val="A51B25"/>
          <w:sz w:val="28"/>
          <w:szCs w:val="28"/>
        </w:rPr>
      </w:pPr>
      <w:r w:rsidRPr="000D3217">
        <w:rPr>
          <w:rFonts w:ascii="Times New Roman" w:eastAsia="Times New Roman" w:hAnsi="Times New Roman" w:cs="Times New Roman"/>
          <w:b/>
          <w:color w:val="A51B25"/>
          <w:sz w:val="28"/>
          <w:szCs w:val="28"/>
        </w:rPr>
        <w:t>Відмітка "Копія" проставляється на лицьовому боці у верхньому правому кутку першого аркуша документа.</w:t>
      </w:r>
    </w:p>
    <w:p w:rsidR="00B16A5A" w:rsidRPr="000D3217" w:rsidRDefault="00B16A5A" w:rsidP="00EA3ED5">
      <w:pPr>
        <w:shd w:val="clear" w:color="auto" w:fill="FFFFFF"/>
        <w:spacing w:after="210" w:line="270" w:lineRule="atLeast"/>
        <w:ind w:firstLine="708"/>
        <w:rPr>
          <w:rFonts w:ascii="Times New Roman" w:eastAsia="Times New Roman" w:hAnsi="Times New Roman" w:cs="Times New Roman"/>
          <w:b/>
          <w:color w:val="A51B25"/>
          <w:sz w:val="28"/>
          <w:szCs w:val="28"/>
        </w:rPr>
      </w:pPr>
      <w:r w:rsidRPr="000D3217">
        <w:rPr>
          <w:rFonts w:ascii="Times New Roman" w:eastAsia="Times New Roman" w:hAnsi="Times New Roman" w:cs="Times New Roman"/>
          <w:b/>
          <w:color w:val="A51B25"/>
          <w:sz w:val="28"/>
          <w:szCs w:val="28"/>
        </w:rPr>
        <w:t>Копії наказів, інших документів засвідчує (засвідчують) відповідальна особа (відповідальні особи) за організацію діловодства у закладі.</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B16A5A" w:rsidRPr="00395689" w:rsidRDefault="00B16A5A" w:rsidP="00B16A5A">
      <w:pPr>
        <w:shd w:val="clear" w:color="auto" w:fill="FFFFFF"/>
        <w:spacing w:after="210" w:line="270" w:lineRule="atLeast"/>
        <w:rPr>
          <w:rFonts w:ascii="Times New Roman" w:eastAsia="Times New Roman" w:hAnsi="Times New Roman" w:cs="Times New Roman"/>
          <w:sz w:val="28"/>
          <w:szCs w:val="28"/>
        </w:rPr>
      </w:pPr>
      <w:r w:rsidRPr="00395689">
        <w:rPr>
          <w:rFonts w:ascii="Times New Roman" w:eastAsia="Times New Roman" w:hAnsi="Times New Roman" w:cs="Times New Roman"/>
          <w:sz w:val="28"/>
          <w:szCs w:val="28"/>
        </w:rPr>
        <w:t>Погодження документів може здійснюватись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B16A5A" w:rsidRPr="00B16A5A" w:rsidRDefault="00B16A5A" w:rsidP="000D3217">
      <w:pPr>
        <w:shd w:val="clear" w:color="auto" w:fill="FFFFFF"/>
        <w:spacing w:after="210" w:line="270" w:lineRule="atLeast"/>
        <w:ind w:firstLine="708"/>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B16A5A" w:rsidRPr="000D3217" w:rsidRDefault="00B16A5A" w:rsidP="000D3217">
      <w:pPr>
        <w:shd w:val="clear" w:color="auto" w:fill="FFFFFF"/>
        <w:spacing w:after="210" w:line="270" w:lineRule="atLeast"/>
        <w:ind w:firstLine="708"/>
        <w:rPr>
          <w:rFonts w:ascii="Times New Roman" w:eastAsia="Times New Roman" w:hAnsi="Times New Roman" w:cs="Times New Roman"/>
          <w:b/>
          <w:color w:val="A51B25"/>
          <w:sz w:val="28"/>
          <w:szCs w:val="28"/>
        </w:rPr>
      </w:pPr>
      <w:r w:rsidRPr="000D3217">
        <w:rPr>
          <w:rFonts w:ascii="Times New Roman" w:eastAsia="Times New Roman" w:hAnsi="Times New Roman" w:cs="Times New Roman"/>
          <w:b/>
          <w:color w:val="A51B25"/>
          <w:sz w:val="28"/>
          <w:szCs w:val="28"/>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ініціалу(ів) і прізвища, дати погодження.</w:t>
      </w:r>
    </w:p>
    <w:p w:rsidR="00B16A5A" w:rsidRPr="00B16A5A" w:rsidRDefault="00B16A5A" w:rsidP="000D3217">
      <w:pPr>
        <w:shd w:val="clear" w:color="auto" w:fill="FFFFFF"/>
        <w:spacing w:after="210" w:line="270" w:lineRule="atLeast"/>
        <w:jc w:val="righ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Приклад:</w:t>
      </w:r>
    </w:p>
    <w:p w:rsidR="00B16A5A" w:rsidRPr="00B16A5A" w:rsidRDefault="00B16A5A" w:rsidP="000D3217">
      <w:pPr>
        <w:shd w:val="clear" w:color="auto" w:fill="FFFFFF"/>
        <w:spacing w:after="0" w:line="270" w:lineRule="atLeast"/>
        <w:jc w:val="righ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ПОГОДЖЕНО</w:t>
      </w:r>
      <w:r w:rsidRPr="00B16A5A">
        <w:rPr>
          <w:rFonts w:ascii="Times New Roman" w:eastAsia="Times New Roman" w:hAnsi="Times New Roman" w:cs="Times New Roman"/>
          <w:sz w:val="28"/>
          <w:szCs w:val="28"/>
        </w:rPr>
        <w:br/>
        <w:t>Директор гімназії № 5</w:t>
      </w:r>
      <w:r w:rsidRPr="00B16A5A">
        <w:rPr>
          <w:rFonts w:ascii="Times New Roman" w:eastAsia="Times New Roman" w:hAnsi="Times New Roman" w:cs="Times New Roman"/>
          <w:sz w:val="28"/>
          <w:szCs w:val="28"/>
        </w:rPr>
        <w:br/>
        <w:t>Підпис</w:t>
      </w:r>
      <w:r w:rsidR="000D3217">
        <w:rPr>
          <w:rFonts w:ascii="Times New Roman" w:eastAsia="Times New Roman" w:hAnsi="Times New Roman" w:cs="Times New Roman"/>
          <w:sz w:val="28"/>
          <w:szCs w:val="28"/>
        </w:rPr>
        <w:t xml:space="preserve"> Ініціал(и), прізвище</w:t>
      </w:r>
      <w:r w:rsidR="000D3217">
        <w:rPr>
          <w:rFonts w:ascii="Times New Roman" w:eastAsia="Times New Roman" w:hAnsi="Times New Roman" w:cs="Times New Roman"/>
          <w:sz w:val="28"/>
          <w:szCs w:val="28"/>
        </w:rPr>
        <w:br/>
        <w:t>05.05.2021</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Порядок затвердження документів здійснюється відповідно до Правил організації діловодства та архівного зберігання документів.</w:t>
      </w:r>
    </w:p>
    <w:p w:rsidR="00B16A5A" w:rsidRPr="000D3217" w:rsidRDefault="00B16A5A" w:rsidP="000D3217">
      <w:pPr>
        <w:shd w:val="clear" w:color="auto" w:fill="FFFFFF"/>
        <w:spacing w:after="210" w:line="270" w:lineRule="atLeast"/>
        <w:ind w:firstLine="708"/>
        <w:rPr>
          <w:rFonts w:ascii="Times New Roman" w:eastAsia="Times New Roman" w:hAnsi="Times New Roman" w:cs="Times New Roman"/>
          <w:b/>
          <w:color w:val="A51B25"/>
          <w:sz w:val="28"/>
          <w:szCs w:val="28"/>
        </w:rPr>
      </w:pPr>
      <w:r w:rsidRPr="000D3217">
        <w:rPr>
          <w:rFonts w:ascii="Times New Roman" w:eastAsia="Times New Roman" w:hAnsi="Times New Roman" w:cs="Times New Roman"/>
          <w:b/>
          <w:color w:val="A51B25"/>
          <w:sz w:val="28"/>
          <w:szCs w:val="28"/>
        </w:rPr>
        <w:t>Гриф затвердження складається зі слова ЗАТВЕРДЖУЮ (без лапок), назви посади, підпису, ініціалу(ів) і прізвища особи, яка затвердила документ, дати затвердження.</w:t>
      </w:r>
    </w:p>
    <w:p w:rsidR="00B16A5A" w:rsidRPr="00B16A5A" w:rsidRDefault="00B16A5A" w:rsidP="000D3217">
      <w:pPr>
        <w:shd w:val="clear" w:color="auto" w:fill="FFFFFF"/>
        <w:spacing w:after="210" w:line="270" w:lineRule="atLeast"/>
        <w:jc w:val="righ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Приклад:</w:t>
      </w:r>
    </w:p>
    <w:p w:rsidR="00B16A5A" w:rsidRPr="00B16A5A" w:rsidRDefault="00B16A5A" w:rsidP="000D3217">
      <w:pPr>
        <w:shd w:val="clear" w:color="auto" w:fill="FFFFFF"/>
        <w:spacing w:after="0" w:line="270" w:lineRule="atLeast"/>
        <w:jc w:val="righ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ЗАТВЕРДЖУЮ</w:t>
      </w:r>
      <w:r w:rsidRPr="00B16A5A">
        <w:rPr>
          <w:rFonts w:ascii="Times New Roman" w:eastAsia="Times New Roman" w:hAnsi="Times New Roman" w:cs="Times New Roman"/>
          <w:sz w:val="28"/>
          <w:szCs w:val="28"/>
        </w:rPr>
        <w:br/>
        <w:t>Директор гімназії № 5</w:t>
      </w:r>
      <w:r w:rsidRPr="00B16A5A">
        <w:rPr>
          <w:rFonts w:ascii="Times New Roman" w:eastAsia="Times New Roman" w:hAnsi="Times New Roman" w:cs="Times New Roman"/>
          <w:sz w:val="28"/>
          <w:szCs w:val="28"/>
        </w:rPr>
        <w:br/>
        <w:t>Підпис</w:t>
      </w:r>
      <w:r w:rsidR="000D3217">
        <w:rPr>
          <w:rFonts w:ascii="Times New Roman" w:eastAsia="Times New Roman" w:hAnsi="Times New Roman" w:cs="Times New Roman"/>
          <w:sz w:val="28"/>
          <w:szCs w:val="28"/>
        </w:rPr>
        <w:t xml:space="preserve"> Ініціал(и), прізвище</w:t>
      </w:r>
      <w:r w:rsidR="000D3217">
        <w:rPr>
          <w:rFonts w:ascii="Times New Roman" w:eastAsia="Times New Roman" w:hAnsi="Times New Roman" w:cs="Times New Roman"/>
          <w:sz w:val="28"/>
          <w:szCs w:val="28"/>
        </w:rPr>
        <w:br/>
        <w:t>07.03.2021</w:t>
      </w:r>
    </w:p>
    <w:p w:rsidR="00B16A5A" w:rsidRPr="000D3217"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0D3217">
        <w:rPr>
          <w:rFonts w:ascii="Times New Roman" w:eastAsia="Times New Roman" w:hAnsi="Times New Roman" w:cs="Times New Roman"/>
          <w:b/>
          <w:color w:val="A51B25"/>
          <w:sz w:val="28"/>
          <w:szCs w:val="28"/>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B16A5A" w:rsidRPr="00B16A5A" w:rsidRDefault="00B16A5A" w:rsidP="000D3217">
      <w:pPr>
        <w:shd w:val="clear" w:color="auto" w:fill="FFFFFF"/>
        <w:spacing w:after="210" w:line="270" w:lineRule="atLeast"/>
        <w:jc w:val="righ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Приклад:</w:t>
      </w:r>
    </w:p>
    <w:p w:rsidR="00B16A5A" w:rsidRDefault="00B16A5A" w:rsidP="000D3217">
      <w:pPr>
        <w:shd w:val="clear" w:color="auto" w:fill="FFFFFF"/>
        <w:spacing w:after="0" w:line="270" w:lineRule="atLeast"/>
        <w:jc w:val="righ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ЗАТВЕРДЖЕНО</w:t>
      </w:r>
      <w:r w:rsidRPr="00B16A5A">
        <w:rPr>
          <w:rFonts w:ascii="Times New Roman" w:eastAsia="Times New Roman" w:hAnsi="Times New Roman" w:cs="Times New Roman"/>
          <w:sz w:val="28"/>
          <w:szCs w:val="28"/>
        </w:rPr>
        <w:br/>
        <w:t>Протокол засідання</w:t>
      </w:r>
      <w:r w:rsidRPr="00B16A5A">
        <w:rPr>
          <w:rFonts w:ascii="Times New Roman" w:eastAsia="Times New Roman" w:hAnsi="Times New Roman" w:cs="Times New Roman"/>
          <w:sz w:val="28"/>
          <w:szCs w:val="28"/>
        </w:rPr>
        <w:br/>
        <w:t>педагогіч</w:t>
      </w:r>
      <w:r w:rsidR="000D3217">
        <w:rPr>
          <w:rFonts w:ascii="Times New Roman" w:eastAsia="Times New Roman" w:hAnsi="Times New Roman" w:cs="Times New Roman"/>
          <w:sz w:val="28"/>
          <w:szCs w:val="28"/>
        </w:rPr>
        <w:t>ної ради</w:t>
      </w:r>
      <w:r w:rsidR="000D3217">
        <w:rPr>
          <w:rFonts w:ascii="Times New Roman" w:eastAsia="Times New Roman" w:hAnsi="Times New Roman" w:cs="Times New Roman"/>
          <w:sz w:val="28"/>
          <w:szCs w:val="28"/>
        </w:rPr>
        <w:br/>
        <w:t>гімназії № 5</w:t>
      </w:r>
      <w:r w:rsidR="000D3217">
        <w:rPr>
          <w:rFonts w:ascii="Times New Roman" w:eastAsia="Times New Roman" w:hAnsi="Times New Roman" w:cs="Times New Roman"/>
          <w:sz w:val="28"/>
          <w:szCs w:val="28"/>
        </w:rPr>
        <w:br/>
        <w:t>06.05.2021</w:t>
      </w:r>
      <w:r w:rsidRPr="00B16A5A">
        <w:rPr>
          <w:rFonts w:ascii="Times New Roman" w:eastAsia="Times New Roman" w:hAnsi="Times New Roman" w:cs="Times New Roman"/>
          <w:sz w:val="28"/>
          <w:szCs w:val="28"/>
        </w:rPr>
        <w:t xml:space="preserve"> № 40</w:t>
      </w:r>
    </w:p>
    <w:p w:rsidR="002C1CD4" w:rsidRDefault="002C1CD4" w:rsidP="000D3217">
      <w:pPr>
        <w:shd w:val="clear" w:color="auto" w:fill="FFFFFF"/>
        <w:spacing w:after="0" w:line="270" w:lineRule="atLeast"/>
        <w:jc w:val="right"/>
        <w:rPr>
          <w:rFonts w:ascii="Times New Roman" w:eastAsia="Times New Roman" w:hAnsi="Times New Roman" w:cs="Times New Roman"/>
          <w:sz w:val="28"/>
          <w:szCs w:val="28"/>
        </w:rPr>
      </w:pPr>
    </w:p>
    <w:p w:rsidR="002C1CD4" w:rsidRDefault="002C1CD4" w:rsidP="000D3217">
      <w:pPr>
        <w:shd w:val="clear" w:color="auto" w:fill="FFFFFF"/>
        <w:spacing w:after="0" w:line="270" w:lineRule="atLeast"/>
        <w:jc w:val="right"/>
        <w:rPr>
          <w:rFonts w:ascii="Times New Roman" w:eastAsia="Times New Roman" w:hAnsi="Times New Roman" w:cs="Times New Roman"/>
          <w:sz w:val="28"/>
          <w:szCs w:val="28"/>
        </w:rPr>
      </w:pPr>
    </w:p>
    <w:p w:rsidR="002C1CD4" w:rsidRDefault="002C1CD4" w:rsidP="002C1CD4">
      <w:pPr>
        <w:shd w:val="clear" w:color="auto" w:fill="FFFFFF"/>
        <w:spacing w:after="0" w:line="270" w:lineRule="atLeast"/>
        <w:rPr>
          <w:rFonts w:ascii="Times New Roman" w:eastAsia="Times New Roman" w:hAnsi="Times New Roman" w:cs="Times New Roman"/>
          <w:sz w:val="28"/>
          <w:szCs w:val="28"/>
        </w:rPr>
      </w:pPr>
    </w:p>
    <w:p w:rsidR="002C1CD4" w:rsidRDefault="002C1CD4" w:rsidP="002C1CD4">
      <w:pPr>
        <w:shd w:val="clear" w:color="auto" w:fill="FFFFFF"/>
        <w:spacing w:after="0" w:line="270" w:lineRule="atLeas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0D3217" w:rsidRPr="00B16A5A" w:rsidRDefault="000D3217" w:rsidP="000D3217">
      <w:pPr>
        <w:shd w:val="clear" w:color="auto" w:fill="FFFFFF"/>
        <w:spacing w:after="0" w:line="270" w:lineRule="atLeast"/>
        <w:jc w:val="right"/>
        <w:rPr>
          <w:rFonts w:ascii="Times New Roman" w:eastAsia="Times New Roman" w:hAnsi="Times New Roman" w:cs="Times New Roman"/>
          <w:sz w:val="28"/>
          <w:szCs w:val="28"/>
        </w:rPr>
      </w:pPr>
    </w:p>
    <w:p w:rsidR="00B16A5A" w:rsidRDefault="00B16A5A" w:rsidP="000D3217">
      <w:pPr>
        <w:shd w:val="clear" w:color="auto" w:fill="FFFFFF"/>
        <w:spacing w:after="0" w:line="270" w:lineRule="atLeast"/>
        <w:jc w:val="center"/>
        <w:rPr>
          <w:rFonts w:ascii="Times New Roman" w:eastAsia="Times New Roman" w:hAnsi="Times New Roman" w:cs="Times New Roman"/>
          <w:b/>
          <w:bCs/>
          <w:sz w:val="28"/>
          <w:szCs w:val="28"/>
          <w:bdr w:val="none" w:sz="0" w:space="0" w:color="auto" w:frame="1"/>
        </w:rPr>
      </w:pPr>
      <w:r w:rsidRPr="00B16A5A">
        <w:rPr>
          <w:rFonts w:ascii="Times New Roman" w:eastAsia="Times New Roman" w:hAnsi="Times New Roman" w:cs="Times New Roman"/>
          <w:b/>
          <w:bCs/>
          <w:sz w:val="28"/>
          <w:szCs w:val="28"/>
          <w:bdr w:val="none" w:sz="0" w:space="0" w:color="auto" w:frame="1"/>
        </w:rPr>
        <w:t>III. Особливі вимоги до складання деяких видів документів</w:t>
      </w:r>
    </w:p>
    <w:p w:rsidR="000D3217" w:rsidRPr="00B16A5A" w:rsidRDefault="000D3217" w:rsidP="000D3217">
      <w:pPr>
        <w:shd w:val="clear" w:color="auto" w:fill="FFFFFF"/>
        <w:spacing w:after="0" w:line="270" w:lineRule="atLeast"/>
        <w:jc w:val="center"/>
        <w:rPr>
          <w:rFonts w:ascii="Times New Roman" w:eastAsia="Times New Roman" w:hAnsi="Times New Roman" w:cs="Times New Roman"/>
          <w:sz w:val="28"/>
          <w:szCs w:val="28"/>
        </w:rPr>
      </w:pP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0D3217">
        <w:rPr>
          <w:rFonts w:ascii="Times New Roman" w:eastAsia="Times New Roman" w:hAnsi="Times New Roman" w:cs="Times New Roman"/>
          <w:b/>
          <w:color w:val="FF0000"/>
          <w:sz w:val="28"/>
          <w:szCs w:val="28"/>
          <w:u w:val="single"/>
        </w:rPr>
        <w:t>1. Наказ -</w:t>
      </w:r>
      <w:r w:rsidRPr="000D3217">
        <w:rPr>
          <w:rFonts w:ascii="Times New Roman" w:eastAsia="Times New Roman" w:hAnsi="Times New Roman" w:cs="Times New Roman"/>
          <w:color w:val="FF0000"/>
          <w:sz w:val="28"/>
          <w:szCs w:val="28"/>
        </w:rPr>
        <w:t xml:space="preserve"> </w:t>
      </w:r>
      <w:r w:rsidRPr="00B16A5A">
        <w:rPr>
          <w:rFonts w:ascii="Times New Roman" w:eastAsia="Times New Roman" w:hAnsi="Times New Roman" w:cs="Times New Roman"/>
          <w:sz w:val="28"/>
          <w:szCs w:val="28"/>
        </w:rPr>
        <w:t>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B16A5A" w:rsidRPr="00B16A5A" w:rsidRDefault="00B16A5A" w:rsidP="000D3217">
      <w:pPr>
        <w:shd w:val="clear" w:color="auto" w:fill="FFFFFF"/>
        <w:spacing w:after="210" w:line="270" w:lineRule="atLeast"/>
        <w:ind w:firstLine="708"/>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B16A5A" w:rsidRPr="00B16A5A" w:rsidRDefault="00B16A5A" w:rsidP="000D3217">
      <w:pPr>
        <w:shd w:val="clear" w:color="auto" w:fill="FFFFFF"/>
        <w:spacing w:after="210" w:line="270" w:lineRule="atLeast"/>
        <w:ind w:firstLine="708"/>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Після підписання наказу зміни до нього вносяться лише шляхом видання нового наказу про внесення змін.</w:t>
      </w:r>
    </w:p>
    <w:p w:rsidR="00B16A5A" w:rsidRPr="00B16A5A" w:rsidRDefault="00B16A5A" w:rsidP="000D3217">
      <w:pPr>
        <w:shd w:val="clear" w:color="auto" w:fill="FFFFFF"/>
        <w:spacing w:after="210" w:line="270" w:lineRule="atLeast"/>
        <w:ind w:firstLine="708"/>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Наказ оформлюється </w:t>
      </w:r>
      <w:proofErr w:type="gramStart"/>
      <w:r w:rsidRPr="00B16A5A">
        <w:rPr>
          <w:rFonts w:ascii="Times New Roman" w:eastAsia="Times New Roman" w:hAnsi="Times New Roman" w:cs="Times New Roman"/>
          <w:sz w:val="28"/>
          <w:szCs w:val="28"/>
        </w:rPr>
        <w:t>на бланку</w:t>
      </w:r>
      <w:proofErr w:type="gramEnd"/>
      <w:r w:rsidRPr="00B16A5A">
        <w:rPr>
          <w:rFonts w:ascii="Times New Roman" w:eastAsia="Times New Roman" w:hAnsi="Times New Roman" w:cs="Times New Roman"/>
          <w:sz w:val="28"/>
          <w:szCs w:val="28"/>
        </w:rPr>
        <w:t xml:space="preserve"> наказу закладу.</w:t>
      </w:r>
    </w:p>
    <w:p w:rsidR="005404DB" w:rsidRPr="005404DB" w:rsidRDefault="00B16A5A" w:rsidP="005404DB">
      <w:pPr>
        <w:shd w:val="clear" w:color="auto" w:fill="FFFFFF"/>
        <w:spacing w:after="210" w:line="270" w:lineRule="atLeast"/>
        <w:ind w:firstLine="708"/>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Зміст наказу стисло викладається </w:t>
      </w:r>
      <w:proofErr w:type="gramStart"/>
      <w:r w:rsidRPr="00B16A5A">
        <w:rPr>
          <w:rFonts w:ascii="Times New Roman" w:eastAsia="Times New Roman" w:hAnsi="Times New Roman" w:cs="Times New Roman"/>
          <w:sz w:val="28"/>
          <w:szCs w:val="28"/>
        </w:rPr>
        <w:t>в заголовку</w:t>
      </w:r>
      <w:proofErr w:type="gramEnd"/>
      <w:r w:rsidRPr="00B16A5A">
        <w:rPr>
          <w:rFonts w:ascii="Times New Roman" w:eastAsia="Times New Roman" w:hAnsi="Times New Roman" w:cs="Times New Roman"/>
          <w:sz w:val="28"/>
          <w:szCs w:val="28"/>
        </w:rPr>
        <w:t>, який починається з прийменника "Про" та складається за допомогою віддієслівного іменника ("Про затвердження...", "Про створення...") або іменника ("Про підсумки...").</w:t>
      </w:r>
      <w:r w:rsidR="000D3217">
        <w:rPr>
          <w:rFonts w:ascii="Times New Roman" w:eastAsia="Times New Roman" w:hAnsi="Times New Roman" w:cs="Times New Roman"/>
          <w:sz w:val="28"/>
          <w:szCs w:val="28"/>
          <w:lang w:val="uk-UA"/>
        </w:rPr>
        <w:t xml:space="preserve">                      </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w:t>
      </w:r>
      <w:proofErr w:type="gramStart"/>
      <w:r w:rsidRPr="005404DB">
        <w:rPr>
          <w:rFonts w:ascii="Times New Roman" w:eastAsia="Times New Roman" w:hAnsi="Times New Roman" w:cs="Times New Roman"/>
          <w:sz w:val="28"/>
          <w:szCs w:val="28"/>
        </w:rPr>
        <w:t>1.Текст</w:t>
      </w:r>
      <w:proofErr w:type="gramEnd"/>
      <w:r w:rsidRPr="005404DB">
        <w:rPr>
          <w:rFonts w:ascii="Times New Roman" w:eastAsia="Times New Roman" w:hAnsi="Times New Roman" w:cs="Times New Roman"/>
          <w:sz w:val="28"/>
          <w:szCs w:val="28"/>
        </w:rPr>
        <w:t xml:space="preserve"> наказу з основної діяльності, адміністративно-господарських</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питань та руху учнів/вихованців складається з двох частин - констатуючої</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(преамбули) і розпорядчої.</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1.2.У констатуючій частині зазначається підстава, обґрунтування або мета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видання наказу.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1.3. Розпорядча частина наказу починається із слова "НАКАЗУЮ", яке</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друкується з нового рядка великими літерами без відступу від лівого поля і</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лапок, після чого ставиться двокрапка.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Якщо наказ видається на підставі іншого розпорядчого документа, 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констатуючій частині зазначаються назва виду цього документа, його автор,</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дата, номер та заголовок.</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1.4. Розпорядча частина поділяється на пункти та підпункти, які</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нумеруються арабськими цифрами. У кожному пункті повинні бути зазначені</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виконавці, конкретні завдання (доручення) і строки їх виконання. Виконавці</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можуть бути названі також узагальнено: «керівникам методичних об’єднань»,</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lastRenderedPageBreak/>
        <w:t>«заступникам директора». При цьому, як правило, не застосовується написання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неконкретних доручень, які містять слова: «прискорити», «поліпшити»,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«активізувати», «звернути увагу» тощо.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Узагальнені назви або прізвища виконавців рішень подають у давальному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відмінку.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Пропозиції, які містяться в наказі необхідно узгоджувати з раніше</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прийнятими рішеннями з цього питання, щоб уникнути повторів або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суперечностей.</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1.5. Якщо наказом скасовується попередній розпорядчий документ, 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розпорядчій частині зазначається пункт, який повинен починатися зі слів:</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«Визнати таким, що втратив чинність...».</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Зміни, що вносяться </w:t>
      </w:r>
      <w:proofErr w:type="gramStart"/>
      <w:r w:rsidRPr="005404DB">
        <w:rPr>
          <w:rFonts w:ascii="Times New Roman" w:eastAsia="Times New Roman" w:hAnsi="Times New Roman" w:cs="Times New Roman"/>
          <w:sz w:val="28"/>
          <w:szCs w:val="28"/>
        </w:rPr>
        <w:t>до наказу</w:t>
      </w:r>
      <w:proofErr w:type="gramEnd"/>
      <w:r w:rsidRPr="005404DB">
        <w:rPr>
          <w:rFonts w:ascii="Times New Roman" w:eastAsia="Times New Roman" w:hAnsi="Times New Roman" w:cs="Times New Roman"/>
          <w:sz w:val="28"/>
          <w:szCs w:val="28"/>
        </w:rPr>
        <w:t>, оформлюються окремим наказом, який</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повинен мати такий заголовок: «Про внесення змі</w:t>
      </w:r>
      <w:r>
        <w:rPr>
          <w:rFonts w:ascii="Times New Roman" w:eastAsia="Times New Roman" w:hAnsi="Times New Roman" w:cs="Times New Roman"/>
          <w:sz w:val="28"/>
          <w:szCs w:val="28"/>
        </w:rPr>
        <w:t xml:space="preserve">н </w:t>
      </w:r>
      <w:proofErr w:type="gramStart"/>
      <w:r>
        <w:rPr>
          <w:rFonts w:ascii="Times New Roman" w:eastAsia="Times New Roman" w:hAnsi="Times New Roman" w:cs="Times New Roman"/>
          <w:sz w:val="28"/>
          <w:szCs w:val="28"/>
        </w:rPr>
        <w:t>до наказу</w:t>
      </w:r>
      <w:proofErr w:type="gramEnd"/>
      <w:r>
        <w:rPr>
          <w:rFonts w:ascii="Times New Roman" w:eastAsia="Times New Roman" w:hAnsi="Times New Roman" w:cs="Times New Roman"/>
          <w:sz w:val="28"/>
          <w:szCs w:val="28"/>
        </w:rPr>
        <w:t xml:space="preserve">...» із зазначенням </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дати, номера, заголовка розпорядчого документа, до якого вносяться зміни.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Розпорядча частина наказу починається з такого пункту: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«1. Внести </w:t>
      </w:r>
      <w:proofErr w:type="gramStart"/>
      <w:r w:rsidRPr="005404DB">
        <w:rPr>
          <w:rFonts w:ascii="Times New Roman" w:eastAsia="Times New Roman" w:hAnsi="Times New Roman" w:cs="Times New Roman"/>
          <w:sz w:val="28"/>
          <w:szCs w:val="28"/>
        </w:rPr>
        <w:t>до наказу</w:t>
      </w:r>
      <w:proofErr w:type="gramEnd"/>
      <w:r w:rsidRPr="005404DB">
        <w:rPr>
          <w:rFonts w:ascii="Times New Roman" w:eastAsia="Times New Roman" w:hAnsi="Times New Roman" w:cs="Times New Roman"/>
          <w:sz w:val="28"/>
          <w:szCs w:val="28"/>
        </w:rPr>
        <w:t xml:space="preserve"> кері</w:t>
      </w:r>
      <w:r>
        <w:rPr>
          <w:rFonts w:ascii="Times New Roman" w:eastAsia="Times New Roman" w:hAnsi="Times New Roman" w:cs="Times New Roman"/>
          <w:sz w:val="28"/>
          <w:szCs w:val="28"/>
        </w:rPr>
        <w:t>вника закладу від 01 грудня 2020</w:t>
      </w:r>
      <w:r w:rsidRPr="005404DB">
        <w:rPr>
          <w:rFonts w:ascii="Times New Roman" w:eastAsia="Times New Roman" w:hAnsi="Times New Roman" w:cs="Times New Roman"/>
          <w:sz w:val="28"/>
          <w:szCs w:val="28"/>
        </w:rPr>
        <w:t xml:space="preserve"> р.</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100 «Про…» такі зміни: «…».</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Далі окремими підпунктами формулюються зміни до розпорядчого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документа, наприклад:</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«1) пункт 2 викласти в такій </w:t>
      </w:r>
      <w:proofErr w:type="gramStart"/>
      <w:r w:rsidRPr="005404DB">
        <w:rPr>
          <w:rFonts w:ascii="Times New Roman" w:eastAsia="Times New Roman" w:hAnsi="Times New Roman" w:cs="Times New Roman"/>
          <w:sz w:val="28"/>
          <w:szCs w:val="28"/>
        </w:rPr>
        <w:t>редакції:...</w:t>
      </w:r>
      <w:proofErr w:type="gramEnd"/>
      <w:r w:rsidRPr="005404DB">
        <w:rPr>
          <w:rFonts w:ascii="Times New Roman" w:eastAsia="Times New Roman" w:hAnsi="Times New Roman" w:cs="Times New Roman"/>
          <w:sz w:val="28"/>
          <w:szCs w:val="28"/>
        </w:rPr>
        <w:t>»;</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«2) пункт 3 виключити»;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«3) абзац другий пункту 4 доповнити словами...».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Якщо зміни до розпорядчого документа оформлюються на окремому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аркуші (аркушах), у першому пункті розпорядчої частини наказу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зазначається: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«1. Внести </w:t>
      </w:r>
      <w:proofErr w:type="gramStart"/>
      <w:r w:rsidRPr="005404DB">
        <w:rPr>
          <w:rFonts w:ascii="Times New Roman" w:eastAsia="Times New Roman" w:hAnsi="Times New Roman" w:cs="Times New Roman"/>
          <w:sz w:val="28"/>
          <w:szCs w:val="28"/>
        </w:rPr>
        <w:t>до наказу</w:t>
      </w:r>
      <w:proofErr w:type="gramEnd"/>
      <w:r w:rsidRPr="005404DB">
        <w:rPr>
          <w:rFonts w:ascii="Times New Roman" w:eastAsia="Times New Roman" w:hAnsi="Times New Roman" w:cs="Times New Roman"/>
          <w:sz w:val="28"/>
          <w:szCs w:val="28"/>
        </w:rPr>
        <w:t xml:space="preserve"> кері</w:t>
      </w:r>
      <w:r>
        <w:rPr>
          <w:rFonts w:ascii="Times New Roman" w:eastAsia="Times New Roman" w:hAnsi="Times New Roman" w:cs="Times New Roman"/>
          <w:sz w:val="28"/>
          <w:szCs w:val="28"/>
        </w:rPr>
        <w:t>вника закладу від 01 грудня 2020</w:t>
      </w:r>
      <w:r w:rsidRPr="005404DB">
        <w:rPr>
          <w:rFonts w:ascii="Times New Roman" w:eastAsia="Times New Roman" w:hAnsi="Times New Roman" w:cs="Times New Roman"/>
          <w:sz w:val="28"/>
          <w:szCs w:val="28"/>
        </w:rPr>
        <w:t xml:space="preserve"> р. № 100 «Про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зміни, що додаються».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1.6. Останній пункт розпорядчої частини, у разі потреби, може містити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рішення про покладення на посадову особу функцій контролю за виконанням</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lastRenderedPageBreak/>
        <w:t>наказу.</w:t>
      </w:r>
    </w:p>
    <w:p w:rsidR="005404DB" w:rsidRPr="005404DB" w:rsidRDefault="005404DB" w:rsidP="005404DB">
      <w:pPr>
        <w:shd w:val="clear" w:color="auto" w:fill="FFFFFF"/>
        <w:spacing w:after="210" w:line="240" w:lineRule="auto"/>
        <w:rPr>
          <w:rFonts w:ascii="Times New Roman" w:eastAsia="Times New Roman" w:hAnsi="Times New Roman" w:cs="Times New Roman"/>
          <w:b/>
          <w:color w:val="A51B25"/>
          <w:sz w:val="28"/>
          <w:szCs w:val="28"/>
        </w:rPr>
      </w:pPr>
      <w:r w:rsidRPr="005404DB">
        <w:rPr>
          <w:rFonts w:ascii="Times New Roman" w:eastAsia="Times New Roman" w:hAnsi="Times New Roman" w:cs="Times New Roman"/>
          <w:b/>
          <w:color w:val="A51B25"/>
          <w:sz w:val="28"/>
          <w:szCs w:val="28"/>
        </w:rPr>
        <w:t>До наказів не може включатися пункт «Наказ довести до відома ...».</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Посадові (службові) особи, до відома яких доводиться наказ, зазначаються 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покажчику (списку) розсилки, </w:t>
      </w:r>
      <w:r>
        <w:rPr>
          <w:rFonts w:ascii="Times New Roman" w:eastAsia="Times New Roman" w:hAnsi="Times New Roman" w:cs="Times New Roman"/>
          <w:sz w:val="28"/>
          <w:szCs w:val="28"/>
        </w:rPr>
        <w:t>який укладач готує разом із проє</w:t>
      </w:r>
      <w:r w:rsidRPr="005404DB">
        <w:rPr>
          <w:rFonts w:ascii="Times New Roman" w:eastAsia="Times New Roman" w:hAnsi="Times New Roman" w:cs="Times New Roman"/>
          <w:sz w:val="28"/>
          <w:szCs w:val="28"/>
        </w:rPr>
        <w:t>ктом</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розпорядчого документа і передає особі (особам), відповідальній</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(відповідальним) за діловодство, після підписання такого документа.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1.7. Наказ з кадрових питань (особовог</w:t>
      </w:r>
      <w:r>
        <w:rPr>
          <w:rFonts w:ascii="Times New Roman" w:eastAsia="Times New Roman" w:hAnsi="Times New Roman" w:cs="Times New Roman"/>
          <w:sz w:val="28"/>
          <w:szCs w:val="28"/>
        </w:rPr>
        <w:t>о складу), руху учнів</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оформлюється у вигляді індивідуального або зведеного (у разі надання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щорічної основної відпустки працівникам за</w:t>
      </w:r>
      <w:r>
        <w:rPr>
          <w:rFonts w:ascii="Times New Roman" w:eastAsia="Times New Roman" w:hAnsi="Times New Roman" w:cs="Times New Roman"/>
          <w:sz w:val="28"/>
          <w:szCs w:val="28"/>
        </w:rPr>
        <w:t>кладу, зарахування учнів</w:t>
      </w:r>
      <w:r w:rsidRPr="005404DB">
        <w:rPr>
          <w:rFonts w:ascii="Times New Roman" w:eastAsia="Times New Roman" w:hAnsi="Times New Roman" w:cs="Times New Roman"/>
          <w:sz w:val="28"/>
          <w:szCs w:val="28"/>
        </w:rPr>
        <w:t xml:space="preserve"> до перших та переведення до наступних класів).</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 індивідуальному наказі міститься інформація про одного працівника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(здобувача освіти); у зведеному – про кількох.</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1.8. Зміст індивідуального наказу з кадрових питань (особового складу)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стисло викладається </w:t>
      </w:r>
      <w:proofErr w:type="gramStart"/>
      <w:r w:rsidRPr="005404DB">
        <w:rPr>
          <w:rFonts w:ascii="Times New Roman" w:eastAsia="Times New Roman" w:hAnsi="Times New Roman" w:cs="Times New Roman"/>
          <w:sz w:val="28"/>
          <w:szCs w:val="28"/>
        </w:rPr>
        <w:t>в заголовку</w:t>
      </w:r>
      <w:proofErr w:type="gramEnd"/>
      <w:r w:rsidRPr="005404DB">
        <w:rPr>
          <w:rFonts w:ascii="Times New Roman" w:eastAsia="Times New Roman" w:hAnsi="Times New Roman" w:cs="Times New Roman"/>
          <w:sz w:val="28"/>
          <w:szCs w:val="28"/>
        </w:rPr>
        <w:t>, який починається з прийменника «Про» і</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складається за допомогою віддієслівного іменника, наприклад: «Про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призначення...», «Про прийняття...». У зведених наказах може застосовуватись</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узагальнений заголовок, наприклад: «Про надання щорічних основних</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відпусток».</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1.9. У тексті наказу з кадрових питань (особового складу), як правило,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констатуюча частина не зазначається.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1.10. Розпорядча частина наказу починається, як правило, з дієслова 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формі інфінітива: «ПРИЙНЯТИ», «ПРИЗНАЧИТИ», «ПЕРЕВЕСТИ»,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«ОГОЛОСИТИ» тощо.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Далі зазначаються великими літерами прізвище працівника, і малими -</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ім’я, по батькові працівника, на якого поширюється дія наказу та текст наказу,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наприклад:</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ПРИЙНЯТИ: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Василюк Христину Мирославівну </w:t>
      </w:r>
      <w:proofErr w:type="gramStart"/>
      <w:r w:rsidRPr="005404DB">
        <w:rPr>
          <w:rFonts w:ascii="Times New Roman" w:eastAsia="Times New Roman" w:hAnsi="Times New Roman" w:cs="Times New Roman"/>
          <w:sz w:val="28"/>
          <w:szCs w:val="28"/>
        </w:rPr>
        <w:t>на посаду</w:t>
      </w:r>
      <w:proofErr w:type="gramEnd"/>
      <w:r w:rsidRPr="005404DB">
        <w:rPr>
          <w:rFonts w:ascii="Times New Roman" w:eastAsia="Times New Roman" w:hAnsi="Times New Roman" w:cs="Times New Roman"/>
          <w:sz w:val="28"/>
          <w:szCs w:val="28"/>
        </w:rPr>
        <w:t xml:space="preserve"> вчителя німецької мови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закладу освіти з 01 січня 2019 року з оплатою праці відповідно до чинного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законодавства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lastRenderedPageBreak/>
        <w:t>Підстава: заява Василюк Х.М. від 01.01.2019 № 01-30/19.</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У розпорядчій частині наказу назва місяця записується прописом.</w:t>
      </w:r>
    </w:p>
    <w:p w:rsidR="005404DB" w:rsidRPr="005404DB" w:rsidRDefault="005404DB" w:rsidP="005404DB">
      <w:pPr>
        <w:shd w:val="clear" w:color="auto" w:fill="FFFFFF"/>
        <w:spacing w:after="210" w:line="240" w:lineRule="auto"/>
        <w:rPr>
          <w:rFonts w:ascii="Times New Roman" w:eastAsia="Times New Roman" w:hAnsi="Times New Roman" w:cs="Times New Roman"/>
          <w:b/>
          <w:color w:val="A51B25"/>
          <w:sz w:val="28"/>
          <w:szCs w:val="28"/>
        </w:rPr>
      </w:pPr>
      <w:r w:rsidRPr="005404DB">
        <w:rPr>
          <w:rFonts w:ascii="Times New Roman" w:eastAsia="Times New Roman" w:hAnsi="Times New Roman" w:cs="Times New Roman"/>
          <w:b/>
          <w:color w:val="A51B25"/>
          <w:sz w:val="28"/>
          <w:szCs w:val="28"/>
        </w:rPr>
        <w:t>У зведених наказах, які стосуються кількох працівників, прізвища осіб у</w:t>
      </w:r>
    </w:p>
    <w:p w:rsidR="005404DB" w:rsidRPr="005404DB" w:rsidRDefault="005404DB" w:rsidP="005404DB">
      <w:pPr>
        <w:shd w:val="clear" w:color="auto" w:fill="FFFFFF"/>
        <w:spacing w:after="210" w:line="240" w:lineRule="auto"/>
        <w:rPr>
          <w:rFonts w:ascii="Times New Roman" w:eastAsia="Times New Roman" w:hAnsi="Times New Roman" w:cs="Times New Roman"/>
          <w:b/>
          <w:color w:val="A51B25"/>
          <w:sz w:val="28"/>
          <w:szCs w:val="28"/>
        </w:rPr>
      </w:pPr>
      <w:r w:rsidRPr="005404DB">
        <w:rPr>
          <w:rFonts w:ascii="Times New Roman" w:eastAsia="Times New Roman" w:hAnsi="Times New Roman" w:cs="Times New Roman"/>
          <w:b/>
          <w:color w:val="A51B25"/>
          <w:sz w:val="28"/>
          <w:szCs w:val="28"/>
        </w:rPr>
        <w:t>межах пунктів розміщуються за алфавітом.</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1.11. У наказі про призначення або звільнення працівника зазначається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повна дата (число, місяць, рік) фактичного виходу працівника </w:t>
      </w:r>
      <w:proofErr w:type="gramStart"/>
      <w:r w:rsidRPr="005404DB">
        <w:rPr>
          <w:rFonts w:ascii="Times New Roman" w:eastAsia="Times New Roman" w:hAnsi="Times New Roman" w:cs="Times New Roman"/>
          <w:sz w:val="28"/>
          <w:szCs w:val="28"/>
        </w:rPr>
        <w:t>на роботу</w:t>
      </w:r>
      <w:proofErr w:type="gramEnd"/>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(припинення трудових відносин), розміри його посадового окладу відповідно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до штатного розпису, надбавок та доплат.</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1.12. У кожному пункті наказу з кадрових питань (особового складу)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зазначається підстава щодо його видання (заява працівника, контракт,</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доповідна записка, рішення атестаційної комісії тощо).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1.13. Керівник закладу освіти підписує накази особисто, в межах своїх</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повноважень, визначених статутом закладу загальної середньої освіти,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посадовими інструкціями, наказом про розподіл обов’язків між керівником та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його заступниками.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Підпис складається з найменування посади особи, яка підписує документ,</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(повного — якщо документ надрукований не </w:t>
      </w:r>
      <w:proofErr w:type="gramStart"/>
      <w:r w:rsidRPr="005404DB">
        <w:rPr>
          <w:rFonts w:ascii="Times New Roman" w:eastAsia="Times New Roman" w:hAnsi="Times New Roman" w:cs="Times New Roman"/>
          <w:sz w:val="28"/>
          <w:szCs w:val="28"/>
        </w:rPr>
        <w:t>на бланку</w:t>
      </w:r>
      <w:proofErr w:type="gramEnd"/>
      <w:r w:rsidRPr="005404DB">
        <w:rPr>
          <w:rFonts w:ascii="Times New Roman" w:eastAsia="Times New Roman" w:hAnsi="Times New Roman" w:cs="Times New Roman"/>
          <w:sz w:val="28"/>
          <w:szCs w:val="28"/>
        </w:rPr>
        <w:t>, скороченого — на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xml:space="preserve">документі, надрукованому </w:t>
      </w:r>
      <w:proofErr w:type="gramStart"/>
      <w:r w:rsidRPr="005404DB">
        <w:rPr>
          <w:rFonts w:ascii="Times New Roman" w:eastAsia="Times New Roman" w:hAnsi="Times New Roman" w:cs="Times New Roman"/>
          <w:sz w:val="28"/>
          <w:szCs w:val="28"/>
        </w:rPr>
        <w:t>на бланку</w:t>
      </w:r>
      <w:proofErr w:type="gramEnd"/>
      <w:r w:rsidRPr="005404DB">
        <w:rPr>
          <w:rFonts w:ascii="Times New Roman" w:eastAsia="Times New Roman" w:hAnsi="Times New Roman" w:cs="Times New Roman"/>
          <w:sz w:val="28"/>
          <w:szCs w:val="28"/>
        </w:rPr>
        <w:t>), особистого підпису, ініціалів (ініціал</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імені), прізвища.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«Директор_______________ (підпис) (ініціали, прізвище)</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закладу загальної середньої освіти»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 відсутності керівника, у разі його заміщення, наказ підписує особа, яка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виконує його обов’язки. У такому разі обов’язково зазначаються фактична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посада, ініціали, прізвище особи, яка підписала наказ та додаються до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найменування посади керівника слова «Виконуючий обов’язки» або «В. о.».</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Відбитком печатки закладу засвідчують підпис посадової особи на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наказах з питань адміністративно-господарської діяльності. Відбиток печатки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ставиться таким чином, щоб він охоплював останні кілька літер найменування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посади особи, яка підписала документ.</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lastRenderedPageBreak/>
        <w:t>1.14. Під час ознайомлення з наказом вказаними в ньому особами на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першому примірнику наказу проставляються їх підписи із зазначенням дати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ознайомлення.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Накази обов’язково доводяться до відома осіб, розпорядча частина</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яких стосується або всього педагогічного колективу.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1.15</w:t>
      </w:r>
      <w:r w:rsidRPr="00D66655">
        <w:rPr>
          <w:rFonts w:ascii="Times New Roman" w:eastAsia="Times New Roman" w:hAnsi="Times New Roman" w:cs="Times New Roman"/>
          <w:b/>
          <w:sz w:val="28"/>
          <w:szCs w:val="28"/>
        </w:rPr>
        <w:t xml:space="preserve">. </w:t>
      </w:r>
      <w:r w:rsidRPr="00D66655">
        <w:rPr>
          <w:rFonts w:ascii="Times New Roman" w:eastAsia="Times New Roman" w:hAnsi="Times New Roman" w:cs="Times New Roman"/>
          <w:b/>
          <w:color w:val="990033"/>
          <w:sz w:val="28"/>
          <w:szCs w:val="28"/>
        </w:rPr>
        <w:t xml:space="preserve">Накази нумеруються </w:t>
      </w:r>
      <w:proofErr w:type="gramStart"/>
      <w:r w:rsidRPr="00D66655">
        <w:rPr>
          <w:rFonts w:ascii="Times New Roman" w:eastAsia="Times New Roman" w:hAnsi="Times New Roman" w:cs="Times New Roman"/>
          <w:b/>
          <w:color w:val="990033"/>
          <w:sz w:val="28"/>
          <w:szCs w:val="28"/>
        </w:rPr>
        <w:t>в порядку</w:t>
      </w:r>
      <w:proofErr w:type="gramEnd"/>
      <w:r w:rsidRPr="00D66655">
        <w:rPr>
          <w:rFonts w:ascii="Times New Roman" w:eastAsia="Times New Roman" w:hAnsi="Times New Roman" w:cs="Times New Roman"/>
          <w:b/>
          <w:color w:val="990033"/>
          <w:sz w:val="28"/>
          <w:szCs w:val="28"/>
        </w:rPr>
        <w:t xml:space="preserve"> їх видання в межах календарного</w:t>
      </w:r>
      <w:r w:rsidR="00D66655" w:rsidRPr="00D66655">
        <w:rPr>
          <w:rFonts w:ascii="Times New Roman" w:eastAsia="Times New Roman" w:hAnsi="Times New Roman" w:cs="Times New Roman"/>
          <w:b/>
          <w:color w:val="990033"/>
          <w:sz w:val="28"/>
          <w:szCs w:val="28"/>
        </w:rPr>
        <w:t xml:space="preserve"> </w:t>
      </w:r>
      <w:r w:rsidRPr="00D66655">
        <w:rPr>
          <w:rFonts w:ascii="Times New Roman" w:eastAsia="Times New Roman" w:hAnsi="Times New Roman" w:cs="Times New Roman"/>
          <w:b/>
          <w:color w:val="990033"/>
          <w:sz w:val="28"/>
          <w:szCs w:val="28"/>
        </w:rPr>
        <w:t>року;</w:t>
      </w:r>
      <w:r w:rsidRPr="005404DB">
        <w:rPr>
          <w:rFonts w:ascii="Times New Roman" w:eastAsia="Times New Roman" w:hAnsi="Times New Roman" w:cs="Times New Roman"/>
          <w:sz w:val="28"/>
          <w:szCs w:val="28"/>
        </w:rPr>
        <w:t xml:space="preserve"> накази з основної діяльності, руху учнів/вихованців, адміністративно</w:t>
      </w:r>
      <w:r w:rsidR="00D66655">
        <w:rPr>
          <w:rFonts w:ascii="Times New Roman" w:eastAsia="Times New Roman" w:hAnsi="Times New Roman" w:cs="Times New Roman"/>
          <w:sz w:val="28"/>
          <w:szCs w:val="28"/>
        </w:rPr>
        <w:t>-</w:t>
      </w:r>
      <w:r w:rsidRPr="005404DB">
        <w:rPr>
          <w:rFonts w:ascii="Times New Roman" w:eastAsia="Times New Roman" w:hAnsi="Times New Roman" w:cs="Times New Roman"/>
          <w:sz w:val="28"/>
          <w:szCs w:val="28"/>
        </w:rPr>
        <w:t>господарських, кадрових питань мають окрем</w:t>
      </w:r>
      <w:r>
        <w:rPr>
          <w:rFonts w:ascii="Times New Roman" w:eastAsia="Times New Roman" w:hAnsi="Times New Roman" w:cs="Times New Roman"/>
          <w:sz w:val="28"/>
          <w:szCs w:val="28"/>
        </w:rPr>
        <w:t xml:space="preserve">у порядкову нумерацію. З метою </w:t>
      </w:r>
      <w:r w:rsidRPr="005404DB">
        <w:rPr>
          <w:rFonts w:ascii="Times New Roman" w:eastAsia="Times New Roman" w:hAnsi="Times New Roman" w:cs="Times New Roman"/>
          <w:sz w:val="28"/>
          <w:szCs w:val="28"/>
        </w:rPr>
        <w:t>розрізнення груп наказів до реєстрацій</w:t>
      </w:r>
      <w:r>
        <w:rPr>
          <w:rFonts w:ascii="Times New Roman" w:eastAsia="Times New Roman" w:hAnsi="Times New Roman" w:cs="Times New Roman"/>
          <w:sz w:val="28"/>
          <w:szCs w:val="28"/>
        </w:rPr>
        <w:t>ного індексу наказу через дефіс</w:t>
      </w:r>
      <w:r>
        <w:rPr>
          <w:rFonts w:ascii="Times New Roman" w:eastAsia="Times New Roman" w:hAnsi="Times New Roman" w:cs="Times New Roman"/>
          <w:sz w:val="28"/>
          <w:szCs w:val="28"/>
          <w:lang w:val="uk-UA"/>
        </w:rPr>
        <w:t xml:space="preserve"> </w:t>
      </w:r>
      <w:r w:rsidRPr="005404DB">
        <w:rPr>
          <w:rFonts w:ascii="Times New Roman" w:eastAsia="Times New Roman" w:hAnsi="Times New Roman" w:cs="Times New Roman"/>
          <w:sz w:val="28"/>
          <w:szCs w:val="28"/>
        </w:rPr>
        <w:t>додається літерна відмітка, наприклад:</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накази з основної діяльності №100</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накази з адміністративно-господарських питань - № 2-г;</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накази з кадрових питань тривалого зберігання – № 2-к/тр;</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накази з кадрових питань тимчасового зберігання - № 2-к/тм;</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 накази з руху учнів/вихованців – № 2-у.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1.16. Для оформлення наказів використовується гарнітура Times New</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Roman, шрифт - розміром 12 - 14 друкарських пунктів. Дозволяється</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використовувати шрифт розміром 8 - 12 друкарських пунктів. Під час</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друкування заголовків наказу дозволяється використовувати напівжирний</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шрифт (прямий).</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w:t>
      </w:r>
      <w:proofErr w:type="gramStart"/>
      <w:r w:rsidRPr="005404DB">
        <w:rPr>
          <w:rFonts w:ascii="Times New Roman" w:eastAsia="Times New Roman" w:hAnsi="Times New Roman" w:cs="Times New Roman"/>
          <w:sz w:val="28"/>
          <w:szCs w:val="28"/>
        </w:rPr>
        <w:t>17.Кількість</w:t>
      </w:r>
      <w:proofErr w:type="gramEnd"/>
      <w:r w:rsidRPr="005404DB">
        <w:rPr>
          <w:rFonts w:ascii="Times New Roman" w:eastAsia="Times New Roman" w:hAnsi="Times New Roman" w:cs="Times New Roman"/>
          <w:sz w:val="28"/>
          <w:szCs w:val="28"/>
        </w:rPr>
        <w:t xml:space="preserve"> наказів і періодичність їх видання визначає керівник</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закладу з урахуванням типу закладу, його потреб та специфіки діяльності.</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1.</w:t>
      </w:r>
      <w:proofErr w:type="gramStart"/>
      <w:r w:rsidRPr="005404DB">
        <w:rPr>
          <w:rFonts w:ascii="Times New Roman" w:eastAsia="Times New Roman" w:hAnsi="Times New Roman" w:cs="Times New Roman"/>
          <w:sz w:val="28"/>
          <w:szCs w:val="28"/>
        </w:rPr>
        <w:t>18.Накази</w:t>
      </w:r>
      <w:proofErr w:type="gramEnd"/>
      <w:r w:rsidRPr="005404DB">
        <w:rPr>
          <w:rFonts w:ascii="Times New Roman" w:eastAsia="Times New Roman" w:hAnsi="Times New Roman" w:cs="Times New Roman"/>
          <w:sz w:val="28"/>
          <w:szCs w:val="28"/>
        </w:rPr>
        <w:t xml:space="preserve"> мають бути:</w:t>
      </w:r>
    </w:p>
    <w:p w:rsidR="005404DB" w:rsidRPr="005404DB" w:rsidRDefault="002564A4" w:rsidP="005404DB">
      <w:pPr>
        <w:shd w:val="clear" w:color="auto" w:fill="FFFFFF"/>
        <w:spacing w:after="21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-науково</w:t>
      </w:r>
      <w:r>
        <w:rPr>
          <w:rFonts w:ascii="Times New Roman" w:eastAsia="Times New Roman" w:hAnsi="Times New Roman" w:cs="Times New Roman"/>
          <w:sz w:val="28"/>
          <w:szCs w:val="28"/>
          <w:lang w:val="uk-UA"/>
        </w:rPr>
        <w:t xml:space="preserve"> </w:t>
      </w:r>
      <w:r w:rsidR="005404DB" w:rsidRPr="005404DB">
        <w:rPr>
          <w:rFonts w:ascii="Times New Roman" w:eastAsia="Times New Roman" w:hAnsi="Times New Roman" w:cs="Times New Roman"/>
          <w:sz w:val="28"/>
          <w:szCs w:val="28"/>
        </w:rPr>
        <w:t>обґрунтованими;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-грамотними;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-законними;</w:t>
      </w:r>
    </w:p>
    <w:p w:rsidR="005404DB" w:rsidRPr="005404DB" w:rsidRDefault="002564A4" w:rsidP="005404DB">
      <w:pPr>
        <w:shd w:val="clear" w:color="auto" w:fill="FFFFFF"/>
        <w:spacing w:after="21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суперечливими за з</w:t>
      </w:r>
      <w:r w:rsidR="005404DB" w:rsidRPr="005404DB">
        <w:rPr>
          <w:rFonts w:ascii="Times New Roman" w:eastAsia="Times New Roman" w:hAnsi="Times New Roman" w:cs="Times New Roman"/>
          <w:sz w:val="28"/>
          <w:szCs w:val="28"/>
        </w:rPr>
        <w:t>містом;</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-своєчасними;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-чіткими, логічно послідовними, закінченими;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-конкретними.</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Наказ доцільно писати короткими реченнями. Текст має бути точним, не</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lastRenderedPageBreak/>
        <w:t>допускати різних тлумачень. Кожна нова думка викладається з абзацу.</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lang w:val="uk-UA"/>
        </w:rPr>
      </w:pPr>
      <w:r w:rsidRPr="005404DB">
        <w:rPr>
          <w:rFonts w:ascii="Times New Roman" w:eastAsia="Times New Roman" w:hAnsi="Times New Roman" w:cs="Times New Roman"/>
          <w:sz w:val="28"/>
          <w:szCs w:val="28"/>
        </w:rPr>
        <w:t>1.19. Книга реєстрації наказів</w:t>
      </w:r>
      <w:r w:rsidR="002564A4">
        <w:rPr>
          <w:rFonts w:ascii="Times New Roman" w:eastAsia="Times New Roman" w:hAnsi="Times New Roman" w:cs="Times New Roman"/>
          <w:sz w:val="28"/>
          <w:szCs w:val="28"/>
          <w:lang w:val="uk-UA"/>
        </w:rPr>
        <w:t xml:space="preserve">. </w:t>
      </w:r>
      <w:r w:rsidRPr="005404DB">
        <w:rPr>
          <w:rFonts w:ascii="Times New Roman" w:eastAsia="Times New Roman" w:hAnsi="Times New Roman" w:cs="Times New Roman"/>
          <w:sz w:val="28"/>
          <w:szCs w:val="28"/>
        </w:rPr>
        <w:t>Накази оформлюються у друкованому вигляді. Після підписання</w:t>
      </w:r>
      <w:r w:rsidR="002564A4">
        <w:rPr>
          <w:rFonts w:ascii="Times New Roman" w:eastAsia="Times New Roman" w:hAnsi="Times New Roman" w:cs="Times New Roman"/>
          <w:sz w:val="28"/>
          <w:szCs w:val="28"/>
          <w:lang w:val="uk-UA"/>
        </w:rPr>
        <w:t xml:space="preserve"> </w:t>
      </w:r>
      <w:r w:rsidRPr="005404DB">
        <w:rPr>
          <w:rFonts w:ascii="Times New Roman" w:eastAsia="Times New Roman" w:hAnsi="Times New Roman" w:cs="Times New Roman"/>
          <w:sz w:val="28"/>
          <w:szCs w:val="28"/>
        </w:rPr>
        <w:t xml:space="preserve">керівником, реєструються </w:t>
      </w:r>
      <w:proofErr w:type="gramStart"/>
      <w:r w:rsidRPr="005404DB">
        <w:rPr>
          <w:rFonts w:ascii="Times New Roman" w:eastAsia="Times New Roman" w:hAnsi="Times New Roman" w:cs="Times New Roman"/>
          <w:sz w:val="28"/>
          <w:szCs w:val="28"/>
        </w:rPr>
        <w:t>у журналах</w:t>
      </w:r>
      <w:proofErr w:type="gramEnd"/>
      <w:r w:rsidRPr="005404DB">
        <w:rPr>
          <w:rFonts w:ascii="Times New Roman" w:eastAsia="Times New Roman" w:hAnsi="Times New Roman" w:cs="Times New Roman"/>
          <w:sz w:val="28"/>
          <w:szCs w:val="28"/>
        </w:rPr>
        <w:t xml:space="preserve"> реєстрації наказів.</w:t>
      </w:r>
      <w:r w:rsidRPr="005404DB">
        <w:rPr>
          <w:rFonts w:ascii="Times New Roman" w:eastAsia="Times New Roman" w:hAnsi="Times New Roman" w:cs="Times New Roman"/>
          <w:sz w:val="28"/>
          <w:szCs w:val="28"/>
          <w:lang w:val="uk-UA"/>
        </w:rPr>
        <w:t xml:space="preserve">                                                </w:t>
      </w:r>
    </w:p>
    <w:p w:rsidR="005404DB" w:rsidRPr="002564A4" w:rsidRDefault="005404DB" w:rsidP="005404DB">
      <w:pPr>
        <w:shd w:val="clear" w:color="auto" w:fill="FFFFFF"/>
        <w:spacing w:after="210" w:line="240" w:lineRule="auto"/>
        <w:rPr>
          <w:rFonts w:ascii="Times New Roman" w:eastAsia="Times New Roman" w:hAnsi="Times New Roman" w:cs="Times New Roman"/>
          <w:sz w:val="28"/>
          <w:szCs w:val="28"/>
          <w:lang w:val="uk-UA"/>
        </w:rPr>
      </w:pPr>
      <w:r w:rsidRPr="002564A4">
        <w:rPr>
          <w:rFonts w:ascii="Times New Roman" w:eastAsia="Times New Roman" w:hAnsi="Times New Roman" w:cs="Times New Roman"/>
          <w:sz w:val="28"/>
          <w:szCs w:val="28"/>
          <w:lang w:val="uk-UA"/>
        </w:rPr>
        <w:t>Журнали реєстрації наказів з основної діяльності (адміністративно</w:t>
      </w:r>
      <w:r w:rsidR="002564A4">
        <w:rPr>
          <w:rFonts w:ascii="Times New Roman" w:eastAsia="Times New Roman" w:hAnsi="Times New Roman" w:cs="Times New Roman"/>
          <w:sz w:val="28"/>
          <w:szCs w:val="28"/>
          <w:lang w:val="uk-UA"/>
        </w:rPr>
        <w:t>-</w:t>
      </w:r>
      <w:r w:rsidRPr="002564A4">
        <w:rPr>
          <w:rFonts w:ascii="Times New Roman" w:eastAsia="Times New Roman" w:hAnsi="Times New Roman" w:cs="Times New Roman"/>
          <w:sz w:val="28"/>
          <w:szCs w:val="28"/>
          <w:lang w:val="uk-UA"/>
        </w:rPr>
        <w:t>господарських питань), з кадрових питань т</w:t>
      </w:r>
      <w:r w:rsidR="002564A4" w:rsidRPr="002564A4">
        <w:rPr>
          <w:rFonts w:ascii="Times New Roman" w:eastAsia="Times New Roman" w:hAnsi="Times New Roman" w:cs="Times New Roman"/>
          <w:sz w:val="28"/>
          <w:szCs w:val="28"/>
          <w:lang w:val="uk-UA"/>
        </w:rPr>
        <w:t>ривалого зберігання, з кадрових</w:t>
      </w:r>
      <w:r w:rsidR="002564A4">
        <w:rPr>
          <w:rFonts w:ascii="Times New Roman" w:eastAsia="Times New Roman" w:hAnsi="Times New Roman" w:cs="Times New Roman"/>
          <w:sz w:val="28"/>
          <w:szCs w:val="28"/>
          <w:lang w:val="uk-UA"/>
        </w:rPr>
        <w:t xml:space="preserve"> </w:t>
      </w:r>
      <w:r w:rsidRPr="002564A4">
        <w:rPr>
          <w:rFonts w:ascii="Times New Roman" w:eastAsia="Times New Roman" w:hAnsi="Times New Roman" w:cs="Times New Roman"/>
          <w:sz w:val="28"/>
          <w:szCs w:val="28"/>
          <w:lang w:val="uk-UA"/>
        </w:rPr>
        <w:t>питань тимчасового зберігання повинні</w:t>
      </w:r>
      <w:r w:rsidR="002564A4" w:rsidRPr="002564A4">
        <w:rPr>
          <w:rFonts w:ascii="Times New Roman" w:eastAsia="Times New Roman" w:hAnsi="Times New Roman" w:cs="Times New Roman"/>
          <w:sz w:val="28"/>
          <w:szCs w:val="28"/>
          <w:lang w:val="uk-UA"/>
        </w:rPr>
        <w:t xml:space="preserve"> містити таку інформацію: номер</w:t>
      </w:r>
      <w:r w:rsidR="002564A4">
        <w:rPr>
          <w:rFonts w:ascii="Times New Roman" w:eastAsia="Times New Roman" w:hAnsi="Times New Roman" w:cs="Times New Roman"/>
          <w:sz w:val="28"/>
          <w:szCs w:val="28"/>
          <w:lang w:val="uk-UA"/>
        </w:rPr>
        <w:t xml:space="preserve"> </w:t>
      </w:r>
      <w:r w:rsidRPr="002564A4">
        <w:rPr>
          <w:rFonts w:ascii="Times New Roman" w:eastAsia="Times New Roman" w:hAnsi="Times New Roman" w:cs="Times New Roman"/>
          <w:sz w:val="28"/>
          <w:szCs w:val="28"/>
          <w:lang w:val="uk-UA"/>
        </w:rPr>
        <w:t>наказу, дата його реєстрації, заголовок (короткий зміст).</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Записи в журналі повинні відповідати зап</w:t>
      </w:r>
      <w:r w:rsidR="002564A4">
        <w:rPr>
          <w:rFonts w:ascii="Times New Roman" w:eastAsia="Times New Roman" w:hAnsi="Times New Roman" w:cs="Times New Roman"/>
          <w:sz w:val="28"/>
          <w:szCs w:val="28"/>
        </w:rPr>
        <w:t xml:space="preserve">исам </w:t>
      </w:r>
      <w:proofErr w:type="gramStart"/>
      <w:r w:rsidR="002564A4">
        <w:rPr>
          <w:rFonts w:ascii="Times New Roman" w:eastAsia="Times New Roman" w:hAnsi="Times New Roman" w:cs="Times New Roman"/>
          <w:sz w:val="28"/>
          <w:szCs w:val="28"/>
        </w:rPr>
        <w:t>у наказах</w:t>
      </w:r>
      <w:proofErr w:type="gramEnd"/>
      <w:r w:rsidR="002564A4">
        <w:rPr>
          <w:rFonts w:ascii="Times New Roman" w:eastAsia="Times New Roman" w:hAnsi="Times New Roman" w:cs="Times New Roman"/>
          <w:sz w:val="28"/>
          <w:szCs w:val="28"/>
        </w:rPr>
        <w:t>. Працівник, який</w:t>
      </w:r>
      <w:r w:rsidR="002564A4">
        <w:rPr>
          <w:rFonts w:ascii="Times New Roman" w:eastAsia="Times New Roman" w:hAnsi="Times New Roman" w:cs="Times New Roman"/>
          <w:sz w:val="28"/>
          <w:szCs w:val="28"/>
          <w:lang w:val="uk-UA"/>
        </w:rPr>
        <w:t xml:space="preserve"> </w:t>
      </w:r>
      <w:r w:rsidRPr="005404DB">
        <w:rPr>
          <w:rFonts w:ascii="Times New Roman" w:eastAsia="Times New Roman" w:hAnsi="Times New Roman" w:cs="Times New Roman"/>
          <w:sz w:val="28"/>
          <w:szCs w:val="28"/>
        </w:rPr>
        <w:t>веде журнал реєстрації наказів, повинен заповн</w:t>
      </w:r>
      <w:r w:rsidR="002564A4">
        <w:rPr>
          <w:rFonts w:ascii="Times New Roman" w:eastAsia="Times New Roman" w:hAnsi="Times New Roman" w:cs="Times New Roman"/>
          <w:sz w:val="28"/>
          <w:szCs w:val="28"/>
        </w:rPr>
        <w:t>ювати графи стисло і відповідно</w:t>
      </w:r>
      <w:r w:rsidR="002564A4">
        <w:rPr>
          <w:rFonts w:ascii="Times New Roman" w:eastAsia="Times New Roman" w:hAnsi="Times New Roman" w:cs="Times New Roman"/>
          <w:sz w:val="28"/>
          <w:szCs w:val="28"/>
          <w:lang w:val="uk-UA"/>
        </w:rPr>
        <w:t xml:space="preserve"> </w:t>
      </w:r>
      <w:r w:rsidRPr="005404DB">
        <w:rPr>
          <w:rFonts w:ascii="Times New Roman" w:eastAsia="Times New Roman" w:hAnsi="Times New Roman" w:cs="Times New Roman"/>
          <w:sz w:val="28"/>
          <w:szCs w:val="28"/>
        </w:rPr>
        <w:t>до текстів наказів.</w:t>
      </w:r>
    </w:p>
    <w:p w:rsidR="005404DB" w:rsidRPr="005404DB" w:rsidRDefault="005404DB" w:rsidP="005404DB">
      <w:pPr>
        <w:shd w:val="clear" w:color="auto" w:fill="FFFFFF"/>
        <w:spacing w:after="210" w:line="240" w:lineRule="auto"/>
        <w:rPr>
          <w:rFonts w:ascii="Times New Roman" w:eastAsia="Times New Roman" w:hAnsi="Times New Roman" w:cs="Times New Roman"/>
          <w:sz w:val="28"/>
          <w:szCs w:val="28"/>
        </w:rPr>
      </w:pPr>
      <w:r w:rsidRPr="005404DB">
        <w:rPr>
          <w:rFonts w:ascii="Times New Roman" w:eastAsia="Times New Roman" w:hAnsi="Times New Roman" w:cs="Times New Roman"/>
          <w:sz w:val="28"/>
          <w:szCs w:val="28"/>
        </w:rPr>
        <w:t>Записи в журналі реєстрації повин</w:t>
      </w:r>
      <w:r w:rsidR="002564A4">
        <w:rPr>
          <w:rFonts w:ascii="Times New Roman" w:eastAsia="Times New Roman" w:hAnsi="Times New Roman" w:cs="Times New Roman"/>
          <w:sz w:val="28"/>
          <w:szCs w:val="28"/>
        </w:rPr>
        <w:t>ні відповідати наявним наказам.</w:t>
      </w:r>
      <w:r w:rsidR="002564A4">
        <w:rPr>
          <w:rFonts w:ascii="Times New Roman" w:eastAsia="Times New Roman" w:hAnsi="Times New Roman" w:cs="Times New Roman"/>
          <w:sz w:val="28"/>
          <w:szCs w:val="28"/>
          <w:lang w:val="uk-UA"/>
        </w:rPr>
        <w:t xml:space="preserve"> </w:t>
      </w:r>
      <w:r w:rsidRPr="005404DB">
        <w:rPr>
          <w:rFonts w:ascii="Times New Roman" w:eastAsia="Times New Roman" w:hAnsi="Times New Roman" w:cs="Times New Roman"/>
          <w:sz w:val="28"/>
          <w:szCs w:val="28"/>
        </w:rPr>
        <w:t>У кінці календарного року оригінали блан</w:t>
      </w:r>
      <w:r w:rsidR="002564A4">
        <w:rPr>
          <w:rFonts w:ascii="Times New Roman" w:eastAsia="Times New Roman" w:hAnsi="Times New Roman" w:cs="Times New Roman"/>
          <w:sz w:val="28"/>
          <w:szCs w:val="28"/>
        </w:rPr>
        <w:t>ків наказів групуються у справи</w:t>
      </w:r>
      <w:r w:rsidR="002564A4">
        <w:rPr>
          <w:rFonts w:ascii="Times New Roman" w:eastAsia="Times New Roman" w:hAnsi="Times New Roman" w:cs="Times New Roman"/>
          <w:sz w:val="28"/>
          <w:szCs w:val="28"/>
          <w:lang w:val="uk-UA"/>
        </w:rPr>
        <w:t xml:space="preserve"> </w:t>
      </w:r>
      <w:r w:rsidRPr="005404DB">
        <w:rPr>
          <w:rFonts w:ascii="Times New Roman" w:eastAsia="Times New Roman" w:hAnsi="Times New Roman" w:cs="Times New Roman"/>
          <w:sz w:val="28"/>
          <w:szCs w:val="28"/>
        </w:rPr>
        <w:t>(у хронологічному порядку), сторінки яких нумеруються та прошнуровуються.</w:t>
      </w:r>
    </w:p>
    <w:p w:rsidR="005404DB" w:rsidRPr="00D66655" w:rsidRDefault="005404DB" w:rsidP="00D66655">
      <w:pPr>
        <w:shd w:val="clear" w:color="auto" w:fill="FFFFFF"/>
        <w:spacing w:after="210" w:line="240" w:lineRule="auto"/>
        <w:rPr>
          <w:rFonts w:ascii="Times New Roman" w:eastAsia="Times New Roman" w:hAnsi="Times New Roman" w:cs="Times New Roman"/>
          <w:b/>
          <w:color w:val="A51B25"/>
          <w:sz w:val="28"/>
          <w:szCs w:val="28"/>
        </w:rPr>
      </w:pPr>
      <w:r w:rsidRPr="002564A4">
        <w:rPr>
          <w:rFonts w:ascii="Times New Roman" w:eastAsia="Times New Roman" w:hAnsi="Times New Roman" w:cs="Times New Roman"/>
          <w:b/>
          <w:color w:val="A51B25"/>
          <w:sz w:val="28"/>
          <w:szCs w:val="28"/>
        </w:rPr>
        <w:t>Справи підписуються керівником заклад</w:t>
      </w:r>
      <w:r w:rsidR="002564A4" w:rsidRPr="002564A4">
        <w:rPr>
          <w:rFonts w:ascii="Times New Roman" w:eastAsia="Times New Roman" w:hAnsi="Times New Roman" w:cs="Times New Roman"/>
          <w:b/>
          <w:color w:val="A51B25"/>
          <w:sz w:val="28"/>
          <w:szCs w:val="28"/>
        </w:rPr>
        <w:t>у загальної середньої освіти та</w:t>
      </w:r>
      <w:r w:rsidR="002564A4" w:rsidRPr="002564A4">
        <w:rPr>
          <w:rFonts w:ascii="Times New Roman" w:eastAsia="Times New Roman" w:hAnsi="Times New Roman" w:cs="Times New Roman"/>
          <w:b/>
          <w:color w:val="A51B25"/>
          <w:sz w:val="28"/>
          <w:szCs w:val="28"/>
          <w:lang w:val="uk-UA"/>
        </w:rPr>
        <w:t xml:space="preserve"> </w:t>
      </w:r>
      <w:r w:rsidRPr="002564A4">
        <w:rPr>
          <w:rFonts w:ascii="Times New Roman" w:eastAsia="Times New Roman" w:hAnsi="Times New Roman" w:cs="Times New Roman"/>
          <w:b/>
          <w:color w:val="A51B25"/>
          <w:sz w:val="28"/>
          <w:szCs w:val="28"/>
        </w:rPr>
        <w:t>спеціально призначеною для веде</w:t>
      </w:r>
      <w:r w:rsidR="002564A4" w:rsidRPr="002564A4">
        <w:rPr>
          <w:rFonts w:ascii="Times New Roman" w:eastAsia="Times New Roman" w:hAnsi="Times New Roman" w:cs="Times New Roman"/>
          <w:b/>
          <w:color w:val="A51B25"/>
          <w:sz w:val="28"/>
          <w:szCs w:val="28"/>
        </w:rPr>
        <w:t>ння діловодства особою. Підписи</w:t>
      </w:r>
      <w:r w:rsidR="002564A4" w:rsidRPr="002564A4">
        <w:rPr>
          <w:rFonts w:ascii="Times New Roman" w:eastAsia="Times New Roman" w:hAnsi="Times New Roman" w:cs="Times New Roman"/>
          <w:b/>
          <w:color w:val="A51B25"/>
          <w:sz w:val="28"/>
          <w:szCs w:val="28"/>
          <w:lang w:val="uk-UA"/>
        </w:rPr>
        <w:t xml:space="preserve"> </w:t>
      </w:r>
      <w:r w:rsidRPr="002564A4">
        <w:rPr>
          <w:rFonts w:ascii="Times New Roman" w:eastAsia="Times New Roman" w:hAnsi="Times New Roman" w:cs="Times New Roman"/>
          <w:b/>
          <w:color w:val="A51B25"/>
          <w:sz w:val="28"/>
          <w:szCs w:val="28"/>
        </w:rPr>
        <w:t>засвідчуються печаткою.</w:t>
      </w:r>
    </w:p>
    <w:p w:rsidR="00B16A5A" w:rsidRPr="00B16A5A" w:rsidRDefault="00B16A5A" w:rsidP="000D3217">
      <w:pPr>
        <w:shd w:val="clear" w:color="auto" w:fill="FFFFFF"/>
        <w:spacing w:after="210" w:line="270" w:lineRule="atLeast"/>
        <w:ind w:firstLine="708"/>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У констатуючій частині зазначається підстава, обґрунтування або мета видання наказу. </w:t>
      </w:r>
      <w:r w:rsidRPr="000D3217">
        <w:rPr>
          <w:rFonts w:ascii="Times New Roman" w:eastAsia="Times New Roman" w:hAnsi="Times New Roman" w:cs="Times New Roman"/>
          <w:b/>
          <w:color w:val="A51B25"/>
          <w:sz w:val="28"/>
          <w:szCs w:val="28"/>
        </w:rPr>
        <w:t>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B16A5A" w:rsidRPr="00B16A5A" w:rsidRDefault="00B16A5A" w:rsidP="000D3217">
      <w:pPr>
        <w:shd w:val="clear" w:color="auto" w:fill="FFFFFF"/>
        <w:spacing w:after="210" w:line="270" w:lineRule="atLeast"/>
        <w:ind w:firstLine="708"/>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B16A5A" w:rsidRPr="000D3217"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0D3217">
        <w:rPr>
          <w:rFonts w:ascii="Times New Roman" w:eastAsia="Times New Roman" w:hAnsi="Times New Roman" w:cs="Times New Roman"/>
          <w:b/>
          <w:color w:val="A51B25"/>
          <w:sz w:val="28"/>
          <w:szCs w:val="28"/>
        </w:rPr>
        <w:t xml:space="preserve">Накази нумеруються </w:t>
      </w:r>
      <w:proofErr w:type="gramStart"/>
      <w:r w:rsidRPr="000D3217">
        <w:rPr>
          <w:rFonts w:ascii="Times New Roman" w:eastAsia="Times New Roman" w:hAnsi="Times New Roman" w:cs="Times New Roman"/>
          <w:b/>
          <w:color w:val="A51B25"/>
          <w:sz w:val="28"/>
          <w:szCs w:val="28"/>
        </w:rPr>
        <w:t>в порядку</w:t>
      </w:r>
      <w:proofErr w:type="gramEnd"/>
      <w:r w:rsidRPr="000D3217">
        <w:rPr>
          <w:rFonts w:ascii="Times New Roman" w:eastAsia="Times New Roman" w:hAnsi="Times New Roman" w:cs="Times New Roman"/>
          <w:b/>
          <w:color w:val="A51B25"/>
          <w:sz w:val="28"/>
          <w:szCs w:val="28"/>
        </w:rPr>
        <w:t xml:space="preserve"> їх видання в межах календарного року;</w:t>
      </w:r>
      <w:r w:rsidRPr="000D3217">
        <w:rPr>
          <w:rFonts w:ascii="Times New Roman" w:eastAsia="Times New Roman" w:hAnsi="Times New Roman" w:cs="Times New Roman"/>
          <w:color w:val="A51B25"/>
          <w:sz w:val="28"/>
          <w:szCs w:val="28"/>
        </w:rPr>
        <w:t xml:space="preserve"> </w:t>
      </w:r>
      <w:r w:rsidRPr="00B16A5A">
        <w:rPr>
          <w:rFonts w:ascii="Times New Roman" w:eastAsia="Times New Roman" w:hAnsi="Times New Roman" w:cs="Times New Roman"/>
          <w:sz w:val="28"/>
          <w:szCs w:val="28"/>
        </w:rPr>
        <w:t xml:space="preserve">накази з основної діяльності, руху учнів/вихованців, адміністративно-господарських, кадрових питань мають окрему порядкову нумерацію. </w:t>
      </w:r>
      <w:r w:rsidRPr="000D3217">
        <w:rPr>
          <w:rFonts w:ascii="Times New Roman" w:eastAsia="Times New Roman" w:hAnsi="Times New Roman" w:cs="Times New Roman"/>
          <w:b/>
          <w:color w:val="A51B25"/>
          <w:sz w:val="28"/>
          <w:szCs w:val="28"/>
        </w:rPr>
        <w:t>З метою розрізнення груп наказів до реєстраційного індексу наказу через дефіс додається літерна відмітка, наприклад:</w:t>
      </w:r>
    </w:p>
    <w:p w:rsidR="00B16A5A" w:rsidRPr="00B16A5A" w:rsidRDefault="00B16A5A" w:rsidP="00B16A5A">
      <w:pPr>
        <w:numPr>
          <w:ilvl w:val="0"/>
          <w:numId w:val="2"/>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накази з адміністративно-господарських питань - № 2-г;</w:t>
      </w:r>
    </w:p>
    <w:p w:rsidR="00B16A5A" w:rsidRPr="00B16A5A" w:rsidRDefault="00B16A5A" w:rsidP="00B16A5A">
      <w:pPr>
        <w:numPr>
          <w:ilvl w:val="0"/>
          <w:numId w:val="2"/>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накази з кадрових питань – № 2-к;</w:t>
      </w:r>
    </w:p>
    <w:p w:rsidR="00B16A5A" w:rsidRPr="00B16A5A" w:rsidRDefault="00B16A5A" w:rsidP="00B16A5A">
      <w:pPr>
        <w:numPr>
          <w:ilvl w:val="0"/>
          <w:numId w:val="2"/>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накази про надання щорічних основних відпусток та відпусток у зв'язку з навчанням працівників - № 2-в;</w:t>
      </w:r>
    </w:p>
    <w:p w:rsidR="0094180E" w:rsidRPr="002564A4" w:rsidRDefault="00B16A5A" w:rsidP="002564A4">
      <w:pPr>
        <w:numPr>
          <w:ilvl w:val="0"/>
          <w:numId w:val="2"/>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накази з руху учнів/вихованців – № 2-у.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0D3217">
        <w:rPr>
          <w:rFonts w:ascii="Times New Roman" w:eastAsia="Times New Roman" w:hAnsi="Times New Roman" w:cs="Times New Roman"/>
          <w:b/>
          <w:color w:val="FF0000"/>
          <w:sz w:val="28"/>
          <w:szCs w:val="28"/>
          <w:u w:val="single"/>
        </w:rPr>
        <w:t>2. Протокол</w:t>
      </w:r>
      <w:r w:rsidRPr="000D3217">
        <w:rPr>
          <w:rFonts w:ascii="Times New Roman" w:eastAsia="Times New Roman" w:hAnsi="Times New Roman" w:cs="Times New Roman"/>
          <w:color w:val="FF0000"/>
          <w:sz w:val="28"/>
          <w:szCs w:val="28"/>
        </w:rPr>
        <w:t xml:space="preserve"> </w:t>
      </w:r>
      <w:r w:rsidRPr="00B16A5A">
        <w:rPr>
          <w:rFonts w:ascii="Times New Roman" w:eastAsia="Times New Roman" w:hAnsi="Times New Roman" w:cs="Times New Roman"/>
          <w:sz w:val="28"/>
          <w:szCs w:val="28"/>
        </w:rPr>
        <w:t>- документ, у якому фіксується перебіг ведення засідань, ухвалення рішень дорадчими та колегіальними органами, комісіями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lastRenderedPageBreak/>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0D3217">
        <w:rPr>
          <w:rFonts w:ascii="Times New Roman" w:eastAsia="Times New Roman" w:hAnsi="Times New Roman" w:cs="Times New Roman"/>
          <w:b/>
          <w:color w:val="A51B25"/>
          <w:sz w:val="28"/>
          <w:szCs w:val="28"/>
        </w:rPr>
        <w:t>Нумерація протоколів засідань педагогічної ради ведеться в межах навчального року,</w:t>
      </w:r>
      <w:r w:rsidRPr="000D3217">
        <w:rPr>
          <w:rFonts w:ascii="Times New Roman" w:eastAsia="Times New Roman" w:hAnsi="Times New Roman" w:cs="Times New Roman"/>
          <w:color w:val="A51B25"/>
          <w:sz w:val="28"/>
          <w:szCs w:val="28"/>
        </w:rPr>
        <w:t xml:space="preserve"> </w:t>
      </w:r>
      <w:r w:rsidRPr="00B16A5A">
        <w:rPr>
          <w:rFonts w:ascii="Times New Roman" w:eastAsia="Times New Roman" w:hAnsi="Times New Roman" w:cs="Times New Roman"/>
          <w:sz w:val="28"/>
          <w:szCs w:val="28"/>
        </w:rPr>
        <w:t xml:space="preserve">протоколів виборних органів - </w:t>
      </w:r>
      <w:proofErr w:type="gramStart"/>
      <w:r w:rsidRPr="00B16A5A">
        <w:rPr>
          <w:rFonts w:ascii="Times New Roman" w:eastAsia="Times New Roman" w:hAnsi="Times New Roman" w:cs="Times New Roman"/>
          <w:sz w:val="28"/>
          <w:szCs w:val="28"/>
        </w:rPr>
        <w:t>у межах</w:t>
      </w:r>
      <w:proofErr w:type="gramEnd"/>
      <w:r w:rsidRPr="00B16A5A">
        <w:rPr>
          <w:rFonts w:ascii="Times New Roman" w:eastAsia="Times New Roman" w:hAnsi="Times New Roman" w:cs="Times New Roman"/>
          <w:sz w:val="28"/>
          <w:szCs w:val="28"/>
        </w:rPr>
        <w:t xml:space="preserve"> їх повноважень.</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Нумерація протоколів ведеться окремо за кожною групою протоколів засідань відповідного колегіального органу.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Датою протоколу є дата проведення засідання.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Заголовок </w:t>
      </w:r>
      <w:proofErr w:type="gramStart"/>
      <w:r w:rsidRPr="00B16A5A">
        <w:rPr>
          <w:rFonts w:ascii="Times New Roman" w:eastAsia="Times New Roman" w:hAnsi="Times New Roman" w:cs="Times New Roman"/>
          <w:sz w:val="28"/>
          <w:szCs w:val="28"/>
        </w:rPr>
        <w:t>до тексту</w:t>
      </w:r>
      <w:proofErr w:type="gramEnd"/>
      <w:r w:rsidRPr="00B16A5A">
        <w:rPr>
          <w:rFonts w:ascii="Times New Roman" w:eastAsia="Times New Roman" w:hAnsi="Times New Roman" w:cs="Times New Roman"/>
          <w:sz w:val="28"/>
          <w:szCs w:val="28"/>
        </w:rPr>
        <w:t xml:space="preserve">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Текст протоколу складається зі вступної та основної частин.</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B16A5A" w:rsidRPr="000D3217"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B16A5A">
        <w:rPr>
          <w:rFonts w:ascii="Times New Roman" w:eastAsia="Times New Roman" w:hAnsi="Times New Roman" w:cs="Times New Roman"/>
          <w:sz w:val="28"/>
          <w:szCs w:val="28"/>
        </w:rPr>
        <w:t xml:space="preserve">У разі потреби за рішенням відповідного органу </w:t>
      </w:r>
      <w:proofErr w:type="gramStart"/>
      <w:r w:rsidRPr="00B16A5A">
        <w:rPr>
          <w:rFonts w:ascii="Times New Roman" w:eastAsia="Times New Roman" w:hAnsi="Times New Roman" w:cs="Times New Roman"/>
          <w:sz w:val="28"/>
          <w:szCs w:val="28"/>
        </w:rPr>
        <w:t>у списку</w:t>
      </w:r>
      <w:proofErr w:type="gramEnd"/>
      <w:r w:rsidRPr="00B16A5A">
        <w:rPr>
          <w:rFonts w:ascii="Times New Roman" w:eastAsia="Times New Roman" w:hAnsi="Times New Roman" w:cs="Times New Roman"/>
          <w:sz w:val="28"/>
          <w:szCs w:val="28"/>
        </w:rPr>
        <w:t xml:space="preserve"> присутніх зазначаються посади запрошених осіб та найменування установ. </w:t>
      </w:r>
      <w:r w:rsidRPr="000D3217">
        <w:rPr>
          <w:rFonts w:ascii="Times New Roman" w:eastAsia="Times New Roman" w:hAnsi="Times New Roman" w:cs="Times New Roman"/>
          <w:b/>
          <w:color w:val="A51B25"/>
          <w:sz w:val="28"/>
          <w:szCs w:val="28"/>
        </w:rPr>
        <w:t xml:space="preserve">Якщо кількість присутніх перевищує 15 осіб, зазначається їх загальна кількість з посиланням на список, що додається </w:t>
      </w:r>
      <w:proofErr w:type="gramStart"/>
      <w:r w:rsidRPr="000D3217">
        <w:rPr>
          <w:rFonts w:ascii="Times New Roman" w:eastAsia="Times New Roman" w:hAnsi="Times New Roman" w:cs="Times New Roman"/>
          <w:b/>
          <w:color w:val="A51B25"/>
          <w:sz w:val="28"/>
          <w:szCs w:val="28"/>
        </w:rPr>
        <w:t>до протоколу</w:t>
      </w:r>
      <w:proofErr w:type="gramEnd"/>
      <w:r w:rsidRPr="000D3217">
        <w:rPr>
          <w:rFonts w:ascii="Times New Roman" w:eastAsia="Times New Roman" w:hAnsi="Times New Roman" w:cs="Times New Roman"/>
          <w:b/>
          <w:color w:val="A51B25"/>
          <w:sz w:val="28"/>
          <w:szCs w:val="28"/>
        </w:rPr>
        <w:t>.</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Вступна частина містить порядок денний: перелік розглянутих на засіданні питань. Порядок денний подається наприкінці вступної частини.</w:t>
      </w:r>
    </w:p>
    <w:p w:rsidR="00B16A5A" w:rsidRPr="000D3217"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0D3217">
        <w:rPr>
          <w:rFonts w:ascii="Times New Roman" w:eastAsia="Times New Roman" w:hAnsi="Times New Roman" w:cs="Times New Roman"/>
          <w:b/>
          <w:color w:val="A51B25"/>
          <w:sz w:val="28"/>
          <w:szCs w:val="28"/>
        </w:rPr>
        <w:t xml:space="preserve">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w:t>
      </w:r>
      <w:proofErr w:type="gramStart"/>
      <w:r w:rsidRPr="000D3217">
        <w:rPr>
          <w:rFonts w:ascii="Times New Roman" w:eastAsia="Times New Roman" w:hAnsi="Times New Roman" w:cs="Times New Roman"/>
          <w:b/>
          <w:color w:val="A51B25"/>
          <w:sz w:val="28"/>
          <w:szCs w:val="28"/>
        </w:rPr>
        <w:t>у порядку</w:t>
      </w:r>
      <w:proofErr w:type="gramEnd"/>
      <w:r w:rsidRPr="000D3217">
        <w:rPr>
          <w:rFonts w:ascii="Times New Roman" w:eastAsia="Times New Roman" w:hAnsi="Times New Roman" w:cs="Times New Roman"/>
          <w:b/>
          <w:color w:val="A51B25"/>
          <w:sz w:val="28"/>
          <w:szCs w:val="28"/>
        </w:rPr>
        <w:t xml:space="preserve"> денному починається з прийменника "Про".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B16A5A" w:rsidRPr="00B16A5A" w:rsidRDefault="00B16A5A" w:rsidP="00B16A5A">
      <w:pPr>
        <w:numPr>
          <w:ilvl w:val="0"/>
          <w:numId w:val="3"/>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для стислої форми протоколів: "СЛУХАЛИ - УХВАЛИЛИ";</w:t>
      </w:r>
    </w:p>
    <w:p w:rsidR="00B16A5A" w:rsidRPr="00B16A5A" w:rsidRDefault="00B16A5A" w:rsidP="00B16A5A">
      <w:pPr>
        <w:numPr>
          <w:ilvl w:val="0"/>
          <w:numId w:val="3"/>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для повної форми протоколів: "СЛУХАЛИ - ВИСТУПИЛИ - УХВАЛИЛИ".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Після слова "СЛУХАЛИ" з нового рядка зазначаються прізвище та ініціали (ініціал імені) кожного доповідача.</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6. Тексти виступів у протоколі викладаються від третьої особи однини.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lastRenderedPageBreak/>
        <w:t xml:space="preserve">Текст або тези доповіді, оформлені як окремі документи, </w:t>
      </w:r>
      <w:proofErr w:type="gramStart"/>
      <w:r w:rsidRPr="00B16A5A">
        <w:rPr>
          <w:rFonts w:ascii="Times New Roman" w:eastAsia="Times New Roman" w:hAnsi="Times New Roman" w:cs="Times New Roman"/>
          <w:sz w:val="28"/>
          <w:szCs w:val="28"/>
        </w:rPr>
        <w:t>до тексту</w:t>
      </w:r>
      <w:proofErr w:type="gramEnd"/>
      <w:r w:rsidRPr="00B16A5A">
        <w:rPr>
          <w:rFonts w:ascii="Times New Roman" w:eastAsia="Times New Roman" w:hAnsi="Times New Roman" w:cs="Times New Roman"/>
          <w:sz w:val="28"/>
          <w:szCs w:val="28"/>
        </w:rPr>
        <w:t xml:space="preserve"> протоколу не включаються. Після відомостей про доповідача ставиться тире і зазначається "Текст доповіді додається </w:t>
      </w:r>
      <w:proofErr w:type="gramStart"/>
      <w:r w:rsidRPr="00B16A5A">
        <w:rPr>
          <w:rFonts w:ascii="Times New Roman" w:eastAsia="Times New Roman" w:hAnsi="Times New Roman" w:cs="Times New Roman"/>
          <w:sz w:val="28"/>
          <w:szCs w:val="28"/>
        </w:rPr>
        <w:t>до протоколу</w:t>
      </w:r>
      <w:proofErr w:type="gramEnd"/>
      <w:r w:rsidRPr="00B16A5A">
        <w:rPr>
          <w:rFonts w:ascii="Times New Roman" w:eastAsia="Times New Roman" w:hAnsi="Times New Roman" w:cs="Times New Roman"/>
          <w:sz w:val="28"/>
          <w:szCs w:val="28"/>
        </w:rPr>
        <w:t>".</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У разі якщо приймається рішення про схвалення, погодження, затвердження документа, який обговорювався на засіданні, цей документ додається </w:t>
      </w:r>
      <w:proofErr w:type="gramStart"/>
      <w:r w:rsidRPr="00B16A5A">
        <w:rPr>
          <w:rFonts w:ascii="Times New Roman" w:eastAsia="Times New Roman" w:hAnsi="Times New Roman" w:cs="Times New Roman"/>
          <w:sz w:val="28"/>
          <w:szCs w:val="28"/>
        </w:rPr>
        <w:t>до протоколу</w:t>
      </w:r>
      <w:proofErr w:type="gramEnd"/>
      <w:r w:rsidRPr="00B16A5A">
        <w:rPr>
          <w:rFonts w:ascii="Times New Roman" w:eastAsia="Times New Roman" w:hAnsi="Times New Roman" w:cs="Times New Roman"/>
          <w:sz w:val="28"/>
          <w:szCs w:val="28"/>
        </w:rPr>
        <w:t>.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rsidR="00B16A5A" w:rsidRPr="00CC2746"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B16A5A">
        <w:rPr>
          <w:rFonts w:ascii="Times New Roman" w:eastAsia="Times New Roman" w:hAnsi="Times New Roman" w:cs="Times New Roman"/>
          <w:sz w:val="28"/>
          <w:szCs w:val="28"/>
        </w:rPr>
        <w:t xml:space="preserve">Протокол підписує головуючий на засіданні колегіального </w:t>
      </w:r>
      <w:r w:rsidRPr="002564A4">
        <w:rPr>
          <w:rFonts w:ascii="Times New Roman" w:eastAsia="Times New Roman" w:hAnsi="Times New Roman" w:cs="Times New Roman"/>
          <w:sz w:val="28"/>
          <w:szCs w:val="28"/>
        </w:rPr>
        <w:t>(дорадчого)</w:t>
      </w:r>
      <w:r w:rsidR="00CC2746">
        <w:rPr>
          <w:rFonts w:ascii="Times New Roman" w:eastAsia="Times New Roman" w:hAnsi="Times New Roman" w:cs="Times New Roman"/>
          <w:sz w:val="28"/>
          <w:szCs w:val="28"/>
        </w:rPr>
        <w:t xml:space="preserve"> органу та секретар</w:t>
      </w:r>
      <w:r w:rsidRPr="000D3217">
        <w:rPr>
          <w:rFonts w:ascii="Times New Roman" w:eastAsia="Times New Roman" w:hAnsi="Times New Roman" w:cs="Times New Roman"/>
          <w:b/>
          <w:sz w:val="28"/>
          <w:szCs w:val="28"/>
        </w:rPr>
        <w:t>.</w:t>
      </w:r>
      <w:r w:rsidRPr="00B16A5A">
        <w:rPr>
          <w:rFonts w:ascii="Times New Roman" w:eastAsia="Times New Roman" w:hAnsi="Times New Roman" w:cs="Times New Roman"/>
          <w:sz w:val="28"/>
          <w:szCs w:val="28"/>
        </w:rPr>
        <w:t xml:space="preserve"> </w:t>
      </w:r>
      <w:r w:rsidRPr="00CC2746">
        <w:rPr>
          <w:rFonts w:ascii="Times New Roman" w:eastAsia="Times New Roman" w:hAnsi="Times New Roman" w:cs="Times New Roman"/>
          <w:b/>
          <w:color w:val="A51B25"/>
          <w:sz w:val="28"/>
          <w:szCs w:val="28"/>
        </w:rPr>
        <w:t>Протокол засідань комісій підписують усі члени комісії.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CC2746">
        <w:rPr>
          <w:rFonts w:ascii="Times New Roman" w:eastAsia="Times New Roman" w:hAnsi="Times New Roman" w:cs="Times New Roman"/>
          <w:b/>
          <w:color w:val="FF0000"/>
          <w:sz w:val="28"/>
          <w:szCs w:val="28"/>
          <w:u w:val="single"/>
        </w:rPr>
        <w:t>7. Листи</w:t>
      </w:r>
      <w:r w:rsidRPr="00CC2746">
        <w:rPr>
          <w:rFonts w:ascii="Times New Roman" w:eastAsia="Times New Roman" w:hAnsi="Times New Roman" w:cs="Times New Roman"/>
          <w:color w:val="FF0000"/>
          <w:sz w:val="28"/>
          <w:szCs w:val="28"/>
        </w:rPr>
        <w:t xml:space="preserve"> </w:t>
      </w:r>
      <w:r w:rsidRPr="00B16A5A">
        <w:rPr>
          <w:rFonts w:ascii="Times New Roman" w:eastAsia="Times New Roman" w:hAnsi="Times New Roman" w:cs="Times New Roman"/>
          <w:sz w:val="28"/>
          <w:szCs w:val="28"/>
        </w:rPr>
        <w:t>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Бланки листа мають такі реквізити:</w:t>
      </w:r>
    </w:p>
    <w:p w:rsidR="00B16A5A" w:rsidRPr="00B16A5A" w:rsidRDefault="00B16A5A" w:rsidP="00B16A5A">
      <w:pPr>
        <w:numPr>
          <w:ilvl w:val="0"/>
          <w:numId w:val="4"/>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найменування засновника (засновників) закладу (</w:t>
      </w:r>
      <w:r w:rsidR="00CC2746">
        <w:rPr>
          <w:rFonts w:ascii="Times New Roman" w:eastAsia="Times New Roman" w:hAnsi="Times New Roman" w:cs="Times New Roman"/>
          <w:sz w:val="28"/>
          <w:szCs w:val="28"/>
        </w:rPr>
        <w:t>наприклад, Чернігівсь</w:t>
      </w:r>
      <w:r w:rsidRPr="00B16A5A">
        <w:rPr>
          <w:rFonts w:ascii="Times New Roman" w:eastAsia="Times New Roman" w:hAnsi="Times New Roman" w:cs="Times New Roman"/>
          <w:sz w:val="28"/>
          <w:szCs w:val="28"/>
        </w:rPr>
        <w:t>ка міська рада);</w:t>
      </w:r>
    </w:p>
    <w:p w:rsidR="00B16A5A" w:rsidRPr="00B16A5A" w:rsidRDefault="00B16A5A" w:rsidP="00B16A5A">
      <w:pPr>
        <w:numPr>
          <w:ilvl w:val="0"/>
          <w:numId w:val="4"/>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повне найменування закладу відповідно до установчих документів;</w:t>
      </w:r>
    </w:p>
    <w:p w:rsidR="00B16A5A" w:rsidRPr="00B16A5A" w:rsidRDefault="00B16A5A" w:rsidP="00B16A5A">
      <w:pPr>
        <w:numPr>
          <w:ilvl w:val="0"/>
          <w:numId w:val="4"/>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довідкові дані про заклад (поштова адреса, номери телефонів, факсів, рахунків </w:t>
      </w:r>
      <w:proofErr w:type="gramStart"/>
      <w:r w:rsidRPr="00B16A5A">
        <w:rPr>
          <w:rFonts w:ascii="Times New Roman" w:eastAsia="Times New Roman" w:hAnsi="Times New Roman" w:cs="Times New Roman"/>
          <w:sz w:val="28"/>
          <w:szCs w:val="28"/>
        </w:rPr>
        <w:t>у банку</w:t>
      </w:r>
      <w:proofErr w:type="gramEnd"/>
      <w:r w:rsidRPr="00B16A5A">
        <w:rPr>
          <w:rFonts w:ascii="Times New Roman" w:eastAsia="Times New Roman" w:hAnsi="Times New Roman" w:cs="Times New Roman"/>
          <w:sz w:val="28"/>
          <w:szCs w:val="28"/>
        </w:rPr>
        <w:t>, адресу електронної пошти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w:t>
      </w:r>
      <w:proofErr w:type="gramStart"/>
      <w:r w:rsidRPr="00B16A5A">
        <w:rPr>
          <w:rFonts w:ascii="Times New Roman" w:eastAsia="Times New Roman" w:hAnsi="Times New Roman" w:cs="Times New Roman"/>
          <w:sz w:val="28"/>
          <w:szCs w:val="28"/>
        </w:rPr>
        <w:t>до тексту</w:t>
      </w:r>
      <w:proofErr w:type="gramEnd"/>
      <w:r w:rsidRPr="00B16A5A">
        <w:rPr>
          <w:rFonts w:ascii="Times New Roman" w:eastAsia="Times New Roman" w:hAnsi="Times New Roman" w:cs="Times New Roman"/>
          <w:sz w:val="28"/>
          <w:szCs w:val="28"/>
        </w:rPr>
        <w:t>, текст, відмітка про наявність додатків (за потреби), підпис, відмітка про виконавця.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Датою листа є дата його підписання, яка має збігатися із датою реєстрації вихідної кореспонденції.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Текст листа викладається від першої особи множини з використанням слів: "просимо повідомити...", "роз'яснюємо, 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Зазвичай у листі порушується одне питання.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CC2746">
        <w:rPr>
          <w:rFonts w:ascii="Times New Roman" w:eastAsia="Times New Roman" w:hAnsi="Times New Roman" w:cs="Times New Roman"/>
          <w:b/>
          <w:color w:val="FF0000"/>
          <w:sz w:val="28"/>
          <w:szCs w:val="28"/>
          <w:u w:val="single"/>
        </w:rPr>
        <w:t>8. Акт</w:t>
      </w:r>
      <w:r w:rsidRPr="00CC2746">
        <w:rPr>
          <w:rFonts w:ascii="Times New Roman" w:eastAsia="Times New Roman" w:hAnsi="Times New Roman" w:cs="Times New Roman"/>
          <w:color w:val="FF0000"/>
          <w:sz w:val="28"/>
          <w:szCs w:val="28"/>
        </w:rPr>
        <w:t xml:space="preserve"> </w:t>
      </w:r>
      <w:r w:rsidRPr="00B16A5A">
        <w:rPr>
          <w:rFonts w:ascii="Times New Roman" w:eastAsia="Times New Roman" w:hAnsi="Times New Roman" w:cs="Times New Roman"/>
          <w:sz w:val="28"/>
          <w:szCs w:val="28"/>
        </w:rPr>
        <w:t>-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Датою акта є дата його складення.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Текст акта складається зі вступної та констатуючої частин.</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lastRenderedPageBreak/>
        <w:t>У вступній частині зазначаються підстави для складання акта та називаються особи, які склали акт або були присутні при цьому.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У кінці тексту акта записуються дані про кількість примірників акта та їх місцезнаходження.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Акт підписують усі особи, які брали участь у його складанні.</w:t>
      </w:r>
    </w:p>
    <w:p w:rsidR="002564A4"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Особа, яка має зауваження до змісту акта, підписує його і викладає свою думку на окремому аркуші, який додається до акта.</w:t>
      </w:r>
    </w:p>
    <w:p w:rsidR="002564A4" w:rsidRDefault="002564A4" w:rsidP="00B16A5A">
      <w:pPr>
        <w:shd w:val="clear" w:color="auto" w:fill="FFFFFF"/>
        <w:spacing w:after="210" w:line="270" w:lineRule="atLeast"/>
        <w:rPr>
          <w:rFonts w:ascii="Times New Roman" w:eastAsia="Times New Roman" w:hAnsi="Times New Roman" w:cs="Times New Roman"/>
          <w:sz w:val="28"/>
          <w:szCs w:val="28"/>
        </w:rPr>
      </w:pPr>
    </w:p>
    <w:p w:rsidR="002564A4" w:rsidRDefault="002564A4" w:rsidP="00B16A5A">
      <w:pPr>
        <w:shd w:val="clear" w:color="auto" w:fill="FFFFFF"/>
        <w:spacing w:after="210" w:line="270" w:lineRule="atLeast"/>
        <w:rPr>
          <w:rFonts w:ascii="Times New Roman" w:eastAsia="Times New Roman" w:hAnsi="Times New Roman" w:cs="Times New Roman"/>
          <w:sz w:val="28"/>
          <w:szCs w:val="28"/>
        </w:rPr>
      </w:pPr>
    </w:p>
    <w:p w:rsidR="002564A4" w:rsidRDefault="002564A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sz w:val="28"/>
          <w:szCs w:val="28"/>
        </w:rPr>
      </w:pPr>
    </w:p>
    <w:p w:rsidR="009B0618" w:rsidRDefault="009B0618" w:rsidP="00B16A5A">
      <w:pPr>
        <w:shd w:val="clear" w:color="auto" w:fill="FFFFFF"/>
        <w:spacing w:after="210" w:line="270" w:lineRule="atLeast"/>
        <w:rPr>
          <w:rFonts w:ascii="Times New Roman" w:eastAsia="Times New Roman" w:hAnsi="Times New Roman" w:cs="Times New Roman"/>
          <w:sz w:val="28"/>
          <w:szCs w:val="28"/>
        </w:rPr>
      </w:pPr>
    </w:p>
    <w:p w:rsidR="009B0618" w:rsidRDefault="009B0618" w:rsidP="00B16A5A">
      <w:pPr>
        <w:shd w:val="clear" w:color="auto" w:fill="FFFFFF"/>
        <w:spacing w:after="210" w:line="270" w:lineRule="atLeast"/>
        <w:rPr>
          <w:rFonts w:ascii="Times New Roman" w:eastAsia="Times New Roman" w:hAnsi="Times New Roman" w:cs="Times New Roman"/>
          <w:sz w:val="28"/>
          <w:szCs w:val="28"/>
        </w:rPr>
      </w:pPr>
    </w:p>
    <w:p w:rsidR="00CC2746" w:rsidRPr="00B16A5A" w:rsidRDefault="00CC2746" w:rsidP="00B16A5A">
      <w:pPr>
        <w:shd w:val="clear" w:color="auto" w:fill="FFFFFF"/>
        <w:spacing w:after="210" w:line="270" w:lineRule="atLeast"/>
        <w:rPr>
          <w:rFonts w:ascii="Times New Roman" w:eastAsia="Times New Roman" w:hAnsi="Times New Roman" w:cs="Times New Roman"/>
          <w:sz w:val="28"/>
          <w:szCs w:val="28"/>
        </w:rPr>
      </w:pPr>
    </w:p>
    <w:p w:rsidR="00B16A5A" w:rsidRDefault="00CC2746"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lang w:val="uk-UA"/>
        </w:rPr>
        <w:t xml:space="preserve">                                         </w:t>
      </w:r>
      <w:r w:rsidR="00B16A5A" w:rsidRPr="00B16A5A">
        <w:rPr>
          <w:rFonts w:ascii="Times New Roman" w:eastAsia="Times New Roman" w:hAnsi="Times New Roman" w:cs="Times New Roman"/>
          <w:b/>
          <w:bCs/>
          <w:sz w:val="28"/>
          <w:szCs w:val="28"/>
          <w:bdr w:val="none" w:sz="0" w:space="0" w:color="auto" w:frame="1"/>
        </w:rPr>
        <w:t>IV. Реєстрація документів</w:t>
      </w:r>
    </w:p>
    <w:p w:rsidR="00CC2746" w:rsidRPr="00B16A5A" w:rsidRDefault="00CC2746" w:rsidP="00B16A5A">
      <w:pPr>
        <w:shd w:val="clear" w:color="auto" w:fill="FFFFFF"/>
        <w:spacing w:after="0" w:line="270" w:lineRule="atLeast"/>
        <w:rPr>
          <w:rFonts w:ascii="Times New Roman" w:eastAsia="Times New Roman" w:hAnsi="Times New Roman" w:cs="Times New Roman"/>
          <w:sz w:val="28"/>
          <w:szCs w:val="28"/>
        </w:rPr>
      </w:pPr>
    </w:p>
    <w:p w:rsidR="00B16A5A" w:rsidRPr="002564A4"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1. Документи в закладі реєструються централізовано незалежно від способу їх створення, одержання чи відтворення. </w:t>
      </w:r>
      <w:r w:rsidRPr="002564A4">
        <w:rPr>
          <w:rFonts w:ascii="Times New Roman" w:eastAsia="Times New Roman" w:hAnsi="Times New Roman" w:cs="Times New Roman"/>
          <w:sz w:val="28"/>
          <w:szCs w:val="28"/>
        </w:rPr>
        <w:t>У закладі може застосовуватися автоматизована форма реєстрації документів з використанням спеціальних комп'ютерних програм.</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Реєстрація документів здійснюється відповідно до Правил організації діловодства та архівного зберігання документів.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B16A5A" w:rsidRPr="002564A4" w:rsidRDefault="00B16A5A" w:rsidP="00B16A5A">
      <w:pPr>
        <w:shd w:val="clear" w:color="auto" w:fill="FFFFFF"/>
        <w:spacing w:after="210" w:line="270" w:lineRule="atLeast"/>
        <w:rPr>
          <w:rFonts w:ascii="Times New Roman" w:eastAsia="Times New Roman" w:hAnsi="Times New Roman" w:cs="Times New Roman"/>
          <w:sz w:val="28"/>
          <w:szCs w:val="28"/>
        </w:rPr>
      </w:pPr>
      <w:r w:rsidRPr="002564A4">
        <w:rPr>
          <w:rFonts w:ascii="Times New Roman" w:eastAsia="Times New Roman" w:hAnsi="Times New Roman" w:cs="Times New Roman"/>
          <w:sz w:val="28"/>
          <w:szCs w:val="28"/>
        </w:rPr>
        <w:t xml:space="preserve">5. Документи реєструються лише один раз: вхідні - </w:t>
      </w:r>
      <w:proofErr w:type="gramStart"/>
      <w:r w:rsidRPr="002564A4">
        <w:rPr>
          <w:rFonts w:ascii="Times New Roman" w:eastAsia="Times New Roman" w:hAnsi="Times New Roman" w:cs="Times New Roman"/>
          <w:sz w:val="28"/>
          <w:szCs w:val="28"/>
        </w:rPr>
        <w:t>у день</w:t>
      </w:r>
      <w:proofErr w:type="gramEnd"/>
      <w:r w:rsidRPr="002564A4">
        <w:rPr>
          <w:rFonts w:ascii="Times New Roman" w:eastAsia="Times New Roman" w:hAnsi="Times New Roman" w:cs="Times New Roman"/>
          <w:sz w:val="28"/>
          <w:szCs w:val="28"/>
        </w:rPr>
        <w:t xml:space="preserve"> надходження або не пізніше наступного робочого дня, якщо документ надійшов у неробочий час, створювані - у день підписання або затвердження.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6. Документи, які надходять </w:t>
      </w:r>
      <w:proofErr w:type="gramStart"/>
      <w:r w:rsidRPr="00B16A5A">
        <w:rPr>
          <w:rFonts w:ascii="Times New Roman" w:eastAsia="Times New Roman" w:hAnsi="Times New Roman" w:cs="Times New Roman"/>
          <w:sz w:val="28"/>
          <w:szCs w:val="28"/>
        </w:rPr>
        <w:t>до закладу</w:t>
      </w:r>
      <w:proofErr w:type="gramEnd"/>
      <w:r w:rsidRPr="00B16A5A">
        <w:rPr>
          <w:rFonts w:ascii="Times New Roman" w:eastAsia="Times New Roman" w:hAnsi="Times New Roman" w:cs="Times New Roman"/>
          <w:sz w:val="28"/>
          <w:szCs w:val="28"/>
        </w:rPr>
        <w:t>,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Перелік документів, що не підлягають реєстрації спеціально призначеною для цього особою, наведено у додатку 3 до цієї Інструкції.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Форму реєстраційного журналу наказів керівника закладу наведено у додатку 4 до цієї Інструкції.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w:t>
      </w:r>
    </w:p>
    <w:p w:rsidR="00B16A5A" w:rsidRPr="00926C3B"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B16A5A">
        <w:rPr>
          <w:rFonts w:ascii="Times New Roman" w:eastAsia="Times New Roman" w:hAnsi="Times New Roman" w:cs="Times New Roman"/>
          <w:sz w:val="28"/>
          <w:szCs w:val="28"/>
        </w:rPr>
        <w:t xml:space="preserve">7. </w:t>
      </w:r>
      <w:r w:rsidRPr="00926C3B">
        <w:rPr>
          <w:rFonts w:ascii="Times New Roman" w:eastAsia="Times New Roman" w:hAnsi="Times New Roman" w:cs="Times New Roman"/>
          <w:b/>
          <w:color w:val="A51B25"/>
          <w:sz w:val="28"/>
          <w:szCs w:val="28"/>
        </w:rPr>
        <w:t>Документи реєструються за групами залежно від назви виду, автора та змісту. Окремо реєструються:</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вхідні документи;</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накази з основної діяльності;</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накази з руху учнів/вихованців;</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накази з адміністративно-господарських питань;</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накази з кадрових питань тривалого зберігання;</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lastRenderedPageBreak/>
        <w:t>накази з кадрових питань тимчасового строку зберігання;</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внутрішні документи (протоколи, довідки, доповідні, пояснювальні записки, заяви працівників тощо);</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бухгалтерські документи;</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звернення громадян, у тому числі батьків або законних представників учнів;</w:t>
      </w:r>
    </w:p>
    <w:p w:rsidR="00B16A5A" w:rsidRPr="00926C3B" w:rsidRDefault="00B16A5A" w:rsidP="00B16A5A">
      <w:pPr>
        <w:numPr>
          <w:ilvl w:val="0"/>
          <w:numId w:val="5"/>
        </w:numPr>
        <w:shd w:val="clear" w:color="auto" w:fill="FFFFFF"/>
        <w:spacing w:before="30" w:after="150" w:line="270" w:lineRule="atLeast"/>
        <w:ind w:left="285"/>
        <w:rPr>
          <w:rFonts w:ascii="Times New Roman" w:eastAsia="Times New Roman" w:hAnsi="Times New Roman" w:cs="Times New Roman"/>
          <w:b/>
          <w:color w:val="A51B25"/>
          <w:sz w:val="28"/>
          <w:szCs w:val="28"/>
        </w:rPr>
      </w:pPr>
      <w:r w:rsidRPr="00926C3B">
        <w:rPr>
          <w:rFonts w:ascii="Times New Roman" w:eastAsia="Times New Roman" w:hAnsi="Times New Roman" w:cs="Times New Roman"/>
          <w:b/>
          <w:color w:val="A51B25"/>
          <w:sz w:val="28"/>
          <w:szCs w:val="28"/>
        </w:rPr>
        <w:t>запити на публічну інформацію.</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B16A5A" w:rsidRPr="00E34F00"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E34F00">
        <w:rPr>
          <w:rFonts w:ascii="Times New Roman" w:eastAsia="Times New Roman" w:hAnsi="Times New Roman" w:cs="Times New Roman"/>
          <w:b/>
          <w:color w:val="A51B25"/>
          <w:sz w:val="28"/>
          <w:szCs w:val="28"/>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B16A5A" w:rsidRPr="00926C3B" w:rsidRDefault="00B16A5A" w:rsidP="00B16A5A">
      <w:pPr>
        <w:shd w:val="clear" w:color="auto" w:fill="FFFFFF"/>
        <w:spacing w:after="210" w:line="270" w:lineRule="atLeast"/>
        <w:rPr>
          <w:rFonts w:ascii="Times New Roman" w:eastAsia="Times New Roman" w:hAnsi="Times New Roman" w:cs="Times New Roman"/>
          <w:b/>
          <w:color w:val="FF0000"/>
          <w:sz w:val="28"/>
          <w:szCs w:val="28"/>
        </w:rPr>
      </w:pPr>
      <w:r w:rsidRPr="00926C3B">
        <w:rPr>
          <w:rFonts w:ascii="Times New Roman" w:eastAsia="Times New Roman" w:hAnsi="Times New Roman" w:cs="Times New Roman"/>
          <w:b/>
          <w:color w:val="FF0000"/>
          <w:sz w:val="28"/>
          <w:szCs w:val="28"/>
        </w:rPr>
        <w:t xml:space="preserve">10. Для вхідних документів реєстраційний індекс складається з порядкового номера та індексу справи, наприклад 89/02-04, де 89 - порядковий номер документа </w:t>
      </w:r>
      <w:proofErr w:type="gramStart"/>
      <w:r w:rsidRPr="00926C3B">
        <w:rPr>
          <w:rFonts w:ascii="Times New Roman" w:eastAsia="Times New Roman" w:hAnsi="Times New Roman" w:cs="Times New Roman"/>
          <w:b/>
          <w:color w:val="FF0000"/>
          <w:sz w:val="28"/>
          <w:szCs w:val="28"/>
        </w:rPr>
        <w:t>у межах</w:t>
      </w:r>
      <w:proofErr w:type="gramEnd"/>
      <w:r w:rsidRPr="00926C3B">
        <w:rPr>
          <w:rFonts w:ascii="Times New Roman" w:eastAsia="Times New Roman" w:hAnsi="Times New Roman" w:cs="Times New Roman"/>
          <w:b/>
          <w:color w:val="FF0000"/>
          <w:sz w:val="28"/>
          <w:szCs w:val="28"/>
        </w:rPr>
        <w:t xml:space="preserve"> року, 02-04 - індекс справи за номенклатурою справ.</w:t>
      </w:r>
    </w:p>
    <w:p w:rsidR="00B16A5A" w:rsidRPr="00926C3B" w:rsidRDefault="00B16A5A" w:rsidP="00B16A5A">
      <w:pPr>
        <w:shd w:val="clear" w:color="auto" w:fill="FFFFFF"/>
        <w:spacing w:after="210" w:line="270" w:lineRule="atLeast"/>
        <w:rPr>
          <w:rFonts w:ascii="Times New Roman" w:eastAsia="Times New Roman" w:hAnsi="Times New Roman" w:cs="Times New Roman"/>
          <w:b/>
          <w:color w:val="FF0000"/>
          <w:sz w:val="28"/>
          <w:szCs w:val="28"/>
        </w:rPr>
      </w:pPr>
      <w:r w:rsidRPr="00926C3B">
        <w:rPr>
          <w:rFonts w:ascii="Times New Roman" w:eastAsia="Times New Roman" w:hAnsi="Times New Roman" w:cs="Times New Roman"/>
          <w:b/>
          <w:color w:val="FF0000"/>
          <w:sz w:val="28"/>
          <w:szCs w:val="28"/>
        </w:rPr>
        <w:t xml:space="preserve">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w:t>
      </w:r>
      <w:proofErr w:type="gramStart"/>
      <w:r w:rsidRPr="00926C3B">
        <w:rPr>
          <w:rFonts w:ascii="Times New Roman" w:eastAsia="Times New Roman" w:hAnsi="Times New Roman" w:cs="Times New Roman"/>
          <w:b/>
          <w:color w:val="FF0000"/>
          <w:sz w:val="28"/>
          <w:szCs w:val="28"/>
        </w:rPr>
        <w:t>у межах</w:t>
      </w:r>
      <w:proofErr w:type="gramEnd"/>
      <w:r w:rsidRPr="00926C3B">
        <w:rPr>
          <w:rFonts w:ascii="Times New Roman" w:eastAsia="Times New Roman" w:hAnsi="Times New Roman" w:cs="Times New Roman"/>
          <w:b/>
          <w:color w:val="FF0000"/>
          <w:sz w:val="28"/>
          <w:szCs w:val="28"/>
        </w:rPr>
        <w:t xml:space="preserve"> року.</w:t>
      </w:r>
    </w:p>
    <w:p w:rsidR="00926C3B" w:rsidRDefault="00E34F00"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 xml:space="preserve">                            </w:t>
      </w: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C1CD4" w:rsidRDefault="002C1CD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C1CD4" w:rsidRDefault="002C1CD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C1CD4" w:rsidRDefault="002C1CD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C1CD4" w:rsidRDefault="002C1CD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C1CD4" w:rsidRDefault="002C1CD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C1CD4" w:rsidRDefault="002C1CD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2C1CD4" w:rsidRDefault="002C1CD4"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926C3B"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lang w:val="uk-UA"/>
        </w:rPr>
      </w:pPr>
    </w:p>
    <w:p w:rsidR="00B16A5A" w:rsidRDefault="00926C3B"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lang w:val="uk-UA"/>
        </w:rPr>
        <w:t xml:space="preserve">                              </w:t>
      </w:r>
      <w:r w:rsidR="00B16A5A" w:rsidRPr="00B16A5A">
        <w:rPr>
          <w:rFonts w:ascii="Times New Roman" w:eastAsia="Times New Roman" w:hAnsi="Times New Roman" w:cs="Times New Roman"/>
          <w:b/>
          <w:bCs/>
          <w:sz w:val="28"/>
          <w:szCs w:val="28"/>
          <w:bdr w:val="none" w:sz="0" w:space="0" w:color="auto" w:frame="1"/>
        </w:rPr>
        <w:t>V. Складання номенклатури справ</w:t>
      </w:r>
    </w:p>
    <w:p w:rsidR="00E34F00" w:rsidRPr="00B16A5A" w:rsidRDefault="00E34F00" w:rsidP="00B16A5A">
      <w:pPr>
        <w:shd w:val="clear" w:color="auto" w:fill="FFFFFF"/>
        <w:spacing w:after="0" w:line="270" w:lineRule="atLeast"/>
        <w:rPr>
          <w:rFonts w:ascii="Times New Roman" w:eastAsia="Times New Roman" w:hAnsi="Times New Roman" w:cs="Times New Roman"/>
          <w:sz w:val="28"/>
          <w:szCs w:val="28"/>
        </w:rPr>
      </w:pP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1. Номенклатура справ - обов'язковий </w:t>
      </w:r>
      <w:proofErr w:type="gramStart"/>
      <w:r w:rsidRPr="00B16A5A">
        <w:rPr>
          <w:rFonts w:ascii="Times New Roman" w:eastAsia="Times New Roman" w:hAnsi="Times New Roman" w:cs="Times New Roman"/>
          <w:sz w:val="28"/>
          <w:szCs w:val="28"/>
        </w:rPr>
        <w:t>для закладу</w:t>
      </w:r>
      <w:proofErr w:type="gramEnd"/>
      <w:r w:rsidRPr="00B16A5A">
        <w:rPr>
          <w:rFonts w:ascii="Times New Roman" w:eastAsia="Times New Roman" w:hAnsi="Times New Roman" w:cs="Times New Roman"/>
          <w:sz w:val="28"/>
          <w:szCs w:val="28"/>
        </w:rPr>
        <w:t xml:space="preserve"> систематизований перелік назв (заголовків) справ, що формуються із зазначенням строків зберігання справ.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rsidR="00B16A5A" w:rsidRPr="00E34F00" w:rsidRDefault="00B16A5A" w:rsidP="00B16A5A">
      <w:pPr>
        <w:shd w:val="clear" w:color="auto" w:fill="FFFFFF"/>
        <w:spacing w:after="210" w:line="270" w:lineRule="atLeast"/>
        <w:rPr>
          <w:rFonts w:ascii="Times New Roman" w:eastAsia="Times New Roman" w:hAnsi="Times New Roman" w:cs="Times New Roman"/>
          <w:b/>
          <w:sz w:val="28"/>
          <w:szCs w:val="28"/>
        </w:rPr>
      </w:pPr>
      <w:r w:rsidRPr="00B16A5A">
        <w:rPr>
          <w:rFonts w:ascii="Times New Roman" w:eastAsia="Times New Roman" w:hAnsi="Times New Roman" w:cs="Times New Roman"/>
          <w:sz w:val="28"/>
          <w:szCs w:val="28"/>
        </w:rPr>
        <w:t xml:space="preserve">4. Номенклатура справ закладу </w:t>
      </w:r>
      <w:r w:rsidRPr="00926C3B">
        <w:rPr>
          <w:rFonts w:ascii="Times New Roman" w:eastAsia="Times New Roman" w:hAnsi="Times New Roman" w:cs="Times New Roman"/>
          <w:sz w:val="28"/>
          <w:szCs w:val="28"/>
        </w:rPr>
        <w:t>розр</w:t>
      </w:r>
      <w:r w:rsidR="000C440B">
        <w:rPr>
          <w:rFonts w:ascii="Times New Roman" w:eastAsia="Times New Roman" w:hAnsi="Times New Roman" w:cs="Times New Roman"/>
          <w:sz w:val="28"/>
          <w:szCs w:val="28"/>
        </w:rPr>
        <w:t>обляється відповідальною особою</w:t>
      </w:r>
      <w:r w:rsidRPr="00926C3B">
        <w:rPr>
          <w:rFonts w:ascii="Times New Roman" w:eastAsia="Times New Roman" w:hAnsi="Times New Roman" w:cs="Times New Roman"/>
          <w:sz w:val="28"/>
          <w:szCs w:val="28"/>
        </w:rPr>
        <w:t xml:space="preserve"> за організацію діловодства у закладі із залученням фахівців структурних підро</w:t>
      </w:r>
      <w:r w:rsidR="000C440B">
        <w:rPr>
          <w:rFonts w:ascii="Times New Roman" w:eastAsia="Times New Roman" w:hAnsi="Times New Roman" w:cs="Times New Roman"/>
          <w:sz w:val="28"/>
          <w:szCs w:val="28"/>
        </w:rPr>
        <w:t>зділів закладу</w:t>
      </w:r>
      <w:r w:rsidRPr="00926C3B">
        <w:rPr>
          <w:rFonts w:ascii="Times New Roman" w:eastAsia="Times New Roman" w:hAnsi="Times New Roman" w:cs="Times New Roman"/>
          <w:sz w:val="28"/>
          <w:szCs w:val="28"/>
        </w:rPr>
        <w:t>.</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5. Номенклатура справ ухв</w:t>
      </w:r>
      <w:r w:rsidR="00E34F00">
        <w:rPr>
          <w:rFonts w:ascii="Times New Roman" w:eastAsia="Times New Roman" w:hAnsi="Times New Roman" w:cs="Times New Roman"/>
          <w:sz w:val="28"/>
          <w:szCs w:val="28"/>
        </w:rPr>
        <w:t>алюється експертною комісією</w:t>
      </w:r>
      <w:r w:rsidRPr="00B16A5A">
        <w:rPr>
          <w:rFonts w:ascii="Times New Roman" w:eastAsia="Times New Roman" w:hAnsi="Times New Roman" w:cs="Times New Roman"/>
          <w:sz w:val="28"/>
          <w:szCs w:val="28"/>
        </w:rPr>
        <w:t xml:space="preserve"> закладу, яка створюється відповідно до законодавства.</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6</w:t>
      </w:r>
      <w:r w:rsidRPr="00E34F00">
        <w:rPr>
          <w:rFonts w:ascii="Times New Roman" w:eastAsia="Times New Roman" w:hAnsi="Times New Roman" w:cs="Times New Roman"/>
          <w:b/>
          <w:sz w:val="28"/>
          <w:szCs w:val="28"/>
        </w:rPr>
        <w:t xml:space="preserve">. </w:t>
      </w:r>
      <w:r w:rsidRPr="000C440B">
        <w:rPr>
          <w:rFonts w:ascii="Times New Roman" w:eastAsia="Times New Roman" w:hAnsi="Times New Roman" w:cs="Times New Roman"/>
          <w:sz w:val="28"/>
          <w:szCs w:val="28"/>
        </w:rPr>
        <w:t>Керівник новоствореного закладу зобов'язаний не пізніше одного року з початку діяльності подати схвалену ЕК закладу</w:t>
      </w:r>
      <w:r w:rsidRPr="00B16A5A">
        <w:rPr>
          <w:rFonts w:ascii="Times New Roman" w:eastAsia="Times New Roman" w:hAnsi="Times New Roman" w:cs="Times New Roman"/>
          <w:sz w:val="28"/>
          <w:szCs w:val="28"/>
        </w:rPr>
        <w:t xml:space="preserve">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експертизи цінності документів з метою їх можливого віднесення до джерел формування Національного архівного фонду (далі - НАФ).</w:t>
      </w:r>
    </w:p>
    <w:p w:rsidR="00B16A5A" w:rsidRPr="000C440B" w:rsidRDefault="00B16A5A" w:rsidP="00B16A5A">
      <w:pPr>
        <w:shd w:val="clear" w:color="auto" w:fill="FFFFFF"/>
        <w:spacing w:after="210" w:line="270" w:lineRule="atLeast"/>
        <w:rPr>
          <w:rFonts w:ascii="Times New Roman" w:eastAsia="Times New Roman" w:hAnsi="Times New Roman" w:cs="Times New Roman"/>
          <w:sz w:val="28"/>
          <w:szCs w:val="28"/>
        </w:rPr>
      </w:pPr>
      <w:r w:rsidRPr="000C440B">
        <w:rPr>
          <w:rFonts w:ascii="Times New Roman" w:eastAsia="Times New Roman" w:hAnsi="Times New Roman" w:cs="Times New Roman"/>
          <w:sz w:val="28"/>
          <w:szCs w:val="28"/>
        </w:rPr>
        <w:t>7. Заклад, що належить до джерел формування НАФ, у подальшому погоджує свою номенклатуру справ з ЕПК відповідного державного архіву.</w:t>
      </w:r>
    </w:p>
    <w:p w:rsidR="00B16A5A" w:rsidRPr="00B16A5A" w:rsidRDefault="000C440B" w:rsidP="00B16A5A">
      <w:pPr>
        <w:shd w:val="clear" w:color="auto" w:fill="FFFFFF"/>
        <w:spacing w:after="21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B16A5A" w:rsidRPr="00B16A5A">
        <w:rPr>
          <w:rFonts w:ascii="Times New Roman" w:eastAsia="Times New Roman" w:hAnsi="Times New Roman" w:cs="Times New Roman"/>
          <w:sz w:val="28"/>
          <w:szCs w:val="28"/>
        </w:rPr>
        <w:t>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10. Погоджену ЕПК відповідного державного архіву або ЕК органу управління освітою номенклатуру справ затверджує керівник закладу.</w:t>
      </w:r>
    </w:p>
    <w:p w:rsidR="00E34F00"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11. Наприкінці року номенклатура справ закривається підсумковим записом про категорії та кількість справ, заведених у відповідному році.</w:t>
      </w:r>
      <w:r w:rsidR="009B0618">
        <w:rPr>
          <w:rFonts w:ascii="Times New Roman" w:eastAsia="Times New Roman" w:hAnsi="Times New Roman" w:cs="Times New Roman"/>
          <w:sz w:val="28"/>
          <w:szCs w:val="28"/>
        </w:rPr>
        <w:t xml:space="preserve">                                             </w:t>
      </w:r>
      <w:r w:rsidRPr="00B16A5A">
        <w:rPr>
          <w:rFonts w:ascii="Times New Roman" w:eastAsia="Times New Roman" w:hAnsi="Times New Roman" w:cs="Times New Roman"/>
          <w:sz w:val="28"/>
          <w:szCs w:val="28"/>
        </w:rPr>
        <w:t>12. Номенклатура справ щороку (не пізніше 20 грудня) уточнюється, затверджується керівником закладу та вводиться в дію з 01 січня наступного року.</w:t>
      </w:r>
    </w:p>
    <w:p w:rsidR="00B16A5A" w:rsidRDefault="00E34F00"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lang w:val="uk-UA"/>
        </w:rPr>
        <w:t xml:space="preserve">                    </w:t>
      </w:r>
      <w:r w:rsidR="00B16A5A" w:rsidRPr="00B16A5A">
        <w:rPr>
          <w:rFonts w:ascii="Times New Roman" w:eastAsia="Times New Roman" w:hAnsi="Times New Roman" w:cs="Times New Roman"/>
          <w:b/>
          <w:bCs/>
          <w:sz w:val="28"/>
          <w:szCs w:val="28"/>
          <w:bdr w:val="none" w:sz="0" w:space="0" w:color="auto" w:frame="1"/>
        </w:rPr>
        <w:t>VI. Формування справ, зберігання документів</w:t>
      </w:r>
    </w:p>
    <w:p w:rsidR="00E34F00" w:rsidRPr="00B16A5A" w:rsidRDefault="00E34F00" w:rsidP="00B16A5A">
      <w:pPr>
        <w:shd w:val="clear" w:color="auto" w:fill="FFFFFF"/>
        <w:spacing w:after="0" w:line="270" w:lineRule="atLeast"/>
        <w:rPr>
          <w:rFonts w:ascii="Times New Roman" w:eastAsia="Times New Roman" w:hAnsi="Times New Roman" w:cs="Times New Roman"/>
          <w:sz w:val="28"/>
          <w:szCs w:val="28"/>
        </w:rPr>
      </w:pP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 Формування справ - групування виконаних документів у справи відповідно до номенклатури справ.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Формування справ закладу здійснюється з дотриманням вимог Правил організації діловодства та архівного зберігання документів.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Документи, затверджені наказом керівника закладу, є додатками до нього і групуються разом із цим розпорядчим документом.</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6. 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w:t>
      </w:r>
      <w:r w:rsidRPr="00E34F00">
        <w:rPr>
          <w:rFonts w:ascii="Times New Roman" w:eastAsia="Times New Roman" w:hAnsi="Times New Roman" w:cs="Times New Roman"/>
          <w:b/>
          <w:sz w:val="28"/>
          <w:szCs w:val="28"/>
        </w:rPr>
        <w:t>прошнуровуються,</w:t>
      </w:r>
      <w:r w:rsidRPr="00B16A5A">
        <w:rPr>
          <w:rFonts w:ascii="Times New Roman" w:eastAsia="Times New Roman" w:hAnsi="Times New Roman" w:cs="Times New Roman"/>
          <w:sz w:val="28"/>
          <w:szCs w:val="28"/>
        </w:rPr>
        <w:t xml:space="preserve">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(за наявності).</w:t>
      </w:r>
    </w:p>
    <w:p w:rsidR="00B16A5A" w:rsidRPr="009B0618" w:rsidRDefault="00B16A5A" w:rsidP="00B16A5A">
      <w:pPr>
        <w:shd w:val="clear" w:color="auto" w:fill="FFFFFF"/>
        <w:spacing w:after="210" w:line="270" w:lineRule="atLeast"/>
        <w:rPr>
          <w:rFonts w:ascii="Times New Roman" w:eastAsia="Times New Roman" w:hAnsi="Times New Roman" w:cs="Times New Roman"/>
          <w:sz w:val="28"/>
          <w:szCs w:val="28"/>
        </w:rPr>
      </w:pPr>
      <w:r w:rsidRPr="009B0618">
        <w:rPr>
          <w:rFonts w:ascii="Times New Roman" w:eastAsia="Times New Roman" w:hAnsi="Times New Roman" w:cs="Times New Roman"/>
          <w:sz w:val="28"/>
          <w:szCs w:val="28"/>
        </w:rPr>
        <w:t>7. У разі потреби за рішенням пе</w:t>
      </w:r>
      <w:r w:rsidR="009B0618">
        <w:rPr>
          <w:rFonts w:ascii="Times New Roman" w:eastAsia="Times New Roman" w:hAnsi="Times New Roman" w:cs="Times New Roman"/>
          <w:sz w:val="28"/>
          <w:szCs w:val="28"/>
        </w:rPr>
        <w:t>дагогічної ради у закладі буде створено та вестимуться</w:t>
      </w:r>
      <w:r w:rsidRPr="009B0618">
        <w:rPr>
          <w:rFonts w:ascii="Times New Roman" w:eastAsia="Times New Roman" w:hAnsi="Times New Roman" w:cs="Times New Roman"/>
          <w:sz w:val="28"/>
          <w:szCs w:val="28"/>
        </w:rPr>
        <w:t xml:space="preserve"> інші журнали (журнал практичного психолога, соціального педагога тощо).</w:t>
      </w: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b/>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b/>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b/>
          <w:sz w:val="28"/>
          <w:szCs w:val="28"/>
        </w:rPr>
      </w:pPr>
    </w:p>
    <w:p w:rsidR="002C1CD4" w:rsidRDefault="002C1CD4" w:rsidP="00B16A5A">
      <w:pPr>
        <w:shd w:val="clear" w:color="auto" w:fill="FFFFFF"/>
        <w:spacing w:after="210" w:line="270" w:lineRule="atLeast"/>
        <w:rPr>
          <w:rFonts w:ascii="Times New Roman" w:eastAsia="Times New Roman" w:hAnsi="Times New Roman" w:cs="Times New Roman"/>
          <w:b/>
          <w:sz w:val="28"/>
          <w:szCs w:val="28"/>
        </w:rPr>
      </w:pP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E34F00" w:rsidRPr="00E34F00" w:rsidRDefault="00E34F00" w:rsidP="00B16A5A">
      <w:pPr>
        <w:shd w:val="clear" w:color="auto" w:fill="FFFFFF"/>
        <w:spacing w:after="210" w:line="270" w:lineRule="atLeast"/>
        <w:rPr>
          <w:rFonts w:ascii="Times New Roman" w:eastAsia="Times New Roman" w:hAnsi="Times New Roman" w:cs="Times New Roman"/>
          <w:b/>
          <w:sz w:val="28"/>
          <w:szCs w:val="28"/>
        </w:rPr>
      </w:pPr>
    </w:p>
    <w:p w:rsidR="00B16A5A" w:rsidRDefault="00E34F00" w:rsidP="00B16A5A">
      <w:pPr>
        <w:shd w:val="clear" w:color="auto" w:fill="FFFFFF"/>
        <w:spacing w:after="0" w:line="270" w:lineRule="atLeast"/>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lang w:val="uk-UA"/>
        </w:rPr>
        <w:t xml:space="preserve">                               </w:t>
      </w:r>
      <w:r w:rsidR="00B16A5A" w:rsidRPr="00B16A5A">
        <w:rPr>
          <w:rFonts w:ascii="Times New Roman" w:eastAsia="Times New Roman" w:hAnsi="Times New Roman" w:cs="Times New Roman"/>
          <w:b/>
          <w:bCs/>
          <w:sz w:val="28"/>
          <w:szCs w:val="28"/>
          <w:bdr w:val="none" w:sz="0" w:space="0" w:color="auto" w:frame="1"/>
        </w:rPr>
        <w:t>VII</w:t>
      </w:r>
      <w:r>
        <w:rPr>
          <w:rFonts w:ascii="Times New Roman" w:eastAsia="Times New Roman" w:hAnsi="Times New Roman" w:cs="Times New Roman"/>
          <w:b/>
          <w:bCs/>
          <w:sz w:val="28"/>
          <w:szCs w:val="28"/>
          <w:bdr w:val="none" w:sz="0" w:space="0" w:color="auto" w:frame="1"/>
        </w:rPr>
        <w:t>.Експертиза цінності документів</w:t>
      </w:r>
    </w:p>
    <w:p w:rsidR="00E34F00" w:rsidRPr="00B16A5A" w:rsidRDefault="00E34F00" w:rsidP="00B16A5A">
      <w:pPr>
        <w:shd w:val="clear" w:color="auto" w:fill="FFFFFF"/>
        <w:spacing w:after="0" w:line="270" w:lineRule="atLeast"/>
        <w:rPr>
          <w:rFonts w:ascii="Times New Roman" w:eastAsia="Times New Roman" w:hAnsi="Times New Roman" w:cs="Times New Roman"/>
          <w:sz w:val="28"/>
          <w:szCs w:val="28"/>
        </w:rPr>
      </w:pPr>
    </w:p>
    <w:p w:rsidR="00B16A5A" w:rsidRPr="00B16A5A" w:rsidRDefault="00E34F00" w:rsidP="00B16A5A">
      <w:pPr>
        <w:shd w:val="clear" w:color="auto" w:fill="FFFFFF"/>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val="uk-UA"/>
        </w:rPr>
        <w:t xml:space="preserve">      </w:t>
      </w:r>
      <w:r w:rsidR="00B16A5A" w:rsidRPr="00B16A5A">
        <w:rPr>
          <w:rFonts w:ascii="Times New Roman" w:eastAsia="Times New Roman" w:hAnsi="Times New Roman" w:cs="Times New Roman"/>
          <w:b/>
          <w:bCs/>
          <w:sz w:val="28"/>
          <w:szCs w:val="28"/>
          <w:bdr w:val="none" w:sz="0" w:space="0" w:color="auto" w:frame="1"/>
        </w:rPr>
        <w:t>Порядок підготовки справ до передання для архівного зберігання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9B0618">
        <w:rPr>
          <w:rFonts w:ascii="Times New Roman" w:eastAsia="Times New Roman" w:hAnsi="Times New Roman" w:cs="Times New Roman"/>
          <w:sz w:val="28"/>
          <w:szCs w:val="28"/>
        </w:rPr>
        <w:t>Склад ЕК та положення про неї затверджуються наказом керівника закладу.</w:t>
      </w:r>
      <w:r w:rsidRPr="00B16A5A">
        <w:rPr>
          <w:rFonts w:ascii="Times New Roman" w:eastAsia="Times New Roman" w:hAnsi="Times New Roman" w:cs="Times New Roman"/>
          <w:sz w:val="28"/>
          <w:szCs w:val="28"/>
        </w:rPr>
        <w:t xml:space="preserve"> Головою ЕК </w:t>
      </w:r>
      <w:r w:rsidR="009B0618" w:rsidRPr="009B0618">
        <w:rPr>
          <w:rFonts w:ascii="Times New Roman" w:eastAsia="Times New Roman" w:hAnsi="Times New Roman" w:cs="Times New Roman"/>
          <w:sz w:val="28"/>
          <w:szCs w:val="28"/>
          <w:lang w:val="uk-UA"/>
        </w:rPr>
        <w:t>є заступник директора з НВР Лапа Т.М</w:t>
      </w:r>
      <w:r w:rsidRPr="009B0618">
        <w:rPr>
          <w:rFonts w:ascii="Times New Roman" w:eastAsia="Times New Roman" w:hAnsi="Times New Roman" w:cs="Times New Roman"/>
          <w:sz w:val="28"/>
          <w:szCs w:val="28"/>
        </w:rPr>
        <w:t>,</w:t>
      </w:r>
      <w:r w:rsidR="009B0618">
        <w:rPr>
          <w:rFonts w:ascii="Times New Roman" w:eastAsia="Times New Roman" w:hAnsi="Times New Roman" w:cs="Times New Roman"/>
          <w:sz w:val="28"/>
          <w:szCs w:val="28"/>
        </w:rPr>
        <w:t xml:space="preserve"> секретарем – Урода </w:t>
      </w:r>
      <w:r w:rsidR="009B0618">
        <w:rPr>
          <w:rFonts w:ascii="Times New Roman" w:eastAsia="Times New Roman" w:hAnsi="Times New Roman" w:cs="Times New Roman"/>
          <w:sz w:val="28"/>
          <w:szCs w:val="28"/>
          <w:lang w:val="uk-UA"/>
        </w:rPr>
        <w:t>В.П.</w:t>
      </w:r>
      <w:r w:rsidRPr="00B16A5A">
        <w:rPr>
          <w:rFonts w:ascii="Times New Roman" w:eastAsia="Times New Roman" w:hAnsi="Times New Roman" w:cs="Times New Roman"/>
          <w:sz w:val="28"/>
          <w:szCs w:val="28"/>
        </w:rPr>
        <w:t>, відповідальна за документи, що підлягають зберіганню та переданню в архів.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Прийняття кожної справи здійснюється у присутності працівника, який передає документи.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У кінц</w:t>
      </w:r>
      <w:r w:rsidR="00E34F00">
        <w:rPr>
          <w:rFonts w:ascii="Times New Roman" w:eastAsia="Times New Roman" w:hAnsi="Times New Roman" w:cs="Times New Roman"/>
          <w:sz w:val="28"/>
          <w:szCs w:val="28"/>
        </w:rPr>
        <w:t>і кожного примірника опису Козакова Т.</w:t>
      </w:r>
      <w:r w:rsidR="00E34F00">
        <w:rPr>
          <w:rFonts w:ascii="Times New Roman" w:eastAsia="Times New Roman" w:hAnsi="Times New Roman" w:cs="Times New Roman"/>
          <w:sz w:val="28"/>
          <w:szCs w:val="28"/>
          <w:lang w:val="uk-UA"/>
        </w:rPr>
        <w:t>М.</w:t>
      </w:r>
      <w:r w:rsidRPr="00B16A5A">
        <w:rPr>
          <w:rFonts w:ascii="Times New Roman" w:eastAsia="Times New Roman" w:hAnsi="Times New Roman" w:cs="Times New Roman"/>
          <w:sz w:val="28"/>
          <w:szCs w:val="28"/>
        </w:rPr>
        <w:t>,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B16A5A" w:rsidRPr="00B16A5A" w:rsidRDefault="00B16A5A" w:rsidP="00B16A5A">
      <w:pPr>
        <w:numPr>
          <w:ilvl w:val="0"/>
          <w:numId w:val="6"/>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постійного зберігання (у закладі, що є джерелом формування НАФ);</w:t>
      </w:r>
    </w:p>
    <w:p w:rsidR="00B16A5A" w:rsidRPr="00B16A5A" w:rsidRDefault="00B16A5A" w:rsidP="00B16A5A">
      <w:pPr>
        <w:numPr>
          <w:ilvl w:val="0"/>
          <w:numId w:val="6"/>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тривалого (понад 10 років) зберігання;</w:t>
      </w:r>
    </w:p>
    <w:p w:rsidR="00B16A5A" w:rsidRPr="00B16A5A" w:rsidRDefault="00B16A5A" w:rsidP="00B16A5A">
      <w:pPr>
        <w:numPr>
          <w:ilvl w:val="0"/>
          <w:numId w:val="6"/>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з кадрових питань.</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Особою, відповідальною за архів, складається акт про вилучення для знищення документів, не внесених до НАФ.</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lastRenderedPageBreak/>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w:t>
      </w:r>
      <w:proofErr w:type="gramStart"/>
      <w:r w:rsidRPr="00B16A5A">
        <w:rPr>
          <w:rFonts w:ascii="Times New Roman" w:eastAsia="Times New Roman" w:hAnsi="Times New Roman" w:cs="Times New Roman"/>
          <w:sz w:val="28"/>
          <w:szCs w:val="28"/>
        </w:rPr>
        <w:t>для контролю</w:t>
      </w:r>
      <w:proofErr w:type="gramEnd"/>
      <w:r w:rsidRPr="00B16A5A">
        <w:rPr>
          <w:rFonts w:ascii="Times New Roman" w:eastAsia="Times New Roman" w:hAnsi="Times New Roman" w:cs="Times New Roman"/>
          <w:sz w:val="28"/>
          <w:szCs w:val="28"/>
        </w:rPr>
        <w:t xml:space="preserve"> відповідному органу управління освітою.</w:t>
      </w:r>
    </w:p>
    <w:p w:rsidR="00B16A5A" w:rsidRPr="004375DB"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8</w:t>
      </w:r>
      <w:r w:rsidRPr="00E34F00">
        <w:rPr>
          <w:rFonts w:ascii="Times New Roman" w:eastAsia="Times New Roman" w:hAnsi="Times New Roman" w:cs="Times New Roman"/>
          <w:b/>
          <w:sz w:val="28"/>
          <w:szCs w:val="28"/>
        </w:rPr>
        <w:t xml:space="preserve">. </w:t>
      </w:r>
      <w:r w:rsidRPr="004375DB">
        <w:rPr>
          <w:rFonts w:ascii="Times New Roman" w:eastAsia="Times New Roman" w:hAnsi="Times New Roman" w:cs="Times New Roman"/>
          <w:sz w:val="28"/>
          <w:szCs w:val="28"/>
        </w:rPr>
        <w:t>Опис справ з кадрових питань складається у закладі, який:</w:t>
      </w:r>
    </w:p>
    <w:p w:rsidR="00B16A5A" w:rsidRPr="004375DB" w:rsidRDefault="00B16A5A" w:rsidP="00B16A5A">
      <w:pPr>
        <w:numPr>
          <w:ilvl w:val="0"/>
          <w:numId w:val="7"/>
        </w:numPr>
        <w:shd w:val="clear" w:color="auto" w:fill="FFFFFF"/>
        <w:spacing w:before="30" w:after="150" w:line="270" w:lineRule="atLeast"/>
        <w:ind w:left="285"/>
        <w:rPr>
          <w:rFonts w:ascii="Times New Roman" w:eastAsia="Times New Roman" w:hAnsi="Times New Roman" w:cs="Times New Roman"/>
          <w:sz w:val="28"/>
          <w:szCs w:val="28"/>
        </w:rPr>
      </w:pPr>
      <w:r w:rsidRPr="004375DB">
        <w:rPr>
          <w:rFonts w:ascii="Times New Roman" w:eastAsia="Times New Roman" w:hAnsi="Times New Roman" w:cs="Times New Roman"/>
          <w:sz w:val="28"/>
          <w:szCs w:val="28"/>
        </w:rPr>
        <w:t>є джерелом формування НАФ - у трьох примірниках;</w:t>
      </w:r>
    </w:p>
    <w:p w:rsidR="00B16A5A" w:rsidRPr="004375DB" w:rsidRDefault="00B16A5A" w:rsidP="00B16A5A">
      <w:pPr>
        <w:numPr>
          <w:ilvl w:val="0"/>
          <w:numId w:val="7"/>
        </w:numPr>
        <w:shd w:val="clear" w:color="auto" w:fill="FFFFFF"/>
        <w:spacing w:before="30" w:after="150" w:line="270" w:lineRule="atLeast"/>
        <w:ind w:left="285"/>
        <w:rPr>
          <w:rFonts w:ascii="Times New Roman" w:eastAsia="Times New Roman" w:hAnsi="Times New Roman" w:cs="Times New Roman"/>
          <w:sz w:val="28"/>
          <w:szCs w:val="28"/>
        </w:rPr>
      </w:pPr>
      <w:r w:rsidRPr="004375DB">
        <w:rPr>
          <w:rFonts w:ascii="Times New Roman" w:eastAsia="Times New Roman" w:hAnsi="Times New Roman" w:cs="Times New Roman"/>
          <w:sz w:val="28"/>
          <w:szCs w:val="28"/>
        </w:rPr>
        <w:t>не є джерелом формування НАФ - у двох примірниках.</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4375DB">
        <w:rPr>
          <w:rFonts w:ascii="Times New Roman" w:eastAsia="Times New Roman" w:hAnsi="Times New Roman" w:cs="Times New Roman"/>
          <w:sz w:val="28"/>
          <w:szCs w:val="28"/>
        </w:rPr>
        <w:t>9. Заголовки справ опису з кадрових питань систематизуються за номінальною ознакою (групування</w:t>
      </w:r>
      <w:r w:rsidRPr="00B16A5A">
        <w:rPr>
          <w:rFonts w:ascii="Times New Roman" w:eastAsia="Times New Roman" w:hAnsi="Times New Roman" w:cs="Times New Roman"/>
          <w:sz w:val="28"/>
          <w:szCs w:val="28"/>
        </w:rPr>
        <w:t xml:space="preserve"> в одну справу документів одного виду) у такій послідовності:</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накази керівника закладу з кадрових питань;</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накази керівника закладу з руху учнів/вихованців;</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облікові документи;</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списки учнів/вихованців (алфавітна книга учнів/вихованців);</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журнали реєстрації наказів з кадрових питань;</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особові справи працівників;</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контракти, трудові договори;</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бухгалтерські документи (особові рахунки із заробітної плати, в разі їх відсутності - розрахункові відомості із зарплати);</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документи про тарифікацію (тарифікаційні відомості (списки));</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документи про проведення державної атестації;</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документи про нещасні випадки (акти, протоколи, висновки, журнали);</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журнали реєстрації осіб, потерпілих від нещасних випадків;</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lastRenderedPageBreak/>
        <w:t>журнали обліку руху трудових книжок та вкладок до них;</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журнал реєстрації наказів з руху учнів/вихованців;</w:t>
      </w:r>
    </w:p>
    <w:p w:rsidR="00B16A5A" w:rsidRPr="00B16A5A" w:rsidRDefault="00B16A5A" w:rsidP="00B16A5A">
      <w:pPr>
        <w:numPr>
          <w:ilvl w:val="0"/>
          <w:numId w:val="8"/>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незатребувані особисті документи працівників (трудові книжки).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B16A5A" w:rsidRPr="004375DB" w:rsidRDefault="00B16A5A" w:rsidP="00B16A5A">
      <w:pPr>
        <w:shd w:val="clear" w:color="auto" w:fill="FFFFFF"/>
        <w:spacing w:after="210" w:line="270" w:lineRule="atLeast"/>
        <w:rPr>
          <w:rFonts w:ascii="Times New Roman" w:eastAsia="Times New Roman" w:hAnsi="Times New Roman" w:cs="Times New Roman"/>
          <w:sz w:val="28"/>
          <w:szCs w:val="28"/>
        </w:rPr>
      </w:pPr>
      <w:r w:rsidRPr="004375DB">
        <w:rPr>
          <w:rFonts w:ascii="Times New Roman" w:eastAsia="Times New Roman" w:hAnsi="Times New Roman" w:cs="Times New Roman"/>
          <w:sz w:val="28"/>
          <w:szCs w:val="28"/>
        </w:rPr>
        <w:t>12.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4375DB">
        <w:rPr>
          <w:rFonts w:ascii="Times New Roman" w:eastAsia="Times New Roman" w:hAnsi="Times New Roman" w:cs="Times New Roman"/>
          <w:sz w:val="28"/>
          <w:szCs w:val="28"/>
        </w:rPr>
        <w:t>13.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w:t>
      </w:r>
      <w:r w:rsidRPr="00B16A5A">
        <w:rPr>
          <w:rFonts w:ascii="Times New Roman" w:eastAsia="Times New Roman" w:hAnsi="Times New Roman" w:cs="Times New Roman"/>
          <w:sz w:val="28"/>
          <w:szCs w:val="28"/>
        </w:rPr>
        <w:t xml:space="preserve">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14. Погоджені (схвалені) акти про вилучення для знищення документів, не внесених до НАФ, затверджуються керівником закладу.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15. Після затвердження акта про вилучення для знищення документів заклад має право знищити документи.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16</w:t>
      </w:r>
      <w:r w:rsidR="00E34F00">
        <w:rPr>
          <w:rFonts w:ascii="Times New Roman" w:eastAsia="Times New Roman" w:hAnsi="Times New Roman" w:cs="Times New Roman"/>
          <w:sz w:val="28"/>
          <w:szCs w:val="28"/>
        </w:rPr>
        <w:t>. Керівник закладу забезпечує</w:t>
      </w:r>
      <w:r w:rsidRPr="00B16A5A">
        <w:rPr>
          <w:rFonts w:ascii="Times New Roman" w:eastAsia="Times New Roman" w:hAnsi="Times New Roman" w:cs="Times New Roman"/>
          <w:sz w:val="28"/>
          <w:szCs w:val="28"/>
        </w:rPr>
        <w:t xml:space="preserve"> збереження документів, а у разі </w:t>
      </w:r>
      <w:r w:rsidRPr="004375DB">
        <w:rPr>
          <w:rFonts w:ascii="Times New Roman" w:eastAsia="Times New Roman" w:hAnsi="Times New Roman" w:cs="Times New Roman"/>
          <w:sz w:val="28"/>
          <w:szCs w:val="28"/>
        </w:rPr>
        <w:t xml:space="preserve">включення закладу </w:t>
      </w:r>
      <w:proofErr w:type="gramStart"/>
      <w:r w:rsidRPr="004375DB">
        <w:rPr>
          <w:rFonts w:ascii="Times New Roman" w:eastAsia="Times New Roman" w:hAnsi="Times New Roman" w:cs="Times New Roman"/>
          <w:sz w:val="28"/>
          <w:szCs w:val="28"/>
        </w:rPr>
        <w:t>до списку</w:t>
      </w:r>
      <w:proofErr w:type="gramEnd"/>
      <w:r w:rsidRPr="004375DB">
        <w:rPr>
          <w:rFonts w:ascii="Times New Roman" w:eastAsia="Times New Roman" w:hAnsi="Times New Roman" w:cs="Times New Roman"/>
          <w:sz w:val="28"/>
          <w:szCs w:val="28"/>
        </w:rPr>
        <w:t xml:space="preserve"> юридичних осіб - джерел формування НАФ після</w:t>
      </w:r>
      <w:r w:rsidRPr="00B16A5A">
        <w:rPr>
          <w:rFonts w:ascii="Times New Roman" w:eastAsia="Times New Roman" w:hAnsi="Times New Roman" w:cs="Times New Roman"/>
          <w:sz w:val="28"/>
          <w:szCs w:val="28"/>
        </w:rPr>
        <w:t xml:space="preserve">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4375DB" w:rsidRDefault="004375DB" w:rsidP="00E34F00">
      <w:pPr>
        <w:shd w:val="clear" w:color="auto" w:fill="FFFFFF"/>
        <w:spacing w:after="0" w:line="270" w:lineRule="atLeast"/>
        <w:jc w:val="right"/>
        <w:rPr>
          <w:rFonts w:ascii="Times New Roman" w:eastAsia="Times New Roman" w:hAnsi="Times New Roman" w:cs="Times New Roman"/>
          <w:b/>
          <w:sz w:val="28"/>
          <w:szCs w:val="28"/>
        </w:rPr>
      </w:pPr>
    </w:p>
    <w:p w:rsidR="00B16A5A" w:rsidRPr="00B16A5A" w:rsidRDefault="00B16A5A" w:rsidP="00E34F00">
      <w:pPr>
        <w:shd w:val="clear" w:color="auto" w:fill="FFFFFF"/>
        <w:spacing w:after="0" w:line="270" w:lineRule="atLeast"/>
        <w:jc w:val="right"/>
        <w:rPr>
          <w:rFonts w:ascii="Times New Roman" w:eastAsia="Times New Roman" w:hAnsi="Times New Roman" w:cs="Times New Roman"/>
          <w:sz w:val="28"/>
          <w:szCs w:val="28"/>
        </w:rPr>
      </w:pPr>
      <w:r w:rsidRPr="00E34F00">
        <w:rPr>
          <w:rFonts w:ascii="Times New Roman" w:eastAsia="Times New Roman" w:hAnsi="Times New Roman" w:cs="Times New Roman"/>
          <w:b/>
          <w:sz w:val="28"/>
          <w:szCs w:val="28"/>
        </w:rPr>
        <w:t>Додаток 1</w:t>
      </w:r>
      <w:r w:rsidRPr="00B16A5A">
        <w:rPr>
          <w:rFonts w:ascii="Times New Roman" w:eastAsia="Times New Roman" w:hAnsi="Times New Roman" w:cs="Times New Roman"/>
          <w:sz w:val="28"/>
          <w:szCs w:val="28"/>
        </w:rPr>
        <w:br/>
        <w:t>до Інструкції з діловодства</w:t>
      </w:r>
      <w:r w:rsidRPr="00B16A5A">
        <w:rPr>
          <w:rFonts w:ascii="Times New Roman" w:eastAsia="Times New Roman" w:hAnsi="Times New Roman" w:cs="Times New Roman"/>
          <w:sz w:val="28"/>
          <w:szCs w:val="28"/>
        </w:rPr>
        <w:br/>
        <w:t>у закладах загальної середньої освіти</w:t>
      </w:r>
      <w:r w:rsidRPr="00B16A5A">
        <w:rPr>
          <w:rFonts w:ascii="Times New Roman" w:eastAsia="Times New Roman" w:hAnsi="Times New Roman" w:cs="Times New Roman"/>
          <w:sz w:val="28"/>
          <w:szCs w:val="28"/>
        </w:rPr>
        <w:br/>
        <w:t>(пункт 3 розділу II)</w:t>
      </w:r>
    </w:p>
    <w:p w:rsidR="00E34F00" w:rsidRDefault="00B16A5A" w:rsidP="0046640A">
      <w:pPr>
        <w:shd w:val="clear" w:color="auto" w:fill="FFFFFF"/>
        <w:spacing w:after="0" w:line="270" w:lineRule="atLeast"/>
        <w:jc w:val="center"/>
        <w:rPr>
          <w:rFonts w:ascii="Times New Roman" w:eastAsia="Times New Roman" w:hAnsi="Times New Roman" w:cs="Times New Roman"/>
          <w:sz w:val="28"/>
          <w:szCs w:val="28"/>
        </w:rPr>
      </w:pPr>
      <w:r w:rsidRPr="00B16A5A">
        <w:rPr>
          <w:rFonts w:ascii="Times New Roman" w:eastAsia="Times New Roman" w:hAnsi="Times New Roman" w:cs="Times New Roman"/>
          <w:b/>
          <w:bCs/>
          <w:sz w:val="28"/>
          <w:szCs w:val="28"/>
          <w:bdr w:val="none" w:sz="0" w:space="0" w:color="auto" w:frame="1"/>
        </w:rPr>
        <w:t>ВИМОГИ</w:t>
      </w:r>
      <w:r w:rsidRPr="00B16A5A">
        <w:rPr>
          <w:rFonts w:ascii="Times New Roman" w:eastAsia="Times New Roman" w:hAnsi="Times New Roman" w:cs="Times New Roman"/>
          <w:b/>
          <w:bCs/>
          <w:sz w:val="28"/>
          <w:szCs w:val="28"/>
          <w:bdr w:val="none" w:sz="0" w:space="0" w:color="auto" w:frame="1"/>
        </w:rPr>
        <w:br/>
        <w:t>до оформлення документів, що виготовляються за допомогою комп'ютерної техніки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1. Для друкування текстів службових документів використовується гарнітура Times New Roman, шрифт - розміром 12 - 14 друкарських пунктів. Дозволяється використовувати шрифт розміром 8 - 12 друкарських пунктів для друкування </w:t>
      </w:r>
      <w:r w:rsidRPr="00E34F00">
        <w:rPr>
          <w:rFonts w:ascii="Times New Roman" w:eastAsia="Times New Roman" w:hAnsi="Times New Roman" w:cs="Times New Roman"/>
          <w:b/>
          <w:sz w:val="28"/>
          <w:szCs w:val="28"/>
        </w:rPr>
        <w:t>реквізиту "Прізвище</w:t>
      </w:r>
      <w:r w:rsidRPr="00B16A5A">
        <w:rPr>
          <w:rFonts w:ascii="Times New Roman" w:eastAsia="Times New Roman" w:hAnsi="Times New Roman" w:cs="Times New Roman"/>
          <w:sz w:val="28"/>
          <w:szCs w:val="28"/>
        </w:rPr>
        <w:t xml:space="preserve"> </w:t>
      </w:r>
      <w:r w:rsidR="00E34F00">
        <w:rPr>
          <w:rFonts w:ascii="Times New Roman" w:eastAsia="Times New Roman" w:hAnsi="Times New Roman" w:cs="Times New Roman"/>
          <w:sz w:val="28"/>
          <w:szCs w:val="28"/>
          <w:lang w:val="uk-UA"/>
        </w:rPr>
        <w:t xml:space="preserve">АЛ </w:t>
      </w:r>
      <w:r w:rsidRPr="00B16A5A">
        <w:rPr>
          <w:rFonts w:ascii="Times New Roman" w:eastAsia="Times New Roman" w:hAnsi="Times New Roman" w:cs="Times New Roman"/>
          <w:sz w:val="28"/>
          <w:szCs w:val="28"/>
        </w:rPr>
        <w:t xml:space="preserve">виконавця і номер його телефону", виносок, </w:t>
      </w:r>
      <w:r w:rsidRPr="00B16A5A">
        <w:rPr>
          <w:rFonts w:ascii="Times New Roman" w:eastAsia="Times New Roman" w:hAnsi="Times New Roman" w:cs="Times New Roman"/>
          <w:sz w:val="28"/>
          <w:szCs w:val="28"/>
        </w:rPr>
        <w:lastRenderedPageBreak/>
        <w:t>пояснювальних написів до окремих елементів тексту документа або його реквізитів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Під час друкування заголовків дозволяється використовувати напівжирний шрифт (прямий або курсив).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Документи повинні мати такі поля (міліметрів):</w:t>
      </w:r>
    </w:p>
    <w:p w:rsidR="00B16A5A" w:rsidRPr="00B16A5A" w:rsidRDefault="00B16A5A" w:rsidP="00B16A5A">
      <w:pPr>
        <w:numPr>
          <w:ilvl w:val="0"/>
          <w:numId w:val="9"/>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30 - ліве;</w:t>
      </w:r>
    </w:p>
    <w:p w:rsidR="00B16A5A" w:rsidRPr="00B16A5A" w:rsidRDefault="00B16A5A" w:rsidP="00B16A5A">
      <w:pPr>
        <w:numPr>
          <w:ilvl w:val="0"/>
          <w:numId w:val="9"/>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10 - праве;</w:t>
      </w:r>
    </w:p>
    <w:p w:rsidR="00B16A5A" w:rsidRPr="00B16A5A" w:rsidRDefault="00B16A5A" w:rsidP="00B16A5A">
      <w:pPr>
        <w:numPr>
          <w:ilvl w:val="0"/>
          <w:numId w:val="9"/>
        </w:numPr>
        <w:shd w:val="clear" w:color="auto" w:fill="FFFFFF"/>
        <w:spacing w:before="30" w:after="150" w:line="270" w:lineRule="atLeast"/>
        <w:ind w:left="285"/>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20 - верхнє та нижнє.</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Реквізити документа відокремлюються один від одного через 1,5 - 3 міжрядкових інтервали.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Назва виду документа друкується великими літерами.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Розшифрування підпису в реквізиті "Підпис" друкується на рівні останнього рядка назви посади.</w:t>
      </w:r>
    </w:p>
    <w:p w:rsidR="00B16A5A" w:rsidRPr="00E34F00" w:rsidRDefault="00B16A5A" w:rsidP="00B16A5A">
      <w:pPr>
        <w:shd w:val="clear" w:color="auto" w:fill="FFFFFF"/>
        <w:spacing w:after="210" w:line="270" w:lineRule="atLeast"/>
        <w:rPr>
          <w:rFonts w:ascii="Times New Roman" w:eastAsia="Times New Roman" w:hAnsi="Times New Roman" w:cs="Times New Roman"/>
          <w:b/>
          <w:color w:val="A51B25"/>
          <w:sz w:val="28"/>
          <w:szCs w:val="28"/>
        </w:rPr>
      </w:pPr>
      <w:r w:rsidRPr="00E34F00">
        <w:rPr>
          <w:rFonts w:ascii="Times New Roman" w:eastAsia="Times New Roman" w:hAnsi="Times New Roman" w:cs="Times New Roman"/>
          <w:b/>
          <w:color w:val="A51B25"/>
          <w:sz w:val="28"/>
          <w:szCs w:val="28"/>
        </w:rPr>
        <w:t xml:space="preserve">5. Не робиться відступ від межі лівого поля для реквізитів "Дата документа", "Заголовок </w:t>
      </w:r>
      <w:proofErr w:type="gramStart"/>
      <w:r w:rsidRPr="00E34F00">
        <w:rPr>
          <w:rFonts w:ascii="Times New Roman" w:eastAsia="Times New Roman" w:hAnsi="Times New Roman" w:cs="Times New Roman"/>
          <w:b/>
          <w:color w:val="A51B25"/>
          <w:sz w:val="28"/>
          <w:szCs w:val="28"/>
        </w:rPr>
        <w:t>до тексту</w:t>
      </w:r>
      <w:proofErr w:type="gramEnd"/>
      <w:r w:rsidRPr="00E34F00">
        <w:rPr>
          <w:rFonts w:ascii="Times New Roman" w:eastAsia="Times New Roman" w:hAnsi="Times New Roman" w:cs="Times New Roman"/>
          <w:b/>
          <w:color w:val="A51B25"/>
          <w:sz w:val="28"/>
          <w:szCs w:val="28"/>
        </w:rPr>
        <w:t xml:space="preserve">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xml:space="preserve">7. Під час оформлення документів на двох і більше сторінках друга та наступні сторінки мають бути пронумеровані. </w:t>
      </w:r>
      <w:r w:rsidR="00E20F4B">
        <w:rPr>
          <w:rFonts w:ascii="Times New Roman" w:hAnsi="Times New Roman"/>
          <w:sz w:val="28"/>
          <w:szCs w:val="28"/>
          <w:lang w:eastAsia="ru-RU"/>
        </w:rPr>
        <w:t xml:space="preserve">Номери сторінок ставляться посередині верхнього поля аркуша арабськими цифрами без зазначення слова «сторінка» та розділових знаків. </w:t>
      </w:r>
      <w:r w:rsidRPr="00B16A5A">
        <w:rPr>
          <w:rFonts w:ascii="Times New Roman" w:eastAsia="Times New Roman" w:hAnsi="Times New Roman" w:cs="Times New Roman"/>
          <w:sz w:val="28"/>
          <w:szCs w:val="28"/>
        </w:rPr>
        <w:t>Перша сторінка не нумерується.</w:t>
      </w:r>
    </w:p>
    <w:p w:rsid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E162FA" w:rsidRPr="00B16A5A" w:rsidRDefault="00E162FA" w:rsidP="00B16A5A">
      <w:pPr>
        <w:shd w:val="clear" w:color="auto" w:fill="FFFFFF"/>
        <w:spacing w:after="210" w:line="270" w:lineRule="atLeast"/>
        <w:rPr>
          <w:rFonts w:ascii="Times New Roman" w:eastAsia="Times New Roman" w:hAnsi="Times New Roman" w:cs="Times New Roman"/>
          <w:sz w:val="28"/>
          <w:szCs w:val="28"/>
        </w:rPr>
      </w:pPr>
    </w:p>
    <w:p w:rsidR="00B16A5A" w:rsidRPr="00B16A5A" w:rsidRDefault="00B16A5A" w:rsidP="00E34F00">
      <w:pPr>
        <w:shd w:val="clear" w:color="auto" w:fill="FFFFFF"/>
        <w:spacing w:after="0" w:line="270" w:lineRule="atLeast"/>
        <w:jc w:val="right"/>
        <w:rPr>
          <w:rFonts w:ascii="Times New Roman" w:eastAsia="Times New Roman" w:hAnsi="Times New Roman" w:cs="Times New Roman"/>
          <w:sz w:val="28"/>
          <w:szCs w:val="28"/>
        </w:rPr>
      </w:pPr>
      <w:r w:rsidRPr="00E34F00">
        <w:rPr>
          <w:rFonts w:ascii="Times New Roman" w:eastAsia="Times New Roman" w:hAnsi="Times New Roman" w:cs="Times New Roman"/>
          <w:b/>
          <w:sz w:val="28"/>
          <w:szCs w:val="28"/>
        </w:rPr>
        <w:lastRenderedPageBreak/>
        <w:t>Додаток 2</w:t>
      </w:r>
      <w:r w:rsidRPr="00E34F00">
        <w:rPr>
          <w:rFonts w:ascii="Times New Roman" w:eastAsia="Times New Roman" w:hAnsi="Times New Roman" w:cs="Times New Roman"/>
          <w:b/>
          <w:sz w:val="28"/>
          <w:szCs w:val="28"/>
        </w:rPr>
        <w:br/>
      </w:r>
      <w:r w:rsidRPr="00B16A5A">
        <w:rPr>
          <w:rFonts w:ascii="Times New Roman" w:eastAsia="Times New Roman" w:hAnsi="Times New Roman" w:cs="Times New Roman"/>
          <w:sz w:val="28"/>
          <w:szCs w:val="28"/>
        </w:rPr>
        <w:t>до Інструкції з діловодства</w:t>
      </w:r>
      <w:r w:rsidRPr="00B16A5A">
        <w:rPr>
          <w:rFonts w:ascii="Times New Roman" w:eastAsia="Times New Roman" w:hAnsi="Times New Roman" w:cs="Times New Roman"/>
          <w:sz w:val="28"/>
          <w:szCs w:val="28"/>
        </w:rPr>
        <w:br/>
        <w:t>у закладах загальної середньої освіти</w:t>
      </w:r>
      <w:r w:rsidRPr="00B16A5A">
        <w:rPr>
          <w:rFonts w:ascii="Times New Roman" w:eastAsia="Times New Roman" w:hAnsi="Times New Roman" w:cs="Times New Roman"/>
          <w:sz w:val="28"/>
          <w:szCs w:val="28"/>
        </w:rPr>
        <w:br/>
        <w:t>(пункт 4 розділу II)</w:t>
      </w:r>
    </w:p>
    <w:p w:rsidR="00B16A5A" w:rsidRPr="00B16A5A" w:rsidRDefault="00B16A5A" w:rsidP="00E34F00">
      <w:pPr>
        <w:shd w:val="clear" w:color="auto" w:fill="FFFFFF"/>
        <w:spacing w:after="0" w:line="270" w:lineRule="atLeast"/>
        <w:jc w:val="center"/>
        <w:rPr>
          <w:rFonts w:ascii="Times New Roman" w:eastAsia="Times New Roman" w:hAnsi="Times New Roman" w:cs="Times New Roman"/>
          <w:sz w:val="28"/>
          <w:szCs w:val="28"/>
        </w:rPr>
      </w:pPr>
      <w:r w:rsidRPr="00B16A5A">
        <w:rPr>
          <w:rFonts w:ascii="Times New Roman" w:eastAsia="Times New Roman" w:hAnsi="Times New Roman" w:cs="Times New Roman"/>
          <w:b/>
          <w:bCs/>
          <w:sz w:val="28"/>
          <w:szCs w:val="28"/>
          <w:bdr w:val="none" w:sz="0" w:space="0" w:color="auto" w:frame="1"/>
        </w:rPr>
        <w:t>ПЕРЕЛІК</w:t>
      </w:r>
      <w:r w:rsidRPr="00B16A5A">
        <w:rPr>
          <w:rFonts w:ascii="Times New Roman" w:eastAsia="Times New Roman" w:hAnsi="Times New Roman" w:cs="Times New Roman"/>
          <w:b/>
          <w:bCs/>
          <w:sz w:val="28"/>
          <w:szCs w:val="28"/>
          <w:bdr w:val="none" w:sz="0" w:space="0" w:color="auto" w:frame="1"/>
        </w:rPr>
        <w:br/>
        <w:t>документів, на яких підпис посадової особи засвідчується відбитком печатки закладу</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 Акти (виконання робіт, списання матеріальних цінностей, фінансових перевірок, вилучення документів для знищення, передавання справ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Довідки (про використання бюджетних асигнувань на заробітну плату, нарахування із заробітної плати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Договори (про матеріальну відповідальність, науково-технічне співробітництво, підряди, оренду приміщень, виконання робіт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Документи (довідки, посвідчення тощо), що засвідчують права громадян і юридичних осіб.</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5. Доручення на одержання товарно-матеріальних цінностей.</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6. Завдання (на проектування об'єктів, технічних споруд, капітальне будівництво, технічні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7. Зразки відбитків печаток і підписів працівників, які мають право здійснювати фінансово-господарські операції.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8. Кошторис витрат (на калькуляцію за договором, на капітальне будівництво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9. Листи гарантійні (на виконання робіт, надання послуг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10. Описи справ постійного, тривалого (понад 10 років) зберігання, з кадрових питань.</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11. Штатні розписи.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12. Трудові книжки.</w:t>
      </w:r>
    </w:p>
    <w:p w:rsidR="00B16A5A" w:rsidRPr="00B16A5A" w:rsidRDefault="00B16A5A" w:rsidP="00E34F00">
      <w:pPr>
        <w:shd w:val="clear" w:color="auto" w:fill="FFFFFF"/>
        <w:spacing w:after="0" w:line="270" w:lineRule="atLeast"/>
        <w:jc w:val="righ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w:t>
      </w:r>
      <w:r w:rsidRPr="0046640A">
        <w:rPr>
          <w:rFonts w:ascii="Times New Roman" w:eastAsia="Times New Roman" w:hAnsi="Times New Roman" w:cs="Times New Roman"/>
          <w:b/>
          <w:sz w:val="28"/>
          <w:szCs w:val="28"/>
        </w:rPr>
        <w:t>Додаток 3</w:t>
      </w:r>
      <w:r w:rsidRPr="00B16A5A">
        <w:rPr>
          <w:rFonts w:ascii="Times New Roman" w:eastAsia="Times New Roman" w:hAnsi="Times New Roman" w:cs="Times New Roman"/>
          <w:sz w:val="28"/>
          <w:szCs w:val="28"/>
        </w:rPr>
        <w:br/>
        <w:t>до Інструкції з діловодства</w:t>
      </w:r>
      <w:r w:rsidRPr="00B16A5A">
        <w:rPr>
          <w:rFonts w:ascii="Times New Roman" w:eastAsia="Times New Roman" w:hAnsi="Times New Roman" w:cs="Times New Roman"/>
          <w:sz w:val="28"/>
          <w:szCs w:val="28"/>
        </w:rPr>
        <w:br/>
        <w:t>у закладах загальної середньої освіти</w:t>
      </w:r>
      <w:r w:rsidRPr="00B16A5A">
        <w:rPr>
          <w:rFonts w:ascii="Times New Roman" w:eastAsia="Times New Roman" w:hAnsi="Times New Roman" w:cs="Times New Roman"/>
          <w:sz w:val="28"/>
          <w:szCs w:val="28"/>
        </w:rPr>
        <w:br/>
        <w:t>(пункт 6 розділу IV)</w:t>
      </w:r>
    </w:p>
    <w:p w:rsidR="00B16A5A" w:rsidRPr="00B16A5A" w:rsidRDefault="00B16A5A" w:rsidP="0046640A">
      <w:pPr>
        <w:shd w:val="clear" w:color="auto" w:fill="FFFFFF"/>
        <w:spacing w:after="0" w:line="270" w:lineRule="atLeast"/>
        <w:jc w:val="center"/>
        <w:rPr>
          <w:rFonts w:ascii="Times New Roman" w:eastAsia="Times New Roman" w:hAnsi="Times New Roman" w:cs="Times New Roman"/>
          <w:sz w:val="28"/>
          <w:szCs w:val="28"/>
        </w:rPr>
      </w:pPr>
      <w:r w:rsidRPr="00B16A5A">
        <w:rPr>
          <w:rFonts w:ascii="Times New Roman" w:eastAsia="Times New Roman" w:hAnsi="Times New Roman" w:cs="Times New Roman"/>
          <w:b/>
          <w:bCs/>
          <w:sz w:val="28"/>
          <w:szCs w:val="28"/>
          <w:bdr w:val="none" w:sz="0" w:space="0" w:color="auto" w:frame="1"/>
        </w:rPr>
        <w:t>ПЕРЕЛІК</w:t>
      </w:r>
      <w:r w:rsidRPr="00B16A5A">
        <w:rPr>
          <w:rFonts w:ascii="Times New Roman" w:eastAsia="Times New Roman" w:hAnsi="Times New Roman" w:cs="Times New Roman"/>
          <w:b/>
          <w:bCs/>
          <w:sz w:val="28"/>
          <w:szCs w:val="28"/>
          <w:bdr w:val="none" w:sz="0" w:space="0" w:color="auto" w:frame="1"/>
        </w:rPr>
        <w:br/>
        <w:t>документів, що не підлягають реєстрації спеціально призначеною для цього особою</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 Графіки, наряди, заявки, рознарядки.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 Зведення та інформація, надіслані до відома.</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 Навчальні плани, освітні програми (копії).</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 Рекламні повідомлення, плакати, програми нарад, конференцій тощо.</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lastRenderedPageBreak/>
        <w:t>5. Норми витрат матеріалів.</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6. Вітальні листи і запрошення.</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7. Друковані видання (книги, журнали, бюлетені).</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8. Місячні, квартальні, піврічні звіти.</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9. Форми статистичної звітності.</w:t>
      </w:r>
    </w:p>
    <w:p w:rsidR="00B16A5A" w:rsidRPr="00B16A5A" w:rsidRDefault="00B16A5A" w:rsidP="00B16A5A">
      <w:pPr>
        <w:shd w:val="clear" w:color="auto" w:fill="FFFFFF"/>
        <w:spacing w:after="210" w:line="270"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10. Договори.</w:t>
      </w:r>
    </w:p>
    <w:p w:rsidR="00B16A5A" w:rsidRPr="00B16A5A" w:rsidRDefault="00B16A5A" w:rsidP="0046640A">
      <w:pPr>
        <w:shd w:val="clear" w:color="auto" w:fill="FFFFFF"/>
        <w:spacing w:after="0" w:line="270" w:lineRule="atLeast"/>
        <w:jc w:val="right"/>
        <w:rPr>
          <w:rFonts w:ascii="Times New Roman" w:eastAsia="Times New Roman" w:hAnsi="Times New Roman" w:cs="Times New Roman"/>
          <w:sz w:val="28"/>
          <w:szCs w:val="28"/>
        </w:rPr>
      </w:pPr>
      <w:r w:rsidRPr="0046640A">
        <w:rPr>
          <w:rFonts w:ascii="Times New Roman" w:eastAsia="Times New Roman" w:hAnsi="Times New Roman" w:cs="Times New Roman"/>
          <w:b/>
          <w:sz w:val="28"/>
          <w:szCs w:val="28"/>
        </w:rPr>
        <w:t>Додаток 4</w:t>
      </w:r>
      <w:r w:rsidRPr="0046640A">
        <w:rPr>
          <w:rFonts w:ascii="Times New Roman" w:eastAsia="Times New Roman" w:hAnsi="Times New Roman" w:cs="Times New Roman"/>
          <w:b/>
          <w:sz w:val="28"/>
          <w:szCs w:val="28"/>
        </w:rPr>
        <w:br/>
      </w:r>
      <w:r w:rsidRPr="00B16A5A">
        <w:rPr>
          <w:rFonts w:ascii="Times New Roman" w:eastAsia="Times New Roman" w:hAnsi="Times New Roman" w:cs="Times New Roman"/>
          <w:sz w:val="28"/>
          <w:szCs w:val="28"/>
        </w:rPr>
        <w:t>до Інструкції з діловодства у</w:t>
      </w:r>
      <w:r w:rsidRPr="00B16A5A">
        <w:rPr>
          <w:rFonts w:ascii="Times New Roman" w:eastAsia="Times New Roman" w:hAnsi="Times New Roman" w:cs="Times New Roman"/>
          <w:sz w:val="28"/>
          <w:szCs w:val="28"/>
        </w:rPr>
        <w:br/>
        <w:t>закладах загальної середньої освіти</w:t>
      </w:r>
      <w:r w:rsidRPr="00B16A5A">
        <w:rPr>
          <w:rFonts w:ascii="Times New Roman" w:eastAsia="Times New Roman" w:hAnsi="Times New Roman" w:cs="Times New Roman"/>
          <w:sz w:val="28"/>
          <w:szCs w:val="28"/>
        </w:rPr>
        <w:br/>
        <w:t>(пункт 6 розділу IV)</w:t>
      </w:r>
    </w:p>
    <w:p w:rsidR="00B16A5A" w:rsidRPr="00B16A5A" w:rsidRDefault="00B16A5A" w:rsidP="0046640A">
      <w:pPr>
        <w:shd w:val="clear" w:color="auto" w:fill="FFFFFF"/>
        <w:spacing w:after="150" w:line="270" w:lineRule="atLeast"/>
        <w:jc w:val="center"/>
        <w:rPr>
          <w:rFonts w:ascii="Times New Roman" w:eastAsia="Times New Roman" w:hAnsi="Times New Roman" w:cs="Times New Roman"/>
          <w:sz w:val="28"/>
          <w:szCs w:val="28"/>
        </w:rPr>
      </w:pPr>
      <w:r w:rsidRPr="00B16A5A">
        <w:rPr>
          <w:rFonts w:ascii="Times New Roman" w:eastAsia="Times New Roman" w:hAnsi="Times New Roman" w:cs="Times New Roman"/>
          <w:b/>
          <w:bCs/>
          <w:sz w:val="28"/>
          <w:szCs w:val="28"/>
          <w:bdr w:val="none" w:sz="0" w:space="0" w:color="auto" w:frame="1"/>
        </w:rPr>
        <w:t>Реєстраційний журнал наказів керівника закладу</w:t>
      </w:r>
    </w:p>
    <w:tbl>
      <w:tblPr>
        <w:tblW w:w="9360" w:type="dxa"/>
        <w:tblCellMar>
          <w:left w:w="0" w:type="dxa"/>
          <w:right w:w="0" w:type="dxa"/>
        </w:tblCellMar>
        <w:tblLook w:val="04A0" w:firstRow="1" w:lastRow="0" w:firstColumn="1" w:lastColumn="0" w:noHBand="0" w:noVBand="1"/>
      </w:tblPr>
      <w:tblGrid>
        <w:gridCol w:w="1790"/>
        <w:gridCol w:w="973"/>
        <w:gridCol w:w="1854"/>
        <w:gridCol w:w="1506"/>
        <w:gridCol w:w="1946"/>
        <w:gridCol w:w="1291"/>
      </w:tblGrid>
      <w:tr w:rsidR="00B16A5A" w:rsidRPr="00B16A5A" w:rsidTr="00B16A5A">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46640A" w:rsidRDefault="00B16A5A" w:rsidP="00B16A5A">
            <w:pPr>
              <w:spacing w:after="0" w:line="240" w:lineRule="auto"/>
              <w:rPr>
                <w:rFonts w:ascii="Times New Roman" w:eastAsia="Times New Roman" w:hAnsi="Times New Roman" w:cs="Times New Roman"/>
                <w:sz w:val="24"/>
                <w:szCs w:val="24"/>
              </w:rPr>
            </w:pPr>
            <w:r w:rsidRPr="0046640A">
              <w:rPr>
                <w:rFonts w:ascii="Times New Roman" w:eastAsia="Times New Roman" w:hAnsi="Times New Roman" w:cs="Times New Roman"/>
                <w:sz w:val="24"/>
                <w:szCs w:val="24"/>
              </w:rPr>
              <w:t>Реєстраційний індекс (номер) наказу</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46640A" w:rsidRDefault="00B16A5A" w:rsidP="00B16A5A">
            <w:pPr>
              <w:spacing w:after="0" w:line="240" w:lineRule="auto"/>
              <w:rPr>
                <w:rFonts w:ascii="Times New Roman" w:eastAsia="Times New Roman" w:hAnsi="Times New Roman" w:cs="Times New Roman"/>
                <w:sz w:val="24"/>
                <w:szCs w:val="24"/>
              </w:rPr>
            </w:pPr>
            <w:r w:rsidRPr="0046640A">
              <w:rPr>
                <w:rFonts w:ascii="Times New Roman" w:eastAsia="Times New Roman" w:hAnsi="Times New Roman" w:cs="Times New Roman"/>
                <w:sz w:val="24"/>
                <w:szCs w:val="24"/>
              </w:rPr>
              <w:t>Дата наказу</w:t>
            </w:r>
          </w:p>
        </w:tc>
        <w:tc>
          <w:tcPr>
            <w:tcW w:w="12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46640A" w:rsidRDefault="00B16A5A" w:rsidP="00B16A5A">
            <w:pPr>
              <w:spacing w:after="0" w:line="240" w:lineRule="auto"/>
              <w:rPr>
                <w:rFonts w:ascii="Times New Roman" w:eastAsia="Times New Roman" w:hAnsi="Times New Roman" w:cs="Times New Roman"/>
                <w:sz w:val="24"/>
                <w:szCs w:val="24"/>
              </w:rPr>
            </w:pPr>
            <w:r w:rsidRPr="0046640A">
              <w:rPr>
                <w:rFonts w:ascii="Times New Roman" w:eastAsia="Times New Roman" w:hAnsi="Times New Roman" w:cs="Times New Roman"/>
                <w:sz w:val="24"/>
                <w:szCs w:val="24"/>
              </w:rPr>
              <w:t>Заголовок наказу</w:t>
            </w:r>
          </w:p>
        </w:tc>
        <w:tc>
          <w:tcPr>
            <w:tcW w:w="8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46640A" w:rsidRDefault="00B16A5A" w:rsidP="00B16A5A">
            <w:pPr>
              <w:spacing w:after="0" w:line="240" w:lineRule="auto"/>
              <w:rPr>
                <w:rFonts w:ascii="Times New Roman" w:eastAsia="Times New Roman" w:hAnsi="Times New Roman" w:cs="Times New Roman"/>
                <w:sz w:val="24"/>
                <w:szCs w:val="24"/>
              </w:rPr>
            </w:pPr>
            <w:r w:rsidRPr="0046640A">
              <w:rPr>
                <w:rFonts w:ascii="Times New Roman" w:eastAsia="Times New Roman" w:hAnsi="Times New Roman" w:cs="Times New Roman"/>
                <w:sz w:val="24"/>
                <w:szCs w:val="24"/>
              </w:rPr>
              <w:t>Прізвище, ініціали працівника, на якого покладений контроль за виконання наказу</w:t>
            </w:r>
          </w:p>
        </w:tc>
        <w:tc>
          <w:tcPr>
            <w:tcW w:w="8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46640A" w:rsidRDefault="00B16A5A" w:rsidP="00B16A5A">
            <w:pPr>
              <w:spacing w:after="0" w:line="240" w:lineRule="auto"/>
              <w:rPr>
                <w:rFonts w:ascii="Times New Roman" w:eastAsia="Times New Roman" w:hAnsi="Times New Roman" w:cs="Times New Roman"/>
                <w:sz w:val="24"/>
                <w:szCs w:val="24"/>
              </w:rPr>
            </w:pPr>
            <w:r w:rsidRPr="0046640A">
              <w:rPr>
                <w:rFonts w:ascii="Times New Roman" w:eastAsia="Times New Roman" w:hAnsi="Times New Roman" w:cs="Times New Roman"/>
                <w:sz w:val="24"/>
                <w:szCs w:val="24"/>
              </w:rPr>
              <w:t>Прізвище, ініціали відповідальної особи (відповідальних осіб)</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46640A" w:rsidRDefault="00B16A5A" w:rsidP="00B16A5A">
            <w:pPr>
              <w:spacing w:after="0" w:line="240" w:lineRule="auto"/>
              <w:rPr>
                <w:rFonts w:ascii="Times New Roman" w:eastAsia="Times New Roman" w:hAnsi="Times New Roman" w:cs="Times New Roman"/>
                <w:sz w:val="24"/>
                <w:szCs w:val="24"/>
              </w:rPr>
            </w:pPr>
            <w:r w:rsidRPr="0046640A">
              <w:rPr>
                <w:rFonts w:ascii="Times New Roman" w:eastAsia="Times New Roman" w:hAnsi="Times New Roman" w:cs="Times New Roman"/>
                <w:sz w:val="24"/>
                <w:szCs w:val="24"/>
              </w:rPr>
              <w:t>Примітки</w:t>
            </w:r>
          </w:p>
        </w:tc>
      </w:tr>
      <w:tr w:rsidR="00B16A5A" w:rsidRPr="00B16A5A" w:rsidTr="00B16A5A">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B16A5A" w:rsidRDefault="00B16A5A" w:rsidP="00B16A5A">
            <w:pPr>
              <w:spacing w:after="0" w:line="240" w:lineRule="auto"/>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1</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B16A5A" w:rsidRDefault="00B16A5A" w:rsidP="00B16A5A">
            <w:pPr>
              <w:spacing w:after="0" w:line="240" w:lineRule="auto"/>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2</w:t>
            </w:r>
          </w:p>
        </w:tc>
        <w:tc>
          <w:tcPr>
            <w:tcW w:w="12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B16A5A" w:rsidRDefault="00B16A5A" w:rsidP="00B16A5A">
            <w:pPr>
              <w:spacing w:after="0" w:line="240" w:lineRule="auto"/>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3</w:t>
            </w:r>
          </w:p>
        </w:tc>
        <w:tc>
          <w:tcPr>
            <w:tcW w:w="8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B16A5A" w:rsidRDefault="00B16A5A" w:rsidP="00B16A5A">
            <w:pPr>
              <w:spacing w:after="0" w:line="240" w:lineRule="auto"/>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4</w:t>
            </w:r>
          </w:p>
        </w:tc>
        <w:tc>
          <w:tcPr>
            <w:tcW w:w="8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B16A5A" w:rsidRDefault="00B16A5A" w:rsidP="00B16A5A">
            <w:pPr>
              <w:spacing w:after="0" w:line="240" w:lineRule="auto"/>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5</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16A5A" w:rsidRPr="00B16A5A" w:rsidRDefault="00B16A5A" w:rsidP="00B16A5A">
            <w:pPr>
              <w:spacing w:after="0" w:line="240" w:lineRule="auto"/>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6</w:t>
            </w:r>
          </w:p>
        </w:tc>
      </w:tr>
    </w:tbl>
    <w:p w:rsidR="00B16A5A" w:rsidRPr="00B16A5A" w:rsidRDefault="00B16A5A" w:rsidP="00B16A5A">
      <w:pPr>
        <w:shd w:val="clear" w:color="auto" w:fill="FFFFFF"/>
        <w:spacing w:after="0" w:line="285" w:lineRule="atLeast"/>
        <w:rPr>
          <w:rFonts w:ascii="Times New Roman" w:eastAsia="Times New Roman" w:hAnsi="Times New Roman" w:cs="Times New Roman"/>
          <w:sz w:val="28"/>
          <w:szCs w:val="28"/>
        </w:rPr>
      </w:pPr>
      <w:r w:rsidRPr="00B16A5A">
        <w:rPr>
          <w:rFonts w:ascii="Times New Roman" w:eastAsia="Times New Roman" w:hAnsi="Times New Roman" w:cs="Times New Roman"/>
          <w:sz w:val="28"/>
          <w:szCs w:val="28"/>
        </w:rPr>
        <w:t> </w:t>
      </w:r>
    </w:p>
    <w:p w:rsidR="00E20F4B" w:rsidRDefault="00E20F4B" w:rsidP="00E20F4B">
      <w:pPr>
        <w:rPr>
          <w:rFonts w:ascii="Times New Roman" w:hAnsi="Times New Roman" w:cs="Times New Roman"/>
          <w:sz w:val="28"/>
          <w:szCs w:val="28"/>
        </w:rPr>
      </w:pPr>
    </w:p>
    <w:p w:rsidR="004375DB" w:rsidRPr="00E20F4B" w:rsidRDefault="004375DB" w:rsidP="00E20F4B">
      <w:pPr>
        <w:rPr>
          <w:rFonts w:ascii="Times New Roman" w:hAnsi="Times New Roman" w:cs="Times New Roman"/>
          <w:sz w:val="28"/>
          <w:szCs w:val="28"/>
        </w:rPr>
      </w:pPr>
    </w:p>
    <w:p w:rsidR="00E20F4B" w:rsidRDefault="00E20F4B"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Default="00E162FA" w:rsidP="00E20F4B">
      <w:pPr>
        <w:rPr>
          <w:rFonts w:ascii="Times New Roman" w:hAnsi="Times New Roman" w:cs="Times New Roman"/>
          <w:sz w:val="28"/>
          <w:szCs w:val="28"/>
        </w:rPr>
      </w:pPr>
    </w:p>
    <w:p w:rsidR="00E162FA" w:rsidRPr="00E20F4B" w:rsidRDefault="00E162FA" w:rsidP="00E20F4B">
      <w:pPr>
        <w:rPr>
          <w:rFonts w:ascii="Times New Roman" w:hAnsi="Times New Roman" w:cs="Times New Roman"/>
          <w:sz w:val="28"/>
          <w:szCs w:val="28"/>
        </w:rPr>
      </w:pPr>
    </w:p>
    <w:p w:rsidR="0050723B" w:rsidRPr="004375DB" w:rsidRDefault="0050723B" w:rsidP="0050723B">
      <w:pPr>
        <w:pStyle w:val="a5"/>
        <w:widowControl w:val="0"/>
        <w:suppressAutoHyphens w:val="0"/>
        <w:spacing w:after="0" w:line="240" w:lineRule="auto"/>
        <w:ind w:left="5529"/>
        <w:rPr>
          <w:rFonts w:ascii="Times New Roman" w:hAnsi="Times New Roman" w:cs="Times New Roman"/>
          <w:b/>
          <w:color w:val="auto"/>
          <w:sz w:val="28"/>
          <w:szCs w:val="28"/>
          <w:lang w:val="uk-UA"/>
        </w:rPr>
      </w:pPr>
      <w:r w:rsidRPr="004375DB">
        <w:rPr>
          <w:rFonts w:ascii="Times New Roman" w:hAnsi="Times New Roman" w:cs="Times New Roman"/>
          <w:b/>
          <w:color w:val="auto"/>
          <w:sz w:val="28"/>
          <w:szCs w:val="28"/>
          <w:lang w:val="uk-UA"/>
        </w:rPr>
        <w:lastRenderedPageBreak/>
        <w:t>Додаток 9</w:t>
      </w:r>
    </w:p>
    <w:p w:rsidR="0050723B" w:rsidRDefault="0050723B" w:rsidP="0050723B">
      <w:pPr>
        <w:pStyle w:val="a5"/>
        <w:widowControl w:val="0"/>
        <w:suppressAutoHyphens w:val="0"/>
        <w:spacing w:after="0" w:line="240" w:lineRule="auto"/>
        <w:ind w:left="552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Типової інструкції з діловодства у загальноосвітніх навчальних закладах усіх типів і форм власності</w:t>
      </w:r>
    </w:p>
    <w:p w:rsidR="0050723B" w:rsidRDefault="0050723B" w:rsidP="0050723B">
      <w:pPr>
        <w:pStyle w:val="a5"/>
        <w:widowControl w:val="0"/>
        <w:suppressAutoHyphens w:val="0"/>
        <w:spacing w:after="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        (пункт 1.2)</w:t>
      </w:r>
    </w:p>
    <w:p w:rsidR="0050723B" w:rsidRDefault="0050723B" w:rsidP="0050723B">
      <w:pPr>
        <w:pStyle w:val="HTML"/>
        <w:spacing w:after="0" w:line="240" w:lineRule="auto"/>
        <w:jc w:val="both"/>
        <w:rPr>
          <w:rFonts w:ascii="Times New Roman" w:hAnsi="Times New Roman" w:cs="Times New Roman"/>
          <w:color w:val="auto"/>
          <w:sz w:val="24"/>
          <w:szCs w:val="24"/>
          <w:lang w:val="uk-UA"/>
        </w:rPr>
      </w:pPr>
    </w:p>
    <w:p w:rsidR="0050723B" w:rsidRDefault="0050723B" w:rsidP="0050723B">
      <w:pPr>
        <w:pStyle w:val="a5"/>
        <w:widowControl w:val="0"/>
        <w:tabs>
          <w:tab w:val="left" w:pos="360"/>
        </w:tabs>
        <w:suppressAutoHyphens w:val="0"/>
        <w:spacing w:after="0" w:line="240" w:lineRule="auto"/>
        <w:ind w:left="36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Перелік типових документів, що обов’язково створюються під час діяльності  загальноосвітніх навчальних закладів із зазначенням строків зберігання </w:t>
      </w:r>
    </w:p>
    <w:p w:rsidR="0050723B" w:rsidRDefault="0050723B" w:rsidP="0050723B">
      <w:pPr>
        <w:pStyle w:val="a5"/>
        <w:widowControl w:val="0"/>
        <w:suppressAutoHyphens w:val="0"/>
        <w:spacing w:after="0" w:line="240" w:lineRule="auto"/>
        <w:ind w:firstLine="709"/>
        <w:jc w:val="both"/>
        <w:rPr>
          <w:rFonts w:ascii="Times New Roman" w:hAnsi="Times New Roman" w:cs="Times New Roman"/>
          <w:b/>
          <w:color w:val="auto"/>
          <w:sz w:val="24"/>
          <w:szCs w:val="24"/>
          <w:lang w:val="uk-U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64"/>
        <w:gridCol w:w="2979"/>
      </w:tblGrid>
      <w:tr w:rsidR="0050723B" w:rsidTr="0050723B">
        <w:tc>
          <w:tcPr>
            <w:tcW w:w="5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з/п</w:t>
            </w: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Назва документу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ind w:right="-24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Строк зберігання</w:t>
            </w:r>
          </w:p>
        </w:tc>
      </w:tr>
      <w:tr w:rsidR="0050723B" w:rsidTr="0050723B">
        <w:tc>
          <w:tcPr>
            <w:tcW w:w="5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tabs>
                <w:tab w:val="clear" w:pos="644"/>
                <w:tab w:val="num" w:pos="601"/>
              </w:tabs>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Статут загальноосвітнього навчального закладу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ліквідації закладу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Свідоцтво про державну атестацію загальноосвітнього навчального закладу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ліквідації закладу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Матеріали державної атестації загальноосвітнього навчального закладу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ліквідації закладу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Приймально-здавальні акти загальноосвітнього навчального закладу (при зміні керівництва)</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ліквідації закладу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jc w:val="both"/>
              <w:rPr>
                <w:rFonts w:ascii="Times New Roman" w:hAnsi="Times New Roman" w:cs="Times New Roman"/>
                <w:i/>
                <w:sz w:val="28"/>
                <w:szCs w:val="28"/>
                <w:lang w:val="uk-UA"/>
              </w:rPr>
            </w:pPr>
            <w:r>
              <w:rPr>
                <w:rFonts w:ascii="Times New Roman" w:hAnsi="Times New Roman" w:cs="Times New Roman"/>
                <w:sz w:val="28"/>
                <w:szCs w:val="28"/>
                <w:lang w:val="uk-UA"/>
              </w:rPr>
              <w:t>Жу</w:t>
            </w:r>
            <w:r>
              <w:rPr>
                <w:rFonts w:ascii="Times New Roman" w:hAnsi="Times New Roman" w:cs="Times New Roman"/>
                <w:sz w:val="28"/>
                <w:szCs w:val="28"/>
                <w:lang w:val="uk-UA"/>
              </w:rPr>
              <w:softHyphen/>
              <w:t>р</w:t>
            </w:r>
            <w:r>
              <w:rPr>
                <w:rFonts w:ascii="Times New Roman" w:hAnsi="Times New Roman" w:cs="Times New Roman"/>
                <w:sz w:val="28"/>
                <w:szCs w:val="28"/>
                <w:lang w:val="uk-UA"/>
              </w:rPr>
              <w:softHyphen/>
              <w:t>на</w:t>
            </w:r>
            <w:r>
              <w:rPr>
                <w:rFonts w:ascii="Times New Roman" w:hAnsi="Times New Roman" w:cs="Times New Roman"/>
                <w:sz w:val="28"/>
                <w:szCs w:val="28"/>
                <w:lang w:val="uk-UA"/>
              </w:rPr>
              <w:softHyphen/>
              <w:t>ли об</w:t>
            </w:r>
            <w:r>
              <w:rPr>
                <w:rFonts w:ascii="Times New Roman" w:hAnsi="Times New Roman" w:cs="Times New Roman"/>
                <w:sz w:val="28"/>
                <w:szCs w:val="28"/>
                <w:lang w:val="uk-UA"/>
              </w:rPr>
              <w:softHyphen/>
              <w:t>лі</w:t>
            </w:r>
            <w:r>
              <w:rPr>
                <w:rFonts w:ascii="Times New Roman" w:hAnsi="Times New Roman" w:cs="Times New Roman"/>
                <w:sz w:val="28"/>
                <w:szCs w:val="28"/>
                <w:lang w:val="uk-UA"/>
              </w:rPr>
              <w:softHyphen/>
              <w:t>ку пе</w:t>
            </w:r>
            <w:r>
              <w:rPr>
                <w:rFonts w:ascii="Times New Roman" w:hAnsi="Times New Roman" w:cs="Times New Roman"/>
                <w:sz w:val="28"/>
                <w:szCs w:val="28"/>
                <w:lang w:val="uk-UA"/>
              </w:rPr>
              <w:softHyphen/>
              <w:t>реві</w:t>
            </w:r>
            <w:r>
              <w:rPr>
                <w:rFonts w:ascii="Times New Roman" w:hAnsi="Times New Roman" w:cs="Times New Roman"/>
                <w:sz w:val="28"/>
                <w:szCs w:val="28"/>
                <w:lang w:val="uk-UA"/>
              </w:rPr>
              <w:softHyphen/>
              <w:t>рок, ре</w:t>
            </w:r>
            <w:r>
              <w:rPr>
                <w:rFonts w:ascii="Times New Roman" w:hAnsi="Times New Roman" w:cs="Times New Roman"/>
                <w:sz w:val="28"/>
                <w:szCs w:val="28"/>
                <w:lang w:val="uk-UA"/>
              </w:rPr>
              <w:softHyphen/>
              <w:t>ві</w:t>
            </w:r>
            <w:r>
              <w:rPr>
                <w:rFonts w:ascii="Times New Roman" w:hAnsi="Times New Roman" w:cs="Times New Roman"/>
                <w:sz w:val="28"/>
                <w:szCs w:val="28"/>
                <w:lang w:val="uk-UA"/>
              </w:rPr>
              <w:softHyphen/>
              <w:t>зій та кон</w:t>
            </w:r>
            <w:r>
              <w:rPr>
                <w:rFonts w:ascii="Times New Roman" w:hAnsi="Times New Roman" w:cs="Times New Roman"/>
                <w:sz w:val="28"/>
                <w:szCs w:val="28"/>
                <w:lang w:val="uk-UA"/>
              </w:rPr>
              <w:softHyphen/>
              <w:t>т</w:t>
            </w:r>
            <w:r>
              <w:rPr>
                <w:rFonts w:ascii="Times New Roman" w:hAnsi="Times New Roman" w:cs="Times New Roman"/>
                <w:sz w:val="28"/>
                <w:szCs w:val="28"/>
                <w:lang w:val="uk-UA"/>
              </w:rPr>
              <w:softHyphen/>
              <w:t>ро</w:t>
            </w:r>
            <w:r>
              <w:rPr>
                <w:rFonts w:ascii="Times New Roman" w:hAnsi="Times New Roman" w:cs="Times New Roman"/>
                <w:sz w:val="28"/>
                <w:szCs w:val="28"/>
                <w:lang w:val="uk-UA"/>
              </w:rPr>
              <w:softHyphen/>
              <w:t>лю за ви</w:t>
            </w:r>
            <w:r>
              <w:rPr>
                <w:rFonts w:ascii="Times New Roman" w:hAnsi="Times New Roman" w:cs="Times New Roman"/>
                <w:sz w:val="28"/>
                <w:szCs w:val="28"/>
                <w:lang w:val="uk-UA"/>
              </w:rPr>
              <w:softHyphen/>
              <w:t>ко</w:t>
            </w:r>
            <w:r>
              <w:rPr>
                <w:rFonts w:ascii="Times New Roman" w:hAnsi="Times New Roman" w:cs="Times New Roman"/>
                <w:sz w:val="28"/>
                <w:szCs w:val="28"/>
                <w:lang w:val="uk-UA"/>
              </w:rPr>
              <w:softHyphen/>
              <w:t>нан</w:t>
            </w:r>
            <w:r>
              <w:rPr>
                <w:rFonts w:ascii="Times New Roman" w:hAnsi="Times New Roman" w:cs="Times New Roman"/>
                <w:sz w:val="28"/>
                <w:szCs w:val="28"/>
                <w:lang w:val="uk-UA"/>
              </w:rPr>
              <w:softHyphen/>
              <w:t>ням їх ре</w:t>
            </w:r>
            <w:r>
              <w:rPr>
                <w:rFonts w:ascii="Times New Roman" w:hAnsi="Times New Roman" w:cs="Times New Roman"/>
                <w:sz w:val="28"/>
                <w:szCs w:val="28"/>
                <w:lang w:val="uk-UA"/>
              </w:rPr>
              <w:softHyphen/>
              <w:t>ко</w:t>
            </w:r>
            <w:r>
              <w:rPr>
                <w:rFonts w:ascii="Times New Roman" w:hAnsi="Times New Roman" w:cs="Times New Roman"/>
                <w:sz w:val="28"/>
                <w:szCs w:val="28"/>
                <w:lang w:val="uk-UA"/>
              </w:rPr>
              <w:softHyphen/>
              <w:t>мен</w:t>
            </w:r>
            <w:r>
              <w:rPr>
                <w:rFonts w:ascii="Times New Roman" w:hAnsi="Times New Roman" w:cs="Times New Roman"/>
                <w:sz w:val="28"/>
                <w:szCs w:val="28"/>
                <w:lang w:val="uk-UA"/>
              </w:rPr>
              <w:softHyphen/>
              <w:t>да</w:t>
            </w:r>
            <w:r>
              <w:rPr>
                <w:rFonts w:ascii="Times New Roman" w:hAnsi="Times New Roman" w:cs="Times New Roman"/>
                <w:sz w:val="28"/>
                <w:szCs w:val="28"/>
                <w:lang w:val="uk-UA"/>
              </w:rPr>
              <w:softHyphen/>
              <w:t>цій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xe "ЖУРНАЛИ: обліку: пе</w:instrText>
            </w:r>
            <w:r>
              <w:rPr>
                <w:rFonts w:ascii="Times New Roman" w:hAnsi="Times New Roman" w:cs="Times New Roman"/>
                <w:sz w:val="28"/>
                <w:szCs w:val="28"/>
                <w:lang w:val="uk-UA"/>
              </w:rPr>
              <w:softHyphen/>
              <w:instrText>реві</w:instrText>
            </w:r>
            <w:r>
              <w:rPr>
                <w:rFonts w:ascii="Times New Roman" w:hAnsi="Times New Roman" w:cs="Times New Roman"/>
                <w:sz w:val="28"/>
                <w:szCs w:val="28"/>
                <w:lang w:val="uk-UA"/>
              </w:rPr>
              <w:softHyphen/>
              <w:instrText>рок, ре</w:instrText>
            </w:r>
            <w:r>
              <w:rPr>
                <w:rFonts w:ascii="Times New Roman" w:hAnsi="Times New Roman" w:cs="Times New Roman"/>
                <w:sz w:val="28"/>
                <w:szCs w:val="28"/>
                <w:lang w:val="uk-UA"/>
              </w:rPr>
              <w:softHyphen/>
              <w:instrText>ві</w:instrText>
            </w:r>
            <w:r>
              <w:rPr>
                <w:rFonts w:ascii="Times New Roman" w:hAnsi="Times New Roman" w:cs="Times New Roman"/>
                <w:sz w:val="28"/>
                <w:szCs w:val="28"/>
                <w:lang w:val="uk-UA"/>
              </w:rPr>
              <w:softHyphen/>
              <w:instrText>зій та кон</w:instrText>
            </w:r>
            <w:r>
              <w:rPr>
                <w:rFonts w:ascii="Times New Roman" w:hAnsi="Times New Roman" w:cs="Times New Roman"/>
                <w:sz w:val="28"/>
                <w:szCs w:val="28"/>
                <w:lang w:val="uk-UA"/>
              </w:rPr>
              <w:softHyphen/>
              <w:instrText>т</w:instrText>
            </w:r>
            <w:r>
              <w:rPr>
                <w:rFonts w:ascii="Times New Roman" w:hAnsi="Times New Roman" w:cs="Times New Roman"/>
                <w:sz w:val="28"/>
                <w:szCs w:val="28"/>
                <w:lang w:val="uk-UA"/>
              </w:rPr>
              <w:softHyphen/>
              <w:instrText>ро</w:instrText>
            </w:r>
            <w:r>
              <w:rPr>
                <w:rFonts w:ascii="Times New Roman" w:hAnsi="Times New Roman" w:cs="Times New Roman"/>
                <w:sz w:val="28"/>
                <w:szCs w:val="28"/>
                <w:lang w:val="uk-UA"/>
              </w:rPr>
              <w:softHyphen/>
              <w:instrText>лю за ви</w:instrText>
            </w:r>
            <w:r>
              <w:rPr>
                <w:rFonts w:ascii="Times New Roman" w:hAnsi="Times New Roman" w:cs="Times New Roman"/>
                <w:sz w:val="28"/>
                <w:szCs w:val="28"/>
                <w:lang w:val="uk-UA"/>
              </w:rPr>
              <w:softHyphen/>
              <w:instrText>ко</w:instrText>
            </w:r>
            <w:r>
              <w:rPr>
                <w:rFonts w:ascii="Times New Roman" w:hAnsi="Times New Roman" w:cs="Times New Roman"/>
                <w:sz w:val="28"/>
                <w:szCs w:val="28"/>
                <w:lang w:val="uk-UA"/>
              </w:rPr>
              <w:softHyphen/>
              <w:instrText>нан</w:instrText>
            </w:r>
            <w:r>
              <w:rPr>
                <w:rFonts w:ascii="Times New Roman" w:hAnsi="Times New Roman" w:cs="Times New Roman"/>
                <w:sz w:val="28"/>
                <w:szCs w:val="28"/>
                <w:lang w:val="uk-UA"/>
              </w:rPr>
              <w:softHyphen/>
              <w:instrText>ням їх ре</w:instrText>
            </w:r>
            <w:r>
              <w:rPr>
                <w:rFonts w:ascii="Times New Roman" w:hAnsi="Times New Roman" w:cs="Times New Roman"/>
                <w:sz w:val="28"/>
                <w:szCs w:val="28"/>
                <w:lang w:val="uk-UA"/>
              </w:rPr>
              <w:softHyphen/>
              <w:instrText>ко</w:instrText>
            </w:r>
            <w:r>
              <w:rPr>
                <w:rFonts w:ascii="Times New Roman" w:hAnsi="Times New Roman" w:cs="Times New Roman"/>
                <w:sz w:val="28"/>
                <w:szCs w:val="28"/>
                <w:lang w:val="uk-UA"/>
              </w:rPr>
              <w:softHyphen/>
              <w:instrText>мен</w:instrText>
            </w:r>
            <w:r>
              <w:rPr>
                <w:rFonts w:ascii="Times New Roman" w:hAnsi="Times New Roman" w:cs="Times New Roman"/>
                <w:sz w:val="28"/>
                <w:szCs w:val="28"/>
                <w:lang w:val="uk-UA"/>
              </w:rPr>
              <w:softHyphen/>
              <w:instrText>да</w:instrText>
            </w:r>
            <w:r>
              <w:rPr>
                <w:rFonts w:ascii="Times New Roman" w:hAnsi="Times New Roman" w:cs="Times New Roman"/>
                <w:sz w:val="28"/>
                <w:szCs w:val="28"/>
                <w:lang w:val="uk-UA"/>
              </w:rPr>
              <w:softHyphen/>
              <w:instrText>цій" \t "85"</w:instrTex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контрольно-візитаційний журнал)</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Статистична звітність (форми № № ЗНЗ-1, № ЗНЗ-3, № 83-РВК та інші)</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Відповідно до рекомендацій Держстату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Номенклатура справ</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5 років після заміни новою </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Ліцензія на право проведення освітньої діяльності загальноосвітнім навчальним закладом (стосується приватних загальноосвітніх навчальних закладів) </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ліквідації закладу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Робочий навчальний, річний, перспективний плани роботи навчального закладу </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Програми (предметів, факультативів, курсів за вибором, гуртків, секцій)</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заміни новими</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Класні журнали (І-І</w:t>
            </w:r>
            <w:r>
              <w:rPr>
                <w:rFonts w:ascii="Times New Roman" w:hAnsi="Times New Roman" w:cs="Times New Roman"/>
                <w:color w:val="auto"/>
                <w:sz w:val="28"/>
                <w:szCs w:val="28"/>
                <w:lang w:val="en-US"/>
              </w:rPr>
              <w:t>V</w:t>
            </w:r>
            <w:r>
              <w:rPr>
                <w:rFonts w:ascii="Times New Roman" w:hAnsi="Times New Roman" w:cs="Times New Roman"/>
                <w:color w:val="auto"/>
                <w:sz w:val="28"/>
                <w:szCs w:val="28"/>
                <w:lang w:val="uk-UA"/>
              </w:rPr>
              <w:t xml:space="preserve">та  </w:t>
            </w:r>
            <w:r>
              <w:rPr>
                <w:rFonts w:ascii="Times New Roman" w:hAnsi="Times New Roman" w:cs="Times New Roman"/>
                <w:color w:val="auto"/>
                <w:sz w:val="28"/>
                <w:szCs w:val="28"/>
                <w:lang w:val="en-US"/>
              </w:rPr>
              <w:t>V</w:t>
            </w:r>
            <w:r>
              <w:rPr>
                <w:rFonts w:ascii="Times New Roman" w:hAnsi="Times New Roman" w:cs="Times New Roman"/>
                <w:color w:val="auto"/>
                <w:sz w:val="28"/>
                <w:szCs w:val="28"/>
                <w:lang w:val="uk-UA"/>
              </w:rPr>
              <w:t>-ХІ класів) та журнали обліку (навчальних досягнень учнів, які перебувають на індивідуальному навчанні, планування та обліку роботи гуртка, факультативу тощо, групи продовженого дня, виконання педагогічного навантаження (пропущених і замінених уроків))</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w:t>
            </w:r>
          </w:p>
        </w:tc>
      </w:tr>
      <w:tr w:rsidR="0050723B" w:rsidTr="0050723B">
        <w:trPr>
          <w:trHeight w:val="573"/>
        </w:trPr>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Пи</w:t>
            </w:r>
            <w:r>
              <w:rPr>
                <w:rFonts w:ascii="Times New Roman" w:hAnsi="Times New Roman" w:cs="Times New Roman"/>
                <w:sz w:val="28"/>
                <w:szCs w:val="28"/>
                <w:lang w:val="uk-UA"/>
              </w:rPr>
              <w:softHyphen/>
              <w:t>сь</w:t>
            </w:r>
            <w:r>
              <w:rPr>
                <w:rFonts w:ascii="Times New Roman" w:hAnsi="Times New Roman" w:cs="Times New Roman"/>
                <w:sz w:val="28"/>
                <w:szCs w:val="28"/>
                <w:lang w:val="uk-UA"/>
              </w:rPr>
              <w:softHyphen/>
              <w:t>мо</w:t>
            </w:r>
            <w:r>
              <w:rPr>
                <w:rFonts w:ascii="Times New Roman" w:hAnsi="Times New Roman" w:cs="Times New Roman"/>
                <w:sz w:val="28"/>
                <w:szCs w:val="28"/>
                <w:lang w:val="uk-UA"/>
              </w:rPr>
              <w:softHyphen/>
              <w:t>ві</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xe "РОБОТИ учнів, студентів: ек</w:instrText>
            </w:r>
            <w:r>
              <w:rPr>
                <w:rFonts w:ascii="Times New Roman" w:hAnsi="Times New Roman" w:cs="Times New Roman"/>
                <w:sz w:val="28"/>
                <w:szCs w:val="28"/>
                <w:lang w:val="uk-UA"/>
              </w:rPr>
              <w:softHyphen/>
              <w:instrText>за</w:instrText>
            </w:r>
            <w:r>
              <w:rPr>
                <w:rFonts w:ascii="Times New Roman" w:hAnsi="Times New Roman" w:cs="Times New Roman"/>
                <w:sz w:val="28"/>
                <w:szCs w:val="28"/>
                <w:lang w:val="uk-UA"/>
              </w:rPr>
              <w:softHyphen/>
              <w:instrText>ме</w:instrText>
            </w:r>
            <w:r>
              <w:rPr>
                <w:rFonts w:ascii="Times New Roman" w:hAnsi="Times New Roman" w:cs="Times New Roman"/>
                <w:sz w:val="28"/>
                <w:szCs w:val="28"/>
                <w:lang w:val="uk-UA"/>
              </w:rPr>
              <w:softHyphen/>
              <w:instrText>на</w:instrText>
            </w:r>
            <w:r>
              <w:rPr>
                <w:rFonts w:ascii="Times New Roman" w:hAnsi="Times New Roman" w:cs="Times New Roman"/>
                <w:sz w:val="28"/>
                <w:szCs w:val="28"/>
                <w:lang w:val="uk-UA"/>
              </w:rPr>
              <w:softHyphen/>
              <w:instrText>цій</w:instrText>
            </w:r>
            <w:r>
              <w:rPr>
                <w:rFonts w:ascii="Times New Roman" w:hAnsi="Times New Roman" w:cs="Times New Roman"/>
                <w:sz w:val="28"/>
                <w:szCs w:val="28"/>
                <w:lang w:val="uk-UA"/>
              </w:rPr>
              <w:softHyphen/>
              <w:instrText>ні пи</w:instrText>
            </w:r>
            <w:r>
              <w:rPr>
                <w:rFonts w:ascii="Times New Roman" w:hAnsi="Times New Roman" w:cs="Times New Roman"/>
                <w:sz w:val="28"/>
                <w:szCs w:val="28"/>
                <w:lang w:val="uk-UA"/>
              </w:rPr>
              <w:softHyphen/>
              <w:instrText>сь</w:instrText>
            </w:r>
            <w:r>
              <w:rPr>
                <w:rFonts w:ascii="Times New Roman" w:hAnsi="Times New Roman" w:cs="Times New Roman"/>
                <w:sz w:val="28"/>
                <w:szCs w:val="28"/>
                <w:lang w:val="uk-UA"/>
              </w:rPr>
              <w:softHyphen/>
              <w:instrText>мо</w:instrText>
            </w:r>
            <w:r>
              <w:rPr>
                <w:rFonts w:ascii="Times New Roman" w:hAnsi="Times New Roman" w:cs="Times New Roman"/>
                <w:sz w:val="28"/>
                <w:szCs w:val="28"/>
                <w:lang w:val="uk-UA"/>
              </w:rPr>
              <w:softHyphen/>
              <w:instrText>ві" \t "565"</w:instrTex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ро</w:t>
            </w:r>
            <w:r>
              <w:rPr>
                <w:rFonts w:ascii="Times New Roman" w:hAnsi="Times New Roman" w:cs="Times New Roman"/>
                <w:sz w:val="28"/>
                <w:szCs w:val="28"/>
                <w:lang w:val="uk-UA"/>
              </w:rPr>
              <w:softHyphen/>
              <w:t>бо</w:t>
            </w:r>
            <w:r>
              <w:rPr>
                <w:rFonts w:ascii="Times New Roman" w:hAnsi="Times New Roman" w:cs="Times New Roman"/>
                <w:sz w:val="28"/>
                <w:szCs w:val="28"/>
                <w:lang w:val="uk-UA"/>
              </w:rPr>
              <w:softHyphen/>
              <w:t>ти уч</w:t>
            </w:r>
            <w:r>
              <w:rPr>
                <w:rFonts w:ascii="Times New Roman" w:hAnsi="Times New Roman" w:cs="Times New Roman"/>
                <w:sz w:val="28"/>
                <w:szCs w:val="28"/>
                <w:lang w:val="uk-UA"/>
              </w:rPr>
              <w:softHyphen/>
              <w:t>нів з проходження державної підсумкової атестації</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 рік</w:t>
            </w:r>
          </w:p>
        </w:tc>
      </w:tr>
      <w:tr w:rsidR="0050723B" w:rsidTr="0050723B">
        <w:trPr>
          <w:trHeight w:val="660"/>
        </w:trPr>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Накази та книги реєстрації наказів з основної діяльності </w:t>
            </w:r>
          </w:p>
        </w:tc>
        <w:tc>
          <w:tcPr>
            <w:tcW w:w="2980" w:type="dxa"/>
            <w:tcBorders>
              <w:top w:val="single" w:sz="4" w:space="0" w:color="auto"/>
              <w:left w:val="single" w:sz="4" w:space="0" w:color="auto"/>
              <w:bottom w:val="single" w:sz="4" w:space="0" w:color="auto"/>
              <w:right w:val="single" w:sz="4" w:space="0" w:color="auto"/>
            </w:tcBorders>
          </w:tcPr>
          <w:p w:rsidR="0050723B" w:rsidRDefault="0050723B">
            <w:pPr>
              <w:pStyle w:val="a5"/>
              <w:widowControl w:val="0"/>
              <w:suppressAutoHyphens w:val="0"/>
              <w:spacing w:after="0" w:line="240" w:lineRule="auto"/>
              <w:jc w:val="center"/>
              <w:rPr>
                <w:rFonts w:ascii="Times New Roman" w:hAnsi="Times New Roman" w:cs="Times New Roman"/>
                <w:szCs w:val="24"/>
                <w:vertAlign w:val="superscript"/>
                <w:lang w:val="uk-UA"/>
              </w:rPr>
            </w:pPr>
            <w:r>
              <w:rPr>
                <w:rFonts w:ascii="Times New Roman" w:hAnsi="Times New Roman" w:cs="Times New Roman"/>
                <w:color w:val="auto"/>
                <w:sz w:val="28"/>
                <w:szCs w:val="28"/>
                <w:lang w:val="uk-UA"/>
              </w:rPr>
              <w:t>До ліквідації закладу</w:t>
            </w:r>
          </w:p>
          <w:p w:rsidR="0050723B" w:rsidRDefault="0050723B">
            <w:pPr>
              <w:pStyle w:val="a5"/>
              <w:widowControl w:val="0"/>
              <w:suppressAutoHyphens w:val="0"/>
              <w:spacing w:after="0" w:line="240" w:lineRule="auto"/>
              <w:jc w:val="both"/>
              <w:rPr>
                <w:rFonts w:ascii="Times New Roman" w:hAnsi="Times New Roman" w:cs="Times New Roman"/>
                <w:color w:val="auto"/>
                <w:sz w:val="28"/>
                <w:szCs w:val="28"/>
                <w:lang w:val="uk-UA"/>
              </w:rPr>
            </w:pP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Накази та книги реєстрації наказів з адміністративно-господарських питань                             </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sz w:val="28"/>
                <w:szCs w:val="28"/>
                <w:lang w:val="uk-UA"/>
              </w:rPr>
              <w:t>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Накази та книги реєстрації наказів з кадрових питань (особового складу)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75 років</w:t>
            </w:r>
            <w:r>
              <w:rPr>
                <w:rFonts w:ascii="Times New Roman" w:hAnsi="Times New Roman" w:cs="Times New Roman"/>
                <w:szCs w:val="24"/>
                <w:vertAlign w:val="superscript"/>
                <w:lang w:val="uk-UA"/>
              </w:rPr>
              <w:t>1</w:t>
            </w:r>
            <w:r>
              <w:rPr>
                <w:rFonts w:ascii="Times New Roman" w:hAnsi="Times New Roman" w:cs="Times New Roman"/>
                <w:color w:val="auto"/>
                <w:sz w:val="28"/>
                <w:szCs w:val="28"/>
                <w:lang w:val="uk-UA"/>
              </w:rPr>
              <w:t>,</w:t>
            </w:r>
          </w:p>
          <w:p w:rsidR="0050723B" w:rsidRDefault="0050723B">
            <w:pPr>
              <w:pStyle w:val="a5"/>
              <w:widowControl w:val="0"/>
              <w:suppressAutoHyphens w:val="0"/>
              <w:spacing w:after="0" w:line="240" w:lineRule="auto"/>
              <w:jc w:val="both"/>
              <w:rPr>
                <w:rFonts w:ascii="Times New Roman" w:hAnsi="Times New Roman" w:cs="Times New Roman"/>
                <w:sz w:val="28"/>
                <w:szCs w:val="28"/>
                <w:lang w:val="uk-UA"/>
              </w:rPr>
            </w:pPr>
            <w:r>
              <w:rPr>
                <w:rFonts w:ascii="Times New Roman" w:hAnsi="Times New Roman" w:cs="Times New Roman"/>
                <w:szCs w:val="24"/>
                <w:vertAlign w:val="superscript"/>
                <w:lang w:val="uk-UA"/>
              </w:rPr>
              <w:t>1</w:t>
            </w:r>
            <w:r>
              <w:rPr>
                <w:rFonts w:ascii="Times New Roman" w:hAnsi="Times New Roman" w:cs="Times New Roman"/>
                <w:sz w:val="28"/>
                <w:szCs w:val="28"/>
                <w:lang w:val="uk-UA"/>
              </w:rPr>
              <w:t>накази про короткострокові відрядження в межах України та за кордон; стягнення; надання щорічних оплачуваних відпусток та відпусток у зв’язку з навчанням – 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Трудові книжки працівників, санітарні книжки</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запитання, не затребувані не менше</w:t>
            </w:r>
          </w:p>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50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Особові справи працівників (картки)</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Після звільнення 75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Особові справи учнів</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 роки після закінчення </w:t>
            </w:r>
          </w:p>
        </w:tc>
      </w:tr>
      <w:tr w:rsidR="0050723B" w:rsidTr="0050723B">
        <w:trPr>
          <w:trHeight w:val="2694"/>
        </w:trPr>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HTML"/>
              <w:rPr>
                <w:rFonts w:ascii="Times New Roman" w:hAnsi="Times New Roman" w:cs="Times New Roman"/>
                <w:sz w:val="28"/>
                <w:szCs w:val="28"/>
                <w:lang w:val="uk-UA"/>
              </w:rPr>
            </w:pPr>
            <w:r>
              <w:rPr>
                <w:rFonts w:ascii="Times New Roman" w:hAnsi="Times New Roman" w:cs="Times New Roman"/>
                <w:sz w:val="28"/>
                <w:szCs w:val="28"/>
                <w:lang w:val="uk-UA"/>
              </w:rPr>
              <w:t>Книги</w:t>
            </w:r>
            <w:r>
              <w:rPr>
                <w:rFonts w:ascii="Times New Roman" w:hAnsi="Times New Roman" w:cs="Times New Roman"/>
                <w:b/>
                <w:i/>
                <w:color w:val="auto"/>
                <w:sz w:val="28"/>
                <w:szCs w:val="28"/>
                <w:lang w:val="uk-UA"/>
              </w:rPr>
              <w:t xml:space="preserve"> </w:t>
            </w:r>
            <w:r>
              <w:rPr>
                <w:rFonts w:ascii="Times New Roman" w:hAnsi="Times New Roman" w:cs="Times New Roman"/>
                <w:color w:val="auto"/>
                <w:sz w:val="28"/>
                <w:szCs w:val="28"/>
                <w:lang w:val="uk-UA"/>
              </w:rPr>
              <w:t xml:space="preserve">обліку та видачі (реєстрації) </w:t>
            </w:r>
            <w:r>
              <w:rPr>
                <w:rFonts w:ascii="Times New Roman" w:hAnsi="Times New Roman" w:cs="Times New Roman"/>
                <w:sz w:val="28"/>
                <w:szCs w:val="28"/>
                <w:lang w:val="uk-UA"/>
              </w:rPr>
              <w:t xml:space="preserve">свідоцтв про базову загальну середню освіту, атестатів про повну загальну середню освіту, </w:t>
            </w:r>
            <w:r>
              <w:rPr>
                <w:rFonts w:ascii="Times New Roman" w:hAnsi="Times New Roman"/>
                <w:sz w:val="28"/>
                <w:szCs w:val="28"/>
                <w:lang w:val="uk-UA"/>
              </w:rPr>
              <w:t>золоту медаль «За високі досягнення у навчанні» та срібну медаль «За досягнення у навчанні</w:t>
            </w:r>
            <w:r>
              <w:rPr>
                <w:rFonts w:ascii="Times New Roman" w:hAnsi="Times New Roman" w:cs="Times New Roman"/>
                <w:sz w:val="28"/>
                <w:szCs w:val="28"/>
                <w:lang w:val="uk-UA"/>
              </w:rPr>
              <w:t>», похвальних листів «За високі</w:t>
            </w:r>
            <w:bookmarkStart w:id="1" w:name="o5"/>
            <w:bookmarkEnd w:id="1"/>
            <w:r>
              <w:rPr>
                <w:rFonts w:ascii="Times New Roman" w:hAnsi="Times New Roman" w:cs="Times New Roman"/>
                <w:sz w:val="28"/>
                <w:szCs w:val="28"/>
                <w:lang w:val="uk-UA"/>
              </w:rPr>
              <w:t xml:space="preserve"> досягнення  у навчанні» та похвальних грамот «За особливі </w:t>
            </w:r>
            <w:r>
              <w:rPr>
                <w:rFonts w:ascii="Times New Roman" w:hAnsi="Times New Roman" w:cs="Times New Roman"/>
                <w:sz w:val="28"/>
                <w:szCs w:val="28"/>
                <w:lang w:val="uk-UA"/>
              </w:rPr>
              <w:br/>
            </w:r>
          </w:p>
          <w:p w:rsidR="0050723B" w:rsidRDefault="0050723B">
            <w:pPr>
              <w:pStyle w:val="HTML"/>
              <w:rPr>
                <w:rFonts w:ascii="Times New Roman" w:hAnsi="Times New Roman" w:cs="Times New Roman"/>
                <w:sz w:val="28"/>
                <w:szCs w:val="28"/>
                <w:lang w:val="uk-UA"/>
              </w:rPr>
            </w:pPr>
            <w:r>
              <w:rPr>
                <w:rFonts w:ascii="Times New Roman" w:hAnsi="Times New Roman" w:cs="Times New Roman"/>
                <w:sz w:val="28"/>
                <w:szCs w:val="28"/>
                <w:lang w:val="uk-UA"/>
              </w:rPr>
              <w:t>досягнення у вивченні окремих предметів»</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tabs>
                <w:tab w:val="left" w:pos="916"/>
                <w:tab w:val="left" w:pos="1832"/>
                <w:tab w:val="left" w:pos="2748"/>
                <w:tab w:val="left" w:pos="3664"/>
                <w:tab w:val="left" w:pos="4580"/>
                <w:tab w:val="left" w:pos="5496"/>
                <w:tab w:val="left" w:pos="6412"/>
                <w:tab w:val="left" w:pos="7328"/>
                <w:tab w:val="left" w:pos="9160"/>
                <w:tab w:val="left" w:pos="9639"/>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Pr>
                <w:rFonts w:ascii="Times New Roman" w:hAnsi="Times New Roman" w:cs="Times New Roman"/>
                <w:sz w:val="28"/>
                <w:szCs w:val="28"/>
                <w:lang w:val="uk-UA"/>
              </w:rPr>
              <w:t>Книга обліку бланків трудових книжок і вкладок до них</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роки</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Жу</w:t>
            </w:r>
            <w:r>
              <w:rPr>
                <w:rFonts w:ascii="Times New Roman" w:hAnsi="Times New Roman" w:cs="Times New Roman"/>
                <w:sz w:val="28"/>
                <w:szCs w:val="28"/>
                <w:lang w:val="uk-UA"/>
              </w:rPr>
              <w:softHyphen/>
              <w:t>р</w:t>
            </w:r>
            <w:r>
              <w:rPr>
                <w:rFonts w:ascii="Times New Roman" w:hAnsi="Times New Roman" w:cs="Times New Roman"/>
                <w:sz w:val="28"/>
                <w:szCs w:val="28"/>
                <w:lang w:val="uk-UA"/>
              </w:rPr>
              <w:softHyphen/>
              <w:t>на</w:t>
            </w:r>
            <w:r>
              <w:rPr>
                <w:rFonts w:ascii="Times New Roman" w:hAnsi="Times New Roman" w:cs="Times New Roman"/>
                <w:sz w:val="28"/>
                <w:szCs w:val="28"/>
                <w:lang w:val="uk-UA"/>
              </w:rPr>
              <w:softHyphen/>
              <w:t>ли об</w:t>
            </w:r>
            <w:r>
              <w:rPr>
                <w:rFonts w:ascii="Times New Roman" w:hAnsi="Times New Roman" w:cs="Times New Roman"/>
                <w:sz w:val="28"/>
                <w:szCs w:val="28"/>
                <w:lang w:val="uk-UA"/>
              </w:rPr>
              <w:softHyphen/>
              <w:t>лі</w:t>
            </w:r>
            <w:r>
              <w:rPr>
                <w:rFonts w:ascii="Times New Roman" w:hAnsi="Times New Roman" w:cs="Times New Roman"/>
                <w:sz w:val="28"/>
                <w:szCs w:val="28"/>
                <w:lang w:val="uk-UA"/>
              </w:rPr>
              <w:softHyphen/>
              <w:t>ку ви</w:t>
            </w:r>
            <w:r>
              <w:rPr>
                <w:rFonts w:ascii="Times New Roman" w:hAnsi="Times New Roman" w:cs="Times New Roman"/>
                <w:sz w:val="28"/>
                <w:szCs w:val="28"/>
                <w:lang w:val="uk-UA"/>
              </w:rPr>
              <w:softHyphen/>
              <w:t>да</w:t>
            </w:r>
            <w:r>
              <w:rPr>
                <w:rFonts w:ascii="Times New Roman" w:hAnsi="Times New Roman" w:cs="Times New Roman"/>
                <w:sz w:val="28"/>
                <w:szCs w:val="28"/>
                <w:lang w:val="uk-UA"/>
              </w:rPr>
              <w:softHyphen/>
              <w:t>чі трудових книжок і вкладок до них</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tabs>
                <w:tab w:val="left" w:pos="709"/>
              </w:tabs>
              <w:jc w:val="center"/>
              <w:rPr>
                <w:rFonts w:ascii="Times New Roman" w:hAnsi="Times New Roman" w:cs="Times New Roman"/>
                <w:sz w:val="28"/>
                <w:szCs w:val="28"/>
                <w:lang w:val="uk-UA"/>
              </w:rPr>
            </w:pPr>
            <w:r>
              <w:rPr>
                <w:rFonts w:ascii="Times New Roman" w:hAnsi="Times New Roman" w:cs="Times New Roman"/>
                <w:sz w:val="28"/>
                <w:szCs w:val="28"/>
                <w:lang w:val="uk-UA"/>
              </w:rPr>
              <w:t>50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Правила внутрішнього розпорядку загальноосвітнього навчального закладу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рік після заміни новими</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b/>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Посадові інструкції працівників закладу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 після заміни новими</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Протоколи (педагогічної ради, загальних зборів   (конференції) колективу, </w:t>
            </w:r>
            <w:r>
              <w:rPr>
                <w:rFonts w:ascii="Times New Roman" w:hAnsi="Times New Roman" w:cs="Times New Roman"/>
                <w:color w:val="auto"/>
                <w:sz w:val="28"/>
                <w:szCs w:val="28"/>
                <w:lang w:val="uk-UA"/>
              </w:rPr>
              <w:lastRenderedPageBreak/>
              <w:t xml:space="preserve">атестаційної комісії, державних атестаційних комісій тощо) </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5 років </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Книги (журнали) реєстрації протоколів (педагогічної ради, загальних зборів   (конференції) колективу, атестаційної комісії, державних атестаційних комісій тощо)</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Книга (журнал) внутрішнього контролю (ведеться у довільній формі)</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Реєстраційні журнали вхідних та вихідних документів</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роки</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Реєстраційний журнал звернень громадян</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Журнали реєстрації інструктажів з питань охорони праці </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 років після закінчення журналу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Журнал реєстрації осіб потерпілих від нещасних випадків </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45 років після закінчення журналу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Інвентарно-технічний паспорт загальноосвітнього навчального закладу</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 років після ліквідації основних засобів</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Документи (свідоцтва, акти, договори) на землю, споруди, майно, на право володіння, користування, розпорядження майном</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ліквідації закладу</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Матеріали організації та проведення атестації педагогічних працівників</w:t>
            </w:r>
            <w:r>
              <w:rPr>
                <w:szCs w:val="28"/>
                <w:lang w:val="uk-UA"/>
              </w:rPr>
              <w:t xml:space="preserve"> </w:t>
            </w:r>
            <w:r>
              <w:rPr>
                <w:rFonts w:ascii="Times New Roman" w:hAnsi="Times New Roman" w:cs="Times New Roman"/>
                <w:sz w:val="28"/>
                <w:szCs w:val="28"/>
                <w:lang w:val="uk-UA"/>
              </w:rPr>
              <w:t>(спи</w:t>
            </w:r>
            <w:r>
              <w:rPr>
                <w:rFonts w:ascii="Times New Roman" w:hAnsi="Times New Roman" w:cs="Times New Roman"/>
                <w:sz w:val="28"/>
                <w:szCs w:val="28"/>
                <w:lang w:val="uk-UA"/>
              </w:rPr>
              <w:softHyphen/>
              <w:t>с</w:t>
            </w:r>
            <w:r>
              <w:rPr>
                <w:rFonts w:ascii="Times New Roman" w:hAnsi="Times New Roman" w:cs="Times New Roman"/>
                <w:sz w:val="28"/>
                <w:szCs w:val="28"/>
                <w:lang w:val="uk-UA"/>
              </w:rPr>
              <w:softHyphen/>
              <w:t>ки чле</w:t>
            </w:r>
            <w:r>
              <w:rPr>
                <w:rFonts w:ascii="Times New Roman" w:hAnsi="Times New Roman" w:cs="Times New Roman"/>
                <w:sz w:val="28"/>
                <w:szCs w:val="28"/>
                <w:lang w:val="uk-UA"/>
              </w:rPr>
              <w:softHyphen/>
              <w:t>нів, про</w:t>
            </w:r>
            <w:r>
              <w:rPr>
                <w:rFonts w:ascii="Times New Roman" w:hAnsi="Times New Roman" w:cs="Times New Roman"/>
                <w:sz w:val="28"/>
                <w:szCs w:val="28"/>
                <w:lang w:val="uk-UA"/>
              </w:rPr>
              <w:softHyphen/>
              <w:t>то</w:t>
            </w:r>
            <w:r>
              <w:rPr>
                <w:rFonts w:ascii="Times New Roman" w:hAnsi="Times New Roman" w:cs="Times New Roman"/>
                <w:sz w:val="28"/>
                <w:szCs w:val="28"/>
                <w:lang w:val="uk-UA"/>
              </w:rPr>
              <w:softHyphen/>
              <w:t>ко</w:t>
            </w:r>
            <w:r>
              <w:rPr>
                <w:rFonts w:ascii="Times New Roman" w:hAnsi="Times New Roman" w:cs="Times New Roman"/>
                <w:sz w:val="28"/>
                <w:szCs w:val="28"/>
                <w:lang w:val="uk-UA"/>
              </w:rPr>
              <w:softHyphen/>
              <w:t>ли за</w:t>
            </w:r>
            <w:r>
              <w:rPr>
                <w:rFonts w:ascii="Times New Roman" w:hAnsi="Times New Roman" w:cs="Times New Roman"/>
                <w:sz w:val="28"/>
                <w:szCs w:val="28"/>
                <w:lang w:val="uk-UA"/>
              </w:rPr>
              <w:softHyphen/>
              <w:t>сі</w:t>
            </w:r>
            <w:r>
              <w:rPr>
                <w:rFonts w:ascii="Times New Roman" w:hAnsi="Times New Roman" w:cs="Times New Roman"/>
                <w:sz w:val="28"/>
                <w:szCs w:val="28"/>
                <w:lang w:val="uk-UA"/>
              </w:rPr>
              <w:softHyphen/>
              <w:t xml:space="preserve">дань, рішення </w:t>
            </w:r>
            <w:bookmarkStart w:id="2" w:name="OCRUncertain046"/>
            <w:r>
              <w:rPr>
                <w:rFonts w:ascii="Times New Roman" w:hAnsi="Times New Roman" w:cs="Times New Roman"/>
                <w:sz w:val="28"/>
                <w:szCs w:val="28"/>
                <w:lang w:val="uk-UA"/>
              </w:rPr>
              <w:t>ате</w:t>
            </w:r>
            <w:r>
              <w:rPr>
                <w:rFonts w:ascii="Times New Roman" w:hAnsi="Times New Roman" w:cs="Times New Roman"/>
                <w:sz w:val="28"/>
                <w:szCs w:val="28"/>
                <w:lang w:val="uk-UA"/>
              </w:rPr>
              <w:softHyphen/>
              <w:t>с</w:t>
            </w:r>
            <w:r>
              <w:rPr>
                <w:rFonts w:ascii="Times New Roman" w:hAnsi="Times New Roman" w:cs="Times New Roman"/>
                <w:sz w:val="28"/>
                <w:szCs w:val="28"/>
                <w:lang w:val="uk-UA"/>
              </w:rPr>
              <w:softHyphen/>
              <w:t>та</w:t>
            </w:r>
            <w:r>
              <w:rPr>
                <w:rFonts w:ascii="Times New Roman" w:hAnsi="Times New Roman" w:cs="Times New Roman"/>
                <w:sz w:val="28"/>
                <w:szCs w:val="28"/>
                <w:lang w:val="uk-UA"/>
              </w:rPr>
              <w:softHyphen/>
              <w:t>цій</w:t>
            </w:r>
            <w:r>
              <w:rPr>
                <w:rFonts w:ascii="Times New Roman" w:hAnsi="Times New Roman" w:cs="Times New Roman"/>
                <w:sz w:val="28"/>
                <w:szCs w:val="28"/>
                <w:lang w:val="uk-UA"/>
              </w:rPr>
              <w:softHyphen/>
              <w:t>н</w:t>
            </w:r>
            <w:bookmarkEnd w:id="2"/>
            <w:r>
              <w:rPr>
                <w:rFonts w:ascii="Times New Roman" w:hAnsi="Times New Roman" w:cs="Times New Roman"/>
                <w:sz w:val="28"/>
                <w:szCs w:val="28"/>
                <w:lang w:val="uk-UA"/>
              </w:rPr>
              <w:t>ої ко</w:t>
            </w:r>
            <w:r>
              <w:rPr>
                <w:rFonts w:ascii="Times New Roman" w:hAnsi="Times New Roman" w:cs="Times New Roman"/>
                <w:sz w:val="28"/>
                <w:szCs w:val="28"/>
                <w:lang w:val="uk-UA"/>
              </w:rPr>
              <w:softHyphen/>
              <w:t>мі</w:t>
            </w:r>
            <w:r>
              <w:rPr>
                <w:rFonts w:ascii="Times New Roman" w:hAnsi="Times New Roman" w:cs="Times New Roman"/>
                <w:sz w:val="28"/>
                <w:szCs w:val="28"/>
                <w:lang w:val="uk-UA"/>
              </w:rPr>
              <w:softHyphen/>
              <w:t>сії; звіти і ві</w:t>
            </w:r>
            <w:r>
              <w:rPr>
                <w:rFonts w:ascii="Times New Roman" w:hAnsi="Times New Roman" w:cs="Times New Roman"/>
                <w:sz w:val="28"/>
                <w:szCs w:val="28"/>
                <w:lang w:val="uk-UA"/>
              </w:rPr>
              <w:softHyphen/>
              <w:t>до</w:t>
            </w:r>
            <w:r>
              <w:rPr>
                <w:rFonts w:ascii="Times New Roman" w:hAnsi="Times New Roman" w:cs="Times New Roman"/>
                <w:sz w:val="28"/>
                <w:szCs w:val="28"/>
                <w:lang w:val="uk-UA"/>
              </w:rPr>
              <w:softHyphen/>
              <w:t>мо</w:t>
            </w:r>
            <w:r>
              <w:rPr>
                <w:rFonts w:ascii="Times New Roman" w:hAnsi="Times New Roman" w:cs="Times New Roman"/>
                <w:sz w:val="28"/>
                <w:szCs w:val="28"/>
                <w:lang w:val="uk-UA"/>
              </w:rPr>
              <w:softHyphen/>
              <w:t>с</w:t>
            </w:r>
            <w:r>
              <w:rPr>
                <w:rFonts w:ascii="Times New Roman" w:hAnsi="Times New Roman" w:cs="Times New Roman"/>
                <w:sz w:val="28"/>
                <w:szCs w:val="28"/>
                <w:lang w:val="uk-UA"/>
              </w:rPr>
              <w:softHyphen/>
              <w:t>ті про про</w:t>
            </w:r>
            <w:r>
              <w:rPr>
                <w:rFonts w:ascii="Times New Roman" w:hAnsi="Times New Roman" w:cs="Times New Roman"/>
                <w:sz w:val="28"/>
                <w:szCs w:val="28"/>
                <w:lang w:val="uk-UA"/>
              </w:rPr>
              <w:softHyphen/>
              <w:t>ве</w:t>
            </w:r>
            <w:r>
              <w:rPr>
                <w:rFonts w:ascii="Times New Roman" w:hAnsi="Times New Roman" w:cs="Times New Roman"/>
                <w:sz w:val="28"/>
                <w:szCs w:val="28"/>
                <w:lang w:val="uk-UA"/>
              </w:rPr>
              <w:softHyphen/>
              <w:t>ден</w:t>
            </w:r>
            <w:r>
              <w:rPr>
                <w:rFonts w:ascii="Times New Roman" w:hAnsi="Times New Roman" w:cs="Times New Roman"/>
                <w:sz w:val="28"/>
                <w:szCs w:val="28"/>
                <w:lang w:val="uk-UA"/>
              </w:rPr>
              <w:softHyphen/>
              <w:t>ня ате</w:t>
            </w:r>
            <w:r>
              <w:rPr>
                <w:rFonts w:ascii="Times New Roman" w:hAnsi="Times New Roman" w:cs="Times New Roman"/>
                <w:sz w:val="28"/>
                <w:szCs w:val="28"/>
                <w:lang w:val="uk-UA"/>
              </w:rPr>
              <w:softHyphen/>
              <w:t>с</w:t>
            </w:r>
            <w:r>
              <w:rPr>
                <w:rFonts w:ascii="Times New Roman" w:hAnsi="Times New Roman" w:cs="Times New Roman"/>
                <w:sz w:val="28"/>
                <w:szCs w:val="28"/>
                <w:lang w:val="uk-UA"/>
              </w:rPr>
              <w:softHyphen/>
              <w:t>та</w:t>
            </w:r>
            <w:r>
              <w:rPr>
                <w:rFonts w:ascii="Times New Roman" w:hAnsi="Times New Roman" w:cs="Times New Roman"/>
                <w:sz w:val="28"/>
                <w:szCs w:val="28"/>
                <w:lang w:val="uk-UA"/>
              </w:rPr>
              <w:softHyphen/>
              <w:t>ції, за</w:t>
            </w:r>
            <w:r>
              <w:rPr>
                <w:rFonts w:ascii="Times New Roman" w:hAnsi="Times New Roman" w:cs="Times New Roman"/>
                <w:sz w:val="28"/>
                <w:szCs w:val="28"/>
                <w:lang w:val="uk-UA"/>
              </w:rPr>
              <w:softHyphen/>
              <w:t>яви про не</w:t>
            </w:r>
            <w:r>
              <w:rPr>
                <w:rFonts w:ascii="Times New Roman" w:hAnsi="Times New Roman" w:cs="Times New Roman"/>
                <w:sz w:val="28"/>
                <w:szCs w:val="28"/>
                <w:lang w:val="uk-UA"/>
              </w:rPr>
              <w:softHyphen/>
              <w:t>зго</w:t>
            </w:r>
            <w:r>
              <w:rPr>
                <w:rFonts w:ascii="Times New Roman" w:hAnsi="Times New Roman" w:cs="Times New Roman"/>
                <w:sz w:val="28"/>
                <w:szCs w:val="28"/>
                <w:lang w:val="uk-UA"/>
              </w:rPr>
              <w:softHyphen/>
              <w:t>ду з рішеннями ате</w:t>
            </w:r>
            <w:r>
              <w:rPr>
                <w:rFonts w:ascii="Times New Roman" w:hAnsi="Times New Roman" w:cs="Times New Roman"/>
                <w:sz w:val="28"/>
                <w:szCs w:val="28"/>
                <w:lang w:val="uk-UA"/>
              </w:rPr>
              <w:softHyphen/>
              <w:t>с</w:t>
            </w:r>
            <w:r>
              <w:rPr>
                <w:rFonts w:ascii="Times New Roman" w:hAnsi="Times New Roman" w:cs="Times New Roman"/>
                <w:sz w:val="28"/>
                <w:szCs w:val="28"/>
                <w:lang w:val="uk-UA"/>
              </w:rPr>
              <w:softHyphen/>
              <w:t>та</w:t>
            </w:r>
            <w:r>
              <w:rPr>
                <w:rFonts w:ascii="Times New Roman" w:hAnsi="Times New Roman" w:cs="Times New Roman"/>
                <w:sz w:val="28"/>
                <w:szCs w:val="28"/>
                <w:lang w:val="uk-UA"/>
              </w:rPr>
              <w:softHyphen/>
              <w:t>цій</w:t>
            </w:r>
            <w:r>
              <w:rPr>
                <w:rFonts w:ascii="Times New Roman" w:hAnsi="Times New Roman" w:cs="Times New Roman"/>
                <w:sz w:val="28"/>
                <w:szCs w:val="28"/>
                <w:lang w:val="uk-UA"/>
              </w:rPr>
              <w:softHyphen/>
              <w:t>ної ко</w:t>
            </w:r>
            <w:r>
              <w:rPr>
                <w:rFonts w:ascii="Times New Roman" w:hAnsi="Times New Roman" w:cs="Times New Roman"/>
                <w:sz w:val="28"/>
                <w:szCs w:val="28"/>
                <w:lang w:val="uk-UA"/>
              </w:rPr>
              <w:softHyphen/>
              <w:t>мі</w:t>
            </w:r>
            <w:r>
              <w:rPr>
                <w:rFonts w:ascii="Times New Roman" w:hAnsi="Times New Roman" w:cs="Times New Roman"/>
                <w:sz w:val="28"/>
                <w:szCs w:val="28"/>
                <w:lang w:val="uk-UA"/>
              </w:rPr>
              <w:softHyphen/>
              <w:t>сії</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xe "ВИСНОВКИ: про розгляд за</w:instrText>
            </w:r>
            <w:r>
              <w:rPr>
                <w:rFonts w:ascii="Times New Roman" w:hAnsi="Times New Roman" w:cs="Times New Roman"/>
                <w:sz w:val="28"/>
                <w:szCs w:val="28"/>
                <w:lang w:val="uk-UA"/>
              </w:rPr>
              <w:softHyphen/>
              <w:instrText>яв про не</w:instrText>
            </w:r>
            <w:r>
              <w:rPr>
                <w:rFonts w:ascii="Times New Roman" w:hAnsi="Times New Roman" w:cs="Times New Roman"/>
                <w:sz w:val="28"/>
                <w:szCs w:val="28"/>
                <w:lang w:val="uk-UA"/>
              </w:rPr>
              <w:softHyphen/>
              <w:instrText>зго</w:instrText>
            </w:r>
            <w:r>
              <w:rPr>
                <w:rFonts w:ascii="Times New Roman" w:hAnsi="Times New Roman" w:cs="Times New Roman"/>
                <w:sz w:val="28"/>
                <w:szCs w:val="28"/>
                <w:lang w:val="uk-UA"/>
              </w:rPr>
              <w:softHyphen/>
              <w:instrText>ду з рішеннями ате</w:instrText>
            </w:r>
            <w:r>
              <w:rPr>
                <w:rFonts w:ascii="Times New Roman" w:hAnsi="Times New Roman" w:cs="Times New Roman"/>
                <w:sz w:val="28"/>
                <w:szCs w:val="28"/>
                <w:lang w:val="uk-UA"/>
              </w:rPr>
              <w:softHyphen/>
              <w:instrText>с</w:instrText>
            </w:r>
            <w:r>
              <w:rPr>
                <w:rFonts w:ascii="Times New Roman" w:hAnsi="Times New Roman" w:cs="Times New Roman"/>
                <w:sz w:val="28"/>
                <w:szCs w:val="28"/>
                <w:lang w:val="uk-UA"/>
              </w:rPr>
              <w:softHyphen/>
              <w:instrText>та</w:instrText>
            </w:r>
            <w:r>
              <w:rPr>
                <w:rFonts w:ascii="Times New Roman" w:hAnsi="Times New Roman" w:cs="Times New Roman"/>
                <w:sz w:val="28"/>
                <w:szCs w:val="28"/>
                <w:lang w:val="uk-UA"/>
              </w:rPr>
              <w:softHyphen/>
              <w:instrText>цій</w:instrText>
            </w:r>
            <w:r>
              <w:rPr>
                <w:rFonts w:ascii="Times New Roman" w:hAnsi="Times New Roman" w:cs="Times New Roman"/>
                <w:sz w:val="28"/>
                <w:szCs w:val="28"/>
                <w:lang w:val="uk-UA"/>
              </w:rPr>
              <w:softHyphen/>
              <w:instrText>них і ква</w:instrText>
            </w:r>
            <w:r>
              <w:rPr>
                <w:rFonts w:ascii="Times New Roman" w:hAnsi="Times New Roman" w:cs="Times New Roman"/>
                <w:sz w:val="28"/>
                <w:szCs w:val="28"/>
                <w:lang w:val="uk-UA"/>
              </w:rPr>
              <w:softHyphen/>
              <w:instrText>лі</w:instrText>
            </w:r>
            <w:r>
              <w:rPr>
                <w:rFonts w:ascii="Times New Roman" w:hAnsi="Times New Roman" w:cs="Times New Roman"/>
                <w:sz w:val="28"/>
                <w:szCs w:val="28"/>
                <w:lang w:val="uk-UA"/>
              </w:rPr>
              <w:softHyphen/>
              <w:instrText>фі</w:instrText>
            </w:r>
            <w:r>
              <w:rPr>
                <w:rFonts w:ascii="Times New Roman" w:hAnsi="Times New Roman" w:cs="Times New Roman"/>
                <w:sz w:val="28"/>
                <w:szCs w:val="28"/>
                <w:lang w:val="uk-UA"/>
              </w:rPr>
              <w:softHyphen/>
              <w:instrText>ка</w:instrText>
            </w:r>
            <w:r>
              <w:rPr>
                <w:rFonts w:ascii="Times New Roman" w:hAnsi="Times New Roman" w:cs="Times New Roman"/>
                <w:sz w:val="28"/>
                <w:szCs w:val="28"/>
                <w:lang w:val="uk-UA"/>
              </w:rPr>
              <w:softHyphen/>
              <w:instrText>цій</w:instrText>
            </w:r>
            <w:r>
              <w:rPr>
                <w:rFonts w:ascii="Times New Roman" w:hAnsi="Times New Roman" w:cs="Times New Roman"/>
                <w:sz w:val="28"/>
                <w:szCs w:val="28"/>
                <w:lang w:val="uk-UA"/>
              </w:rPr>
              <w:softHyphen/>
              <w:instrText>них ко</w:instrText>
            </w:r>
            <w:r>
              <w:rPr>
                <w:rFonts w:ascii="Times New Roman" w:hAnsi="Times New Roman" w:cs="Times New Roman"/>
                <w:sz w:val="28"/>
                <w:szCs w:val="28"/>
                <w:lang w:val="uk-UA"/>
              </w:rPr>
              <w:softHyphen/>
              <w:instrText>мі</w:instrText>
            </w:r>
            <w:r>
              <w:rPr>
                <w:rFonts w:ascii="Times New Roman" w:hAnsi="Times New Roman" w:cs="Times New Roman"/>
                <w:sz w:val="28"/>
                <w:szCs w:val="28"/>
                <w:lang w:val="uk-UA"/>
              </w:rPr>
              <w:softHyphen/>
              <w:instrText>сій" \t "641"</w:instrTex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xe "ДОВІДКИ: про розгляд за</w:instrText>
            </w:r>
            <w:r>
              <w:rPr>
                <w:rFonts w:ascii="Times New Roman" w:hAnsi="Times New Roman" w:cs="Times New Roman"/>
                <w:sz w:val="28"/>
                <w:szCs w:val="28"/>
                <w:lang w:val="uk-UA"/>
              </w:rPr>
              <w:softHyphen/>
              <w:instrText>яв про не</w:instrText>
            </w:r>
            <w:r>
              <w:rPr>
                <w:rFonts w:ascii="Times New Roman" w:hAnsi="Times New Roman" w:cs="Times New Roman"/>
                <w:sz w:val="28"/>
                <w:szCs w:val="28"/>
                <w:lang w:val="uk-UA"/>
              </w:rPr>
              <w:softHyphen/>
              <w:instrText>зго</w:instrText>
            </w:r>
            <w:r>
              <w:rPr>
                <w:rFonts w:ascii="Times New Roman" w:hAnsi="Times New Roman" w:cs="Times New Roman"/>
                <w:sz w:val="28"/>
                <w:szCs w:val="28"/>
                <w:lang w:val="uk-UA"/>
              </w:rPr>
              <w:softHyphen/>
              <w:instrText>ду з рішеннями ате</w:instrText>
            </w:r>
            <w:r>
              <w:rPr>
                <w:rFonts w:ascii="Times New Roman" w:hAnsi="Times New Roman" w:cs="Times New Roman"/>
                <w:sz w:val="28"/>
                <w:szCs w:val="28"/>
                <w:lang w:val="uk-UA"/>
              </w:rPr>
              <w:softHyphen/>
              <w:instrText>с</w:instrText>
            </w:r>
            <w:r>
              <w:rPr>
                <w:rFonts w:ascii="Times New Roman" w:hAnsi="Times New Roman" w:cs="Times New Roman"/>
                <w:sz w:val="28"/>
                <w:szCs w:val="28"/>
                <w:lang w:val="uk-UA"/>
              </w:rPr>
              <w:softHyphen/>
              <w:instrText>та</w:instrText>
            </w:r>
            <w:r>
              <w:rPr>
                <w:rFonts w:ascii="Times New Roman" w:hAnsi="Times New Roman" w:cs="Times New Roman"/>
                <w:sz w:val="28"/>
                <w:szCs w:val="28"/>
                <w:lang w:val="uk-UA"/>
              </w:rPr>
              <w:softHyphen/>
              <w:instrText>цій</w:instrText>
            </w:r>
            <w:r>
              <w:rPr>
                <w:rFonts w:ascii="Times New Roman" w:hAnsi="Times New Roman" w:cs="Times New Roman"/>
                <w:sz w:val="28"/>
                <w:szCs w:val="28"/>
                <w:lang w:val="uk-UA"/>
              </w:rPr>
              <w:softHyphen/>
              <w:instrText>них і ква</w:instrText>
            </w:r>
            <w:r>
              <w:rPr>
                <w:rFonts w:ascii="Times New Roman" w:hAnsi="Times New Roman" w:cs="Times New Roman"/>
                <w:sz w:val="28"/>
                <w:szCs w:val="28"/>
                <w:lang w:val="uk-UA"/>
              </w:rPr>
              <w:softHyphen/>
              <w:instrText>лі</w:instrText>
            </w:r>
            <w:r>
              <w:rPr>
                <w:rFonts w:ascii="Times New Roman" w:hAnsi="Times New Roman" w:cs="Times New Roman"/>
                <w:sz w:val="28"/>
                <w:szCs w:val="28"/>
                <w:lang w:val="uk-UA"/>
              </w:rPr>
              <w:softHyphen/>
              <w:instrText>фі</w:instrText>
            </w:r>
            <w:r>
              <w:rPr>
                <w:rFonts w:ascii="Times New Roman" w:hAnsi="Times New Roman" w:cs="Times New Roman"/>
                <w:sz w:val="28"/>
                <w:szCs w:val="28"/>
                <w:lang w:val="uk-UA"/>
              </w:rPr>
              <w:softHyphen/>
              <w:instrText>ка</w:instrText>
            </w:r>
            <w:r>
              <w:rPr>
                <w:rFonts w:ascii="Times New Roman" w:hAnsi="Times New Roman" w:cs="Times New Roman"/>
                <w:sz w:val="28"/>
                <w:szCs w:val="28"/>
                <w:lang w:val="uk-UA"/>
              </w:rPr>
              <w:softHyphen/>
              <w:instrText>цій</w:instrText>
            </w:r>
            <w:r>
              <w:rPr>
                <w:rFonts w:ascii="Times New Roman" w:hAnsi="Times New Roman" w:cs="Times New Roman"/>
                <w:sz w:val="28"/>
                <w:szCs w:val="28"/>
                <w:lang w:val="uk-UA"/>
              </w:rPr>
              <w:softHyphen/>
              <w:instrText>них ко</w:instrText>
            </w:r>
            <w:r>
              <w:rPr>
                <w:rFonts w:ascii="Times New Roman" w:hAnsi="Times New Roman" w:cs="Times New Roman"/>
                <w:sz w:val="28"/>
                <w:szCs w:val="28"/>
                <w:lang w:val="uk-UA"/>
              </w:rPr>
              <w:softHyphen/>
              <w:instrText>мі</w:instrText>
            </w:r>
            <w:r>
              <w:rPr>
                <w:rFonts w:ascii="Times New Roman" w:hAnsi="Times New Roman" w:cs="Times New Roman"/>
                <w:sz w:val="28"/>
                <w:szCs w:val="28"/>
                <w:lang w:val="uk-UA"/>
              </w:rPr>
              <w:softHyphen/>
              <w:instrText>сій" \t "641"</w:instrTex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xe "ЗАЯВИ: про не</w:instrText>
            </w:r>
            <w:r>
              <w:rPr>
                <w:rFonts w:ascii="Times New Roman" w:hAnsi="Times New Roman" w:cs="Times New Roman"/>
                <w:sz w:val="28"/>
                <w:szCs w:val="28"/>
                <w:lang w:val="uk-UA"/>
              </w:rPr>
              <w:softHyphen/>
              <w:instrText>зго</w:instrText>
            </w:r>
            <w:r>
              <w:rPr>
                <w:rFonts w:ascii="Times New Roman" w:hAnsi="Times New Roman" w:cs="Times New Roman"/>
                <w:sz w:val="28"/>
                <w:szCs w:val="28"/>
                <w:lang w:val="uk-UA"/>
              </w:rPr>
              <w:softHyphen/>
              <w:instrText>ду з рішеннями ате</w:instrText>
            </w:r>
            <w:r>
              <w:rPr>
                <w:rFonts w:ascii="Times New Roman" w:hAnsi="Times New Roman" w:cs="Times New Roman"/>
                <w:sz w:val="28"/>
                <w:szCs w:val="28"/>
                <w:lang w:val="uk-UA"/>
              </w:rPr>
              <w:softHyphen/>
              <w:instrText>с</w:instrText>
            </w:r>
            <w:r>
              <w:rPr>
                <w:rFonts w:ascii="Times New Roman" w:hAnsi="Times New Roman" w:cs="Times New Roman"/>
                <w:sz w:val="28"/>
                <w:szCs w:val="28"/>
                <w:lang w:val="uk-UA"/>
              </w:rPr>
              <w:softHyphen/>
              <w:instrText>та</w:instrText>
            </w:r>
            <w:r>
              <w:rPr>
                <w:rFonts w:ascii="Times New Roman" w:hAnsi="Times New Roman" w:cs="Times New Roman"/>
                <w:sz w:val="28"/>
                <w:szCs w:val="28"/>
                <w:lang w:val="uk-UA"/>
              </w:rPr>
              <w:softHyphen/>
              <w:instrText>цій</w:instrText>
            </w:r>
            <w:r>
              <w:rPr>
                <w:rFonts w:ascii="Times New Roman" w:hAnsi="Times New Roman" w:cs="Times New Roman"/>
                <w:sz w:val="28"/>
                <w:szCs w:val="28"/>
                <w:lang w:val="uk-UA"/>
              </w:rPr>
              <w:softHyphen/>
              <w:instrText>них і ква</w:instrText>
            </w:r>
            <w:r>
              <w:rPr>
                <w:rFonts w:ascii="Times New Roman" w:hAnsi="Times New Roman" w:cs="Times New Roman"/>
                <w:sz w:val="28"/>
                <w:szCs w:val="28"/>
                <w:lang w:val="uk-UA"/>
              </w:rPr>
              <w:softHyphen/>
              <w:instrText>лі</w:instrText>
            </w:r>
            <w:r>
              <w:rPr>
                <w:rFonts w:ascii="Times New Roman" w:hAnsi="Times New Roman" w:cs="Times New Roman"/>
                <w:sz w:val="28"/>
                <w:szCs w:val="28"/>
                <w:lang w:val="uk-UA"/>
              </w:rPr>
              <w:softHyphen/>
              <w:instrText>фі</w:instrText>
            </w:r>
            <w:r>
              <w:rPr>
                <w:rFonts w:ascii="Times New Roman" w:hAnsi="Times New Roman" w:cs="Times New Roman"/>
                <w:sz w:val="28"/>
                <w:szCs w:val="28"/>
                <w:lang w:val="uk-UA"/>
              </w:rPr>
              <w:softHyphen/>
              <w:instrText>ка</w:instrText>
            </w:r>
            <w:r>
              <w:rPr>
                <w:rFonts w:ascii="Times New Roman" w:hAnsi="Times New Roman" w:cs="Times New Roman"/>
                <w:sz w:val="28"/>
                <w:szCs w:val="28"/>
                <w:lang w:val="uk-UA"/>
              </w:rPr>
              <w:softHyphen/>
              <w:instrText>цій</w:instrText>
            </w:r>
            <w:r>
              <w:rPr>
                <w:rFonts w:ascii="Times New Roman" w:hAnsi="Times New Roman" w:cs="Times New Roman"/>
                <w:sz w:val="28"/>
                <w:szCs w:val="28"/>
                <w:lang w:val="uk-UA"/>
              </w:rPr>
              <w:softHyphen/>
              <w:instrText>них ко</w:instrText>
            </w:r>
            <w:r>
              <w:rPr>
                <w:rFonts w:ascii="Times New Roman" w:hAnsi="Times New Roman" w:cs="Times New Roman"/>
                <w:sz w:val="28"/>
                <w:szCs w:val="28"/>
                <w:lang w:val="uk-UA"/>
              </w:rPr>
              <w:softHyphen/>
              <w:instrText>мі</w:instrText>
            </w:r>
            <w:r>
              <w:rPr>
                <w:rFonts w:ascii="Times New Roman" w:hAnsi="Times New Roman" w:cs="Times New Roman"/>
                <w:sz w:val="28"/>
                <w:szCs w:val="28"/>
                <w:lang w:val="uk-UA"/>
              </w:rPr>
              <w:softHyphen/>
              <w:instrText>сій" \t "641"</w:instrTex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та до</w:t>
            </w:r>
            <w:r>
              <w:rPr>
                <w:rFonts w:ascii="Times New Roman" w:hAnsi="Times New Roman" w:cs="Times New Roman"/>
                <w:sz w:val="28"/>
                <w:szCs w:val="28"/>
                <w:lang w:val="uk-UA"/>
              </w:rPr>
              <w:softHyphen/>
              <w:t>ку</w:t>
            </w:r>
            <w:r>
              <w:rPr>
                <w:rFonts w:ascii="Times New Roman" w:hAnsi="Times New Roman" w:cs="Times New Roman"/>
                <w:sz w:val="28"/>
                <w:szCs w:val="28"/>
                <w:lang w:val="uk-UA"/>
              </w:rPr>
              <w:softHyphen/>
              <w:t>мен</w:t>
            </w:r>
            <w:r>
              <w:rPr>
                <w:rFonts w:ascii="Times New Roman" w:hAnsi="Times New Roman" w:cs="Times New Roman"/>
                <w:sz w:val="28"/>
                <w:szCs w:val="28"/>
                <w:lang w:val="uk-UA"/>
              </w:rPr>
              <w:softHyphen/>
              <w:t>ти (до</w:t>
            </w:r>
            <w:r>
              <w:rPr>
                <w:rFonts w:ascii="Times New Roman" w:hAnsi="Times New Roman" w:cs="Times New Roman"/>
                <w:sz w:val="28"/>
                <w:szCs w:val="28"/>
                <w:lang w:val="uk-UA"/>
              </w:rPr>
              <w:softHyphen/>
              <w:t>від</w:t>
            </w:r>
            <w:r>
              <w:rPr>
                <w:rFonts w:ascii="Times New Roman" w:hAnsi="Times New Roman" w:cs="Times New Roman"/>
                <w:sz w:val="28"/>
                <w:szCs w:val="28"/>
                <w:lang w:val="uk-UA"/>
              </w:rPr>
              <w:softHyphen/>
              <w:t>ки, ви</w:t>
            </w:r>
            <w:r>
              <w:rPr>
                <w:rFonts w:ascii="Times New Roman" w:hAnsi="Times New Roman" w:cs="Times New Roman"/>
                <w:sz w:val="28"/>
                <w:szCs w:val="28"/>
                <w:lang w:val="uk-UA"/>
              </w:rPr>
              <w:softHyphen/>
              <w:t>снов</w:t>
            </w:r>
            <w:r>
              <w:rPr>
                <w:rFonts w:ascii="Times New Roman" w:hAnsi="Times New Roman" w:cs="Times New Roman"/>
                <w:sz w:val="28"/>
                <w:szCs w:val="28"/>
                <w:lang w:val="uk-UA"/>
              </w:rPr>
              <w:softHyphen/>
              <w:t>ки) про їх роз</w:t>
            </w:r>
            <w:r>
              <w:rPr>
                <w:rFonts w:ascii="Times New Roman" w:hAnsi="Times New Roman" w:cs="Times New Roman"/>
                <w:sz w:val="28"/>
                <w:szCs w:val="28"/>
                <w:lang w:val="uk-UA"/>
              </w:rPr>
              <w:softHyphen/>
              <w:t>г</w:t>
            </w:r>
            <w:r>
              <w:rPr>
                <w:rFonts w:ascii="Times New Roman" w:hAnsi="Times New Roman" w:cs="Times New Roman"/>
                <w:sz w:val="28"/>
                <w:szCs w:val="28"/>
                <w:lang w:val="uk-UA"/>
              </w:rPr>
              <w:softHyphen/>
              <w:t>ляд)</w:t>
            </w:r>
          </w:p>
        </w:tc>
        <w:tc>
          <w:tcPr>
            <w:tcW w:w="2980" w:type="dxa"/>
            <w:tcBorders>
              <w:top w:val="single" w:sz="4" w:space="0" w:color="auto"/>
              <w:left w:val="single" w:sz="4" w:space="0" w:color="auto"/>
              <w:bottom w:val="single" w:sz="4" w:space="0" w:color="auto"/>
              <w:right w:val="single" w:sz="4" w:space="0" w:color="auto"/>
            </w:tcBorders>
          </w:tcPr>
          <w:p w:rsidR="0050723B" w:rsidRDefault="0050723B">
            <w:pPr>
              <w:widowControl w:val="0"/>
              <w:tabs>
                <w:tab w:val="left" w:pos="709"/>
              </w:tabs>
              <w:jc w:val="center"/>
              <w:rPr>
                <w:rFonts w:ascii="Times New Roman" w:hAnsi="Times New Roman" w:cs="Times New Roman"/>
                <w:sz w:val="28"/>
                <w:szCs w:val="28"/>
                <w:lang w:val="uk-UA"/>
              </w:rPr>
            </w:pPr>
            <w:r>
              <w:rPr>
                <w:rFonts w:ascii="Times New Roman" w:hAnsi="Times New Roman" w:cs="Times New Roman"/>
                <w:sz w:val="28"/>
                <w:szCs w:val="28"/>
                <w:lang w:val="uk-UA"/>
              </w:rPr>
              <w:t>5 років</w:t>
            </w:r>
          </w:p>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Інвентарна книга бібліотечного фонду – за наявності бібліотеки</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ліквідації бібліотеки</w:t>
            </w:r>
          </w:p>
        </w:tc>
      </w:tr>
      <w:tr w:rsidR="0050723B" w:rsidTr="0050723B">
        <w:tc>
          <w:tcPr>
            <w:tcW w:w="567" w:type="dxa"/>
            <w:tcBorders>
              <w:top w:val="single" w:sz="4" w:space="0" w:color="auto"/>
              <w:left w:val="single" w:sz="4" w:space="0" w:color="auto"/>
              <w:bottom w:val="single" w:sz="4" w:space="0" w:color="auto"/>
              <w:right w:val="single" w:sz="4" w:space="0" w:color="auto"/>
            </w:tcBorders>
          </w:tcPr>
          <w:p w:rsidR="0050723B" w:rsidRDefault="0050723B" w:rsidP="0050723B">
            <w:pPr>
              <w:pStyle w:val="a5"/>
              <w:widowControl w:val="0"/>
              <w:numPr>
                <w:ilvl w:val="0"/>
                <w:numId w:val="11"/>
              </w:numPr>
              <w:suppressAutoHyphens w:val="0"/>
              <w:spacing w:after="0" w:line="240" w:lineRule="auto"/>
              <w:ind w:left="0" w:firstLine="0"/>
              <w:jc w:val="right"/>
              <w:rPr>
                <w:rFonts w:ascii="Times New Roman" w:hAnsi="Times New Roman" w:cs="Times New Roman"/>
                <w:color w:val="auto"/>
                <w:sz w:val="28"/>
                <w:szCs w:val="28"/>
                <w:lang w:val="uk-UA"/>
              </w:rPr>
            </w:pPr>
          </w:p>
        </w:tc>
        <w:tc>
          <w:tcPr>
            <w:tcW w:w="5667"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Списки учнів загальноосвітніх навчальних закладів (алфавітна книга запису учнів)</w:t>
            </w:r>
          </w:p>
        </w:tc>
        <w:tc>
          <w:tcPr>
            <w:tcW w:w="2980" w:type="dxa"/>
            <w:tcBorders>
              <w:top w:val="single" w:sz="4" w:space="0" w:color="auto"/>
              <w:left w:val="single" w:sz="4" w:space="0" w:color="auto"/>
              <w:bottom w:val="single" w:sz="4" w:space="0" w:color="auto"/>
              <w:right w:val="single" w:sz="4" w:space="0" w:color="auto"/>
            </w:tcBorders>
            <w:hideMark/>
          </w:tcPr>
          <w:p w:rsidR="0050723B" w:rsidRDefault="0050723B">
            <w:pPr>
              <w:pStyle w:val="a5"/>
              <w:widowControl w:val="0"/>
              <w:suppressAutoHyphens w:val="0"/>
              <w:spacing w:after="0"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До ліквідації закладу </w:t>
            </w:r>
          </w:p>
        </w:tc>
      </w:tr>
    </w:tbl>
    <w:p w:rsidR="0050723B" w:rsidRDefault="0050723B" w:rsidP="0050723B">
      <w:pPr>
        <w:tabs>
          <w:tab w:val="left" w:pos="709"/>
        </w:tabs>
        <w:rPr>
          <w:rFonts w:ascii="Calibri" w:eastAsia="MS Mincho" w:hAnsi="Calibri" w:cs="Calibri"/>
          <w:lang w:val="en-US" w:eastAsia="en-US"/>
        </w:rPr>
      </w:pPr>
    </w:p>
    <w:p w:rsidR="00E20F4B" w:rsidRPr="00E20F4B" w:rsidRDefault="00E20F4B" w:rsidP="00E20F4B">
      <w:pPr>
        <w:rPr>
          <w:rFonts w:ascii="Times New Roman" w:hAnsi="Times New Roman" w:cs="Times New Roman"/>
          <w:sz w:val="28"/>
          <w:szCs w:val="28"/>
        </w:rPr>
      </w:pPr>
    </w:p>
    <w:p w:rsidR="00E20F4B" w:rsidRDefault="00E20F4B" w:rsidP="00E20F4B">
      <w:pPr>
        <w:rPr>
          <w:rFonts w:ascii="Times New Roman" w:hAnsi="Times New Roman" w:cs="Times New Roman"/>
          <w:sz w:val="28"/>
          <w:szCs w:val="28"/>
        </w:rPr>
      </w:pPr>
    </w:p>
    <w:p w:rsidR="00E20F4B" w:rsidRDefault="00E20F4B" w:rsidP="00E20F4B">
      <w:pPr>
        <w:tabs>
          <w:tab w:val="left" w:pos="945"/>
        </w:tabs>
        <w:rPr>
          <w:rFonts w:ascii="Times New Roman" w:hAnsi="Times New Roman" w:cs="Times New Roman"/>
          <w:sz w:val="28"/>
          <w:szCs w:val="28"/>
        </w:rPr>
      </w:pPr>
      <w:r>
        <w:rPr>
          <w:rFonts w:ascii="Times New Roman" w:hAnsi="Times New Roman" w:cs="Times New Roman"/>
          <w:sz w:val="28"/>
          <w:szCs w:val="28"/>
        </w:rPr>
        <w:tab/>
      </w:r>
    </w:p>
    <w:p w:rsidR="00E20F4B" w:rsidRDefault="00E20F4B" w:rsidP="00E20F4B">
      <w:pPr>
        <w:tabs>
          <w:tab w:val="left" w:pos="945"/>
        </w:tabs>
        <w:rPr>
          <w:rFonts w:ascii="Times New Roman" w:hAnsi="Times New Roman" w:cs="Times New Roman"/>
          <w:sz w:val="28"/>
          <w:szCs w:val="28"/>
        </w:rPr>
      </w:pPr>
    </w:p>
    <w:p w:rsidR="00E20F4B" w:rsidRDefault="00E20F4B" w:rsidP="00E20F4B">
      <w:pPr>
        <w:tabs>
          <w:tab w:val="left" w:pos="945"/>
        </w:tabs>
        <w:rPr>
          <w:rFonts w:ascii="Times New Roman" w:hAnsi="Times New Roman" w:cs="Times New Roman"/>
          <w:sz w:val="28"/>
          <w:szCs w:val="28"/>
        </w:rPr>
      </w:pPr>
    </w:p>
    <w:p w:rsidR="00E20F4B" w:rsidRDefault="00E20F4B" w:rsidP="00E20F4B">
      <w:pPr>
        <w:tabs>
          <w:tab w:val="left" w:pos="945"/>
        </w:tabs>
        <w:rPr>
          <w:rFonts w:ascii="Times New Roman" w:hAnsi="Times New Roman" w:cs="Times New Roman"/>
          <w:sz w:val="28"/>
          <w:szCs w:val="28"/>
        </w:rPr>
      </w:pPr>
    </w:p>
    <w:p w:rsidR="00E20F4B" w:rsidRDefault="00E20F4B" w:rsidP="00E20F4B">
      <w:pPr>
        <w:tabs>
          <w:tab w:val="left" w:pos="945"/>
        </w:tabs>
        <w:rPr>
          <w:rFonts w:ascii="Times New Roman" w:hAnsi="Times New Roman" w:cs="Times New Roman"/>
          <w:sz w:val="28"/>
          <w:szCs w:val="28"/>
        </w:rPr>
      </w:pPr>
    </w:p>
    <w:p w:rsidR="00E20F4B" w:rsidRPr="00E20F4B" w:rsidRDefault="00E20F4B" w:rsidP="00E20F4B">
      <w:pPr>
        <w:tabs>
          <w:tab w:val="left" w:pos="945"/>
        </w:tabs>
        <w:rPr>
          <w:rFonts w:ascii="Times New Roman" w:hAnsi="Times New Roman" w:cs="Times New Roman"/>
          <w:sz w:val="28"/>
          <w:szCs w:val="28"/>
        </w:rPr>
      </w:pPr>
    </w:p>
    <w:sectPr w:rsidR="00E20F4B" w:rsidRPr="00E20F4B" w:rsidSect="004375DB">
      <w:pgSz w:w="11906" w:h="16838"/>
      <w:pgMar w:top="709"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6FA"/>
    <w:multiLevelType w:val="multilevel"/>
    <w:tmpl w:val="713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41F01"/>
    <w:multiLevelType w:val="hybridMultilevel"/>
    <w:tmpl w:val="59766DB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3A134A7"/>
    <w:multiLevelType w:val="multilevel"/>
    <w:tmpl w:val="5B8E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C1964"/>
    <w:multiLevelType w:val="multilevel"/>
    <w:tmpl w:val="AF6A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93410"/>
    <w:multiLevelType w:val="multilevel"/>
    <w:tmpl w:val="356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72E96"/>
    <w:multiLevelType w:val="multilevel"/>
    <w:tmpl w:val="C15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A5A3A"/>
    <w:multiLevelType w:val="multilevel"/>
    <w:tmpl w:val="726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A480E"/>
    <w:multiLevelType w:val="hybridMultilevel"/>
    <w:tmpl w:val="75BC4E8C"/>
    <w:lvl w:ilvl="0" w:tplc="C248D0C2">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6DC7284F"/>
    <w:multiLevelType w:val="multilevel"/>
    <w:tmpl w:val="288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0668E"/>
    <w:multiLevelType w:val="multilevel"/>
    <w:tmpl w:val="5CF8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33E0E"/>
    <w:multiLevelType w:val="multilevel"/>
    <w:tmpl w:val="A19C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0"/>
  </w:num>
  <w:num w:numId="5">
    <w:abstractNumId w:val="4"/>
  </w:num>
  <w:num w:numId="6">
    <w:abstractNumId w:val="8"/>
  </w:num>
  <w:num w:numId="7">
    <w:abstractNumId w:val="3"/>
  </w:num>
  <w:num w:numId="8">
    <w:abstractNumId w:val="5"/>
  </w:num>
  <w:num w:numId="9">
    <w:abstractNumId w:val="6"/>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5A"/>
    <w:rsid w:val="000C440B"/>
    <w:rsid w:val="000D3217"/>
    <w:rsid w:val="002564A4"/>
    <w:rsid w:val="002B64F4"/>
    <w:rsid w:val="002C1CD4"/>
    <w:rsid w:val="00365DBC"/>
    <w:rsid w:val="00395689"/>
    <w:rsid w:val="003D5AE7"/>
    <w:rsid w:val="004375DB"/>
    <w:rsid w:val="0046640A"/>
    <w:rsid w:val="0050723B"/>
    <w:rsid w:val="005404DB"/>
    <w:rsid w:val="005A2734"/>
    <w:rsid w:val="00926C3B"/>
    <w:rsid w:val="0094180E"/>
    <w:rsid w:val="009B0618"/>
    <w:rsid w:val="009E21C4"/>
    <w:rsid w:val="00B16A5A"/>
    <w:rsid w:val="00C307C5"/>
    <w:rsid w:val="00CC2746"/>
    <w:rsid w:val="00D1385E"/>
    <w:rsid w:val="00D66655"/>
    <w:rsid w:val="00E162FA"/>
    <w:rsid w:val="00E20F4B"/>
    <w:rsid w:val="00E34F00"/>
    <w:rsid w:val="00EA3E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6B11"/>
  <w15:chartTrackingRefBased/>
  <w15:docId w15:val="{3CFDA3BB-1CD7-496F-BA76-DD0751C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A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5AE7"/>
    <w:rPr>
      <w:rFonts w:ascii="Segoe UI" w:hAnsi="Segoe UI" w:cs="Segoe UI"/>
      <w:sz w:val="18"/>
      <w:szCs w:val="18"/>
    </w:rPr>
  </w:style>
  <w:style w:type="paragraph" w:customStyle="1" w:styleId="a5">
    <w:name w:val="Базовый"/>
    <w:rsid w:val="0050723B"/>
    <w:pPr>
      <w:tabs>
        <w:tab w:val="left" w:pos="709"/>
      </w:tabs>
      <w:suppressAutoHyphens/>
      <w:spacing w:after="200" w:line="276" w:lineRule="atLeast"/>
    </w:pPr>
    <w:rPr>
      <w:rFonts w:ascii="Calibri" w:eastAsia="MS Mincho" w:hAnsi="Calibri" w:cs="Calibri"/>
      <w:color w:val="00000A"/>
      <w:lang w:eastAsia="en-US"/>
    </w:rPr>
  </w:style>
  <w:style w:type="paragraph" w:styleId="HTML">
    <w:name w:val="HTML Preformatted"/>
    <w:basedOn w:val="a5"/>
    <w:link w:val="HTML0"/>
    <w:semiHidden/>
    <w:unhideWhenUsed/>
    <w:rsid w:val="0050723B"/>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semiHidden/>
    <w:rsid w:val="0050723B"/>
    <w:rPr>
      <w:rFonts w:ascii="Calibri" w:eastAsia="MS Mincho"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23563">
      <w:bodyDiv w:val="1"/>
      <w:marLeft w:val="0"/>
      <w:marRight w:val="0"/>
      <w:marTop w:val="0"/>
      <w:marBottom w:val="0"/>
      <w:divBdr>
        <w:top w:val="none" w:sz="0" w:space="0" w:color="auto"/>
        <w:left w:val="none" w:sz="0" w:space="0" w:color="auto"/>
        <w:bottom w:val="none" w:sz="0" w:space="0" w:color="auto"/>
        <w:right w:val="none" w:sz="0" w:space="0" w:color="auto"/>
      </w:divBdr>
      <w:divsChild>
        <w:div w:id="214201211">
          <w:marLeft w:val="285"/>
          <w:marRight w:val="0"/>
          <w:marTop w:val="150"/>
          <w:marBottom w:val="150"/>
          <w:divBdr>
            <w:top w:val="none" w:sz="0" w:space="0" w:color="auto"/>
            <w:left w:val="none" w:sz="0" w:space="0" w:color="auto"/>
            <w:bottom w:val="none" w:sz="0" w:space="0" w:color="auto"/>
            <w:right w:val="none" w:sz="0" w:space="0" w:color="auto"/>
          </w:divBdr>
          <w:divsChild>
            <w:div w:id="1873419433">
              <w:marLeft w:val="-90"/>
              <w:marRight w:val="-90"/>
              <w:marTop w:val="0"/>
              <w:marBottom w:val="0"/>
              <w:divBdr>
                <w:top w:val="none" w:sz="0" w:space="0" w:color="auto"/>
                <w:left w:val="none" w:sz="0" w:space="0" w:color="auto"/>
                <w:bottom w:val="none" w:sz="0" w:space="0" w:color="auto"/>
                <w:right w:val="none" w:sz="0" w:space="0" w:color="auto"/>
              </w:divBdr>
              <w:divsChild>
                <w:div w:id="1343778026">
                  <w:marLeft w:val="90"/>
                  <w:marRight w:val="90"/>
                  <w:marTop w:val="90"/>
                  <w:marBottom w:val="90"/>
                  <w:divBdr>
                    <w:top w:val="single" w:sz="6" w:space="0" w:color="CCCCCC"/>
                    <w:left w:val="single" w:sz="6" w:space="0" w:color="CCCCCC"/>
                    <w:bottom w:val="single" w:sz="6" w:space="0" w:color="CCCCCC"/>
                    <w:right w:val="single" w:sz="6" w:space="0" w:color="CCCCCC"/>
                  </w:divBdr>
                </w:div>
                <w:div w:id="177459220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7668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361D-9B28-4BE8-A4E3-79603840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7122</Words>
  <Characters>40601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14</cp:revision>
  <cp:lastPrinted>2021-04-19T10:32:00Z</cp:lastPrinted>
  <dcterms:created xsi:type="dcterms:W3CDTF">2021-04-16T07:34:00Z</dcterms:created>
  <dcterms:modified xsi:type="dcterms:W3CDTF">2022-01-11T07:23:00Z</dcterms:modified>
</cp:coreProperties>
</file>