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7F" w:rsidRPr="00155A7F" w:rsidRDefault="00155A7F" w:rsidP="00155A7F">
      <w:pPr>
        <w:spacing w:after="0" w:line="240" w:lineRule="auto"/>
        <w:ind w:firstLine="709"/>
        <w:jc w:val="both"/>
        <w:rPr>
          <w:rFonts w:ascii="Times New Roman" w:eastAsia="Times New Roman" w:hAnsi="Times New Roman" w:cs="Times New Roman"/>
          <w:sz w:val="28"/>
          <w:szCs w:val="28"/>
          <w:lang w:eastAsia="ru-RU"/>
        </w:rPr>
      </w:pPr>
    </w:p>
    <w:p w:rsidR="00155A7F" w:rsidRPr="00155A7F" w:rsidRDefault="00155A7F" w:rsidP="00155A7F">
      <w:pPr>
        <w:spacing w:after="0" w:line="240" w:lineRule="auto"/>
        <w:ind w:left="5387"/>
        <w:rPr>
          <w:rFonts w:ascii="Times New Roman" w:eastAsia="Times New Roman" w:hAnsi="Times New Roman" w:cs="Times New Roman"/>
          <w:sz w:val="28"/>
          <w:szCs w:val="28"/>
          <w:lang w:eastAsia="ru-RU"/>
        </w:rPr>
      </w:pPr>
      <w:r w:rsidRPr="00155A7F">
        <w:rPr>
          <w:rFonts w:ascii="Times New Roman" w:eastAsia="Times New Roman" w:hAnsi="Times New Roman" w:cs="Times New Roman"/>
          <w:sz w:val="28"/>
          <w:szCs w:val="28"/>
          <w:lang w:eastAsia="ru-RU"/>
        </w:rPr>
        <w:t>ЗАТВЕРДЖЕНО</w:t>
      </w:r>
    </w:p>
    <w:p w:rsidR="00155A7F" w:rsidRPr="00155A7F" w:rsidRDefault="00155A7F" w:rsidP="00155A7F">
      <w:pPr>
        <w:spacing w:after="0" w:line="240" w:lineRule="auto"/>
        <w:ind w:left="5387"/>
        <w:rPr>
          <w:rFonts w:ascii="Times New Roman" w:eastAsia="Times New Roman" w:hAnsi="Times New Roman" w:cs="Times New Roman"/>
          <w:sz w:val="28"/>
          <w:szCs w:val="28"/>
          <w:lang w:eastAsia="ru-RU"/>
        </w:rPr>
      </w:pPr>
      <w:r w:rsidRPr="00155A7F">
        <w:rPr>
          <w:rFonts w:ascii="Times New Roman" w:eastAsia="Times New Roman" w:hAnsi="Times New Roman" w:cs="Times New Roman"/>
          <w:sz w:val="28"/>
          <w:szCs w:val="28"/>
          <w:lang w:eastAsia="ru-RU"/>
        </w:rPr>
        <w:t xml:space="preserve">Рішення  </w:t>
      </w:r>
      <w:r>
        <w:rPr>
          <w:rFonts w:ascii="Times New Roman" w:eastAsia="Times New Roman" w:hAnsi="Times New Roman" w:cs="Times New Roman"/>
          <w:sz w:val="28"/>
          <w:szCs w:val="28"/>
          <w:lang w:eastAsia="ru-RU"/>
        </w:rPr>
        <w:t>Соснівської</w:t>
      </w:r>
      <w:r w:rsidRPr="00155A7F">
        <w:rPr>
          <w:rFonts w:ascii="Times New Roman" w:eastAsia="Times New Roman" w:hAnsi="Times New Roman" w:cs="Times New Roman"/>
          <w:sz w:val="28"/>
          <w:szCs w:val="28"/>
          <w:lang w:eastAsia="ru-RU"/>
        </w:rPr>
        <w:t xml:space="preserve"> </w:t>
      </w:r>
    </w:p>
    <w:p w:rsidR="00155A7F" w:rsidRPr="00155A7F" w:rsidRDefault="00155A7F" w:rsidP="00155A7F">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селищної</w:t>
      </w:r>
      <w:r w:rsidRPr="00155A7F">
        <w:rPr>
          <w:rFonts w:ascii="Times New Roman" w:eastAsia="Times New Roman" w:hAnsi="Times New Roman" w:cs="Times New Roman"/>
          <w:sz w:val="28"/>
          <w:szCs w:val="28"/>
          <w:lang w:eastAsia="ru-RU"/>
        </w:rPr>
        <w:t xml:space="preserve"> ради Рівненського </w:t>
      </w:r>
    </w:p>
    <w:p w:rsidR="00155A7F" w:rsidRPr="00155A7F" w:rsidRDefault="00155A7F" w:rsidP="00155A7F">
      <w:pPr>
        <w:spacing w:after="0" w:line="240" w:lineRule="auto"/>
        <w:ind w:left="5387"/>
        <w:rPr>
          <w:rFonts w:ascii="Times New Roman" w:eastAsia="Times New Roman" w:hAnsi="Times New Roman" w:cs="Times New Roman"/>
          <w:sz w:val="28"/>
          <w:szCs w:val="28"/>
          <w:lang w:eastAsia="ru-RU"/>
        </w:rPr>
      </w:pPr>
      <w:r w:rsidRPr="00155A7F">
        <w:rPr>
          <w:rFonts w:ascii="Times New Roman" w:eastAsia="Times New Roman" w:hAnsi="Times New Roman" w:cs="Times New Roman"/>
          <w:sz w:val="28"/>
          <w:szCs w:val="28"/>
          <w:lang w:eastAsia="ru-RU"/>
        </w:rPr>
        <w:t>району Рівненської області</w:t>
      </w:r>
    </w:p>
    <w:p w:rsidR="00155A7F" w:rsidRPr="00155A7F" w:rsidRDefault="00155A7F" w:rsidP="00155A7F">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Pr="00155A7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w:t>
      </w:r>
    </w:p>
    <w:p w:rsidR="00155A7F" w:rsidRPr="00155A7F" w:rsidRDefault="00155A7F" w:rsidP="00155A7F">
      <w:pPr>
        <w:spacing w:after="0" w:line="240" w:lineRule="auto"/>
        <w:ind w:left="5387"/>
        <w:rPr>
          <w:rFonts w:ascii="Times New Roman" w:eastAsia="Times New Roman" w:hAnsi="Times New Roman" w:cs="Times New Roman"/>
          <w:bCs/>
          <w:sz w:val="28"/>
          <w:szCs w:val="28"/>
          <w:lang w:eastAsia="ru-RU"/>
        </w:rPr>
      </w:pPr>
    </w:p>
    <w:p w:rsidR="00155A7F" w:rsidRPr="00155A7F" w:rsidRDefault="00155A7F" w:rsidP="00155A7F">
      <w:pPr>
        <w:spacing w:after="0" w:line="240" w:lineRule="auto"/>
        <w:ind w:left="5387"/>
        <w:rPr>
          <w:rFonts w:ascii="Times New Roman" w:eastAsia="Times New Roman" w:hAnsi="Times New Roman" w:cs="Times New Roman"/>
          <w:bCs/>
          <w:sz w:val="28"/>
          <w:szCs w:val="28"/>
          <w:lang w:eastAsia="ru-RU"/>
        </w:rPr>
      </w:pPr>
    </w:p>
    <w:p w:rsidR="00155A7F" w:rsidRPr="00155A7F" w:rsidRDefault="00155A7F" w:rsidP="00155A7F">
      <w:pPr>
        <w:spacing w:after="0" w:line="240" w:lineRule="auto"/>
        <w:ind w:left="5387"/>
        <w:rPr>
          <w:rFonts w:ascii="Times New Roman" w:eastAsia="Times New Roman" w:hAnsi="Times New Roman" w:cs="Times New Roman"/>
          <w:bCs/>
          <w:sz w:val="28"/>
          <w:szCs w:val="28"/>
          <w:lang w:eastAsia="ru-RU"/>
        </w:rPr>
      </w:pPr>
      <w:r w:rsidRPr="00155A7F">
        <w:rPr>
          <w:rFonts w:ascii="Times New Roman" w:eastAsia="Times New Roman" w:hAnsi="Times New Roman" w:cs="Times New Roman"/>
          <w:bCs/>
          <w:sz w:val="28"/>
          <w:szCs w:val="28"/>
          <w:lang w:eastAsia="ru-RU"/>
        </w:rPr>
        <w:t>ПОГОДЖЕНО</w:t>
      </w:r>
    </w:p>
    <w:p w:rsidR="00155A7F" w:rsidRPr="00155A7F" w:rsidRDefault="00155A7F" w:rsidP="00155A7F">
      <w:pPr>
        <w:spacing w:after="0" w:line="240" w:lineRule="auto"/>
        <w:ind w:left="5387"/>
        <w:rPr>
          <w:rFonts w:ascii="Times New Roman" w:eastAsia="Times New Roman" w:hAnsi="Times New Roman" w:cs="Times New Roman"/>
          <w:bCs/>
          <w:sz w:val="28"/>
          <w:szCs w:val="28"/>
          <w:lang w:eastAsia="ru-RU"/>
        </w:rPr>
      </w:pPr>
      <w:r w:rsidRPr="00155A7F">
        <w:rPr>
          <w:rFonts w:ascii="Times New Roman" w:eastAsia="Times New Roman" w:hAnsi="Times New Roman" w:cs="Times New Roman"/>
          <w:bCs/>
          <w:sz w:val="28"/>
          <w:szCs w:val="28"/>
          <w:lang w:eastAsia="ru-RU"/>
        </w:rPr>
        <w:t>Начальник відділу</w:t>
      </w:r>
      <w:r w:rsidR="00531F46">
        <w:rPr>
          <w:rFonts w:ascii="Times New Roman" w:eastAsia="Times New Roman" w:hAnsi="Times New Roman" w:cs="Times New Roman"/>
          <w:bCs/>
          <w:sz w:val="28"/>
          <w:szCs w:val="28"/>
          <w:lang w:eastAsia="ru-RU"/>
        </w:rPr>
        <w:t xml:space="preserve"> освіти, культури,</w:t>
      </w:r>
      <w:r w:rsidRPr="00155A7F">
        <w:rPr>
          <w:rFonts w:ascii="Times New Roman" w:eastAsia="Times New Roman" w:hAnsi="Times New Roman" w:cs="Times New Roman"/>
          <w:bCs/>
          <w:sz w:val="28"/>
          <w:szCs w:val="28"/>
          <w:lang w:eastAsia="ru-RU"/>
        </w:rPr>
        <w:t xml:space="preserve">  молоді та спорту </w:t>
      </w:r>
      <w:r w:rsidR="00531F46">
        <w:rPr>
          <w:rFonts w:ascii="Times New Roman" w:eastAsia="Times New Roman" w:hAnsi="Times New Roman" w:cs="Times New Roman"/>
          <w:bCs/>
          <w:sz w:val="28"/>
          <w:szCs w:val="28"/>
          <w:lang w:eastAsia="ru-RU"/>
        </w:rPr>
        <w:t>Соснівської селищної ради</w:t>
      </w:r>
    </w:p>
    <w:p w:rsidR="00155A7F" w:rsidRPr="00155A7F" w:rsidRDefault="00531F46" w:rsidP="00155A7F">
      <w:pPr>
        <w:spacing w:after="0" w:line="240" w:lineRule="auto"/>
        <w:ind w:left="538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___________Тетяна КАПРАНЧУК</w:t>
      </w:r>
    </w:p>
    <w:p w:rsidR="00155A7F" w:rsidRPr="00155A7F" w:rsidRDefault="00155A7F" w:rsidP="00155A7F">
      <w:pPr>
        <w:spacing w:after="0" w:line="240" w:lineRule="auto"/>
        <w:ind w:left="5387"/>
        <w:jc w:val="both"/>
        <w:rPr>
          <w:rFonts w:ascii="Times New Roman" w:eastAsia="Times New Roman" w:hAnsi="Times New Roman" w:cs="Times New Roman"/>
          <w:sz w:val="28"/>
          <w:szCs w:val="28"/>
          <w:lang w:eastAsia="ru-RU"/>
        </w:rPr>
      </w:pPr>
      <w:r w:rsidRPr="00155A7F">
        <w:rPr>
          <w:rFonts w:ascii="Times New Roman" w:eastAsia="Times New Roman" w:hAnsi="Times New Roman" w:cs="Times New Roman"/>
          <w:bCs/>
          <w:sz w:val="28"/>
          <w:szCs w:val="28"/>
          <w:lang w:eastAsia="ru-RU"/>
        </w:rPr>
        <w:t>____________</w:t>
      </w:r>
    </w:p>
    <w:p w:rsidR="00155A7F" w:rsidRPr="00155A7F" w:rsidRDefault="00155A7F" w:rsidP="00155A7F">
      <w:pPr>
        <w:spacing w:after="0" w:line="240" w:lineRule="auto"/>
        <w:ind w:firstLine="709"/>
        <w:jc w:val="both"/>
        <w:rPr>
          <w:rFonts w:ascii="Times New Roman" w:eastAsia="Times New Roman" w:hAnsi="Times New Roman" w:cs="Times New Roman"/>
          <w:sz w:val="28"/>
          <w:szCs w:val="28"/>
          <w:lang w:eastAsia="ru-RU"/>
        </w:rPr>
      </w:pPr>
    </w:p>
    <w:p w:rsidR="00155A7F" w:rsidRPr="00155A7F" w:rsidRDefault="00155A7F" w:rsidP="00155A7F">
      <w:pPr>
        <w:spacing w:after="0" w:line="240" w:lineRule="auto"/>
        <w:ind w:firstLine="709"/>
        <w:jc w:val="both"/>
        <w:rPr>
          <w:rFonts w:ascii="Times New Roman" w:eastAsia="Times New Roman" w:hAnsi="Times New Roman" w:cs="Times New Roman"/>
          <w:sz w:val="28"/>
          <w:szCs w:val="28"/>
          <w:lang w:eastAsia="ru-RU"/>
        </w:rPr>
      </w:pPr>
    </w:p>
    <w:p w:rsidR="00155A7F" w:rsidRPr="00155A7F" w:rsidRDefault="00155A7F" w:rsidP="00155A7F">
      <w:pPr>
        <w:spacing w:after="0" w:line="240" w:lineRule="auto"/>
        <w:ind w:firstLine="709"/>
        <w:jc w:val="both"/>
        <w:rPr>
          <w:rFonts w:ascii="Times New Roman" w:eastAsia="Times New Roman" w:hAnsi="Times New Roman" w:cs="Times New Roman"/>
          <w:sz w:val="28"/>
          <w:szCs w:val="28"/>
          <w:lang w:eastAsia="ru-RU"/>
        </w:rPr>
      </w:pPr>
    </w:p>
    <w:p w:rsidR="00155A7F" w:rsidRPr="00155A7F" w:rsidRDefault="00155A7F" w:rsidP="00155A7F">
      <w:pPr>
        <w:spacing w:after="0" w:line="240" w:lineRule="auto"/>
        <w:ind w:firstLine="709"/>
        <w:jc w:val="both"/>
        <w:rPr>
          <w:rFonts w:ascii="Times New Roman" w:eastAsia="Times New Roman" w:hAnsi="Times New Roman" w:cs="Times New Roman"/>
          <w:sz w:val="28"/>
          <w:szCs w:val="28"/>
          <w:lang w:eastAsia="ru-RU"/>
        </w:rPr>
      </w:pPr>
    </w:p>
    <w:p w:rsidR="00155A7F" w:rsidRPr="00155A7F" w:rsidRDefault="00155A7F" w:rsidP="00155A7F">
      <w:pPr>
        <w:spacing w:after="0" w:line="240" w:lineRule="auto"/>
        <w:ind w:firstLine="709"/>
        <w:jc w:val="both"/>
        <w:rPr>
          <w:rFonts w:ascii="Times New Roman" w:eastAsia="Times New Roman" w:hAnsi="Times New Roman" w:cs="Times New Roman"/>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r w:rsidRPr="00155A7F">
        <w:rPr>
          <w:rFonts w:ascii="Times New Roman" w:eastAsia="Calibri" w:hAnsi="Times New Roman" w:cs="Times New Roman"/>
          <w:b/>
          <w:sz w:val="28"/>
          <w:szCs w:val="28"/>
          <w:lang w:eastAsia="ru-RU"/>
        </w:rPr>
        <w:t xml:space="preserve">СТАТУТ </w:t>
      </w: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r w:rsidRPr="00155A7F">
        <w:rPr>
          <w:rFonts w:ascii="Times New Roman" w:eastAsia="Calibri" w:hAnsi="Times New Roman" w:cs="Times New Roman"/>
          <w:b/>
          <w:sz w:val="28"/>
          <w:szCs w:val="28"/>
          <w:lang w:eastAsia="ru-RU"/>
        </w:rPr>
        <w:t xml:space="preserve">ОПОРНОГО ЗАКЛАДУ </w:t>
      </w:r>
      <w:r>
        <w:rPr>
          <w:rFonts w:ascii="Times New Roman" w:eastAsia="Calibri" w:hAnsi="Times New Roman" w:cs="Times New Roman"/>
          <w:b/>
          <w:sz w:val="28"/>
          <w:szCs w:val="28"/>
          <w:lang w:eastAsia="ru-RU"/>
        </w:rPr>
        <w:t>СОСНІВСЬКИЙ ЛІЦЕЙ</w:t>
      </w: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СОСНІВСЬКОЇ СЕЛИЩНОЇ Р</w:t>
      </w:r>
      <w:r w:rsidRPr="00155A7F">
        <w:rPr>
          <w:rFonts w:ascii="Times New Roman" w:eastAsia="Calibri" w:hAnsi="Times New Roman" w:cs="Times New Roman"/>
          <w:b/>
          <w:sz w:val="28"/>
          <w:szCs w:val="28"/>
          <w:lang w:eastAsia="ru-RU"/>
        </w:rPr>
        <w:t>АДИ РІВНЕНСЬКОГО РАЙОНУ РІВНЕНСЬКОЇ ОБЛАСТІ</w:t>
      </w:r>
    </w:p>
    <w:p w:rsidR="00155A7F" w:rsidRPr="00155A7F" w:rsidRDefault="00155A7F" w:rsidP="00155A7F">
      <w:pPr>
        <w:spacing w:after="0" w:line="240" w:lineRule="auto"/>
        <w:jc w:val="center"/>
        <w:rPr>
          <w:rFonts w:ascii="Times New Roman" w:eastAsia="Calibri" w:hAnsi="Times New Roman" w:cs="Times New Roman"/>
          <w:sz w:val="28"/>
          <w:szCs w:val="28"/>
          <w:lang w:eastAsia="ru-RU"/>
        </w:rPr>
      </w:pPr>
      <w:r w:rsidRPr="00155A7F">
        <w:rPr>
          <w:rFonts w:ascii="Times New Roman" w:eastAsia="Calibri" w:hAnsi="Times New Roman" w:cs="Times New Roman"/>
          <w:sz w:val="28"/>
          <w:szCs w:val="28"/>
          <w:lang w:eastAsia="ru-RU"/>
        </w:rPr>
        <w:t>у новій редакції</w:t>
      </w:r>
    </w:p>
    <w:p w:rsidR="00155A7F" w:rsidRPr="00155A7F" w:rsidRDefault="00155A7F" w:rsidP="00155A7F">
      <w:pPr>
        <w:spacing w:after="0" w:line="240" w:lineRule="auto"/>
        <w:jc w:val="center"/>
        <w:rPr>
          <w:rFonts w:ascii="Times New Roman" w:eastAsia="Calibri" w:hAnsi="Times New Roman" w:cs="Times New Roman"/>
          <w:sz w:val="28"/>
          <w:szCs w:val="28"/>
          <w:lang w:eastAsia="ru-RU"/>
        </w:rPr>
      </w:pPr>
      <w:r w:rsidRPr="00155A7F">
        <w:rPr>
          <w:rFonts w:ascii="Times New Roman" w:eastAsia="Calibri" w:hAnsi="Times New Roman" w:cs="Times New Roman"/>
          <w:sz w:val="28"/>
          <w:szCs w:val="28"/>
          <w:lang w:eastAsia="ru-RU"/>
        </w:rPr>
        <w:t>(код ЄДРПОУ 2</w:t>
      </w:r>
      <w:r>
        <w:rPr>
          <w:rFonts w:ascii="Times New Roman" w:eastAsia="Calibri" w:hAnsi="Times New Roman" w:cs="Times New Roman"/>
          <w:sz w:val="28"/>
          <w:szCs w:val="28"/>
          <w:lang w:eastAsia="ru-RU"/>
        </w:rPr>
        <w:t>2569226</w:t>
      </w:r>
      <w:r w:rsidRPr="00155A7F">
        <w:rPr>
          <w:rFonts w:ascii="Times New Roman" w:eastAsia="Calibri" w:hAnsi="Times New Roman" w:cs="Times New Roman"/>
          <w:sz w:val="28"/>
          <w:szCs w:val="28"/>
          <w:lang w:eastAsia="ru-RU"/>
        </w:rPr>
        <w:t>)</w:t>
      </w:r>
    </w:p>
    <w:p w:rsidR="00155A7F" w:rsidRPr="00531F46" w:rsidRDefault="00115860" w:rsidP="00155A7F">
      <w:pPr>
        <w:spacing w:after="0" w:line="240" w:lineRule="auto"/>
        <w:jc w:val="center"/>
        <w:rPr>
          <w:rFonts w:ascii="Times New Roman" w:eastAsia="Calibri" w:hAnsi="Times New Roman" w:cs="Times New Roman"/>
          <w:b/>
          <w:sz w:val="28"/>
          <w:szCs w:val="28"/>
          <w:lang w:val="ru-RU" w:eastAsia="ru-RU"/>
        </w:rPr>
      </w:pPr>
      <w:r w:rsidRPr="00115860">
        <w:rPr>
          <w:rFonts w:ascii="Times New Roman" w:eastAsia="Calibri" w:hAnsi="Times New Roman" w:cs="Times New Roman"/>
          <w:b/>
          <w:sz w:val="28"/>
          <w:szCs w:val="28"/>
          <w:lang w:val="ru-RU" w:eastAsia="ru-RU"/>
        </w:rPr>
        <w:t xml:space="preserve">  </w:t>
      </w:r>
      <w:r w:rsidRPr="00531F46">
        <w:rPr>
          <w:rFonts w:ascii="Times New Roman" w:eastAsia="Calibri" w:hAnsi="Times New Roman" w:cs="Times New Roman"/>
          <w:b/>
          <w:sz w:val="28"/>
          <w:szCs w:val="28"/>
          <w:lang w:val="ru-RU" w:eastAsia="ru-RU"/>
        </w:rPr>
        <w:t xml:space="preserve"> </w:t>
      </w: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2376DE" w:rsidRDefault="002376DE" w:rsidP="00155A7F">
      <w:pPr>
        <w:spacing w:after="0" w:line="240" w:lineRule="auto"/>
        <w:jc w:val="center"/>
        <w:rPr>
          <w:rFonts w:ascii="Times New Roman" w:eastAsia="Calibri" w:hAnsi="Times New Roman" w:cs="Times New Roman"/>
          <w:b/>
          <w:sz w:val="28"/>
          <w:szCs w:val="28"/>
          <w:lang w:val="en-US" w:eastAsia="ru-RU"/>
        </w:rPr>
      </w:pPr>
      <w:r>
        <w:rPr>
          <w:rFonts w:ascii="Times New Roman" w:eastAsia="Calibri" w:hAnsi="Times New Roman" w:cs="Times New Roman"/>
          <w:b/>
          <w:sz w:val="28"/>
          <w:szCs w:val="28"/>
          <w:lang w:val="en-US" w:eastAsia="ru-RU"/>
        </w:rPr>
        <w:t xml:space="preserve">  </w:t>
      </w:r>
      <w:bookmarkStart w:id="0" w:name="_GoBack"/>
      <w:bookmarkEnd w:id="0"/>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b/>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sz w:val="28"/>
          <w:szCs w:val="28"/>
          <w:lang w:eastAsia="ru-RU"/>
        </w:rPr>
      </w:pPr>
    </w:p>
    <w:p w:rsidR="00155A7F" w:rsidRPr="00155A7F" w:rsidRDefault="00155A7F" w:rsidP="00155A7F">
      <w:pPr>
        <w:spacing w:after="0" w:line="240" w:lineRule="auto"/>
        <w:jc w:val="center"/>
        <w:rPr>
          <w:rFonts w:ascii="Times New Roman" w:eastAsia="Calibri" w:hAnsi="Times New Roman" w:cs="Times New Roman"/>
          <w:sz w:val="28"/>
          <w:szCs w:val="28"/>
          <w:lang w:eastAsia="ru-RU"/>
        </w:rPr>
      </w:pPr>
    </w:p>
    <w:p w:rsidR="00155A7F" w:rsidRPr="00155A7F" w:rsidRDefault="00055018" w:rsidP="00155A7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смт</w:t>
      </w:r>
      <w:r w:rsidR="00155A7F">
        <w:rPr>
          <w:rFonts w:ascii="Times New Roman" w:eastAsia="Calibri" w:hAnsi="Times New Roman" w:cs="Times New Roman"/>
          <w:sz w:val="28"/>
          <w:szCs w:val="28"/>
          <w:lang w:eastAsia="ru-RU"/>
        </w:rPr>
        <w:t xml:space="preserve"> Соснове</w:t>
      </w:r>
      <w:r w:rsidR="008D2D7A">
        <w:rPr>
          <w:rFonts w:ascii="Times New Roman" w:eastAsia="Calibri" w:hAnsi="Times New Roman" w:cs="Times New Roman"/>
          <w:sz w:val="28"/>
          <w:szCs w:val="28"/>
          <w:lang w:eastAsia="ru-RU"/>
        </w:rPr>
        <w:t xml:space="preserve"> – 202</w:t>
      </w:r>
      <w:r w:rsidR="008D2D7A" w:rsidRPr="00055018">
        <w:rPr>
          <w:rFonts w:ascii="Times New Roman" w:eastAsia="Calibri" w:hAnsi="Times New Roman" w:cs="Times New Roman"/>
          <w:sz w:val="28"/>
          <w:szCs w:val="28"/>
          <w:lang w:val="ru-RU" w:eastAsia="ru-RU"/>
        </w:rPr>
        <w:t>1</w:t>
      </w:r>
      <w:r w:rsidR="00155A7F" w:rsidRPr="00155A7F">
        <w:rPr>
          <w:rFonts w:ascii="Times New Roman" w:eastAsia="Calibri" w:hAnsi="Times New Roman" w:cs="Times New Roman"/>
          <w:sz w:val="28"/>
          <w:szCs w:val="28"/>
          <w:lang w:eastAsia="ru-RU"/>
        </w:rPr>
        <w:t xml:space="preserve"> </w:t>
      </w:r>
    </w:p>
    <w:p w:rsidR="00155A7F" w:rsidRPr="00155A7F" w:rsidRDefault="00155A7F" w:rsidP="00155A7F">
      <w:pPr>
        <w:spacing w:after="0" w:line="240" w:lineRule="auto"/>
        <w:jc w:val="center"/>
        <w:rPr>
          <w:rFonts w:ascii="Times New Roman" w:eastAsia="Calibri" w:hAnsi="Times New Roman" w:cs="Times New Roman"/>
          <w:sz w:val="28"/>
          <w:szCs w:val="28"/>
          <w:lang w:eastAsia="ru-RU"/>
        </w:rPr>
      </w:pPr>
    </w:p>
    <w:p w:rsidR="00155A7F" w:rsidRPr="003F1546" w:rsidRDefault="00155A7F" w:rsidP="00155A7F">
      <w:pPr>
        <w:spacing w:after="0" w:line="240" w:lineRule="auto"/>
        <w:ind w:hanging="142"/>
        <w:jc w:val="center"/>
        <w:rPr>
          <w:rFonts w:ascii="Times New Roman" w:eastAsia="Times New Roman" w:hAnsi="Times New Roman" w:cs="Times New Roman"/>
          <w:b/>
          <w:sz w:val="24"/>
          <w:szCs w:val="24"/>
          <w:lang w:eastAsia="ru-RU"/>
        </w:rPr>
      </w:pPr>
      <w:r w:rsidRPr="003F1546">
        <w:rPr>
          <w:rFonts w:ascii="Times New Roman" w:eastAsia="Times New Roman" w:hAnsi="Times New Roman" w:cs="Times New Roman"/>
          <w:b/>
          <w:sz w:val="24"/>
          <w:szCs w:val="24"/>
          <w:lang w:eastAsia="ru-RU"/>
        </w:rPr>
        <w:lastRenderedPageBreak/>
        <w:t>1. ЗАГАЛЬНІ ПОЛОЖЕННЯ</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hanging="142"/>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ОПОРНИЙ ЗАКЛАД  СОСНІВСЬКИЙ ЛІЦЕЙ СОСНІВСЬКОЇ СЕЛИЩНОЇ РАДИ РІВНЕНСЬКОГО РАЙОНУ РІВНЕНСЬКОЇ ОБЛАСТІ є правонаступником усіх прав та обов’язків ОПОРНОГО ЗАКЛАДУ СОСНІВСЬКИЙ НАВЧАЛЬНО-ВИХОВНИЙ КОМПЛЕКС «ГІМНАЗІЯ- ЗАГАЛЬНООСВІТНЯ ШКОЛА І СТУПЕНЯ» БЕРЕЗНІВСЬКОЇ РАЙОННОЇ РАДИ РІВНЕНСЬКОЇ ОБЛАСТІ. </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hanging="142"/>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ОПОРНИЙ ЗАКЛАД СОСНІВСЬКИЙ ЛІЦЕЙ СОСНІВСЬКОЇ СЕЛИЩНОЇ РАДИ РІВНЕНСЬКОГО РАЙОНУ РІВНЕНСЬКОЇ ОБЛАСТІ за функціональною структурою є опорним закладом загальної середньої освіти (надалі – Заклад) та у своєму складі має:</w:t>
      </w:r>
    </w:p>
    <w:p w:rsidR="00155A7F" w:rsidRPr="003F1546" w:rsidRDefault="00155A7F" w:rsidP="003F1546">
      <w:pPr>
        <w:spacing w:after="0" w:line="240" w:lineRule="auto"/>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1.2.1. </w:t>
      </w:r>
      <w:r w:rsidR="003F1546">
        <w:rPr>
          <w:rFonts w:ascii="Times New Roman" w:eastAsia="Calibri" w:hAnsi="Times New Roman" w:cs="Times New Roman"/>
          <w:sz w:val="24"/>
          <w:szCs w:val="24"/>
          <w:lang w:eastAsia="ru-RU"/>
        </w:rPr>
        <w:t xml:space="preserve">            </w:t>
      </w:r>
      <w:r w:rsidRPr="003F1546">
        <w:rPr>
          <w:rFonts w:ascii="Times New Roman" w:eastAsia="Calibri" w:hAnsi="Times New Roman" w:cs="Times New Roman"/>
          <w:sz w:val="24"/>
          <w:szCs w:val="24"/>
          <w:lang w:eastAsia="ru-RU"/>
        </w:rPr>
        <w:t>СО</w:t>
      </w:r>
      <w:r w:rsidR="00055018" w:rsidRPr="003F1546">
        <w:rPr>
          <w:rFonts w:ascii="Times New Roman" w:eastAsia="Calibri" w:hAnsi="Times New Roman" w:cs="Times New Roman"/>
          <w:sz w:val="24"/>
          <w:szCs w:val="24"/>
          <w:lang w:eastAsia="ru-RU"/>
        </w:rPr>
        <w:t>В</w:t>
      </w:r>
      <w:r w:rsidRPr="003F1546">
        <w:rPr>
          <w:rFonts w:ascii="Times New Roman" w:eastAsia="Calibri" w:hAnsi="Times New Roman" w:cs="Times New Roman"/>
          <w:sz w:val="24"/>
          <w:szCs w:val="24"/>
          <w:lang w:eastAsia="ru-RU"/>
        </w:rPr>
        <w:t>ПІВСЬКУ</w:t>
      </w:r>
      <w:r w:rsidRPr="003F1546">
        <w:rPr>
          <w:rFonts w:ascii="Times New Roman" w:eastAsia="Calibri" w:hAnsi="Times New Roman" w:cs="Times New Roman"/>
          <w:bCs/>
          <w:kern w:val="36"/>
          <w:sz w:val="24"/>
          <w:szCs w:val="24"/>
          <w:lang w:eastAsia="ru-RU"/>
        </w:rPr>
        <w:t xml:space="preserve"> ФІЛІЮ ОПОРНОГО ЗАКЛАДУ СОСНІВСЬКИЙ ЛІЦЕЙ СОСНІВСЬКОЇ СЕЛИЩНОЇ  РАДИ РІВНЕНСЬКОГО РАЙОНУ РІВНЕНСЬКОЇ ОБЛАСТІ</w:t>
      </w:r>
      <w:r w:rsidRPr="003F1546">
        <w:rPr>
          <w:rFonts w:ascii="Times New Roman" w:eastAsia="Calibri" w:hAnsi="Times New Roman" w:cs="Times New Roman"/>
          <w:sz w:val="24"/>
          <w:szCs w:val="24"/>
          <w:lang w:eastAsia="ru-RU"/>
        </w:rPr>
        <w:t xml:space="preserve">, що знаходиться за адресою: 34656, Рівненська область, </w:t>
      </w:r>
      <w:r w:rsidR="00F57995" w:rsidRPr="003F1546">
        <w:rPr>
          <w:rFonts w:ascii="Times New Roman" w:eastAsia="Calibri" w:hAnsi="Times New Roman" w:cs="Times New Roman"/>
          <w:sz w:val="24"/>
          <w:szCs w:val="24"/>
          <w:lang w:eastAsia="ru-RU"/>
        </w:rPr>
        <w:t>Рівненський</w:t>
      </w:r>
      <w:r w:rsidRPr="003F1546">
        <w:rPr>
          <w:rFonts w:ascii="Times New Roman" w:eastAsia="Calibri" w:hAnsi="Times New Roman" w:cs="Times New Roman"/>
          <w:sz w:val="24"/>
          <w:szCs w:val="24"/>
          <w:lang w:eastAsia="ru-RU"/>
        </w:rPr>
        <w:t xml:space="preserve"> район, село Совпа, вул. </w:t>
      </w:r>
      <w:r w:rsidR="00F57995" w:rsidRPr="003F1546">
        <w:rPr>
          <w:rFonts w:ascii="Times New Roman" w:eastAsia="Calibri" w:hAnsi="Times New Roman" w:cs="Times New Roman"/>
          <w:sz w:val="24"/>
          <w:szCs w:val="24"/>
          <w:lang w:eastAsia="ru-RU"/>
        </w:rPr>
        <w:t>Межирицька</w:t>
      </w:r>
      <w:r w:rsidRPr="003F1546">
        <w:rPr>
          <w:rFonts w:ascii="Times New Roman" w:eastAsia="Calibri" w:hAnsi="Times New Roman" w:cs="Times New Roman"/>
          <w:sz w:val="24"/>
          <w:szCs w:val="24"/>
          <w:lang w:eastAsia="ru-RU"/>
        </w:rPr>
        <w:t xml:space="preserve">, </w:t>
      </w:r>
      <w:r w:rsidR="00F57995" w:rsidRPr="003F1546">
        <w:rPr>
          <w:rFonts w:ascii="Times New Roman" w:eastAsia="Calibri" w:hAnsi="Times New Roman" w:cs="Times New Roman"/>
          <w:sz w:val="24"/>
          <w:szCs w:val="24"/>
          <w:lang w:eastAsia="ru-RU"/>
        </w:rPr>
        <w:t>1</w:t>
      </w:r>
      <w:r w:rsidRPr="003F1546">
        <w:rPr>
          <w:rFonts w:ascii="Times New Roman" w:eastAsia="Calibri" w:hAnsi="Times New Roman" w:cs="Times New Roman"/>
          <w:sz w:val="24"/>
          <w:szCs w:val="24"/>
          <w:lang w:eastAsia="ru-RU"/>
        </w:rPr>
        <w:t>;</w:t>
      </w:r>
    </w:p>
    <w:p w:rsidR="00155A7F" w:rsidRPr="003F1546" w:rsidRDefault="00155A7F" w:rsidP="003F1546">
      <w:pPr>
        <w:spacing w:after="0" w:line="240" w:lineRule="auto"/>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1.2.2.</w:t>
      </w:r>
      <w:r w:rsidR="003F1546">
        <w:rPr>
          <w:rFonts w:ascii="Times New Roman" w:eastAsia="Calibri" w:hAnsi="Times New Roman" w:cs="Times New Roman"/>
          <w:sz w:val="24"/>
          <w:szCs w:val="24"/>
          <w:lang w:eastAsia="ru-RU"/>
        </w:rPr>
        <w:t xml:space="preserve">             </w:t>
      </w:r>
      <w:r w:rsidRPr="003F1546">
        <w:rPr>
          <w:rFonts w:ascii="Times New Roman" w:eastAsia="Calibri" w:hAnsi="Times New Roman" w:cs="Times New Roman"/>
          <w:sz w:val="24"/>
          <w:szCs w:val="24"/>
          <w:lang w:eastAsia="ru-RU"/>
        </w:rPr>
        <w:t> </w:t>
      </w:r>
      <w:r w:rsidR="00F57995" w:rsidRPr="003F1546">
        <w:rPr>
          <w:rFonts w:ascii="Times New Roman" w:eastAsia="Calibri" w:hAnsi="Times New Roman" w:cs="Times New Roman"/>
          <w:sz w:val="24"/>
          <w:szCs w:val="24"/>
          <w:lang w:eastAsia="ru-RU"/>
        </w:rPr>
        <w:t xml:space="preserve">ГУБКІВСЬКУ </w:t>
      </w:r>
      <w:r w:rsidRPr="003F1546">
        <w:rPr>
          <w:rFonts w:ascii="Times New Roman" w:eastAsia="Calibri" w:hAnsi="Times New Roman" w:cs="Times New Roman"/>
          <w:bCs/>
          <w:kern w:val="36"/>
          <w:sz w:val="24"/>
          <w:szCs w:val="24"/>
          <w:lang w:eastAsia="ru-RU"/>
        </w:rPr>
        <w:t xml:space="preserve">ФІЛІЮ ОПОРНОГО ЗАКЛАДУ </w:t>
      </w:r>
      <w:r w:rsidR="00F57995" w:rsidRPr="003F1546">
        <w:rPr>
          <w:rFonts w:ascii="Times New Roman" w:eastAsia="Calibri" w:hAnsi="Times New Roman" w:cs="Times New Roman"/>
          <w:bCs/>
          <w:kern w:val="36"/>
          <w:sz w:val="24"/>
          <w:szCs w:val="24"/>
          <w:lang w:eastAsia="ru-RU"/>
        </w:rPr>
        <w:t>СОСНІВСЬКИЙ</w:t>
      </w:r>
      <w:r w:rsidRPr="003F1546">
        <w:rPr>
          <w:rFonts w:ascii="Times New Roman" w:eastAsia="Calibri" w:hAnsi="Times New Roman" w:cs="Times New Roman"/>
          <w:bCs/>
          <w:kern w:val="36"/>
          <w:sz w:val="24"/>
          <w:szCs w:val="24"/>
          <w:lang w:eastAsia="ru-RU"/>
        </w:rPr>
        <w:t xml:space="preserve"> ЛІЦЕЙ </w:t>
      </w:r>
      <w:r w:rsidR="00F57995" w:rsidRPr="003F1546">
        <w:rPr>
          <w:rFonts w:ascii="Times New Roman" w:eastAsia="Calibri" w:hAnsi="Times New Roman" w:cs="Times New Roman"/>
          <w:bCs/>
          <w:kern w:val="36"/>
          <w:sz w:val="24"/>
          <w:szCs w:val="24"/>
          <w:lang w:eastAsia="ru-RU"/>
        </w:rPr>
        <w:t>СОСНІВСЬКОЇ</w:t>
      </w:r>
      <w:r w:rsidRPr="003F1546">
        <w:rPr>
          <w:rFonts w:ascii="Times New Roman" w:eastAsia="Calibri" w:hAnsi="Times New Roman" w:cs="Times New Roman"/>
          <w:bCs/>
          <w:kern w:val="36"/>
          <w:sz w:val="24"/>
          <w:szCs w:val="24"/>
          <w:lang w:eastAsia="ru-RU"/>
        </w:rPr>
        <w:t xml:space="preserve"> </w:t>
      </w:r>
      <w:r w:rsidR="00F57995" w:rsidRPr="003F1546">
        <w:rPr>
          <w:rFonts w:ascii="Times New Roman" w:eastAsia="Calibri" w:hAnsi="Times New Roman" w:cs="Times New Roman"/>
          <w:bCs/>
          <w:kern w:val="36"/>
          <w:sz w:val="24"/>
          <w:szCs w:val="24"/>
          <w:lang w:eastAsia="ru-RU"/>
        </w:rPr>
        <w:t>СЕЛИЩНОЇ</w:t>
      </w:r>
      <w:r w:rsidRPr="003F1546">
        <w:rPr>
          <w:rFonts w:ascii="Times New Roman" w:eastAsia="Calibri" w:hAnsi="Times New Roman" w:cs="Times New Roman"/>
          <w:bCs/>
          <w:kern w:val="36"/>
          <w:sz w:val="24"/>
          <w:szCs w:val="24"/>
          <w:lang w:eastAsia="ru-RU"/>
        </w:rPr>
        <w:t xml:space="preserve"> РАДИ РІВНЕНСЬКОГО РАЙОНУ РІВНЕНСЬКОЇ ОБЛАСТІ</w:t>
      </w:r>
      <w:r w:rsidRPr="003F1546">
        <w:rPr>
          <w:rFonts w:ascii="Times New Roman" w:eastAsia="Calibri" w:hAnsi="Times New Roman" w:cs="Times New Roman"/>
          <w:sz w:val="24"/>
          <w:szCs w:val="24"/>
          <w:lang w:eastAsia="ru-RU"/>
        </w:rPr>
        <w:t>, що знаходиться за адресою:  346</w:t>
      </w:r>
      <w:r w:rsidR="00F57995" w:rsidRPr="003F1546">
        <w:rPr>
          <w:rFonts w:ascii="Times New Roman" w:eastAsia="Calibri" w:hAnsi="Times New Roman" w:cs="Times New Roman"/>
          <w:sz w:val="24"/>
          <w:szCs w:val="24"/>
          <w:lang w:eastAsia="ru-RU"/>
        </w:rPr>
        <w:t>54</w:t>
      </w:r>
      <w:r w:rsidRPr="003F1546">
        <w:rPr>
          <w:rFonts w:ascii="Times New Roman" w:eastAsia="Calibri" w:hAnsi="Times New Roman" w:cs="Times New Roman"/>
          <w:sz w:val="24"/>
          <w:szCs w:val="24"/>
          <w:lang w:eastAsia="ru-RU"/>
        </w:rPr>
        <w:t xml:space="preserve">, Рівненська область, </w:t>
      </w:r>
      <w:r w:rsidR="00F57995" w:rsidRPr="003F1546">
        <w:rPr>
          <w:rFonts w:ascii="Times New Roman" w:eastAsia="Calibri" w:hAnsi="Times New Roman" w:cs="Times New Roman"/>
          <w:sz w:val="24"/>
          <w:szCs w:val="24"/>
          <w:lang w:eastAsia="ru-RU"/>
        </w:rPr>
        <w:t>Рівненський</w:t>
      </w:r>
      <w:r w:rsidRPr="003F1546">
        <w:rPr>
          <w:rFonts w:ascii="Times New Roman" w:eastAsia="Calibri" w:hAnsi="Times New Roman" w:cs="Times New Roman"/>
          <w:sz w:val="24"/>
          <w:szCs w:val="24"/>
          <w:lang w:eastAsia="ru-RU"/>
        </w:rPr>
        <w:t xml:space="preserve"> район, село </w:t>
      </w:r>
      <w:r w:rsidR="00F57995" w:rsidRPr="003F1546">
        <w:rPr>
          <w:rFonts w:ascii="Times New Roman" w:eastAsia="Calibri" w:hAnsi="Times New Roman" w:cs="Times New Roman"/>
          <w:sz w:val="24"/>
          <w:szCs w:val="24"/>
          <w:lang w:eastAsia="ru-RU"/>
        </w:rPr>
        <w:t>Губків</w:t>
      </w:r>
      <w:r w:rsidRPr="003F1546">
        <w:rPr>
          <w:rFonts w:ascii="Times New Roman" w:eastAsia="Calibri" w:hAnsi="Times New Roman" w:cs="Times New Roman"/>
          <w:sz w:val="24"/>
          <w:szCs w:val="24"/>
          <w:lang w:eastAsia="ru-RU"/>
        </w:rPr>
        <w:t>, вул.</w:t>
      </w:r>
      <w:r w:rsidR="00F57995" w:rsidRPr="003F1546">
        <w:rPr>
          <w:rFonts w:ascii="Times New Roman" w:eastAsia="Calibri" w:hAnsi="Times New Roman" w:cs="Times New Roman"/>
          <w:sz w:val="24"/>
          <w:szCs w:val="24"/>
          <w:lang w:eastAsia="ru-RU"/>
        </w:rPr>
        <w:t>Набережна</w:t>
      </w:r>
      <w:r w:rsidRPr="003F1546">
        <w:rPr>
          <w:rFonts w:ascii="Times New Roman" w:eastAsia="Calibri" w:hAnsi="Times New Roman" w:cs="Times New Roman"/>
          <w:sz w:val="24"/>
          <w:szCs w:val="24"/>
          <w:lang w:eastAsia="ru-RU"/>
        </w:rPr>
        <w:t xml:space="preserve">, </w:t>
      </w:r>
      <w:r w:rsidR="00F57995" w:rsidRPr="003F1546">
        <w:rPr>
          <w:rFonts w:ascii="Times New Roman" w:eastAsia="Calibri" w:hAnsi="Times New Roman" w:cs="Times New Roman"/>
          <w:sz w:val="24"/>
          <w:szCs w:val="24"/>
          <w:lang w:eastAsia="ru-RU"/>
        </w:rPr>
        <w:t>1</w:t>
      </w:r>
      <w:r w:rsidRPr="003F1546">
        <w:rPr>
          <w:rFonts w:ascii="Times New Roman" w:eastAsia="Calibri" w:hAnsi="Times New Roman" w:cs="Times New Roman"/>
          <w:sz w:val="24"/>
          <w:szCs w:val="24"/>
          <w:lang w:eastAsia="ru-RU"/>
        </w:rPr>
        <w:t>;</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Засновником Закладу є  </w:t>
      </w:r>
      <w:r w:rsidR="00F57995" w:rsidRPr="003F1546">
        <w:rPr>
          <w:rFonts w:ascii="Times New Roman" w:eastAsia="Calibri" w:hAnsi="Times New Roman" w:cs="Times New Roman"/>
          <w:sz w:val="24"/>
          <w:szCs w:val="24"/>
          <w:lang w:eastAsia="ru-RU"/>
        </w:rPr>
        <w:t>Соснівська селищна</w:t>
      </w:r>
      <w:r w:rsidRPr="003F1546">
        <w:rPr>
          <w:rFonts w:ascii="Times New Roman" w:eastAsia="Calibri" w:hAnsi="Times New Roman" w:cs="Times New Roman"/>
          <w:sz w:val="24"/>
          <w:szCs w:val="24"/>
          <w:lang w:eastAsia="ru-RU"/>
        </w:rPr>
        <w:t xml:space="preserve"> рада Рівненського району Рівненської області (надалі – Засновник). </w:t>
      </w:r>
      <w:r w:rsidRPr="003F1546">
        <w:rPr>
          <w:rFonts w:ascii="Times New Roman" w:eastAsia="Calibri" w:hAnsi="Times New Roman" w:cs="Times New Roman"/>
          <w:color w:val="000000"/>
          <w:sz w:val="24"/>
          <w:szCs w:val="24"/>
          <w:lang w:eastAsia="ru-RU"/>
        </w:rPr>
        <w:t>Галузеве управління Закладом здійснює  відділ освіти,</w:t>
      </w:r>
      <w:r w:rsidR="00055018" w:rsidRPr="003F1546">
        <w:rPr>
          <w:rFonts w:ascii="Times New Roman" w:eastAsia="Calibri" w:hAnsi="Times New Roman" w:cs="Times New Roman"/>
          <w:color w:val="000000"/>
          <w:sz w:val="24"/>
          <w:szCs w:val="24"/>
          <w:lang w:eastAsia="ru-RU"/>
        </w:rPr>
        <w:t xml:space="preserve"> культури,</w:t>
      </w:r>
      <w:r w:rsidRPr="003F1546">
        <w:rPr>
          <w:rFonts w:ascii="Times New Roman" w:eastAsia="Calibri" w:hAnsi="Times New Roman" w:cs="Times New Roman"/>
          <w:color w:val="000000"/>
          <w:sz w:val="24"/>
          <w:szCs w:val="24"/>
          <w:lang w:eastAsia="ru-RU"/>
        </w:rPr>
        <w:t xml:space="preserve"> молоді та спорту </w:t>
      </w:r>
      <w:r w:rsidR="003F1546">
        <w:rPr>
          <w:rFonts w:ascii="Times New Roman" w:eastAsia="Calibri" w:hAnsi="Times New Roman" w:cs="Times New Roman"/>
          <w:color w:val="000000"/>
          <w:sz w:val="24"/>
          <w:szCs w:val="24"/>
          <w:lang w:eastAsia="ru-RU"/>
        </w:rPr>
        <w:t>Соснівської селищної</w:t>
      </w:r>
      <w:r w:rsidRPr="003F1546">
        <w:rPr>
          <w:rFonts w:ascii="Times New Roman" w:eastAsia="Calibri" w:hAnsi="Times New Roman" w:cs="Times New Roman"/>
          <w:color w:val="000000"/>
          <w:sz w:val="24"/>
          <w:szCs w:val="24"/>
          <w:lang w:eastAsia="ru-RU"/>
        </w:rPr>
        <w:t xml:space="preserve"> ради Рівненського району Рівненської області (далі – Уповноважений орган).</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Філії Закладу – територіально відокремлені структурні підрозділи, які не є юридичними особами і діють на підставі даного Статуту</w:t>
      </w:r>
      <w:r w:rsidRPr="003F1546">
        <w:rPr>
          <w:rFonts w:ascii="Times New Roman" w:eastAsia="Calibri" w:hAnsi="Times New Roman" w:cs="Times New Roman"/>
          <w:color w:val="0000FF"/>
          <w:sz w:val="24"/>
          <w:szCs w:val="24"/>
          <w:lang w:eastAsia="ru-RU"/>
        </w:rPr>
        <w:t xml:space="preserve"> </w:t>
      </w:r>
      <w:r w:rsidRPr="003F1546">
        <w:rPr>
          <w:rFonts w:ascii="Times New Roman" w:eastAsia="Calibri" w:hAnsi="Times New Roman" w:cs="Times New Roman"/>
          <w:sz w:val="24"/>
          <w:szCs w:val="24"/>
          <w:lang w:eastAsia="ru-RU"/>
        </w:rPr>
        <w:t>та положень, затверджених рішенням Засновника. Філії забезпечують здобуття початкової, а також за рішенням Засновника – базової середньої освіти та можуть мати у своїй структурі підрозділи, що забезпечують здобуття дошкільної освіти.</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SimSun" w:hAnsi="Times New Roman" w:cs="Times New Roman"/>
          <w:sz w:val="24"/>
          <w:szCs w:val="24"/>
          <w:lang w:eastAsia="ru-RU"/>
        </w:rPr>
        <w:t xml:space="preserve">Повна назва Закладу: </w:t>
      </w:r>
      <w:r w:rsidRPr="003F1546">
        <w:rPr>
          <w:rFonts w:ascii="Times New Roman" w:eastAsia="Calibri" w:hAnsi="Times New Roman" w:cs="Times New Roman"/>
          <w:sz w:val="24"/>
          <w:szCs w:val="24"/>
          <w:lang w:eastAsia="ru-RU"/>
        </w:rPr>
        <w:t xml:space="preserve">ОПОРНИЙ ЗАКЛАД </w:t>
      </w:r>
      <w:r w:rsidR="00F57995" w:rsidRPr="003F1546">
        <w:rPr>
          <w:rFonts w:ascii="Times New Roman" w:eastAsia="Calibri" w:hAnsi="Times New Roman" w:cs="Times New Roman"/>
          <w:sz w:val="24"/>
          <w:szCs w:val="24"/>
          <w:lang w:eastAsia="ru-RU"/>
        </w:rPr>
        <w:t>СОСНІВСЬКИЙ</w:t>
      </w:r>
      <w:r w:rsidRPr="003F1546">
        <w:rPr>
          <w:rFonts w:ascii="Times New Roman" w:eastAsia="Calibri" w:hAnsi="Times New Roman" w:cs="Times New Roman"/>
          <w:sz w:val="24"/>
          <w:szCs w:val="24"/>
          <w:lang w:eastAsia="ru-RU"/>
        </w:rPr>
        <w:t xml:space="preserve"> ЛІЦЕЙ </w:t>
      </w:r>
      <w:r w:rsidR="00F57995" w:rsidRPr="003F1546">
        <w:rPr>
          <w:rFonts w:ascii="Times New Roman" w:eastAsia="Calibri" w:hAnsi="Times New Roman" w:cs="Times New Roman"/>
          <w:sz w:val="24"/>
          <w:szCs w:val="24"/>
          <w:lang w:eastAsia="ru-RU"/>
        </w:rPr>
        <w:t>СОСНІВСЬКОЇ СЕЛИЩНОЇ</w:t>
      </w:r>
      <w:r w:rsidRPr="003F1546">
        <w:rPr>
          <w:rFonts w:ascii="Times New Roman" w:eastAsia="Calibri" w:hAnsi="Times New Roman" w:cs="Times New Roman"/>
          <w:sz w:val="24"/>
          <w:szCs w:val="24"/>
          <w:lang w:eastAsia="ru-RU"/>
        </w:rPr>
        <w:t xml:space="preserve"> РАДИ РІВНЕНСЬКОГО РАЙОНУ РІВНЕНСЬКОЇ ОБЛАСТІ;</w:t>
      </w:r>
    </w:p>
    <w:p w:rsidR="00155A7F" w:rsidRPr="003F1546" w:rsidRDefault="00155A7F" w:rsidP="00155A7F">
      <w:pPr>
        <w:shd w:val="clear" w:color="auto" w:fill="FFFFFF"/>
        <w:tabs>
          <w:tab w:val="left" w:pos="1418"/>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F1546">
        <w:rPr>
          <w:rFonts w:ascii="Times New Roman" w:eastAsia="SimSun" w:hAnsi="Times New Roman" w:cs="Times New Roman"/>
          <w:sz w:val="24"/>
          <w:szCs w:val="24"/>
          <w:lang w:eastAsia="ru-RU"/>
        </w:rPr>
        <w:tab/>
      </w:r>
      <w:r w:rsidRPr="003F1546">
        <w:rPr>
          <w:rFonts w:ascii="Times New Roman" w:eastAsia="Calibri" w:hAnsi="Times New Roman" w:cs="Times New Roman"/>
          <w:sz w:val="24"/>
          <w:szCs w:val="24"/>
          <w:lang w:eastAsia="ru-RU"/>
        </w:rPr>
        <w:t xml:space="preserve">Скорочена назва Закладу: </w:t>
      </w:r>
      <w:r w:rsidR="00F57995" w:rsidRPr="003F1546">
        <w:rPr>
          <w:rFonts w:ascii="Times New Roman" w:eastAsia="Calibri" w:hAnsi="Times New Roman" w:cs="Times New Roman"/>
          <w:sz w:val="24"/>
          <w:szCs w:val="24"/>
          <w:lang w:eastAsia="ru-RU"/>
        </w:rPr>
        <w:t>СОСНІВСЬКИЙ</w:t>
      </w:r>
      <w:r w:rsidRPr="003F1546">
        <w:rPr>
          <w:rFonts w:ascii="Times New Roman" w:eastAsia="Calibri" w:hAnsi="Times New Roman" w:cs="Times New Roman"/>
          <w:sz w:val="24"/>
          <w:szCs w:val="24"/>
          <w:lang w:eastAsia="ru-RU"/>
        </w:rPr>
        <w:t xml:space="preserve"> ЛІЦЕЙ.</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Юридична адреса Закладу: </w:t>
      </w:r>
      <w:r w:rsidRPr="003F1546">
        <w:rPr>
          <w:rFonts w:ascii="Times New Roman" w:eastAsia="Calibri" w:hAnsi="Times New Roman" w:cs="Times New Roman"/>
          <w:sz w:val="24"/>
          <w:szCs w:val="24"/>
          <w:lang w:val="ru-RU" w:eastAsia="ru-RU"/>
        </w:rPr>
        <w:t>346</w:t>
      </w:r>
      <w:r w:rsidR="00F57995" w:rsidRPr="003F1546">
        <w:rPr>
          <w:rFonts w:ascii="Times New Roman" w:eastAsia="Calibri" w:hAnsi="Times New Roman" w:cs="Times New Roman"/>
          <w:sz w:val="24"/>
          <w:szCs w:val="24"/>
          <w:lang w:val="ru-RU" w:eastAsia="ru-RU"/>
        </w:rPr>
        <w:t>52</w:t>
      </w:r>
      <w:r w:rsidRPr="003F1546">
        <w:rPr>
          <w:rFonts w:ascii="Times New Roman" w:eastAsia="Calibri" w:hAnsi="Times New Roman" w:cs="Times New Roman"/>
          <w:sz w:val="24"/>
          <w:szCs w:val="24"/>
          <w:lang w:val="ru-RU" w:eastAsia="ru-RU"/>
        </w:rPr>
        <w:t xml:space="preserve">, </w:t>
      </w:r>
      <w:r w:rsidRPr="003F1546">
        <w:rPr>
          <w:rFonts w:ascii="Times New Roman" w:eastAsia="Calibri" w:hAnsi="Times New Roman" w:cs="Times New Roman"/>
          <w:sz w:val="24"/>
          <w:szCs w:val="24"/>
          <w:lang w:eastAsia="ru-RU"/>
        </w:rPr>
        <w:t xml:space="preserve">Рівненська область, </w:t>
      </w:r>
      <w:r w:rsidR="00F57995" w:rsidRPr="003F1546">
        <w:rPr>
          <w:rFonts w:ascii="Times New Roman" w:eastAsia="Calibri" w:hAnsi="Times New Roman" w:cs="Times New Roman"/>
          <w:sz w:val="24"/>
          <w:szCs w:val="24"/>
          <w:lang w:eastAsia="ru-RU"/>
        </w:rPr>
        <w:t>Рівненський</w:t>
      </w:r>
      <w:r w:rsidRPr="003F1546">
        <w:rPr>
          <w:rFonts w:ascii="Times New Roman" w:eastAsia="Calibri" w:hAnsi="Times New Roman" w:cs="Times New Roman"/>
          <w:sz w:val="24"/>
          <w:szCs w:val="24"/>
          <w:lang w:eastAsia="ru-RU"/>
        </w:rPr>
        <w:t xml:space="preserve"> район, </w:t>
      </w:r>
      <w:r w:rsidR="00F57995" w:rsidRPr="003F1546">
        <w:rPr>
          <w:rFonts w:ascii="Times New Roman" w:eastAsia="Calibri" w:hAnsi="Times New Roman" w:cs="Times New Roman"/>
          <w:sz w:val="24"/>
          <w:szCs w:val="24"/>
          <w:lang w:eastAsia="ru-RU"/>
        </w:rPr>
        <w:t>смт</w:t>
      </w:r>
      <w:r w:rsidRPr="003F1546">
        <w:rPr>
          <w:rFonts w:ascii="Times New Roman" w:eastAsia="Calibri" w:hAnsi="Times New Roman" w:cs="Times New Roman"/>
          <w:sz w:val="24"/>
          <w:szCs w:val="24"/>
          <w:lang w:eastAsia="ru-RU"/>
        </w:rPr>
        <w:t xml:space="preserve"> </w:t>
      </w:r>
      <w:r w:rsidR="00F57995" w:rsidRPr="003F1546">
        <w:rPr>
          <w:rFonts w:ascii="Times New Roman" w:eastAsia="Calibri" w:hAnsi="Times New Roman" w:cs="Times New Roman"/>
          <w:sz w:val="24"/>
          <w:szCs w:val="24"/>
          <w:lang w:eastAsia="ru-RU"/>
        </w:rPr>
        <w:t>Соснове</w:t>
      </w:r>
      <w:r w:rsidRPr="003F1546">
        <w:rPr>
          <w:rFonts w:ascii="Times New Roman" w:eastAsia="Calibri" w:hAnsi="Times New Roman" w:cs="Times New Roman"/>
          <w:sz w:val="24"/>
          <w:szCs w:val="24"/>
          <w:lang w:eastAsia="ru-RU"/>
        </w:rPr>
        <w:t xml:space="preserve">, </w:t>
      </w:r>
      <w:r w:rsidRPr="003F1546">
        <w:rPr>
          <w:rFonts w:ascii="Times New Roman" w:eastAsia="Calibri" w:hAnsi="Times New Roman" w:cs="Times New Roman"/>
          <w:sz w:val="24"/>
          <w:szCs w:val="24"/>
          <w:lang w:val="ru-RU" w:eastAsia="ru-RU"/>
        </w:rPr>
        <w:t>вул.</w:t>
      </w:r>
      <w:r w:rsidR="00F57995" w:rsidRPr="003F1546">
        <w:rPr>
          <w:rFonts w:ascii="Times New Roman" w:eastAsia="Calibri" w:hAnsi="Times New Roman" w:cs="Times New Roman"/>
          <w:sz w:val="24"/>
          <w:szCs w:val="24"/>
          <w:lang w:val="ru-RU" w:eastAsia="ru-RU"/>
        </w:rPr>
        <w:t>Шкільна,26</w:t>
      </w:r>
      <w:r w:rsidRPr="003F1546">
        <w:rPr>
          <w:rFonts w:ascii="Times New Roman" w:eastAsia="Calibri" w:hAnsi="Times New Roman" w:cs="Times New Roman"/>
          <w:sz w:val="24"/>
          <w:szCs w:val="24"/>
          <w:lang w:eastAsia="ru-RU"/>
        </w:rPr>
        <w:t xml:space="preserve">. </w:t>
      </w:r>
    </w:p>
    <w:p w:rsidR="00155A7F" w:rsidRPr="003F1546" w:rsidRDefault="00055018"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w:t>
      </w:r>
      <w:r w:rsidR="00155A7F" w:rsidRPr="003F1546">
        <w:rPr>
          <w:rFonts w:ascii="Times New Roman" w:eastAsia="Calibri" w:hAnsi="Times New Roman" w:cs="Times New Roman"/>
          <w:sz w:val="24"/>
          <w:szCs w:val="24"/>
          <w:lang w:eastAsia="ru-RU"/>
        </w:rPr>
        <w:t xml:space="preserve"> є юридичною особою, має рахунки в органах Казначейства, самостійний баланс, штамп, печатку, бланки із своїм найменуванням, ідентифікаційний номер.</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Заклад забезпечує відповідно до ліцензії здобуття </w:t>
      </w:r>
      <w:r w:rsidRPr="003F1546">
        <w:rPr>
          <w:rFonts w:ascii="Times New Roman" w:eastAsia="Times New Roman" w:hAnsi="Times New Roman" w:cs="Times New Roman"/>
          <w:sz w:val="24"/>
          <w:szCs w:val="24"/>
          <w:lang w:eastAsia="uk-UA"/>
        </w:rPr>
        <w:t>повної загальної середньої  освіти  на таких рівнях:</w:t>
      </w:r>
    </w:p>
    <w:p w:rsidR="00155A7F" w:rsidRPr="003F1546" w:rsidRDefault="00155A7F" w:rsidP="00155A7F">
      <w:pPr>
        <w:spacing w:after="0" w:line="240" w:lineRule="auto"/>
        <w:jc w:val="both"/>
        <w:rPr>
          <w:rFonts w:ascii="Times New Roman" w:eastAsia="Times New Roman" w:hAnsi="Times New Roman" w:cs="Times New Roman"/>
          <w:sz w:val="24"/>
          <w:szCs w:val="24"/>
          <w:lang w:val="ru-RU" w:eastAsia="uk-UA"/>
        </w:rPr>
      </w:pPr>
      <w:bookmarkStart w:id="1" w:name="n51"/>
      <w:bookmarkEnd w:id="1"/>
      <w:r w:rsidRPr="003F1546">
        <w:rPr>
          <w:rFonts w:ascii="Times New Roman" w:eastAsia="Times New Roman" w:hAnsi="Times New Roman" w:cs="Times New Roman"/>
          <w:sz w:val="24"/>
          <w:szCs w:val="24"/>
          <w:lang w:eastAsia="uk-UA"/>
        </w:rPr>
        <w:t xml:space="preserve">- </w:t>
      </w:r>
      <w:r w:rsidRPr="003F1546">
        <w:rPr>
          <w:rFonts w:ascii="Times New Roman" w:eastAsia="Times New Roman" w:hAnsi="Times New Roman" w:cs="Times New Roman"/>
          <w:sz w:val="24"/>
          <w:szCs w:val="24"/>
          <w:lang w:val="ru-RU" w:eastAsia="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155A7F" w:rsidRPr="003F1546" w:rsidRDefault="00155A7F" w:rsidP="00155A7F">
      <w:pPr>
        <w:spacing w:after="0" w:line="240" w:lineRule="auto"/>
        <w:jc w:val="both"/>
        <w:rPr>
          <w:rFonts w:ascii="Times New Roman" w:eastAsia="Times New Roman" w:hAnsi="Times New Roman" w:cs="Times New Roman"/>
          <w:sz w:val="24"/>
          <w:szCs w:val="24"/>
          <w:lang w:val="ru-RU" w:eastAsia="uk-UA"/>
        </w:rPr>
      </w:pPr>
      <w:bookmarkStart w:id="2" w:name="n52"/>
      <w:bookmarkEnd w:id="2"/>
      <w:r w:rsidRPr="003F1546">
        <w:rPr>
          <w:rFonts w:ascii="Times New Roman" w:eastAsia="Times New Roman" w:hAnsi="Times New Roman" w:cs="Times New Roman"/>
          <w:sz w:val="24"/>
          <w:szCs w:val="24"/>
          <w:lang w:eastAsia="uk-UA"/>
        </w:rPr>
        <w:t xml:space="preserve">- </w:t>
      </w:r>
      <w:r w:rsidRPr="003F1546">
        <w:rPr>
          <w:rFonts w:ascii="Times New Roman" w:eastAsia="Times New Roman" w:hAnsi="Times New Roman" w:cs="Times New Roman"/>
          <w:sz w:val="24"/>
          <w:szCs w:val="24"/>
          <w:lang w:val="ru-RU" w:eastAsia="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155A7F" w:rsidRPr="003F1546" w:rsidRDefault="00155A7F" w:rsidP="00155A7F">
      <w:pPr>
        <w:spacing w:after="0" w:line="240" w:lineRule="auto"/>
        <w:jc w:val="both"/>
        <w:rPr>
          <w:rFonts w:ascii="Times New Roman" w:eastAsia="Times New Roman" w:hAnsi="Times New Roman" w:cs="Times New Roman"/>
          <w:sz w:val="24"/>
          <w:szCs w:val="24"/>
          <w:lang w:val="ru-RU" w:eastAsia="uk-UA"/>
        </w:rPr>
      </w:pPr>
      <w:bookmarkStart w:id="3" w:name="n53"/>
      <w:bookmarkEnd w:id="3"/>
      <w:r w:rsidRPr="003F1546">
        <w:rPr>
          <w:rFonts w:ascii="Times New Roman" w:eastAsia="Times New Roman" w:hAnsi="Times New Roman" w:cs="Times New Roman"/>
          <w:sz w:val="24"/>
          <w:szCs w:val="24"/>
          <w:lang w:eastAsia="uk-UA"/>
        </w:rPr>
        <w:t xml:space="preserve">- </w:t>
      </w:r>
      <w:r w:rsidRPr="003F1546">
        <w:rPr>
          <w:rFonts w:ascii="Times New Roman" w:eastAsia="Times New Roman" w:hAnsi="Times New Roman" w:cs="Times New Roman"/>
          <w:sz w:val="24"/>
          <w:szCs w:val="24"/>
          <w:lang w:val="ru-RU" w:eastAsia="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155A7F" w:rsidRPr="003F1546" w:rsidRDefault="00155A7F" w:rsidP="00F57995">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bookmarkStart w:id="4" w:name="n54"/>
      <w:bookmarkStart w:id="5" w:name="n60"/>
      <w:bookmarkEnd w:id="4"/>
      <w:bookmarkEnd w:id="5"/>
      <w:r w:rsidRPr="003F1546">
        <w:rPr>
          <w:rFonts w:ascii="Times New Roman" w:eastAsia="Calibri" w:hAnsi="Times New Roman" w:cs="Times New Roman"/>
          <w:sz w:val="24"/>
          <w:szCs w:val="24"/>
          <w:lang w:eastAsia="ru-RU"/>
        </w:rPr>
        <w:t>Заклад для здійснення статутної діяльності може на договірних засадах об’єднуватися з іншими юридичними особами.</w:t>
      </w:r>
    </w:p>
    <w:p w:rsidR="00155A7F" w:rsidRPr="003F1546" w:rsidRDefault="00155A7F" w:rsidP="00155A7F">
      <w:pPr>
        <w:spacing w:after="0" w:line="14" w:lineRule="exact"/>
        <w:ind w:firstLine="720"/>
        <w:rPr>
          <w:rFonts w:ascii="Times New Roman" w:eastAsia="Calibri" w:hAnsi="Times New Roman" w:cs="Times New Roman"/>
          <w:sz w:val="24"/>
          <w:szCs w:val="24"/>
          <w:lang w:eastAsia="ru-RU"/>
        </w:rPr>
      </w:pP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Головною метою діяльності Закладу є забезпечення реалізації права громадян на здобуття повної загальної середньої освіти.</w:t>
      </w:r>
    </w:p>
    <w:p w:rsidR="00F57995" w:rsidRPr="003F1546" w:rsidRDefault="00F57995" w:rsidP="00F57995">
      <w:pPr>
        <w:shd w:val="clear" w:color="auto" w:fill="FFFFFF"/>
        <w:tabs>
          <w:tab w:val="left" w:pos="1418"/>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F57995" w:rsidRPr="003F1546" w:rsidRDefault="00F57995" w:rsidP="00F57995">
      <w:pPr>
        <w:shd w:val="clear" w:color="auto" w:fill="FFFFFF"/>
        <w:tabs>
          <w:tab w:val="left" w:pos="1418"/>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F57995" w:rsidRPr="003F1546" w:rsidRDefault="00F57995" w:rsidP="00F57995">
      <w:pPr>
        <w:shd w:val="clear" w:color="auto" w:fill="FFFFFF"/>
        <w:tabs>
          <w:tab w:val="left" w:pos="1418"/>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155A7F" w:rsidRPr="003F1546" w:rsidRDefault="00155A7F" w:rsidP="00B00D80">
      <w:pPr>
        <w:numPr>
          <w:ilvl w:val="1"/>
          <w:numId w:val="3"/>
        </w:numPr>
        <w:shd w:val="clear" w:color="auto" w:fill="FFFFFF"/>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lastRenderedPageBreak/>
        <w:t>Головними завданнями Закладу є:</w:t>
      </w:r>
    </w:p>
    <w:p w:rsidR="00155A7F" w:rsidRPr="003F1546" w:rsidRDefault="00F57995" w:rsidP="00F57995">
      <w:pPr>
        <w:shd w:val="clear" w:color="auto" w:fill="FFFFFF"/>
        <w:tabs>
          <w:tab w:val="left" w:pos="993"/>
        </w:tabs>
        <w:spacing w:after="0" w:line="240" w:lineRule="auto"/>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 xml:space="preserve">-              </w:t>
      </w:r>
      <w:r w:rsidR="00155A7F" w:rsidRPr="003F1546">
        <w:rPr>
          <w:rFonts w:ascii="Times New Roman" w:eastAsia="Times New Roman" w:hAnsi="Times New Roman" w:cs="Times New Roman"/>
          <w:sz w:val="24"/>
          <w:szCs w:val="24"/>
          <w:lang w:eastAsia="ru-RU"/>
        </w:rPr>
        <w:t>виховання громадянина України;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формування особистості здобувача освіти, розвиток його здібностей і обдарувань, наукового світогляду;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забезпечення реалізації права здобувачів освіти на вільне формування політичних і світоглядних переконань;</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 xml:space="preserve">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w:t>
      </w:r>
      <w:r w:rsidR="00055018" w:rsidRPr="003F1546">
        <w:rPr>
          <w:rFonts w:ascii="Times New Roman" w:eastAsia="Times New Roman" w:hAnsi="Times New Roman" w:cs="Times New Roman"/>
          <w:sz w:val="24"/>
          <w:szCs w:val="24"/>
          <w:lang w:eastAsia="ru-RU"/>
        </w:rPr>
        <w:t>у</w:t>
      </w:r>
      <w:r w:rsidRPr="003F1546">
        <w:rPr>
          <w:rFonts w:ascii="Times New Roman" w:eastAsia="Times New Roman" w:hAnsi="Times New Roman" w:cs="Times New Roman"/>
          <w:sz w:val="24"/>
          <w:szCs w:val="24"/>
          <w:lang w:eastAsia="ru-RU"/>
        </w:rPr>
        <w:t>країнського народу та інших народів і націй;</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забезпечення соціального захисту здобувачів освіти, сприяння встановлення рівного доступу до повноцінної освіти різних категорій учнів (вихованців), відповідно до їх індивідуальних нахилів, потреб, інтересів;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реалізація права осіб з особливими освітніми потребами на здобуття  загальної середньої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створення передумов для соціальної адаптації, подальшої інтеграції в суспільство осіб з особливими освітніми потребами;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формування і розвиток соціально зрілої, творчої особистості з усвідомленою громадянською позицією, почуттям національної самосвідомості.</w:t>
      </w:r>
    </w:p>
    <w:p w:rsidR="00155A7F" w:rsidRPr="003F1546" w:rsidRDefault="00155A7F" w:rsidP="00B00D80">
      <w:pPr>
        <w:numPr>
          <w:ilvl w:val="1"/>
          <w:numId w:val="3"/>
        </w:numPr>
        <w:shd w:val="clear" w:color="auto" w:fill="FFFFFF"/>
        <w:tabs>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у своїй діяльності керується Конституцією України, Законами України "Про освіту", "Про повну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Мініст</w:t>
      </w:r>
      <w:r w:rsidR="00F57995" w:rsidRPr="003F1546">
        <w:rPr>
          <w:rFonts w:ascii="Times New Roman" w:eastAsia="Calibri" w:hAnsi="Times New Roman" w:cs="Times New Roman"/>
          <w:sz w:val="24"/>
          <w:szCs w:val="24"/>
          <w:lang w:eastAsia="ru-RU"/>
        </w:rPr>
        <w:t>е</w:t>
      </w:r>
      <w:r w:rsidRPr="003F1546">
        <w:rPr>
          <w:rFonts w:ascii="Times New Roman" w:eastAsia="Calibri" w:hAnsi="Times New Roman" w:cs="Times New Roman"/>
          <w:sz w:val="24"/>
          <w:szCs w:val="24"/>
          <w:lang w:eastAsia="ru-RU"/>
        </w:rPr>
        <w:t>рства освіти і науки України (далі-МОН України), інших центральних органів виконавчої влади, рішеннями Засновника або уповноваженого ним органу та цим Статутом.</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несе відповідальність перед здобувачами освіти, територіальною громадою, суспільством і державою за: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безпечні умови освітньої діяльності;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дотримання Державних стандартів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дотримання фінансової дисципліни;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прозорість, інформаційну відкритість.</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У Закладі визначена українська мова навчання.</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Автономія Закладу визначається його правом: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брати участь в установленому порядку в моніторингу якості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проходити в установленому порядку громадську акредитацію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самостійно визначати форми, методи і засоби організації освітнього процесу;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самостійно формувати освітню програму;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lastRenderedPageBreak/>
        <w:t xml:space="preserve">на основі освітньої програми розробляти навчальний план, в тому числі в установленому порядку </w:t>
      </w:r>
      <w:r w:rsidR="00055018" w:rsidRPr="003F1546">
        <w:rPr>
          <w:rFonts w:ascii="Times New Roman" w:eastAsia="Times New Roman" w:hAnsi="Times New Roman" w:cs="Times New Roman"/>
          <w:sz w:val="24"/>
          <w:szCs w:val="24"/>
          <w:lang w:eastAsia="ru-RU"/>
        </w:rPr>
        <w:t xml:space="preserve">та </w:t>
      </w:r>
      <w:r w:rsidRPr="003F1546">
        <w:rPr>
          <w:rFonts w:ascii="Times New Roman" w:eastAsia="Times New Roman" w:hAnsi="Times New Roman" w:cs="Times New Roman"/>
          <w:sz w:val="24"/>
          <w:szCs w:val="24"/>
          <w:lang w:eastAsia="ru-RU"/>
        </w:rPr>
        <w:t>впроваджувати експериментальні та індивідуальні навчальні плани;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планувати власну діяльність та формувати стратегію розвитку закладу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використовувати різні форми морального стимулюванн</w:t>
      </w:r>
      <w:r w:rsidR="00055018" w:rsidRPr="003F1546">
        <w:rPr>
          <w:rFonts w:ascii="Times New Roman" w:eastAsia="Times New Roman" w:hAnsi="Times New Roman" w:cs="Times New Roman"/>
          <w:sz w:val="24"/>
          <w:szCs w:val="24"/>
          <w:lang w:eastAsia="ru-RU"/>
        </w:rPr>
        <w:t xml:space="preserve">я та матеріального заохочення </w:t>
      </w:r>
      <w:r w:rsidRPr="003F1546">
        <w:rPr>
          <w:rFonts w:ascii="Times New Roman" w:eastAsia="Times New Roman" w:hAnsi="Times New Roman" w:cs="Times New Roman"/>
          <w:sz w:val="24"/>
          <w:szCs w:val="24"/>
          <w:lang w:eastAsia="ru-RU"/>
        </w:rPr>
        <w:t xml:space="preserve"> педагогічних працівників, здобувачів освіти, інших учасників освітнього процесу у порядку визначеному чинним законодавством;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на правах оперативного управління розпоряджатися рухомим і нерухомим майном згідно з законодавством України та цим Статутом;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отримувати кошти і матеріальні цінності від органів виконавчої влади, органів місцевого самоврядування, юридичних і фізичних осіб;</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залишати у своєму розпорядженні і використовувати власні надходження у порядку, визначеному законодавством України;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розвивати власну матеріально-технічну базу та соціальну базу (спортивно-оздоровчих, лікувально-профілактичних і культурних підрозділів);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впроваджувати експериментальні програми;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самостійно забезпечувати добір і розстановку кадрів;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відповідного до власного Статуту утворювати, реорганізовувати та ліквідовувати структурні підрозділи;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встановлювати власну символіку та атрибути, форму для учнів;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користуватись пільгами, передбаченими державою;</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здійснювати інші дії, що не суперечать чинному законодавству.</w:t>
      </w:r>
    </w:p>
    <w:p w:rsidR="00155A7F" w:rsidRPr="003F1546" w:rsidRDefault="00155A7F" w:rsidP="003F1546">
      <w:pPr>
        <w:numPr>
          <w:ilvl w:val="1"/>
          <w:numId w:val="3"/>
        </w:numPr>
        <w:shd w:val="clear" w:color="auto" w:fill="FFFFFF"/>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зобов’язаний:</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 xml:space="preserve">реалізовувати положення Конституції України, Законів України </w:t>
      </w:r>
      <w:r w:rsidRPr="003F1546">
        <w:rPr>
          <w:rFonts w:ascii="Times New Roman" w:eastAsia="Calibri" w:hAnsi="Times New Roman" w:cs="Times New Roman"/>
          <w:sz w:val="24"/>
          <w:szCs w:val="24"/>
          <w:lang w:eastAsia="ru-RU"/>
        </w:rPr>
        <w:t>"</w:t>
      </w:r>
      <w:r w:rsidRPr="003F1546">
        <w:rPr>
          <w:rFonts w:ascii="Times New Roman" w:eastAsia="Times New Roman" w:hAnsi="Times New Roman" w:cs="Times New Roman"/>
          <w:sz w:val="24"/>
          <w:szCs w:val="24"/>
          <w:lang w:eastAsia="ru-RU"/>
        </w:rPr>
        <w:t>Про освіту</w:t>
      </w:r>
      <w:r w:rsidRPr="003F1546">
        <w:rPr>
          <w:rFonts w:ascii="Times New Roman" w:eastAsia="Calibri" w:hAnsi="Times New Roman" w:cs="Times New Roman"/>
          <w:sz w:val="24"/>
          <w:szCs w:val="24"/>
          <w:lang w:eastAsia="ru-RU"/>
        </w:rPr>
        <w:t>"</w:t>
      </w:r>
      <w:r w:rsidRPr="003F1546">
        <w:rPr>
          <w:rFonts w:ascii="Times New Roman" w:eastAsia="Times New Roman" w:hAnsi="Times New Roman" w:cs="Times New Roman"/>
          <w:sz w:val="24"/>
          <w:szCs w:val="24"/>
          <w:lang w:eastAsia="ru-RU"/>
        </w:rPr>
        <w:t xml:space="preserve">, </w:t>
      </w:r>
      <w:r w:rsidRPr="003F1546">
        <w:rPr>
          <w:rFonts w:ascii="Times New Roman" w:eastAsia="Calibri" w:hAnsi="Times New Roman" w:cs="Times New Roman"/>
          <w:sz w:val="24"/>
          <w:szCs w:val="24"/>
          <w:lang w:eastAsia="ru-RU"/>
        </w:rPr>
        <w:t>"</w:t>
      </w:r>
      <w:r w:rsidRPr="003F1546">
        <w:rPr>
          <w:rFonts w:ascii="Times New Roman" w:eastAsia="Times New Roman" w:hAnsi="Times New Roman" w:cs="Times New Roman"/>
          <w:sz w:val="24"/>
          <w:szCs w:val="24"/>
          <w:lang w:eastAsia="ru-RU"/>
        </w:rPr>
        <w:t>Про повну загальну середню освіту</w:t>
      </w:r>
      <w:r w:rsidRPr="003F1546">
        <w:rPr>
          <w:rFonts w:ascii="Times New Roman" w:eastAsia="Calibri" w:hAnsi="Times New Roman" w:cs="Times New Roman"/>
          <w:sz w:val="24"/>
          <w:szCs w:val="24"/>
          <w:lang w:eastAsia="ru-RU"/>
        </w:rPr>
        <w:t>"</w:t>
      </w:r>
      <w:r w:rsidR="00055018" w:rsidRPr="003F1546">
        <w:rPr>
          <w:rFonts w:ascii="Times New Roman" w:eastAsia="Times New Roman" w:hAnsi="Times New Roman" w:cs="Times New Roman"/>
          <w:sz w:val="24"/>
          <w:szCs w:val="24"/>
          <w:lang w:eastAsia="ru-RU"/>
        </w:rPr>
        <w:t>, інші</w:t>
      </w:r>
      <w:r w:rsidRPr="003F1546">
        <w:rPr>
          <w:rFonts w:ascii="Times New Roman" w:eastAsia="Times New Roman" w:hAnsi="Times New Roman" w:cs="Times New Roman"/>
          <w:sz w:val="24"/>
          <w:szCs w:val="24"/>
          <w:lang w:eastAsia="ru-RU"/>
        </w:rPr>
        <w:t xml:space="preserve"> нормативно-правов</w:t>
      </w:r>
      <w:r w:rsidR="00055018" w:rsidRPr="003F1546">
        <w:rPr>
          <w:rFonts w:ascii="Times New Roman" w:eastAsia="Times New Roman" w:hAnsi="Times New Roman" w:cs="Times New Roman"/>
          <w:sz w:val="24"/>
          <w:szCs w:val="24"/>
          <w:lang w:eastAsia="ru-RU"/>
        </w:rPr>
        <w:t>і</w:t>
      </w:r>
      <w:r w:rsidRPr="003F1546">
        <w:rPr>
          <w:rFonts w:ascii="Times New Roman" w:eastAsia="Times New Roman" w:hAnsi="Times New Roman" w:cs="Times New Roman"/>
          <w:sz w:val="24"/>
          <w:szCs w:val="24"/>
          <w:lang w:eastAsia="ru-RU"/>
        </w:rPr>
        <w:t xml:space="preserve"> акт</w:t>
      </w:r>
      <w:r w:rsidR="00055018" w:rsidRPr="003F1546">
        <w:rPr>
          <w:rFonts w:ascii="Times New Roman" w:eastAsia="Times New Roman" w:hAnsi="Times New Roman" w:cs="Times New Roman"/>
          <w:sz w:val="24"/>
          <w:szCs w:val="24"/>
          <w:lang w:eastAsia="ru-RU"/>
        </w:rPr>
        <w:t>и</w:t>
      </w:r>
      <w:r w:rsidRPr="003F1546">
        <w:rPr>
          <w:rFonts w:ascii="Times New Roman" w:eastAsia="Times New Roman" w:hAnsi="Times New Roman" w:cs="Times New Roman"/>
          <w:sz w:val="24"/>
          <w:szCs w:val="24"/>
          <w:lang w:eastAsia="ru-RU"/>
        </w:rPr>
        <w:t xml:space="preserve"> у галузі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здійснювати освітню діяльність на підставі ліцензії, отриманої у встановленому законодавством порядку;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задовольняти потреби громадян, що проживають на території обслуговування закладу, в здобутті повної загальної середньої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 потреби створювати інклюзивні та/або спеціальні групи і класи для навчання осіб з особливими освітніми потребами;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забезпечувати єдність навчання та виховання;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створювати власну науково-методичну і матеріально-технічну базу;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 xml:space="preserve">проходити плановий інституційний аудит у </w:t>
      </w:r>
      <w:r w:rsidR="00055018" w:rsidRPr="003F1546">
        <w:rPr>
          <w:rFonts w:ascii="Times New Roman" w:eastAsia="Times New Roman" w:hAnsi="Times New Roman" w:cs="Times New Roman"/>
          <w:sz w:val="24"/>
          <w:szCs w:val="24"/>
          <w:lang w:eastAsia="ru-RU"/>
        </w:rPr>
        <w:t>терміни та в порядку, визначені</w:t>
      </w:r>
      <w:r w:rsidRPr="003F1546">
        <w:rPr>
          <w:rFonts w:ascii="Times New Roman" w:eastAsia="Times New Roman" w:hAnsi="Times New Roman" w:cs="Times New Roman"/>
          <w:sz w:val="24"/>
          <w:szCs w:val="24"/>
          <w:lang w:eastAsia="ru-RU"/>
        </w:rPr>
        <w:t xml:space="preserve"> спеціальним законодавством;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забезпечувати відповідність рівня загальної середньої освіти Державним стандартам загальної середньої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охороняти життя і здоров’я здобувачів освіти, педагогічних та інших працівників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додержуватись фінансової дисципліни, зберігати матеріальну базу;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забезпечувати видачу здобувачам освіти документів про освіту встановленого зразка;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здійснювати інші делеговані Засновником або Уповноваженим органом повноваження.</w:t>
      </w:r>
    </w:p>
    <w:p w:rsidR="00155A7F" w:rsidRPr="003F1546" w:rsidRDefault="00155A7F" w:rsidP="003F1546">
      <w:pPr>
        <w:numPr>
          <w:ilvl w:val="1"/>
          <w:numId w:val="3"/>
        </w:numPr>
        <w:shd w:val="clear" w:color="auto" w:fill="FFFFFF"/>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У Закладі функціонують:</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методичні об’єднання педагогічних працівників;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 xml:space="preserve">методична рада, </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lastRenderedPageBreak/>
        <w:t>психологічна служба;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інші підрозділи, у разі потреби або якщо це передбачено чинним законодавством (спортивні секції, творчі групи тощо).</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Медичне обслуговування здобувачів освіти здійснюється медичними працівниками, які входять до штату Закладу.</w:t>
      </w:r>
    </w:p>
    <w:p w:rsidR="00155A7F" w:rsidRPr="003F1546" w:rsidRDefault="00155A7F" w:rsidP="00155A7F">
      <w:pPr>
        <w:numPr>
          <w:ilvl w:val="1"/>
          <w:numId w:val="3"/>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Взаємовідносини Закладу з юридичними і фізичними особами визначаються угодами, що укладені між ними.</w:t>
      </w:r>
    </w:p>
    <w:p w:rsidR="00155A7F" w:rsidRPr="003F1546" w:rsidRDefault="00155A7F" w:rsidP="00155A7F">
      <w:pPr>
        <w:spacing w:after="0" w:line="240" w:lineRule="auto"/>
        <w:rPr>
          <w:rFonts w:ascii="Times New Roman" w:eastAsia="Times New Roman" w:hAnsi="Times New Roman" w:cs="Times New Roman"/>
          <w:b/>
          <w:bCs/>
          <w:sz w:val="24"/>
          <w:szCs w:val="24"/>
          <w:lang w:eastAsia="ru-RU"/>
        </w:rPr>
      </w:pPr>
    </w:p>
    <w:p w:rsidR="00155A7F" w:rsidRPr="003F1546" w:rsidRDefault="00155A7F" w:rsidP="00155A7F">
      <w:pPr>
        <w:numPr>
          <w:ilvl w:val="0"/>
          <w:numId w:val="7"/>
        </w:numPr>
        <w:spacing w:after="0" w:line="240" w:lineRule="auto"/>
        <w:ind w:left="0" w:firstLine="0"/>
        <w:jc w:val="center"/>
        <w:rPr>
          <w:rFonts w:ascii="Times New Roman" w:eastAsia="Calibri" w:hAnsi="Times New Roman" w:cs="Times New Roman"/>
          <w:b/>
          <w:bCs/>
          <w:sz w:val="24"/>
          <w:szCs w:val="24"/>
          <w:lang w:eastAsia="ru-RU"/>
        </w:rPr>
      </w:pPr>
      <w:r w:rsidRPr="003F1546">
        <w:rPr>
          <w:rFonts w:ascii="Times New Roman" w:eastAsia="Calibri" w:hAnsi="Times New Roman" w:cs="Times New Roman"/>
          <w:b/>
          <w:bCs/>
          <w:sz w:val="24"/>
          <w:szCs w:val="24"/>
          <w:lang w:eastAsia="ru-RU"/>
        </w:rPr>
        <w:t>ОРГАНІЗАЦІЯ ОСВІТНЬОГО ПРОЦЕСУ</w:t>
      </w:r>
    </w:p>
    <w:p w:rsidR="00155A7F" w:rsidRPr="003F1546" w:rsidRDefault="00155A7F" w:rsidP="003F1546">
      <w:pPr>
        <w:numPr>
          <w:ilvl w:val="1"/>
          <w:numId w:val="7"/>
        </w:numPr>
        <w:tabs>
          <w:tab w:val="clear" w:pos="1429"/>
          <w:tab w:val="left" w:pos="0"/>
          <w:tab w:val="num" w:pos="851"/>
        </w:tabs>
        <w:spacing w:after="0" w:line="240" w:lineRule="auto"/>
        <w:ind w:left="0" w:firstLine="0"/>
        <w:jc w:val="both"/>
        <w:rPr>
          <w:rFonts w:ascii="Times New Roman" w:eastAsia="Calibri" w:hAnsi="Times New Roman" w:cs="Times New Roman"/>
          <w:sz w:val="24"/>
          <w:szCs w:val="24"/>
          <w:lang w:eastAsia="uk-UA"/>
        </w:rPr>
      </w:pPr>
      <w:r w:rsidRPr="003F1546">
        <w:rPr>
          <w:rFonts w:ascii="Times New Roman" w:eastAsia="Calibri" w:hAnsi="Times New Roman" w:cs="Times New Roman"/>
          <w:sz w:val="24"/>
          <w:szCs w:val="24"/>
          <w:lang w:eastAsia="uk-UA"/>
        </w:rPr>
        <w:t>Заклад проводить свою діяльність на певному рівні освіти, за умови наявності відповідної ліцензії, виданої в установленому порядку.</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uk-UA"/>
        </w:rPr>
      </w:pPr>
      <w:r w:rsidRPr="003F1546">
        <w:rPr>
          <w:rFonts w:ascii="Times New Roman" w:eastAsia="Calibri" w:hAnsi="Times New Roman" w:cs="Times New Roman"/>
          <w:sz w:val="24"/>
          <w:szCs w:val="24"/>
          <w:lang w:eastAsia="ru-RU"/>
        </w:rPr>
        <w:t xml:space="preserve">Заклад освіти планує свою діяльність самостійно, відповідно до стратегії розвитку та річного плану роботи. </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uk-UA"/>
        </w:rPr>
      </w:pPr>
      <w:r w:rsidRPr="003F1546">
        <w:rPr>
          <w:rFonts w:ascii="Times New Roman" w:eastAsia="Calibri" w:hAnsi="Times New Roman" w:cs="Times New Roman"/>
          <w:sz w:val="24"/>
          <w:szCs w:val="24"/>
          <w:lang w:eastAsia="ru-RU"/>
        </w:rPr>
        <w:t>Освітній процес у Закладі здійснюється відповідно до освітньої (освітніх) програми (програм), розроблених та затверджених відповідно до визначеного Законом України "Про освіту" та спеціальними законами порядку.</w:t>
      </w:r>
    </w:p>
    <w:p w:rsidR="00155A7F" w:rsidRPr="003F1546" w:rsidRDefault="00155A7F" w:rsidP="00155A7F">
      <w:pPr>
        <w:spacing w:after="0" w:line="14" w:lineRule="exact"/>
        <w:rPr>
          <w:rFonts w:ascii="Times New Roman" w:eastAsia="Calibri" w:hAnsi="Times New Roman" w:cs="Times New Roman"/>
          <w:sz w:val="24"/>
          <w:szCs w:val="24"/>
          <w:lang w:eastAsia="ru-RU"/>
        </w:rPr>
      </w:pPr>
    </w:p>
    <w:p w:rsidR="00155A7F" w:rsidRPr="003F1546" w:rsidRDefault="00155A7F" w:rsidP="00155A7F">
      <w:pPr>
        <w:spacing w:after="0" w:line="236"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Освітня програма схвалюється педагогічною радою Закладу та затверджується керівником. На основі освітньої програми Заклад складає та затверджує навчальний план, що конкретизує організацію освітнього процесу.</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забезпечує відповідність рівня загальної середньої освіти – Державним стандартам освіти, єдність навчання і виховання.</w:t>
      </w:r>
      <w:bookmarkStart w:id="6" w:name="page6"/>
      <w:bookmarkEnd w:id="6"/>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рівні відповідно до вікових особливостей та природних здібностей здобувачів освіти.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обирає форми, засоби і методи навчання та виховання відповідно до Законів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Заклад забезпечує здобуття початкової, базової та профільної середньої освіти за очною (денною), </w:t>
      </w:r>
      <w:r w:rsidRPr="003F1546">
        <w:rPr>
          <w:rFonts w:ascii="Times New Roman" w:eastAsia="Times New Roman" w:hAnsi="Times New Roman" w:cs="Times New Roman"/>
          <w:sz w:val="24"/>
          <w:szCs w:val="24"/>
          <w:lang w:val="ru-RU" w:eastAsia="uk-UA"/>
        </w:rPr>
        <w:t xml:space="preserve">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w:t>
      </w:r>
      <w:r w:rsidRPr="003F1546">
        <w:rPr>
          <w:rFonts w:ascii="Times New Roman" w:eastAsia="Calibri" w:hAnsi="Times New Roman" w:cs="Times New Roman"/>
          <w:sz w:val="24"/>
          <w:szCs w:val="24"/>
          <w:lang w:eastAsia="ru-RU"/>
        </w:rPr>
        <w:t>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 може, за рішенням місцевого органу управління освітою, організовувати таку форму навчання як екстернат).</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Класи, групи у Закладі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вимогам санітарного законодавства для здійснення освітнього процесу, та відповідно до кількості поданих заяв про зарахування до закладу.</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Поділ класів на групи для вивчення окремих предметів у Закладі здійснюється згідно з нормативами, встановленими МОН України.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Times New Roman" w:hAnsi="Times New Roman" w:cs="Times New Roman"/>
          <w:sz w:val="24"/>
          <w:szCs w:val="24"/>
          <w:lang w:eastAsia="uk-UA"/>
        </w:rPr>
      </w:pPr>
      <w:bookmarkStart w:id="7" w:name="n196"/>
      <w:bookmarkEnd w:id="7"/>
      <w:r w:rsidRPr="003F1546">
        <w:rPr>
          <w:rFonts w:ascii="Times New Roman" w:eastAsia="Times New Roman" w:hAnsi="Times New Roman" w:cs="Times New Roman"/>
          <w:sz w:val="24"/>
          <w:szCs w:val="24"/>
          <w:lang w:eastAsia="uk-UA"/>
        </w:rPr>
        <w:t>За письмовими зверненнями батьків здобувачів освіти керівник Закладу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155A7F" w:rsidRPr="003F1546" w:rsidRDefault="00155A7F" w:rsidP="00155A7F">
      <w:pPr>
        <w:spacing w:after="0" w:line="240" w:lineRule="auto"/>
        <w:jc w:val="both"/>
        <w:rPr>
          <w:rFonts w:ascii="Times New Roman" w:eastAsia="Times New Roman" w:hAnsi="Times New Roman" w:cs="Times New Roman"/>
          <w:sz w:val="24"/>
          <w:szCs w:val="24"/>
          <w:lang w:val="ru-RU" w:eastAsia="uk-UA"/>
        </w:rPr>
      </w:pPr>
      <w:r w:rsidRPr="003F1546">
        <w:rPr>
          <w:rFonts w:ascii="Times New Roman" w:eastAsia="Times New Roman" w:hAnsi="Times New Roman" w:cs="Times New Roman"/>
          <w:sz w:val="24"/>
          <w:szCs w:val="24"/>
          <w:lang w:val="ru-RU" w:eastAsia="uk-UA"/>
        </w:rPr>
        <w:t xml:space="preserve">Порядок утворення та організації діяльності груп подовженого дня у </w:t>
      </w:r>
      <w:r w:rsidRPr="003F1546">
        <w:rPr>
          <w:rFonts w:ascii="Times New Roman" w:eastAsia="Times New Roman" w:hAnsi="Times New Roman" w:cs="Times New Roman"/>
          <w:sz w:val="24"/>
          <w:szCs w:val="24"/>
          <w:lang w:eastAsia="uk-UA"/>
        </w:rPr>
        <w:t>З</w:t>
      </w:r>
      <w:r w:rsidRPr="003F1546">
        <w:rPr>
          <w:rFonts w:ascii="Times New Roman" w:eastAsia="Times New Roman" w:hAnsi="Times New Roman" w:cs="Times New Roman"/>
          <w:sz w:val="24"/>
          <w:szCs w:val="24"/>
          <w:lang w:val="ru-RU" w:eastAsia="uk-UA"/>
        </w:rPr>
        <w:t>акладі  визначається центральним органом виконавчої влади у сфері освіти і науки.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Зарахування здобувачів освіти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за наявністю вільних місць у відповідному класі. </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Зарахування здобувачів освіти до Закладу проводиться наказом директора Закладу.</w:t>
      </w:r>
      <w:bookmarkStart w:id="8" w:name="page7"/>
      <w:bookmarkEnd w:id="8"/>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lastRenderedPageBreak/>
        <w:t>Для зарахування батьки або особи, що їх замінюють, подають документи, визначені МОН України.</w:t>
      </w:r>
    </w:p>
    <w:p w:rsidR="00155A7F" w:rsidRPr="003F1546" w:rsidRDefault="00155A7F" w:rsidP="00155A7F">
      <w:pPr>
        <w:spacing w:after="0" w:line="14" w:lineRule="exact"/>
        <w:jc w:val="both"/>
        <w:rPr>
          <w:rFonts w:ascii="Times New Roman" w:eastAsia="Calibri" w:hAnsi="Times New Roman" w:cs="Times New Roman"/>
          <w:sz w:val="24"/>
          <w:szCs w:val="24"/>
          <w:lang w:eastAsia="ru-RU"/>
        </w:rPr>
      </w:pPr>
    </w:p>
    <w:p w:rsidR="00155A7F" w:rsidRPr="003F1546" w:rsidRDefault="00155A7F" w:rsidP="00155A7F">
      <w:pPr>
        <w:spacing w:after="0" w:line="236"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155A7F" w:rsidRPr="003F1546" w:rsidRDefault="00155A7F" w:rsidP="00155A7F">
      <w:pPr>
        <w:spacing w:after="0" w:line="14" w:lineRule="exact"/>
        <w:jc w:val="both"/>
        <w:rPr>
          <w:rFonts w:ascii="Times New Roman" w:eastAsia="Calibri" w:hAnsi="Times New Roman" w:cs="Times New Roman"/>
          <w:sz w:val="24"/>
          <w:szCs w:val="24"/>
          <w:lang w:eastAsia="ru-RU"/>
        </w:rPr>
      </w:pPr>
    </w:p>
    <w:p w:rsidR="00155A7F" w:rsidRPr="003F1546" w:rsidRDefault="00155A7F" w:rsidP="00155A7F">
      <w:pPr>
        <w:spacing w:after="0" w:line="236"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Іноземні громадяни та особи без громадянства зараховуються до закладу відповідно до законодавства та/або міжнародних договорів України.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Переведення здобувачів освіти до наступного класу здійснюється у порядку, встановленому МОН України.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У разі вибуття здобувача освіти на постійне місце проживання за межі України батьки або особи, які їх замінюють, подають до Закладу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у межах часу, що передбачений освітньою програмою.</w:t>
      </w:r>
    </w:p>
    <w:p w:rsidR="00155A7F" w:rsidRPr="003F1546" w:rsidRDefault="00155A7F" w:rsidP="00155A7F">
      <w:pPr>
        <w:tabs>
          <w:tab w:val="left" w:pos="0"/>
        </w:tabs>
        <w:spacing w:after="0" w:line="240" w:lineRule="auto"/>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Times New Roman" w:hAnsi="Times New Roman" w:cs="Times New Roman"/>
          <w:sz w:val="24"/>
          <w:szCs w:val="24"/>
          <w:lang w:eastAsia="uk-UA"/>
        </w:rPr>
      </w:pPr>
      <w:bookmarkStart w:id="9" w:name="page8"/>
      <w:bookmarkEnd w:id="9"/>
      <w:r w:rsidRPr="003F1546">
        <w:rPr>
          <w:rFonts w:ascii="Times New Roman" w:eastAsia="Times New Roman" w:hAnsi="Times New Roman" w:cs="Times New Roman"/>
          <w:sz w:val="24"/>
          <w:szCs w:val="24"/>
          <w:lang w:eastAsia="uk-UA"/>
        </w:rPr>
        <w:t>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155A7F" w:rsidRPr="003F1546" w:rsidRDefault="00155A7F" w:rsidP="00155A7F">
      <w:pPr>
        <w:spacing w:after="0" w:line="240" w:lineRule="auto"/>
        <w:jc w:val="both"/>
        <w:rPr>
          <w:rFonts w:ascii="Times New Roman" w:eastAsia="Times New Roman" w:hAnsi="Times New Roman" w:cs="Times New Roman"/>
          <w:sz w:val="24"/>
          <w:szCs w:val="24"/>
          <w:lang w:eastAsia="uk-UA"/>
        </w:rPr>
      </w:pPr>
      <w:bookmarkStart w:id="10" w:name="n146"/>
      <w:bookmarkEnd w:id="10"/>
      <w:r w:rsidRPr="003F1546">
        <w:rPr>
          <w:rFonts w:ascii="Times New Roman" w:eastAsia="Times New Roman" w:hAnsi="Times New Roman" w:cs="Times New Roman"/>
          <w:sz w:val="24"/>
          <w:szCs w:val="24"/>
          <w:lang w:eastAsia="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тощо.</w:t>
      </w:r>
    </w:p>
    <w:p w:rsidR="00155A7F" w:rsidRPr="003F1546" w:rsidRDefault="00155A7F" w:rsidP="00155A7F">
      <w:pPr>
        <w:spacing w:after="0" w:line="240" w:lineRule="auto"/>
        <w:jc w:val="both"/>
        <w:rPr>
          <w:rFonts w:ascii="Times New Roman" w:eastAsia="Times New Roman" w:hAnsi="Times New Roman" w:cs="Times New Roman"/>
          <w:sz w:val="24"/>
          <w:szCs w:val="24"/>
          <w:lang w:eastAsia="uk-UA"/>
        </w:rPr>
      </w:pPr>
      <w:bookmarkStart w:id="11" w:name="n147"/>
      <w:bookmarkEnd w:id="11"/>
      <w:r w:rsidRPr="003F1546">
        <w:rPr>
          <w:rFonts w:ascii="Times New Roman" w:eastAsia="Times New Roman" w:hAnsi="Times New Roman" w:cs="Times New Roman"/>
          <w:sz w:val="24"/>
          <w:szCs w:val="24"/>
          <w:lang w:eastAsia="uk-UA"/>
        </w:rPr>
        <w:t>Безперервна навчальна діяльність учнів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155A7F" w:rsidRPr="003F1546" w:rsidRDefault="00155A7F" w:rsidP="00155A7F">
      <w:pPr>
        <w:spacing w:after="0" w:line="240" w:lineRule="auto"/>
        <w:jc w:val="both"/>
        <w:rPr>
          <w:rFonts w:ascii="Times New Roman" w:eastAsia="Times New Roman" w:hAnsi="Times New Roman" w:cs="Times New Roman"/>
          <w:sz w:val="24"/>
          <w:szCs w:val="24"/>
          <w:lang w:eastAsia="uk-UA"/>
        </w:rPr>
      </w:pPr>
      <w:bookmarkStart w:id="12" w:name="n148"/>
      <w:bookmarkEnd w:id="12"/>
      <w:r w:rsidRPr="003F1546">
        <w:rPr>
          <w:rFonts w:ascii="Times New Roman" w:eastAsia="Times New Roman" w:hAnsi="Times New Roman" w:cs="Times New Roman"/>
          <w:sz w:val="24"/>
          <w:szCs w:val="24"/>
          <w:lang w:eastAsia="uk-UA"/>
        </w:rPr>
        <w:t xml:space="preserve">Тривалість канікул у Закладі протягом навчального року не може становити менше 30 календарних днів. </w:t>
      </w:r>
    </w:p>
    <w:p w:rsidR="00155A7F" w:rsidRPr="003F1546" w:rsidRDefault="00155A7F" w:rsidP="00155A7F">
      <w:pPr>
        <w:spacing w:after="0" w:line="240" w:lineRule="auto"/>
        <w:jc w:val="both"/>
        <w:rPr>
          <w:rFonts w:ascii="Times New Roman" w:eastAsia="Times New Roman" w:hAnsi="Times New Roman" w:cs="Times New Roman"/>
          <w:sz w:val="24"/>
          <w:szCs w:val="24"/>
          <w:lang w:eastAsia="uk-UA"/>
        </w:rPr>
      </w:pPr>
      <w:r w:rsidRPr="003F1546">
        <w:rPr>
          <w:rFonts w:ascii="Times New Roman" w:eastAsia="Times New Roman" w:hAnsi="Times New Roman" w:cs="Times New Roman"/>
          <w:sz w:val="24"/>
          <w:szCs w:val="24"/>
          <w:lang w:eastAsia="uk-UA"/>
        </w:rPr>
        <w:t>В разі надзвичайних або інших обставин, що потребують організації освітнього процесу з використанням технологій дистанційного навчання структура, тривалість навчального дня, занять, відпочинку між ними, форми організації освітнього процесу протягом навчального року за рішенням педагогічної ради можуть змінюватися.</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color w:val="FF0000"/>
          <w:sz w:val="24"/>
          <w:szCs w:val="24"/>
          <w:lang w:eastAsia="ru-RU"/>
        </w:rPr>
      </w:pPr>
      <w:r w:rsidRPr="003F1546">
        <w:rPr>
          <w:rFonts w:ascii="Times New Roman" w:eastAsia="Calibri" w:hAnsi="Times New Roman" w:cs="Times New Roman"/>
          <w:sz w:val="24"/>
          <w:szCs w:val="24"/>
          <w:lang w:eastAsia="ru-RU"/>
        </w:rPr>
        <w:t>Розклад занять складається відповідно до річного навчального плану закладу з дотриманням педагогічних вимог та санітарного регламенту закладів загальної середньої освіти і затверджується директором Закладу за погодженням з територіальним управлінням Держпродспоживслужби.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lastRenderedPageBreak/>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Times New Roman" w:hAnsi="Times New Roman" w:cs="Times New Roman"/>
          <w:sz w:val="24"/>
          <w:szCs w:val="24"/>
          <w:lang w:eastAsia="uk-UA"/>
        </w:rPr>
      </w:pPr>
      <w:r w:rsidRPr="003F1546">
        <w:rPr>
          <w:rFonts w:ascii="Times New Roman" w:eastAsia="Times New Roman" w:hAnsi="Times New Roman" w:cs="Times New Roman"/>
          <w:sz w:val="24"/>
          <w:szCs w:val="24"/>
          <w:lang w:eastAsia="uk-UA"/>
        </w:rPr>
        <w:t>На основі визначеного в освітній програмі Закладу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Залучення здобувачів освіти до видів діяльності, не передбачених освітньою програмою та річним планом роботи закладу, дозволяється лише за їх згодою та згодою батьків або осіб, які їх замінюють.</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Критерії оцінювання навчальних досягнень здобувачів освіти Закладу визначаються МОН України.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color w:val="000000"/>
          <w:sz w:val="24"/>
          <w:szCs w:val="24"/>
          <w:lang w:eastAsia="ru-RU"/>
        </w:rPr>
      </w:pPr>
      <w:r w:rsidRPr="003F1546">
        <w:rPr>
          <w:rFonts w:ascii="Times New Roman" w:eastAsia="Calibri" w:hAnsi="Times New Roman" w:cs="Times New Roman"/>
          <w:color w:val="000000"/>
          <w:sz w:val="24"/>
          <w:szCs w:val="24"/>
          <w:lang w:eastAsia="ru-RU"/>
        </w:rPr>
        <w:t>Облік навчальних досягнень здобувачів освіти протягом навчального року здійснюється у свідоцтвах досягнень, класних журналах, порядок ведення яких затверджуються МОН України. Результати навчальної діяльності за рік заносяться до особових справ учнів.</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У першому класі оцінювання навчальних досягнень здобувачів освіти здійснюється вербально.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55A7F" w:rsidRPr="003F1546" w:rsidRDefault="00155A7F" w:rsidP="00155A7F">
      <w:pPr>
        <w:spacing w:after="0" w:line="234"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w:t>
      </w:r>
    </w:p>
    <w:p w:rsidR="00155A7F" w:rsidRPr="003F1546" w:rsidRDefault="00155A7F" w:rsidP="00155A7F">
      <w:pPr>
        <w:spacing w:after="0" w:line="12" w:lineRule="exact"/>
        <w:jc w:val="both"/>
        <w:rPr>
          <w:rFonts w:ascii="Times New Roman" w:eastAsia="Calibri" w:hAnsi="Times New Roman" w:cs="Times New Roman"/>
          <w:sz w:val="24"/>
          <w:szCs w:val="24"/>
          <w:lang w:eastAsia="ru-RU"/>
        </w:rPr>
      </w:pPr>
    </w:p>
    <w:p w:rsidR="00155A7F" w:rsidRPr="003F1546" w:rsidRDefault="00CE065E" w:rsidP="00155A7F">
      <w:pPr>
        <w:numPr>
          <w:ilvl w:val="1"/>
          <w:numId w:val="1"/>
        </w:numPr>
        <w:tabs>
          <w:tab w:val="left" w:pos="1258"/>
        </w:tabs>
        <w:spacing w:after="0" w:line="236"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о</w:t>
      </w:r>
      <w:r w:rsidR="00155A7F" w:rsidRPr="003F1546">
        <w:rPr>
          <w:rFonts w:ascii="Times New Roman" w:eastAsia="Calibri" w:hAnsi="Times New Roman" w:cs="Times New Roman"/>
          <w:sz w:val="24"/>
          <w:szCs w:val="24"/>
          <w:lang w:eastAsia="ru-RU"/>
        </w:rPr>
        <w:t>кремих</w:t>
      </w:r>
      <w:r w:rsidRPr="003F1546">
        <w:rPr>
          <w:rFonts w:ascii="Times New Roman" w:eastAsia="Calibri" w:hAnsi="Times New Roman" w:cs="Times New Roman"/>
          <w:sz w:val="24"/>
          <w:szCs w:val="24"/>
          <w:lang w:eastAsia="ru-RU"/>
        </w:rPr>
        <w:t xml:space="preserve"> </w:t>
      </w:r>
      <w:r w:rsidR="00155A7F" w:rsidRPr="003F1546">
        <w:rPr>
          <w:rFonts w:ascii="Times New Roman" w:eastAsia="Calibri" w:hAnsi="Times New Roman" w:cs="Times New Roman"/>
          <w:sz w:val="24"/>
          <w:szCs w:val="24"/>
          <w:lang w:eastAsia="ru-RU"/>
        </w:rPr>
        <w:t xml:space="preserve">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Мініст</w:t>
      </w:r>
      <w:r w:rsidRPr="003F1546">
        <w:rPr>
          <w:rFonts w:ascii="Times New Roman" w:eastAsia="Calibri" w:hAnsi="Times New Roman" w:cs="Times New Roman"/>
          <w:sz w:val="24"/>
          <w:szCs w:val="24"/>
          <w:lang w:eastAsia="ru-RU"/>
        </w:rPr>
        <w:t>е</w:t>
      </w:r>
      <w:r w:rsidR="00155A7F" w:rsidRPr="003F1546">
        <w:rPr>
          <w:rFonts w:ascii="Times New Roman" w:eastAsia="Calibri" w:hAnsi="Times New Roman" w:cs="Times New Roman"/>
          <w:sz w:val="24"/>
          <w:szCs w:val="24"/>
          <w:lang w:eastAsia="ru-RU"/>
        </w:rPr>
        <w:t>рством освіти і науки України та Міністерством охорони здоров’я України.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За результатами навчання здобувачам освіти або випускникам видається </w:t>
      </w:r>
      <w:r w:rsidRPr="003F1546">
        <w:rPr>
          <w:rFonts w:ascii="Times New Roman" w:eastAsia="Calibri" w:hAnsi="Times New Roman" w:cs="Times New Roman"/>
          <w:color w:val="000000"/>
          <w:sz w:val="24"/>
          <w:szCs w:val="24"/>
          <w:lang w:eastAsia="ru-RU"/>
        </w:rPr>
        <w:t>відповідний документ: табель, свідоцтво про базову загальну середню освіту, свідоцтво про повну загальну середню освіту.</w:t>
      </w:r>
    </w:p>
    <w:p w:rsidR="00155A7F" w:rsidRPr="003F1546" w:rsidRDefault="00155A7F" w:rsidP="00155A7F">
      <w:pPr>
        <w:tabs>
          <w:tab w:val="left" w:pos="0"/>
        </w:tabs>
        <w:spacing w:after="0" w:line="240"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ab/>
        <w:t>Зразки документів про базову та повну загальну середню освіту затверджуються Кабінетом Міністрів України.</w:t>
      </w:r>
    </w:p>
    <w:p w:rsidR="00155A7F" w:rsidRPr="003F1546" w:rsidRDefault="00155A7F" w:rsidP="00155A7F">
      <w:pPr>
        <w:spacing w:after="0" w:line="14" w:lineRule="exact"/>
        <w:rPr>
          <w:rFonts w:ascii="Times New Roman" w:eastAsia="Calibri" w:hAnsi="Times New Roman" w:cs="Times New Roman"/>
          <w:sz w:val="24"/>
          <w:szCs w:val="24"/>
          <w:lang w:eastAsia="ru-RU"/>
        </w:rPr>
      </w:pPr>
    </w:p>
    <w:p w:rsidR="00155A7F" w:rsidRPr="003F1546" w:rsidRDefault="00155A7F" w:rsidP="00155A7F">
      <w:pPr>
        <w:spacing w:after="0" w:line="234"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Здобувачі освіти, які не отримали документи про освіту, можуть продовжити навчання екстерном.</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lastRenderedPageBreak/>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визначеному МОН України.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Свідоцтва про базову загальну середню освіту, про повну загальну середню</w:t>
      </w:r>
      <w:r w:rsidRPr="003F1546">
        <w:rPr>
          <w:rFonts w:ascii="Times New Roman" w:eastAsia="Calibri" w:hAnsi="Times New Roman" w:cs="Times New Roman"/>
          <w:color w:val="000000"/>
          <w:sz w:val="24"/>
          <w:szCs w:val="24"/>
          <w:lang w:eastAsia="ru-RU"/>
        </w:rPr>
        <w:t xml:space="preserve"> освіту та відповідні додатки до них реєструються у книгах</w:t>
      </w:r>
      <w:r w:rsidRPr="003F1546">
        <w:rPr>
          <w:rFonts w:ascii="Times New Roman" w:eastAsia="Calibri" w:hAnsi="Times New Roman" w:cs="Times New Roman"/>
          <w:sz w:val="24"/>
          <w:szCs w:val="24"/>
          <w:lang w:eastAsia="ru-RU"/>
        </w:rPr>
        <w:t xml:space="preserve"> обліку та видачі зазначених документів.</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Виховання здобувачів освіти у Закладі здійснюється наскрізно, а також в процесі позаурочної та позашкільної роботи.</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відокремлений від церкви (релігійних організацій), має світський характер. Політичні партії (об’єднання) не мають права втручатися в освітню діяльність Закладу.</w:t>
      </w:r>
    </w:p>
    <w:p w:rsidR="00155A7F" w:rsidRPr="003F1546" w:rsidRDefault="00155A7F" w:rsidP="00155A7F">
      <w:pPr>
        <w:spacing w:after="0" w:line="13" w:lineRule="exact"/>
        <w:jc w:val="both"/>
        <w:rPr>
          <w:rFonts w:ascii="Times New Roman" w:eastAsia="Calibri" w:hAnsi="Times New Roman" w:cs="Times New Roman"/>
          <w:sz w:val="24"/>
          <w:szCs w:val="24"/>
          <w:lang w:eastAsia="ru-RU"/>
        </w:rPr>
      </w:pPr>
    </w:p>
    <w:p w:rsidR="00155A7F" w:rsidRPr="003F1546" w:rsidRDefault="00155A7F" w:rsidP="00155A7F">
      <w:pPr>
        <w:tabs>
          <w:tab w:val="left" w:pos="1373"/>
        </w:tabs>
        <w:spacing w:after="0" w:line="234"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У Закладі забороняється створення осередків політичних партій та функціонування будь-яких політичних об’єднань.</w:t>
      </w:r>
    </w:p>
    <w:p w:rsidR="00155A7F" w:rsidRPr="003F1546" w:rsidRDefault="00155A7F" w:rsidP="00155A7F">
      <w:pPr>
        <w:spacing w:after="0" w:line="13" w:lineRule="exact"/>
        <w:jc w:val="both"/>
        <w:rPr>
          <w:rFonts w:ascii="Times New Roman" w:eastAsia="Calibri" w:hAnsi="Times New Roman" w:cs="Times New Roman"/>
          <w:sz w:val="24"/>
          <w:szCs w:val="24"/>
          <w:lang w:eastAsia="ru-RU"/>
        </w:rPr>
      </w:pPr>
    </w:p>
    <w:p w:rsidR="00155A7F" w:rsidRPr="003F1546" w:rsidRDefault="00155A7F" w:rsidP="00155A7F">
      <w:pPr>
        <w:spacing w:after="0" w:line="234"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Керівництву Закладу, педагогічним працівникам, органам державної влади та органам місцевого самоврядування, їх посадовим особам забороняється залучати здобувачів</w:t>
      </w:r>
      <w:bookmarkStart w:id="13" w:name="page10"/>
      <w:bookmarkEnd w:id="13"/>
      <w:r w:rsidRPr="003F1546">
        <w:rPr>
          <w:rFonts w:ascii="Times New Roman" w:eastAsia="Calibri" w:hAnsi="Times New Roman" w:cs="Times New Roman"/>
          <w:sz w:val="24"/>
          <w:szCs w:val="24"/>
          <w:lang w:eastAsia="ru-RU"/>
        </w:rPr>
        <w:t xml:space="preserve">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155A7F" w:rsidRPr="003F1546" w:rsidRDefault="00155A7F" w:rsidP="00155A7F">
      <w:pPr>
        <w:spacing w:after="0" w:line="14" w:lineRule="exact"/>
        <w:jc w:val="both"/>
        <w:rPr>
          <w:rFonts w:ascii="Times New Roman" w:eastAsia="Calibri" w:hAnsi="Times New Roman" w:cs="Times New Roman"/>
          <w:sz w:val="24"/>
          <w:szCs w:val="24"/>
          <w:lang w:eastAsia="ru-RU"/>
        </w:rPr>
      </w:pP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Керівництву Закладу, органам державної влади та органам місцевого самоврядування, їх посадовим особам забороняється залучати працівників закладу до участі в заходах, організованих релігійними організаціями чи політичними партіями (об’єднаннями).</w:t>
      </w:r>
    </w:p>
    <w:p w:rsidR="00155A7F" w:rsidRPr="003F1546" w:rsidRDefault="00155A7F" w:rsidP="00155A7F">
      <w:pPr>
        <w:spacing w:after="0" w:line="14" w:lineRule="exact"/>
        <w:jc w:val="both"/>
        <w:rPr>
          <w:rFonts w:ascii="Times New Roman" w:eastAsia="Calibri" w:hAnsi="Times New Roman" w:cs="Times New Roman"/>
          <w:sz w:val="24"/>
          <w:szCs w:val="24"/>
          <w:lang w:eastAsia="ru-RU"/>
        </w:rPr>
      </w:pPr>
    </w:p>
    <w:p w:rsidR="00155A7F" w:rsidRPr="003F1546" w:rsidRDefault="00155A7F" w:rsidP="00155A7F">
      <w:pPr>
        <w:spacing w:after="0" w:line="234"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155A7F" w:rsidRPr="003F1546" w:rsidRDefault="00155A7F" w:rsidP="00155A7F">
      <w:pPr>
        <w:numPr>
          <w:ilvl w:val="1"/>
          <w:numId w:val="7"/>
        </w:numPr>
        <w:tabs>
          <w:tab w:val="left" w:pos="0"/>
          <w:tab w:val="num" w:pos="90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w:t>
      </w:r>
    </w:p>
    <w:p w:rsidR="00155A7F" w:rsidRPr="003F1546" w:rsidRDefault="00155A7F" w:rsidP="00155A7F">
      <w:pPr>
        <w:spacing w:after="0" w:line="14" w:lineRule="exact"/>
        <w:rPr>
          <w:rFonts w:ascii="Times New Roman" w:eastAsia="Calibri" w:hAnsi="Times New Roman" w:cs="Times New Roman"/>
          <w:sz w:val="24"/>
          <w:szCs w:val="24"/>
          <w:lang w:eastAsia="ru-RU"/>
        </w:rPr>
      </w:pPr>
    </w:p>
    <w:p w:rsidR="00155A7F" w:rsidRPr="003F1546" w:rsidRDefault="00155A7F" w:rsidP="00155A7F">
      <w:pPr>
        <w:spacing w:after="0" w:line="234" w:lineRule="auto"/>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Застосування методів фізичного та психічного насильства до здобувачів освіти забороняється.</w:t>
      </w:r>
    </w:p>
    <w:p w:rsidR="00155A7F" w:rsidRPr="003F1546" w:rsidRDefault="00155A7F" w:rsidP="00155A7F">
      <w:pPr>
        <w:spacing w:after="0" w:line="240" w:lineRule="auto"/>
        <w:rPr>
          <w:rFonts w:ascii="Times New Roman" w:eastAsia="Calibri" w:hAnsi="Times New Roman" w:cs="Times New Roman"/>
          <w:b/>
          <w:bCs/>
          <w:sz w:val="24"/>
          <w:szCs w:val="24"/>
          <w:lang w:eastAsia="ru-RU"/>
        </w:rPr>
      </w:pPr>
    </w:p>
    <w:p w:rsidR="00155A7F" w:rsidRPr="003F1546" w:rsidRDefault="00155A7F" w:rsidP="00155A7F">
      <w:pPr>
        <w:numPr>
          <w:ilvl w:val="0"/>
          <w:numId w:val="6"/>
        </w:numPr>
        <w:spacing w:after="0" w:line="240" w:lineRule="auto"/>
        <w:ind w:left="0" w:firstLine="0"/>
        <w:jc w:val="center"/>
        <w:rPr>
          <w:rFonts w:ascii="Times New Roman" w:eastAsia="Calibri" w:hAnsi="Times New Roman" w:cs="Times New Roman"/>
          <w:b/>
          <w:bCs/>
          <w:sz w:val="24"/>
          <w:szCs w:val="24"/>
          <w:lang w:eastAsia="ru-RU"/>
        </w:rPr>
      </w:pPr>
      <w:r w:rsidRPr="003F1546">
        <w:rPr>
          <w:rFonts w:ascii="Times New Roman" w:eastAsia="Calibri" w:hAnsi="Times New Roman" w:cs="Times New Roman"/>
          <w:b/>
          <w:bCs/>
          <w:sz w:val="24"/>
          <w:szCs w:val="24"/>
          <w:lang w:eastAsia="ru-RU"/>
        </w:rPr>
        <w:t>УЧАСНИКИ ОСВІТНЬОГО ПРОЦЕСУ</w:t>
      </w:r>
    </w:p>
    <w:p w:rsidR="00155A7F" w:rsidRPr="003F1546" w:rsidRDefault="003F1546"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A7F" w:rsidRPr="003F1546">
        <w:rPr>
          <w:rFonts w:ascii="Times New Roman" w:eastAsia="Times New Roman" w:hAnsi="Times New Roman" w:cs="Times New Roman"/>
          <w:sz w:val="24"/>
          <w:szCs w:val="24"/>
          <w:lang w:eastAsia="ru-RU"/>
        </w:rPr>
        <w:t>Учасниками освітнього процесу в Закладі є:</w:t>
      </w:r>
    </w:p>
    <w:p w:rsidR="00155A7F" w:rsidRPr="003F1546" w:rsidRDefault="001F1A42"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w:t>
      </w:r>
      <w:r w:rsidR="00155A7F" w:rsidRPr="003F1546">
        <w:rPr>
          <w:rFonts w:ascii="Times New Roman" w:eastAsia="Times New Roman" w:hAnsi="Times New Roman" w:cs="Times New Roman"/>
          <w:sz w:val="24"/>
          <w:szCs w:val="24"/>
          <w:lang w:eastAsia="ru-RU"/>
        </w:rPr>
        <w:t>добувачі освіти (учні</w:t>
      </w:r>
      <w:r w:rsidR="00155A7F" w:rsidRPr="003F1546">
        <w:rPr>
          <w:rFonts w:ascii="Times New Roman" w:eastAsia="Times New Roman" w:hAnsi="Times New Roman" w:cs="Times New Roman"/>
          <w:sz w:val="24"/>
          <w:szCs w:val="24"/>
          <w:lang w:val="en-US" w:eastAsia="ru-RU"/>
        </w:rPr>
        <w:t>)</w:t>
      </w:r>
      <w:r w:rsidR="00155A7F" w:rsidRPr="003F1546">
        <w:rPr>
          <w:rFonts w:ascii="Times New Roman" w:eastAsia="Times New Roman" w:hAnsi="Times New Roman" w:cs="Times New Roman"/>
          <w:sz w:val="24"/>
          <w:szCs w:val="24"/>
          <w:lang w:eastAsia="ru-RU"/>
        </w:rPr>
        <w:t>;</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педагогічні працівники;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батьки здобувачів освіти або особи, що їх заміняють;</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фізичні особи, які провадять освітню діяльність;</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інші особи, передбачені спеціальними законами та залучені до освітнього процесу у порядку, що встановлюється Закладом.</w:t>
      </w:r>
    </w:p>
    <w:p w:rsidR="00155A7F" w:rsidRPr="003F1546" w:rsidRDefault="003F1546"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A7F" w:rsidRPr="003F1546">
        <w:rPr>
          <w:rFonts w:ascii="Times New Roman" w:eastAsia="Times New Roman" w:hAnsi="Times New Roman" w:cs="Times New Roman"/>
          <w:sz w:val="24"/>
          <w:szCs w:val="24"/>
          <w:lang w:eastAsia="ru-RU"/>
        </w:rPr>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w:t>
      </w:r>
    </w:p>
    <w:p w:rsidR="00155A7F" w:rsidRPr="003F1546" w:rsidRDefault="003F1546"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A7F" w:rsidRPr="003F1546">
        <w:rPr>
          <w:rFonts w:ascii="Times New Roman" w:eastAsia="Times New Roman" w:hAnsi="Times New Roman" w:cs="Times New Roman"/>
          <w:sz w:val="24"/>
          <w:szCs w:val="24"/>
          <w:lang w:eastAsia="ru-RU"/>
        </w:rPr>
        <w:t>Здобувачі освіти мають право на: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навчання впродовж життя та академічну мобільність;</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якісні освітні послуги;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справедливе та об’єктивне оцінювання результатів навчання;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відзначення успіхів у своїй діяльності;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свободу творчої, спортивної, оздоровчої, культурної, просвітницької, наукової і науково-технічної діяльності тощо;</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lastRenderedPageBreak/>
        <w:t>безпечні та нешкідливі умови навчання;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повагу людської гідності;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 у порядку, встановленому Закладу відповідно до спеціальних законів;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особисту або через своїх законних представників участь у громадському самоврядуванні та управлінні Закладом;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участь в різних видах навчальної, науково-практичної діяльності, конференціях, олімпіадах, виставках, конкурсах тощо;</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отримання додаткових, у тому числі платних, освітніх послуг;</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перегляд результатів оцінювання навчальних досягнень з усіх предметів інваріантної та варіативної складових навчальних планів.</w:t>
      </w:r>
    </w:p>
    <w:p w:rsidR="00155A7F" w:rsidRPr="003F1546" w:rsidRDefault="003F1546"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A7F" w:rsidRPr="003F1546">
        <w:rPr>
          <w:rFonts w:ascii="Times New Roman" w:eastAsia="Times New Roman" w:hAnsi="Times New Roman" w:cs="Times New Roman"/>
          <w:sz w:val="24"/>
          <w:szCs w:val="24"/>
          <w:lang w:eastAsia="ru-RU"/>
        </w:rPr>
        <w:t>Здобувачі освіти зобов’язані: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виконувати вимоги освітньої програми (індивідуального навчального плану), дотримуючись принципу академічної доброчесності, та досягати результатів навчання, передбачених стандартом освіти для відповідного рівня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бережливо ставитись до комунального, громадського та особистого майна;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відповідально та дбайливо ставитися до власного здоров’я, здоров’я оточуючих, довкілля;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дотримуватися вимог Статуту, правил внутрішнього розпорядку Закладу, а також умов договору про надання освітніх послуг (за його наявності).</w:t>
      </w:r>
    </w:p>
    <w:p w:rsidR="00155A7F" w:rsidRPr="003F1546" w:rsidRDefault="00155A7F" w:rsidP="00155A7F">
      <w:pPr>
        <w:spacing w:after="0" w:line="13" w:lineRule="exact"/>
        <w:rPr>
          <w:rFonts w:ascii="Times New Roman" w:eastAsia="Calibri" w:hAnsi="Times New Roman" w:cs="Times New Roman"/>
          <w:sz w:val="24"/>
          <w:szCs w:val="24"/>
          <w:lang w:eastAsia="ru-RU"/>
        </w:rPr>
      </w:pPr>
    </w:p>
    <w:p w:rsidR="00155A7F" w:rsidRPr="003F1546" w:rsidRDefault="00155A7F" w:rsidP="00155A7F">
      <w:pPr>
        <w:spacing w:after="0" w:line="234"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Здобувачі освіти мають також інші права та обов’язки, передбачені законодавством та установчими документами Закладу.</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shd w:val="clear" w:color="auto" w:fill="FFFFFF"/>
          <w:lang w:eastAsia="ru-RU"/>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Pr="003F1546">
        <w:rPr>
          <w:rFonts w:ascii="Times New Roman" w:eastAsia="Times New Roman" w:hAnsi="Times New Roman" w:cs="Times New Roman"/>
          <w:sz w:val="24"/>
          <w:szCs w:val="24"/>
          <w:lang w:eastAsia="ru-RU"/>
        </w:rPr>
        <w:t xml:space="preserve">. </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 педагогічної діяльності в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Призначення на посаду, звільнення з посади педагогічних та інших працівників Закладу, інші трудові відносини регулюються законодавством про працю, спеціальними законами в сфері освіти та іншими законодавчими актами.</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lastRenderedPageBreak/>
        <w:t>Обсяг педагогічного навантаження педагогічних працівників визначається відповідно до законодавства директором Закладу.</w:t>
      </w: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155A7F" w:rsidRPr="003F1546" w:rsidRDefault="00155A7F" w:rsidP="00155A7F">
      <w:pPr>
        <w:spacing w:after="0" w:line="234"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 xml:space="preserve">Директор Закладу призначає класних керівників, завідувачів навчальними кабінетами, майстернями, вихователів </w:t>
      </w:r>
      <w:r w:rsidR="009504E4" w:rsidRPr="003F1546">
        <w:rPr>
          <w:rFonts w:ascii="Times New Roman" w:eastAsia="Times New Roman" w:hAnsi="Times New Roman" w:cs="Times New Roman"/>
          <w:sz w:val="24"/>
          <w:szCs w:val="24"/>
          <w:lang w:eastAsia="ru-RU"/>
        </w:rPr>
        <w:t>групи подовженого дня</w:t>
      </w:r>
      <w:r w:rsidRPr="003F1546">
        <w:rPr>
          <w:rFonts w:ascii="Times New Roman" w:eastAsia="Times New Roman" w:hAnsi="Times New Roman" w:cs="Times New Roman"/>
          <w:sz w:val="24"/>
          <w:szCs w:val="24"/>
          <w:lang w:eastAsia="ru-RU"/>
        </w:rPr>
        <w:t>, права та обов’язки яких визначаються нормативно-правовими актами МОН України, правилами внутрішнього розпорядку та цим Статутом.</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Не допускається відволікання педагогічних працівників від виконання професійних обов’язків крім випадків, передбачених законодавством.</w:t>
      </w:r>
    </w:p>
    <w:p w:rsidR="00155A7F" w:rsidRPr="003F1546" w:rsidRDefault="00155A7F" w:rsidP="00155A7F">
      <w:pPr>
        <w:spacing w:after="0" w:line="14" w:lineRule="exact"/>
        <w:rPr>
          <w:rFonts w:ascii="Times New Roman" w:eastAsia="Calibri" w:hAnsi="Times New Roman" w:cs="Times New Roman"/>
          <w:sz w:val="24"/>
          <w:szCs w:val="24"/>
          <w:lang w:eastAsia="ru-RU"/>
        </w:rPr>
      </w:pPr>
    </w:p>
    <w:p w:rsidR="00155A7F" w:rsidRPr="003F1546" w:rsidRDefault="00155A7F" w:rsidP="00155A7F">
      <w:pPr>
        <w:spacing w:after="0" w:line="236"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Залучення педагогічних працівників до участі у видах робіт, не передбачених освітньою (освітніми) програмою (програмами) закладу, навчальними планами та іншими документами, що регламентують діяльність Закладу, </w:t>
      </w:r>
      <w:r w:rsidRPr="003F1546">
        <w:rPr>
          <w:rFonts w:ascii="Times New Roman" w:eastAsia="Times New Roman" w:hAnsi="Times New Roman" w:cs="Times New Roman"/>
          <w:sz w:val="24"/>
          <w:szCs w:val="24"/>
          <w:lang w:eastAsia="ru-RU"/>
        </w:rPr>
        <w:t>здійснюється лише за їх згодою.</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Педагогічні працівники Закладу підлягають атестації відповідно до порядку, встановленого МОН України.</w:t>
      </w:r>
    </w:p>
    <w:p w:rsidR="00155A7F" w:rsidRPr="003F1546" w:rsidRDefault="00155A7F" w:rsidP="00155A7F">
      <w:pPr>
        <w:spacing w:after="0" w:line="14" w:lineRule="exact"/>
        <w:rPr>
          <w:rFonts w:ascii="Times New Roman" w:eastAsia="Calibri" w:hAnsi="Times New Roman" w:cs="Times New Roman"/>
          <w:sz w:val="24"/>
          <w:szCs w:val="24"/>
          <w:lang w:eastAsia="ru-RU"/>
        </w:rPr>
      </w:pP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Педагогічні працівники Закладу мають право на:</w:t>
      </w:r>
    </w:p>
    <w:p w:rsidR="00155A7F" w:rsidRPr="003F1546" w:rsidRDefault="00155A7F" w:rsidP="003F1546">
      <w:pPr>
        <w:numPr>
          <w:ilvl w:val="0"/>
          <w:numId w:val="2"/>
        </w:numPr>
        <w:shd w:val="clear" w:color="auto" w:fill="FFFFFF"/>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науково-педагогічну діяльність, вільний вибір форм, методів і засобів навчання, розвитку і виховання, що відповідають освітній програмі;</w:t>
      </w:r>
    </w:p>
    <w:p w:rsidR="00155A7F" w:rsidRPr="003F1546" w:rsidRDefault="00155A7F" w:rsidP="003F1546">
      <w:pPr>
        <w:numPr>
          <w:ilvl w:val="0"/>
          <w:numId w:val="2"/>
        </w:numPr>
        <w:shd w:val="clear" w:color="auto" w:fill="FFFFFF"/>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педагогічну ініціативу;</w:t>
      </w:r>
    </w:p>
    <w:p w:rsidR="00155A7F" w:rsidRPr="003F1546" w:rsidRDefault="00155A7F" w:rsidP="003F1546">
      <w:pPr>
        <w:numPr>
          <w:ilvl w:val="0"/>
          <w:numId w:val="2"/>
        </w:numPr>
        <w:shd w:val="clear" w:color="auto" w:fill="FFFFFF"/>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 і розвитку;</w:t>
      </w:r>
    </w:p>
    <w:p w:rsidR="00155A7F" w:rsidRPr="003F1546" w:rsidRDefault="00155A7F" w:rsidP="003F1546">
      <w:pPr>
        <w:numPr>
          <w:ilvl w:val="0"/>
          <w:numId w:val="2"/>
        </w:numPr>
        <w:shd w:val="clear" w:color="auto" w:fill="FFFFFF"/>
        <w:tabs>
          <w:tab w:val="left" w:pos="709"/>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підвищення кваліфікації, перепідготовку;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проходити сертифікацію на добровільних засадах;</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відзначення успіхів у своїй професійній діяльності;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захист професійної честі та гідності;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безпечні і нешкідливі умови праці;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участь у громадському самоврядуванні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участь у роботі колегіальних органів управління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lastRenderedPageBreak/>
        <w:t>проходити атестацію для здобуття відповідної кваліфікаційної категорії та отримувати її в разі успішного проходження атестації;</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об’єднуватися у професійні спілки та бути членами інших об’єднань громадян, діяльність яких не заборонена законодавством;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порушувати питання захисту прав, професійної та людської честі і гідності.</w:t>
      </w:r>
    </w:p>
    <w:p w:rsidR="00155A7F" w:rsidRPr="003F1546" w:rsidRDefault="003F1546"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A7F" w:rsidRPr="003F1546">
        <w:rPr>
          <w:rFonts w:ascii="Times New Roman" w:eastAsia="Times New Roman" w:hAnsi="Times New Roman" w:cs="Times New Roman"/>
          <w:sz w:val="24"/>
          <w:szCs w:val="24"/>
          <w:lang w:eastAsia="ru-RU"/>
        </w:rPr>
        <w:t>Педагогічні працівники Закладу зобов’язані: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щорічно підвищувати свій професійний і загальнокультурний рівень та педагогічну майстерність;</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 розвитку;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дотримуватися педагогічної етики;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алкогольних напоїв, наркотичних засобів, іншим шкідливим звичкам;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додержуватися установчих документів та правил внутрішнього розпорядку Закладу, виконувати свої посадові обов’язки;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брати участь у роботі педагогічної ради, засіданнях методичних об’єднань, нарадах, зборах;</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виконувати накази і розпорядження директора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вести відповідну документацію;</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сприяти зростанню іміджу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Педагогічні працівники, які систематично порушують цей Статут, правила внутрішнього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Батьки здобувачів освіти та особи, які їх замінюють, мають право:</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захищати відповідно до законодавства права та законні інтереси здобувачів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звертатися до закладів освіти, органів управління освітою з питань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lastRenderedPageBreak/>
        <w:t>обирати заклад освіти, освітню програму, вид і форму здобуття дітьми відповідної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брати участь у громадському самоврядуванні Закладу, зокрема обирати і бути обраними до органів громадського самоврядування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брати участь у розробленні індивідуальної програми розвитку дитини та/або індивідуального навчального плану;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отримувати інформацію про діяльність Закладу,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Батьки та особи, які їх замінюють, є відповідальними за здобуття дітьми повної загальної середньої освіти, їх виховання і зобов’язані: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сприяти виконанню дитиною освітньої програми та досягненню дитиною передбачених нею результатів навчання;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а також умов договору про надання освітніх послуг (за наявності).</w:t>
      </w:r>
    </w:p>
    <w:p w:rsidR="00155A7F" w:rsidRPr="003F1546" w:rsidRDefault="00155A7F" w:rsidP="00155A7F">
      <w:pPr>
        <w:numPr>
          <w:ilvl w:val="1"/>
          <w:numId w:val="8"/>
        </w:numPr>
        <w:tabs>
          <w:tab w:val="left" w:pos="1418"/>
        </w:tabs>
        <w:spacing w:after="0" w:line="240" w:lineRule="auto"/>
        <w:ind w:left="0" w:firstLine="0"/>
        <w:jc w:val="both"/>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155A7F" w:rsidRPr="003F1546" w:rsidRDefault="00155A7F" w:rsidP="00155A7F">
      <w:pPr>
        <w:shd w:val="clear" w:color="auto" w:fill="FFFFFF"/>
        <w:tabs>
          <w:tab w:val="left" w:pos="426"/>
          <w:tab w:val="left" w:pos="1418"/>
        </w:tabs>
        <w:autoSpaceDE w:val="0"/>
        <w:autoSpaceDN w:val="0"/>
        <w:adjustRightInd w:val="0"/>
        <w:spacing w:after="0" w:line="240" w:lineRule="auto"/>
        <w:rPr>
          <w:rFonts w:ascii="Times New Roman" w:eastAsia="Calibri" w:hAnsi="Times New Roman" w:cs="Times New Roman"/>
          <w:sz w:val="24"/>
          <w:szCs w:val="24"/>
          <w:lang w:eastAsia="ru-RU"/>
        </w:rPr>
      </w:pPr>
    </w:p>
    <w:p w:rsidR="00155A7F" w:rsidRPr="003F1546" w:rsidRDefault="00155A7F" w:rsidP="00155A7F">
      <w:pPr>
        <w:numPr>
          <w:ilvl w:val="0"/>
          <w:numId w:val="5"/>
        </w:numPr>
        <w:shd w:val="clear" w:color="auto" w:fill="FFFFFF"/>
        <w:tabs>
          <w:tab w:val="left" w:pos="1418"/>
        </w:tabs>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r w:rsidRPr="003F1546">
        <w:rPr>
          <w:rFonts w:ascii="Times New Roman" w:eastAsia="Calibri" w:hAnsi="Times New Roman" w:cs="Times New Roman"/>
          <w:b/>
          <w:sz w:val="24"/>
          <w:szCs w:val="24"/>
          <w:lang w:eastAsia="ru-RU"/>
        </w:rPr>
        <w:t xml:space="preserve"> УПРАВЛІННЯ ЗАКЛАДОМ</w:t>
      </w:r>
      <w:r w:rsidRPr="003F1546">
        <w:rPr>
          <w:rFonts w:ascii="Times New Roman" w:eastAsia="Calibri" w:hAnsi="Times New Roman" w:cs="Times New Roman"/>
          <w:b/>
          <w:bCs/>
          <w:sz w:val="24"/>
          <w:szCs w:val="24"/>
          <w:lang w:eastAsia="ru-RU"/>
        </w:rPr>
        <w:t xml:space="preserve"> ТА ГРОМАДСЬКЕ САМОВРЯДУВАННЯ ЗАКЛАДУ</w:t>
      </w:r>
    </w:p>
    <w:p w:rsidR="00155A7F" w:rsidRPr="003F1546" w:rsidRDefault="00155A7F" w:rsidP="00155A7F">
      <w:pPr>
        <w:numPr>
          <w:ilvl w:val="1"/>
          <w:numId w:val="5"/>
        </w:numPr>
        <w:shd w:val="clear" w:color="auto" w:fill="FFFFFF"/>
        <w:tabs>
          <w:tab w:val="left" w:pos="142"/>
          <w:tab w:val="num" w:pos="1004"/>
          <w:tab w:val="left" w:pos="1276"/>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Керівництво Закладом здійснює директор, повноваження якого визначаються  законами України "Про освіту", "Про повну загальну середню освіту", цим Статутом та трудовим договором. Директор Закладу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у відносинах з державними органами, органами місцевого самоврядування, юридичними та фізичними особами.</w:t>
      </w:r>
    </w:p>
    <w:p w:rsidR="00155A7F" w:rsidRPr="003F1546" w:rsidRDefault="00155A7F" w:rsidP="00155A7F">
      <w:pPr>
        <w:numPr>
          <w:ilvl w:val="1"/>
          <w:numId w:val="5"/>
        </w:numPr>
        <w:shd w:val="clear" w:color="auto" w:fill="FFFFFF"/>
        <w:tabs>
          <w:tab w:val="left" w:pos="142"/>
          <w:tab w:val="num" w:pos="1004"/>
          <w:tab w:val="left" w:pos="1276"/>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Директор Закладу призначається на посаду та звільняється з посади рішенням Засновника або уповноваженого ним органу. Директор Закладу призначається на посаду за результатами конкурсного відбору відповідно до Положення про конкурс на посаду керівника закладу освіти, затвердженого рішенням Засновника.</w:t>
      </w:r>
    </w:p>
    <w:p w:rsidR="00155A7F" w:rsidRPr="003F1546" w:rsidRDefault="00155A7F" w:rsidP="00155A7F">
      <w:pPr>
        <w:shd w:val="clear" w:color="auto" w:fill="FFFFFF"/>
        <w:tabs>
          <w:tab w:val="left" w:pos="142"/>
          <w:tab w:val="left" w:pos="1276"/>
          <w:tab w:val="left" w:pos="1418"/>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lastRenderedPageBreak/>
        <w:t>Додаткові кваліфікаційні вимоги до директора та порядок його обрання (призначення) визначаються Положенням про конкурс на посаду керівника закладу освіти.</w:t>
      </w:r>
    </w:p>
    <w:p w:rsidR="00155A7F" w:rsidRPr="003F1546" w:rsidRDefault="00155A7F" w:rsidP="00155A7F">
      <w:pPr>
        <w:numPr>
          <w:ilvl w:val="1"/>
          <w:numId w:val="5"/>
        </w:numPr>
        <w:shd w:val="clear" w:color="auto" w:fill="FFFFFF"/>
        <w:tabs>
          <w:tab w:val="left" w:pos="142"/>
          <w:tab w:val="num" w:pos="1004"/>
          <w:tab w:val="left" w:pos="1276"/>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Директор Закладу в межах наданих йому повноважень:</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організовує діяльність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вирішує питання фінансово-господарської діяльності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забезпечує організацію освітнього процесу та здійснення контролю за виконанням освітніх програм;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забезпечує функціонування внутрішньої системи забезпечення якості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забезпечує своєчасне та якісне подання статистичної звітності;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сприяє та створює умови для діяльності органів самоврядування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сприяє здоровому способу життя здобувачів освіти та працівників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 xml:space="preserve">здійснює інші повноваження, що делеговані Засновником або Уповноваженим органом  та/або передбачені Законами України </w:t>
      </w:r>
      <w:r w:rsidRPr="003F1546">
        <w:rPr>
          <w:rFonts w:ascii="Times New Roman" w:eastAsia="Calibri" w:hAnsi="Times New Roman" w:cs="Times New Roman"/>
          <w:sz w:val="24"/>
          <w:szCs w:val="24"/>
          <w:lang w:eastAsia="ru-RU"/>
        </w:rPr>
        <w:t>"</w:t>
      </w:r>
      <w:r w:rsidRPr="003F1546">
        <w:rPr>
          <w:rFonts w:ascii="Times New Roman" w:eastAsia="Times New Roman" w:hAnsi="Times New Roman" w:cs="Times New Roman"/>
          <w:sz w:val="24"/>
          <w:szCs w:val="24"/>
          <w:lang w:eastAsia="ru-RU"/>
        </w:rPr>
        <w:t>Про освіту</w:t>
      </w:r>
      <w:r w:rsidRPr="003F1546">
        <w:rPr>
          <w:rFonts w:ascii="Times New Roman" w:eastAsia="Calibri" w:hAnsi="Times New Roman" w:cs="Times New Roman"/>
          <w:sz w:val="24"/>
          <w:szCs w:val="24"/>
          <w:lang w:eastAsia="ru-RU"/>
        </w:rPr>
        <w:t>"</w:t>
      </w:r>
      <w:r w:rsidRPr="003F1546">
        <w:rPr>
          <w:rFonts w:ascii="Times New Roman" w:eastAsia="Times New Roman" w:hAnsi="Times New Roman" w:cs="Times New Roman"/>
          <w:sz w:val="24"/>
          <w:szCs w:val="24"/>
          <w:lang w:eastAsia="ru-RU"/>
        </w:rPr>
        <w:t xml:space="preserve">, </w:t>
      </w:r>
      <w:r w:rsidRPr="003F1546">
        <w:rPr>
          <w:rFonts w:ascii="Times New Roman" w:eastAsia="Calibri" w:hAnsi="Times New Roman" w:cs="Times New Roman"/>
          <w:sz w:val="24"/>
          <w:szCs w:val="24"/>
          <w:lang w:eastAsia="ru-RU"/>
        </w:rPr>
        <w:t>"</w:t>
      </w:r>
      <w:r w:rsidRPr="003F1546">
        <w:rPr>
          <w:rFonts w:ascii="Times New Roman" w:eastAsia="Times New Roman" w:hAnsi="Times New Roman" w:cs="Times New Roman"/>
          <w:sz w:val="24"/>
          <w:szCs w:val="24"/>
          <w:lang w:eastAsia="ru-RU"/>
        </w:rPr>
        <w:t>Про повну загальну середню освіту</w:t>
      </w:r>
      <w:r w:rsidRPr="003F1546">
        <w:rPr>
          <w:rFonts w:ascii="Times New Roman" w:eastAsia="Calibri" w:hAnsi="Times New Roman" w:cs="Times New Roman"/>
          <w:sz w:val="24"/>
          <w:szCs w:val="24"/>
          <w:lang w:eastAsia="ru-RU"/>
        </w:rPr>
        <w:t>"</w:t>
      </w:r>
      <w:r w:rsidRPr="003F1546">
        <w:rPr>
          <w:rFonts w:ascii="Times New Roman" w:eastAsia="Times New Roman" w:hAnsi="Times New Roman" w:cs="Times New Roman"/>
          <w:sz w:val="24"/>
          <w:szCs w:val="24"/>
          <w:lang w:eastAsia="ru-RU"/>
        </w:rPr>
        <w:t>.</w:t>
      </w:r>
    </w:p>
    <w:p w:rsidR="00155A7F" w:rsidRPr="003F1546" w:rsidRDefault="00155A7F" w:rsidP="00155A7F">
      <w:pPr>
        <w:numPr>
          <w:ilvl w:val="1"/>
          <w:numId w:val="5"/>
        </w:numPr>
        <w:shd w:val="clear" w:color="auto" w:fill="FFFFFF"/>
        <w:tabs>
          <w:tab w:val="left" w:pos="142"/>
          <w:tab w:val="num" w:pos="1004"/>
          <w:tab w:val="left" w:pos="1276"/>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Директор Закладу є головою педагогічної ради - постійно діючого колегіального органу управління Закладом. Усі педагогічні працівники Закладу  беруть участь у засіданнях педагогічної ради.</w:t>
      </w:r>
    </w:p>
    <w:p w:rsidR="00155A7F" w:rsidRPr="003F1546" w:rsidRDefault="00155A7F" w:rsidP="00155A7F">
      <w:pPr>
        <w:numPr>
          <w:ilvl w:val="1"/>
          <w:numId w:val="5"/>
        </w:numPr>
        <w:shd w:val="clear" w:color="auto" w:fill="FFFFFF"/>
        <w:tabs>
          <w:tab w:val="left" w:pos="142"/>
          <w:tab w:val="num" w:pos="1004"/>
          <w:tab w:val="left" w:pos="1276"/>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Засідання педагогічної ради проводяться у міру потреби, але не менш як чотири рази на рік.</w:t>
      </w:r>
    </w:p>
    <w:p w:rsidR="00155A7F" w:rsidRPr="003F1546" w:rsidRDefault="00155A7F" w:rsidP="00155A7F">
      <w:pPr>
        <w:numPr>
          <w:ilvl w:val="1"/>
          <w:numId w:val="5"/>
        </w:numPr>
        <w:shd w:val="clear" w:color="auto" w:fill="FFFFFF"/>
        <w:tabs>
          <w:tab w:val="left" w:pos="142"/>
          <w:tab w:val="num" w:pos="1004"/>
          <w:tab w:val="left" w:pos="1276"/>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Педагогічна рада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схвалює стратегію розвитку Закладу освіти та річний план роботи;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14" w:name="n679"/>
      <w:bookmarkEnd w:id="14"/>
      <w:r w:rsidRPr="003F1546">
        <w:rPr>
          <w:rFonts w:ascii="Times New Roman" w:eastAsia="Times New Roman" w:hAnsi="Times New Roman" w:cs="Times New Roman"/>
          <w:sz w:val="24"/>
          <w:szCs w:val="24"/>
          <w:lang w:eastAsia="ru-RU"/>
        </w:rPr>
        <w:t>схвалює освітню (освітні) програму (програми), зміни до неї (них) та оцінює результати її (їх) виконання;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15" w:name="n680"/>
      <w:bookmarkEnd w:id="15"/>
      <w:r w:rsidRPr="003F1546">
        <w:rPr>
          <w:rFonts w:ascii="Times New Roman" w:eastAsia="Times New Roman" w:hAnsi="Times New Roman" w:cs="Times New Roman"/>
          <w:sz w:val="24"/>
          <w:szCs w:val="24"/>
          <w:lang w:eastAsia="ru-RU"/>
        </w:rPr>
        <w:t>схвалює правила внутрішнього розпорядку, положення про внутрішню систему забезпечення якості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16" w:name="n681"/>
      <w:bookmarkEnd w:id="16"/>
      <w:r w:rsidRPr="003F1546">
        <w:rPr>
          <w:rFonts w:ascii="Times New Roman" w:eastAsia="Times New Roman" w:hAnsi="Times New Roman" w:cs="Times New Roman"/>
          <w:sz w:val="24"/>
          <w:szCs w:val="24"/>
          <w:lang w:eastAsia="ru-RU"/>
        </w:rPr>
        <w:t>приймає рішення щодо вдосконалення і методичного забезпечення освітнього процесу;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17" w:name="n682"/>
      <w:bookmarkEnd w:id="17"/>
      <w:r w:rsidRPr="003F1546">
        <w:rPr>
          <w:rFonts w:ascii="Times New Roman" w:eastAsia="Times New Roman" w:hAnsi="Times New Roman" w:cs="Times New Roman"/>
          <w:sz w:val="24"/>
          <w:szCs w:val="24"/>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18" w:name="n683"/>
      <w:bookmarkEnd w:id="18"/>
      <w:r w:rsidRPr="003F1546">
        <w:rPr>
          <w:rFonts w:ascii="Times New Roman" w:eastAsia="Times New Roman" w:hAnsi="Times New Roman" w:cs="Times New Roman"/>
          <w:sz w:val="24"/>
          <w:szCs w:val="24"/>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19" w:name="n684"/>
      <w:bookmarkEnd w:id="19"/>
      <w:r w:rsidRPr="003F1546">
        <w:rPr>
          <w:rFonts w:ascii="Times New Roman" w:eastAsia="Times New Roman" w:hAnsi="Times New Roman" w:cs="Times New Roman"/>
          <w:sz w:val="24"/>
          <w:szCs w:val="24"/>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20" w:name="n685"/>
      <w:bookmarkEnd w:id="20"/>
      <w:r w:rsidRPr="003F1546">
        <w:rPr>
          <w:rFonts w:ascii="Times New Roman" w:eastAsia="Times New Roman" w:hAnsi="Times New Roman" w:cs="Times New Roman"/>
          <w:sz w:val="24"/>
          <w:szCs w:val="24"/>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21" w:name="n686"/>
      <w:bookmarkEnd w:id="21"/>
      <w:r w:rsidRPr="003F1546">
        <w:rPr>
          <w:rFonts w:ascii="Times New Roman" w:eastAsia="Times New Roman" w:hAnsi="Times New Roman" w:cs="Times New Roman"/>
          <w:sz w:val="24"/>
          <w:szCs w:val="24"/>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22" w:name="n687"/>
      <w:bookmarkEnd w:id="22"/>
      <w:r w:rsidRPr="003F1546">
        <w:rPr>
          <w:rFonts w:ascii="Times New Roman" w:eastAsia="Times New Roman" w:hAnsi="Times New Roman" w:cs="Times New Roman"/>
          <w:sz w:val="24"/>
          <w:szCs w:val="24"/>
          <w:lang w:eastAsia="ru-RU"/>
        </w:rPr>
        <w:t>розглядає інші питання, віднесені законом та/або статутом закладу освіти до її повноважень.</w:t>
      </w:r>
    </w:p>
    <w:p w:rsidR="00155A7F" w:rsidRPr="003F1546" w:rsidRDefault="00155A7F" w:rsidP="00155A7F">
      <w:pPr>
        <w:spacing w:after="0" w:line="240" w:lineRule="auto"/>
        <w:jc w:val="both"/>
        <w:rPr>
          <w:rFonts w:ascii="Times New Roman" w:eastAsia="Times New Roman" w:hAnsi="Times New Roman" w:cs="Times New Roman"/>
          <w:sz w:val="24"/>
          <w:szCs w:val="24"/>
          <w:lang w:val="ru-RU" w:eastAsia="uk-UA"/>
        </w:rPr>
      </w:pPr>
      <w:bookmarkStart w:id="23" w:name="n688"/>
      <w:bookmarkEnd w:id="23"/>
      <w:r w:rsidRPr="003F1546">
        <w:rPr>
          <w:rFonts w:ascii="Times New Roman" w:eastAsia="Times New Roman" w:hAnsi="Times New Roman" w:cs="Times New Roman"/>
          <w:sz w:val="24"/>
          <w:szCs w:val="24"/>
          <w:lang w:val="ru-RU" w:eastAsia="uk-UA"/>
        </w:rPr>
        <w:lastRenderedPageBreak/>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155A7F" w:rsidRPr="003F1546" w:rsidRDefault="00155A7F" w:rsidP="00155A7F">
      <w:pPr>
        <w:spacing w:after="0" w:line="240" w:lineRule="auto"/>
        <w:jc w:val="both"/>
        <w:rPr>
          <w:rFonts w:ascii="Times New Roman" w:eastAsia="Times New Roman" w:hAnsi="Times New Roman" w:cs="Times New Roman"/>
          <w:sz w:val="24"/>
          <w:szCs w:val="24"/>
          <w:lang w:eastAsia="uk-UA"/>
        </w:rPr>
      </w:pPr>
      <w:bookmarkStart w:id="24" w:name="n689"/>
      <w:bookmarkEnd w:id="24"/>
      <w:r w:rsidRPr="003F1546">
        <w:rPr>
          <w:rFonts w:ascii="Times New Roman" w:eastAsia="Times New Roman" w:hAnsi="Times New Roman" w:cs="Times New Roman"/>
          <w:sz w:val="24"/>
          <w:szCs w:val="24"/>
          <w:lang w:val="ru-RU" w:eastAsia="uk-UA"/>
        </w:rPr>
        <w:t xml:space="preserve">Рішення педагогічної ради, прийняті в межах її повноважень, вводяться в дію наказами керівника </w:t>
      </w:r>
      <w:r w:rsidRPr="003F1546">
        <w:rPr>
          <w:rFonts w:ascii="Times New Roman" w:eastAsia="Times New Roman" w:hAnsi="Times New Roman" w:cs="Times New Roman"/>
          <w:sz w:val="24"/>
          <w:szCs w:val="24"/>
          <w:lang w:eastAsia="uk-UA"/>
        </w:rPr>
        <w:t>Закладу</w:t>
      </w:r>
      <w:r w:rsidRPr="003F1546">
        <w:rPr>
          <w:rFonts w:ascii="Times New Roman" w:eastAsia="Times New Roman" w:hAnsi="Times New Roman" w:cs="Times New Roman"/>
          <w:sz w:val="24"/>
          <w:szCs w:val="24"/>
          <w:lang w:val="ru-RU" w:eastAsia="uk-UA"/>
        </w:rPr>
        <w:t xml:space="preserve"> та є обов’язковими до виконання всіма учасниками освітнього процесу у </w:t>
      </w:r>
      <w:r w:rsidRPr="003F1546">
        <w:rPr>
          <w:rFonts w:ascii="Times New Roman" w:eastAsia="Times New Roman" w:hAnsi="Times New Roman" w:cs="Times New Roman"/>
          <w:sz w:val="24"/>
          <w:szCs w:val="24"/>
          <w:lang w:eastAsia="uk-UA"/>
        </w:rPr>
        <w:t>Закладі.</w:t>
      </w:r>
    </w:p>
    <w:p w:rsidR="00155A7F" w:rsidRPr="003F1546" w:rsidRDefault="00155A7F" w:rsidP="00155A7F">
      <w:pPr>
        <w:spacing w:after="0" w:line="1" w:lineRule="exact"/>
        <w:rPr>
          <w:rFonts w:ascii="Times New Roman" w:eastAsia="Calibri" w:hAnsi="Times New Roman" w:cs="Times New Roman"/>
          <w:sz w:val="24"/>
          <w:szCs w:val="24"/>
          <w:lang w:eastAsia="ru-RU"/>
        </w:rPr>
      </w:pPr>
    </w:p>
    <w:p w:rsidR="00155A7F" w:rsidRPr="003F1546" w:rsidRDefault="00155A7F" w:rsidP="00155A7F">
      <w:pPr>
        <w:numPr>
          <w:ilvl w:val="1"/>
          <w:numId w:val="5"/>
        </w:numPr>
        <w:shd w:val="clear" w:color="auto" w:fill="FFFFFF"/>
        <w:tabs>
          <w:tab w:val="left" w:pos="142"/>
          <w:tab w:val="num" w:pos="1004"/>
          <w:tab w:val="left" w:pos="1276"/>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У Закладі можуть створюватися та діяти органи самоврядування: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органи самоврядування працівників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органи самоврядування здобувачів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органи батьківського самоврядування;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155A7F" w:rsidRPr="003F1546" w:rsidRDefault="00155A7F" w:rsidP="00155A7F">
      <w:pPr>
        <w:numPr>
          <w:ilvl w:val="1"/>
          <w:numId w:val="5"/>
        </w:numPr>
        <w:shd w:val="clear" w:color="auto" w:fill="FFFFFF"/>
        <w:tabs>
          <w:tab w:val="left" w:pos="142"/>
          <w:tab w:val="num" w:pos="1004"/>
          <w:tab w:val="left" w:pos="1276"/>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Вищим колегіальним органом громадського самоврядування Закладу є загальні збори (конференція) колективу закладу, що скликаються не менш як один раз на рік.</w:t>
      </w:r>
    </w:p>
    <w:p w:rsidR="00155A7F" w:rsidRPr="003F1546" w:rsidRDefault="00155A7F" w:rsidP="00155A7F">
      <w:pPr>
        <w:shd w:val="clear" w:color="auto" w:fill="FFFFFF"/>
        <w:tabs>
          <w:tab w:val="left" w:pos="142"/>
          <w:tab w:val="left" w:pos="1276"/>
          <w:tab w:val="left" w:pos="1418"/>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Делегати загальних зборів з правом вирішального голосу обираються пропорційно від таких трьох категорій:</w:t>
      </w:r>
    </w:p>
    <w:p w:rsidR="00155A7F" w:rsidRPr="003F1546" w:rsidRDefault="00155A7F" w:rsidP="00155A7F">
      <w:pPr>
        <w:spacing w:after="0" w:line="2" w:lineRule="exact"/>
        <w:rPr>
          <w:rFonts w:ascii="Times New Roman" w:eastAsia="Calibri" w:hAnsi="Times New Roman" w:cs="Times New Roman"/>
          <w:sz w:val="24"/>
          <w:szCs w:val="24"/>
          <w:lang w:eastAsia="ru-RU"/>
        </w:rPr>
      </w:pP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працівників Закладу - зборами трудового колективу;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учнів Закладу освіти ІІ-ІІІ ступенів - класними зборами;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батьків - класними батьківськими зборами.</w:t>
      </w:r>
    </w:p>
    <w:p w:rsidR="00155A7F" w:rsidRPr="003F1546" w:rsidRDefault="00155A7F" w:rsidP="00155A7F">
      <w:pPr>
        <w:spacing w:after="0" w:line="0" w:lineRule="atLeast"/>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rsidR="00155A7F" w:rsidRPr="003F1546" w:rsidRDefault="00155A7F" w:rsidP="00155A7F">
      <w:pPr>
        <w:spacing w:after="0" w:line="1" w:lineRule="exact"/>
        <w:rPr>
          <w:rFonts w:ascii="Times New Roman" w:eastAsia="Calibri" w:hAnsi="Times New Roman" w:cs="Times New Roman"/>
          <w:sz w:val="24"/>
          <w:szCs w:val="24"/>
          <w:lang w:eastAsia="ru-RU"/>
        </w:rPr>
      </w:pPr>
    </w:p>
    <w:p w:rsidR="00155A7F" w:rsidRPr="003F1546" w:rsidRDefault="00155A7F" w:rsidP="00155A7F">
      <w:pPr>
        <w:spacing w:after="0" w:line="0" w:lineRule="atLeast"/>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Загальні збори (конференція)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заслуховують звіт директора;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розглядають питання освітньої, методичної, фінансово-господарської діяльності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визначають основні напрями вдосконалення освітнього процесу, розглядають інші найважливіші напрями діяльності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приймають рішення про стимулювання праці керівників та інших працівників Закладу.</w:t>
      </w:r>
    </w:p>
    <w:p w:rsidR="00155A7F" w:rsidRPr="003F1546" w:rsidRDefault="00155A7F" w:rsidP="00155A7F">
      <w:pPr>
        <w:numPr>
          <w:ilvl w:val="1"/>
          <w:numId w:val="5"/>
        </w:numPr>
        <w:shd w:val="clear" w:color="auto" w:fill="FFFFFF"/>
        <w:tabs>
          <w:tab w:val="num" w:pos="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За рішенням Засновника або уповноваженого ним органу при Закладі може бути утворено Піклувальну раду на визначений Засновником строк. </w:t>
      </w:r>
      <w:bookmarkStart w:id="25" w:name="n692"/>
      <w:bookmarkStart w:id="26" w:name="n705"/>
      <w:bookmarkEnd w:id="25"/>
      <w:bookmarkEnd w:id="26"/>
    </w:p>
    <w:p w:rsidR="00155A7F" w:rsidRPr="003F1546" w:rsidRDefault="00155A7F" w:rsidP="00155A7F">
      <w:pPr>
        <w:numPr>
          <w:ilvl w:val="1"/>
          <w:numId w:val="5"/>
        </w:numPr>
        <w:shd w:val="clear" w:color="auto" w:fill="FFFFFF"/>
        <w:tabs>
          <w:tab w:val="num" w:pos="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155A7F" w:rsidRPr="003F1546" w:rsidRDefault="00155A7F" w:rsidP="00155A7F">
      <w:pPr>
        <w:numPr>
          <w:ilvl w:val="1"/>
          <w:numId w:val="5"/>
        </w:numPr>
        <w:shd w:val="clear" w:color="auto" w:fill="FFFFFF"/>
        <w:tabs>
          <w:tab w:val="num" w:pos="0"/>
        </w:tabs>
        <w:spacing w:after="0" w:line="240" w:lineRule="auto"/>
        <w:ind w:left="0" w:firstLine="0"/>
        <w:jc w:val="both"/>
        <w:rPr>
          <w:rFonts w:ascii="Times New Roman" w:eastAsia="Calibri" w:hAnsi="Times New Roman" w:cs="Times New Roman"/>
          <w:sz w:val="24"/>
          <w:szCs w:val="24"/>
          <w:lang w:eastAsia="ru-RU"/>
        </w:rPr>
      </w:pPr>
      <w:bookmarkStart w:id="27" w:name="n693"/>
      <w:bookmarkEnd w:id="27"/>
      <w:r w:rsidRPr="003F1546">
        <w:rPr>
          <w:rFonts w:ascii="Times New Roman" w:eastAsia="Calibri" w:hAnsi="Times New Roman" w:cs="Times New Roman"/>
          <w:sz w:val="24"/>
          <w:szCs w:val="24"/>
          <w:lang w:eastAsia="ru-RU"/>
        </w:rPr>
        <w:t>Піклувальна рада: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28" w:name="n694"/>
      <w:bookmarkEnd w:id="28"/>
      <w:r w:rsidRPr="003F1546">
        <w:rPr>
          <w:rFonts w:ascii="Times New Roman" w:eastAsia="Times New Roman" w:hAnsi="Times New Roman" w:cs="Times New Roman"/>
          <w:sz w:val="24"/>
          <w:szCs w:val="24"/>
          <w:lang w:eastAsia="ru-RU"/>
        </w:rPr>
        <w:t>аналізує та оцінює діяльність Закладу і його керівника;</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29" w:name="n695"/>
      <w:bookmarkEnd w:id="29"/>
      <w:r w:rsidRPr="003F1546">
        <w:rPr>
          <w:rFonts w:ascii="Times New Roman" w:eastAsia="Times New Roman" w:hAnsi="Times New Roman" w:cs="Times New Roman"/>
          <w:sz w:val="24"/>
          <w:szCs w:val="24"/>
          <w:lang w:eastAsia="ru-RU"/>
        </w:rPr>
        <w:t>розробляє пропозиції до стратегії та перспективного плану розвитку Закладу та аналізує стан їх виконання;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30" w:name="n696"/>
      <w:bookmarkEnd w:id="30"/>
      <w:r w:rsidRPr="003F1546">
        <w:rPr>
          <w:rFonts w:ascii="Times New Roman" w:eastAsia="Times New Roman" w:hAnsi="Times New Roman" w:cs="Times New Roman"/>
          <w:sz w:val="24"/>
          <w:szCs w:val="24"/>
          <w:lang w:eastAsia="ru-RU"/>
        </w:rPr>
        <w:t>сприяє залученню додаткових джерел фінансування, що не заборонені законом;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31" w:name="n697"/>
      <w:bookmarkEnd w:id="31"/>
      <w:r w:rsidRPr="003F1546">
        <w:rPr>
          <w:rFonts w:ascii="Times New Roman" w:eastAsia="Times New Roman" w:hAnsi="Times New Roman" w:cs="Times New Roman"/>
          <w:sz w:val="24"/>
          <w:szCs w:val="24"/>
          <w:lang w:eastAsia="ru-RU"/>
        </w:rPr>
        <w:t>проводить моніторинг виконання кошторису Закладу і вносить відповідні рекомендації та пропозиції, що є обов’язковими для розгляду керівником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32" w:name="n698"/>
      <w:bookmarkEnd w:id="32"/>
      <w:r w:rsidRPr="003F1546">
        <w:rPr>
          <w:rFonts w:ascii="Times New Roman" w:eastAsia="Times New Roman" w:hAnsi="Times New Roman" w:cs="Times New Roman"/>
          <w:sz w:val="24"/>
          <w:szCs w:val="24"/>
          <w:lang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33" w:name="n699"/>
      <w:bookmarkEnd w:id="33"/>
      <w:r w:rsidRPr="003F1546">
        <w:rPr>
          <w:rFonts w:ascii="Times New Roman" w:eastAsia="Times New Roman" w:hAnsi="Times New Roman" w:cs="Times New Roman"/>
          <w:sz w:val="24"/>
          <w:szCs w:val="24"/>
          <w:lang w:eastAsia="ru-RU"/>
        </w:rPr>
        <w:t>може вносити Засновнику Закладу подання про заохочення керівника Закладу освіти або притягнення його до дисциплінарної відповідальності з підстав, визначених законом;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bookmarkStart w:id="34" w:name="n700"/>
      <w:bookmarkEnd w:id="34"/>
      <w:r w:rsidRPr="003F1546">
        <w:rPr>
          <w:rFonts w:ascii="Times New Roman" w:eastAsia="Times New Roman" w:hAnsi="Times New Roman" w:cs="Times New Roman"/>
          <w:sz w:val="24"/>
          <w:szCs w:val="24"/>
          <w:lang w:eastAsia="ru-RU"/>
        </w:rPr>
        <w:t>здійснює інші повноваження, визначені установчими документами Закладу.</w:t>
      </w:r>
    </w:p>
    <w:p w:rsidR="00155A7F" w:rsidRPr="003F1546" w:rsidRDefault="00155A7F" w:rsidP="00155A7F">
      <w:pPr>
        <w:numPr>
          <w:ilvl w:val="1"/>
          <w:numId w:val="5"/>
        </w:numPr>
        <w:shd w:val="clear" w:color="auto" w:fill="FFFFFF"/>
        <w:tabs>
          <w:tab w:val="num" w:pos="0"/>
        </w:tabs>
        <w:spacing w:after="0" w:line="240" w:lineRule="auto"/>
        <w:ind w:left="0" w:firstLine="0"/>
        <w:jc w:val="both"/>
        <w:rPr>
          <w:rFonts w:ascii="Times New Roman" w:eastAsia="Calibri" w:hAnsi="Times New Roman" w:cs="Times New Roman"/>
          <w:sz w:val="24"/>
          <w:szCs w:val="24"/>
          <w:lang w:eastAsia="ru-RU"/>
        </w:rPr>
      </w:pPr>
      <w:bookmarkStart w:id="35" w:name="n701"/>
      <w:bookmarkEnd w:id="35"/>
      <w:r w:rsidRPr="003F1546">
        <w:rPr>
          <w:rFonts w:ascii="Times New Roman" w:eastAsia="Calibri" w:hAnsi="Times New Roman" w:cs="Times New Roman"/>
          <w:sz w:val="24"/>
          <w:szCs w:val="24"/>
          <w:lang w:eastAsia="ru-RU"/>
        </w:rPr>
        <w:lastRenderedPageBreak/>
        <w:t xml:space="preserve">Склад піклувальної ради формується Засновником або уповноваженим ним органом з урахуванням пропозицій органів управління Закладу, органів громадського самоврядування Закладу, депутатів відповідної місцевої ради. </w:t>
      </w:r>
      <w:bookmarkStart w:id="36" w:name="n702"/>
      <w:bookmarkEnd w:id="36"/>
      <w:r w:rsidRPr="003F1546">
        <w:rPr>
          <w:rFonts w:ascii="Times New Roman" w:eastAsia="Calibri" w:hAnsi="Times New Roman" w:cs="Times New Roman"/>
          <w:sz w:val="24"/>
          <w:szCs w:val="24"/>
          <w:lang w:eastAsia="ru-RU"/>
        </w:rPr>
        <w:t>До складу піклувальної ради не можуть входити учні та працівники Закладу.</w:t>
      </w:r>
    </w:p>
    <w:p w:rsidR="00155A7F" w:rsidRPr="003F1546" w:rsidRDefault="00155A7F" w:rsidP="00155A7F">
      <w:pPr>
        <w:numPr>
          <w:ilvl w:val="1"/>
          <w:numId w:val="5"/>
        </w:numPr>
        <w:shd w:val="clear" w:color="auto" w:fill="FFFFFF"/>
        <w:tabs>
          <w:tab w:val="num" w:pos="0"/>
        </w:tabs>
        <w:spacing w:after="0" w:line="240" w:lineRule="auto"/>
        <w:ind w:left="0" w:firstLine="0"/>
        <w:jc w:val="both"/>
        <w:rPr>
          <w:rFonts w:ascii="Times New Roman" w:eastAsia="Calibri" w:hAnsi="Times New Roman" w:cs="Times New Roman"/>
          <w:sz w:val="24"/>
          <w:szCs w:val="24"/>
          <w:lang w:eastAsia="ru-RU"/>
        </w:rPr>
      </w:pPr>
      <w:bookmarkStart w:id="37" w:name="n703"/>
      <w:bookmarkEnd w:id="37"/>
      <w:r w:rsidRPr="003F1546">
        <w:rPr>
          <w:rFonts w:ascii="Times New Roman" w:eastAsia="Calibri" w:hAnsi="Times New Roman" w:cs="Times New Roman"/>
          <w:sz w:val="24"/>
          <w:szCs w:val="24"/>
          <w:lang w:eastAsia="ru-RU"/>
        </w:rPr>
        <w:t>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155A7F" w:rsidRPr="003F1546" w:rsidRDefault="00155A7F" w:rsidP="00155A7F">
      <w:pPr>
        <w:numPr>
          <w:ilvl w:val="1"/>
          <w:numId w:val="5"/>
        </w:numPr>
        <w:shd w:val="clear" w:color="auto" w:fill="FFFFFF"/>
        <w:tabs>
          <w:tab w:val="num" w:pos="0"/>
        </w:tabs>
        <w:spacing w:after="0" w:line="240" w:lineRule="auto"/>
        <w:ind w:left="0" w:firstLine="0"/>
        <w:jc w:val="both"/>
        <w:rPr>
          <w:rFonts w:ascii="Times New Roman" w:eastAsia="Calibri" w:hAnsi="Times New Roman" w:cs="Times New Roman"/>
          <w:sz w:val="24"/>
          <w:szCs w:val="24"/>
          <w:lang w:eastAsia="ru-RU"/>
        </w:rPr>
      </w:pPr>
      <w:bookmarkStart w:id="38" w:name="n704"/>
      <w:bookmarkEnd w:id="38"/>
      <w:r w:rsidRPr="003F1546">
        <w:rPr>
          <w:rFonts w:ascii="Times New Roman" w:eastAsia="Calibri" w:hAnsi="Times New Roman" w:cs="Times New Roman"/>
          <w:sz w:val="24"/>
          <w:szCs w:val="24"/>
          <w:lang w:eastAsia="ru-RU"/>
        </w:rPr>
        <w:t>Члени піклувальної ради мають право брати участь у роботі колегіальних органів управління Закладом з правом дорадчого голосу.</w:t>
      </w:r>
    </w:p>
    <w:p w:rsidR="00155A7F" w:rsidRPr="003F1546" w:rsidRDefault="00155A7F" w:rsidP="00155A7F">
      <w:pPr>
        <w:numPr>
          <w:ilvl w:val="1"/>
          <w:numId w:val="5"/>
        </w:numPr>
        <w:shd w:val="clear" w:color="auto" w:fill="FFFFFF"/>
        <w:tabs>
          <w:tab w:val="num" w:pos="0"/>
        </w:tabs>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Піклувальна рада діє на підставі положення, затвердженого Засновником Закладу.</w:t>
      </w:r>
    </w:p>
    <w:p w:rsidR="00155A7F" w:rsidRPr="003F1546" w:rsidRDefault="00155A7F" w:rsidP="00155A7F">
      <w:pPr>
        <w:shd w:val="clear" w:color="auto" w:fill="FFFFFF"/>
        <w:tabs>
          <w:tab w:val="left" w:pos="142"/>
          <w:tab w:val="left" w:pos="1276"/>
          <w:tab w:val="left" w:pos="1418"/>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155A7F" w:rsidRPr="003F1546" w:rsidRDefault="00155A7F" w:rsidP="00155A7F">
      <w:pPr>
        <w:numPr>
          <w:ilvl w:val="0"/>
          <w:numId w:val="9"/>
        </w:numPr>
        <w:tabs>
          <w:tab w:val="left" w:pos="180"/>
        </w:tabs>
        <w:spacing w:after="0" w:line="0" w:lineRule="atLeast"/>
        <w:jc w:val="center"/>
        <w:rPr>
          <w:rFonts w:ascii="Times New Roman" w:eastAsia="Calibri" w:hAnsi="Times New Roman" w:cs="Times New Roman"/>
          <w:b/>
          <w:sz w:val="24"/>
          <w:szCs w:val="24"/>
          <w:lang w:eastAsia="ru-RU"/>
        </w:rPr>
      </w:pPr>
      <w:r w:rsidRPr="003F1546">
        <w:rPr>
          <w:rFonts w:ascii="Times New Roman" w:eastAsia="Calibri" w:hAnsi="Times New Roman" w:cs="Times New Roman"/>
          <w:b/>
          <w:sz w:val="24"/>
          <w:szCs w:val="24"/>
          <w:lang w:eastAsia="ru-RU"/>
        </w:rPr>
        <w:t xml:space="preserve">  ПРОЗОРІСТЬ ТА ІНФОРМАЦІЙНА ВІДКРИТІСТЬ ЗАКЛАДУ</w:t>
      </w:r>
    </w:p>
    <w:p w:rsidR="00155A7F" w:rsidRPr="003F1546" w:rsidRDefault="00155A7F" w:rsidP="00155A7F">
      <w:pPr>
        <w:spacing w:after="0" w:line="240"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5.1. Заклад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w:t>
      </w:r>
    </w:p>
    <w:p w:rsidR="00155A7F" w:rsidRPr="003F1546" w:rsidRDefault="00155A7F" w:rsidP="00155A7F">
      <w:pPr>
        <w:spacing w:after="0" w:line="240"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5.2. Заклад забезпечує на офіційному веб-сайті Закладу відкритий доступ до такої інформації та документів:</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статут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ліцензії на провадження освітньої діяльності;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сертифікати про акредитацію освітніх програм;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структура та органи управління Закладом;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кадровий склад закладу згідно з ліцензійними умовами;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освітні програми, що реалізуються в Закладі, та перелік освітніх компонентів, що передбачені відповідною освітньою програмою;</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територія обслуговування, закріплена за Закладом;</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фактична кількість осіб, які навчаються у Закладі;</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мова (мови) освітнього процесу;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наявність вакантних посад, порядок і умови проведення конкурсу на їх заміщення (у разі його проведення);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матеріально-технічне забезпечення закладу (згідно з ліцензійними умовами);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результати моніторингу якості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річний звіт про діяльність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правила прийому до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умови доступності Закладу для навчання осіб з особливими освітніми потребами;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перелік додаткових освітніх та інших послуг, їх вартість, порядок надання та оплати;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інша інформація, що оприлюднюється за рішенням Закладу або на вимогу законодавства.</w:t>
      </w:r>
    </w:p>
    <w:p w:rsidR="00155A7F" w:rsidRPr="003F1546" w:rsidRDefault="00155A7F" w:rsidP="00155A7F">
      <w:pPr>
        <w:spacing w:after="0" w:line="240" w:lineRule="auto"/>
        <w:jc w:val="both"/>
        <w:rPr>
          <w:rFonts w:ascii="Times New Roman" w:eastAsia="Calibri" w:hAnsi="Times New Roman" w:cs="Times New Roman"/>
          <w:sz w:val="24"/>
          <w:szCs w:val="24"/>
          <w:lang w:val="ru-RU" w:eastAsia="ru-RU"/>
        </w:rPr>
      </w:pPr>
      <w:r w:rsidRPr="003F1546">
        <w:rPr>
          <w:rFonts w:ascii="Times New Roman" w:eastAsia="Calibri" w:hAnsi="Times New Roman" w:cs="Times New Roman"/>
          <w:sz w:val="24"/>
          <w:szCs w:val="24"/>
          <w:lang w:eastAsia="ru-RU"/>
        </w:rPr>
        <w:t>5.3. Заклад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D24910" w:rsidRPr="003F1546" w:rsidRDefault="00D24910" w:rsidP="00155A7F">
      <w:pPr>
        <w:spacing w:after="0" w:line="240" w:lineRule="auto"/>
        <w:jc w:val="both"/>
        <w:rPr>
          <w:rFonts w:ascii="Times New Roman" w:eastAsia="Calibri" w:hAnsi="Times New Roman" w:cs="Times New Roman"/>
          <w:sz w:val="24"/>
          <w:szCs w:val="24"/>
          <w:lang w:val="ru-RU" w:eastAsia="ru-RU"/>
        </w:rPr>
      </w:pPr>
    </w:p>
    <w:p w:rsidR="00155A7F" w:rsidRDefault="00155A7F" w:rsidP="00155A7F">
      <w:pPr>
        <w:spacing w:after="0" w:line="240" w:lineRule="auto"/>
        <w:jc w:val="both"/>
        <w:rPr>
          <w:rFonts w:ascii="Times New Roman" w:eastAsia="Calibri" w:hAnsi="Times New Roman" w:cs="Times New Roman"/>
          <w:sz w:val="24"/>
          <w:szCs w:val="24"/>
          <w:lang w:eastAsia="ru-RU"/>
        </w:rPr>
      </w:pPr>
    </w:p>
    <w:p w:rsidR="003F1546" w:rsidRPr="003F1546" w:rsidRDefault="003F1546" w:rsidP="00155A7F">
      <w:pPr>
        <w:spacing w:after="0" w:line="240" w:lineRule="auto"/>
        <w:jc w:val="both"/>
        <w:rPr>
          <w:rFonts w:ascii="Times New Roman" w:eastAsia="Calibri" w:hAnsi="Times New Roman" w:cs="Times New Roman"/>
          <w:sz w:val="24"/>
          <w:szCs w:val="24"/>
          <w:lang w:eastAsia="ru-RU"/>
        </w:rPr>
      </w:pPr>
    </w:p>
    <w:p w:rsidR="00155A7F" w:rsidRPr="003F1546" w:rsidRDefault="00155A7F" w:rsidP="00155A7F">
      <w:pPr>
        <w:numPr>
          <w:ilvl w:val="0"/>
          <w:numId w:val="4"/>
        </w:numPr>
        <w:tabs>
          <w:tab w:val="left" w:pos="284"/>
          <w:tab w:val="left" w:pos="1134"/>
        </w:tabs>
        <w:spacing w:after="0" w:line="240" w:lineRule="auto"/>
        <w:ind w:left="0" w:firstLine="0"/>
        <w:jc w:val="center"/>
        <w:rPr>
          <w:rFonts w:ascii="Times New Roman" w:eastAsia="Calibri" w:hAnsi="Times New Roman" w:cs="Times New Roman"/>
          <w:b/>
          <w:bCs/>
          <w:sz w:val="24"/>
          <w:szCs w:val="24"/>
          <w:lang w:eastAsia="ru-RU"/>
        </w:rPr>
      </w:pPr>
      <w:r w:rsidRPr="003F1546">
        <w:rPr>
          <w:rFonts w:ascii="Times New Roman" w:eastAsia="Calibri" w:hAnsi="Times New Roman" w:cs="Times New Roman"/>
          <w:b/>
          <w:bCs/>
          <w:sz w:val="24"/>
          <w:szCs w:val="24"/>
          <w:lang w:eastAsia="ru-RU"/>
        </w:rPr>
        <w:lastRenderedPageBreak/>
        <w:t>МАТЕРІАЛЬНО-ТЕХНІЧНА БАЗА ТА ФІНАНСОВО-ГОСПОДАРСЬКА ДІЯЛЬНІСТЬ ЗАКЛАДУ</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Матеріально-технічна база Закладу включає будівлі, споруди, землю, комунікації, обладнання, інші матеріальні цінності, вартість яких відображено у балансі.</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 xml:space="preserve">Майно Закладу є комунальною власністю територіальної громади </w:t>
      </w:r>
      <w:r w:rsidR="00D24910" w:rsidRPr="003F1546">
        <w:rPr>
          <w:rFonts w:ascii="Times New Roman" w:eastAsia="Calibri" w:hAnsi="Times New Roman" w:cs="Times New Roman"/>
          <w:sz w:val="24"/>
          <w:szCs w:val="24"/>
          <w:lang w:val="en-US" w:eastAsia="ru-RU"/>
        </w:rPr>
        <w:t>C</w:t>
      </w:r>
      <w:r w:rsidR="00D24910" w:rsidRPr="003F1546">
        <w:rPr>
          <w:rFonts w:ascii="Times New Roman" w:eastAsia="Calibri" w:hAnsi="Times New Roman" w:cs="Times New Roman"/>
          <w:sz w:val="24"/>
          <w:szCs w:val="24"/>
          <w:lang w:eastAsia="ru-RU"/>
        </w:rPr>
        <w:t>оснівської селищної</w:t>
      </w:r>
      <w:r w:rsidRPr="003F1546">
        <w:rPr>
          <w:rFonts w:ascii="Times New Roman" w:eastAsia="Calibri" w:hAnsi="Times New Roman" w:cs="Times New Roman"/>
          <w:sz w:val="24"/>
          <w:szCs w:val="24"/>
          <w:lang w:eastAsia="ru-RU"/>
        </w:rPr>
        <w:t xml:space="preserve"> ради Рівненського району Рівненської області і закріплено за ним на правах оперативного управління.</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Об’єкти та майно Закладу не підлягають приватизації чи використанню не за освітнім призначенням.</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Фінансування Закладу здійснюється відповідно до чинного законодавства.</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Фінансово-господарська діяльність Закладу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Джерелами фінансування Закладу є:</w:t>
      </w:r>
    </w:p>
    <w:p w:rsidR="00155A7F" w:rsidRPr="003F1546" w:rsidRDefault="00155A7F" w:rsidP="00155A7F">
      <w:pPr>
        <w:spacing w:after="0" w:line="13" w:lineRule="exact"/>
        <w:rPr>
          <w:rFonts w:ascii="Times New Roman" w:eastAsia="Calibri" w:hAnsi="Times New Roman" w:cs="Times New Roman"/>
          <w:sz w:val="24"/>
          <w:szCs w:val="24"/>
          <w:lang w:eastAsia="ru-RU"/>
        </w:rPr>
      </w:pP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 xml:space="preserve">кошти державного, обласного бюджетів, бюджету </w:t>
      </w:r>
      <w:r w:rsidR="00D24910" w:rsidRPr="003F1546">
        <w:rPr>
          <w:rFonts w:ascii="Times New Roman" w:eastAsia="Times New Roman" w:hAnsi="Times New Roman" w:cs="Times New Roman"/>
          <w:sz w:val="24"/>
          <w:szCs w:val="24"/>
          <w:lang w:eastAsia="ru-RU"/>
        </w:rPr>
        <w:t>Соснівської селищної</w:t>
      </w:r>
      <w:r w:rsidRPr="003F1546">
        <w:rPr>
          <w:rFonts w:ascii="Times New Roman" w:eastAsia="Times New Roman" w:hAnsi="Times New Roman" w:cs="Times New Roman"/>
          <w:sz w:val="24"/>
          <w:szCs w:val="24"/>
          <w:lang w:eastAsia="ru-RU"/>
        </w:rPr>
        <w:t xml:space="preserve"> територіальної громади у розмірі, передбаченому нормативами фінансування загальної середньої освіти для забезпечення освітнього процесу в обсягах, визначеними Державними стандартами загальної середньої освіти;</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кошти, отримані за надання платних послуг;</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благодійні внески юридичних та фізичних осіб;</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інші джерела, не заборонені законодавством.</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є неприбутковою установою. Доходи (прибутки) закладу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Забороняється розподіл отриманих доходів (прибутків) або їх частини серед Засновника Закладу,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Порядок діловодства і бухгалтерського обліку в Закладі визначається директором відповідно до законодавства України.</w:t>
      </w:r>
    </w:p>
    <w:p w:rsidR="00155A7F" w:rsidRPr="003F1546" w:rsidRDefault="00155A7F" w:rsidP="00155A7F">
      <w:pPr>
        <w:shd w:val="clear" w:color="auto" w:fill="FFFFFF"/>
        <w:tabs>
          <w:tab w:val="left" w:pos="1418"/>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 рішенням директора закладу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затвердженого директором.</w:t>
      </w:r>
    </w:p>
    <w:p w:rsidR="00155A7F" w:rsidRPr="003F1546" w:rsidRDefault="00155A7F" w:rsidP="00155A7F">
      <w:pPr>
        <w:spacing w:after="0" w:line="240"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6.11. Штатний розпис Закладу розробляється на основі типових штатних нормативів закладів загальної середньої освіти, закладів дошкільної освіти, затверджених центральним органом виконавчої влади у сфері освіти і науки, та затверджується керівником закладу освіти за погодженням із Засновником або Уповноваженим органом.</w:t>
      </w:r>
    </w:p>
    <w:p w:rsidR="00155A7F" w:rsidRPr="003F1546" w:rsidRDefault="00155A7F" w:rsidP="00155A7F">
      <w:pPr>
        <w:spacing w:after="0" w:line="240" w:lineRule="auto"/>
        <w:jc w:val="both"/>
        <w:rPr>
          <w:rFonts w:ascii="Times New Roman" w:eastAsia="Calibri" w:hAnsi="Times New Roman" w:cs="Times New Roman"/>
          <w:sz w:val="24"/>
          <w:szCs w:val="24"/>
          <w:lang w:eastAsia="ru-RU"/>
        </w:rPr>
      </w:pPr>
    </w:p>
    <w:p w:rsidR="00155A7F" w:rsidRPr="003F1546" w:rsidRDefault="00155A7F" w:rsidP="00155A7F">
      <w:pPr>
        <w:spacing w:after="0" w:line="240" w:lineRule="auto"/>
        <w:jc w:val="both"/>
        <w:rPr>
          <w:rFonts w:ascii="Times New Roman" w:eastAsia="Calibri" w:hAnsi="Times New Roman" w:cs="Times New Roman"/>
          <w:sz w:val="24"/>
          <w:szCs w:val="24"/>
          <w:lang w:eastAsia="ru-RU"/>
        </w:rPr>
      </w:pPr>
    </w:p>
    <w:p w:rsidR="00155A7F" w:rsidRPr="003F1546" w:rsidRDefault="00155A7F" w:rsidP="00155A7F">
      <w:pPr>
        <w:numPr>
          <w:ilvl w:val="0"/>
          <w:numId w:val="4"/>
        </w:numPr>
        <w:shd w:val="clear" w:color="auto" w:fill="FFFFFF"/>
        <w:tabs>
          <w:tab w:val="left" w:pos="426"/>
          <w:tab w:val="left" w:pos="1276"/>
        </w:tabs>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r w:rsidRPr="003F1546">
        <w:rPr>
          <w:rFonts w:ascii="Times New Roman" w:eastAsia="Calibri" w:hAnsi="Times New Roman" w:cs="Times New Roman"/>
          <w:b/>
          <w:sz w:val="24"/>
          <w:szCs w:val="24"/>
          <w:lang w:eastAsia="ru-RU"/>
        </w:rPr>
        <w:t>МІЖНАРОДНЕ СПІВРОБІТНИЦТВО</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155A7F" w:rsidRPr="003F1546" w:rsidRDefault="00155A7F" w:rsidP="00155A7F">
      <w:pPr>
        <w:numPr>
          <w:ilvl w:val="1"/>
          <w:numId w:val="4"/>
        </w:numPr>
        <w:shd w:val="clear" w:color="auto" w:fill="FFFFFF"/>
        <w:tabs>
          <w:tab w:val="left" w:pos="1418"/>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Заклад та педагогічні працівники, здобувачі освіти можуть брати участь у реалізації міжнародних проєктів та програм.</w:t>
      </w:r>
    </w:p>
    <w:p w:rsidR="00155A7F" w:rsidRPr="003F1546" w:rsidRDefault="00155A7F" w:rsidP="00155A7F">
      <w:pPr>
        <w:spacing w:after="0" w:line="240" w:lineRule="auto"/>
        <w:jc w:val="both"/>
        <w:rPr>
          <w:rFonts w:ascii="Times New Roman" w:eastAsia="Times New Roman" w:hAnsi="Times New Roman" w:cs="Times New Roman"/>
          <w:sz w:val="24"/>
          <w:szCs w:val="24"/>
          <w:lang w:eastAsia="ru-RU"/>
        </w:rPr>
      </w:pPr>
    </w:p>
    <w:p w:rsidR="00155A7F" w:rsidRPr="003F1546" w:rsidRDefault="00155A7F" w:rsidP="00155A7F">
      <w:pPr>
        <w:spacing w:after="0" w:line="240" w:lineRule="auto"/>
        <w:jc w:val="center"/>
        <w:rPr>
          <w:rFonts w:ascii="Times New Roman" w:eastAsia="Times New Roman" w:hAnsi="Times New Roman" w:cs="Times New Roman"/>
          <w:b/>
          <w:bCs/>
          <w:sz w:val="24"/>
          <w:szCs w:val="24"/>
          <w:lang w:eastAsia="ru-RU"/>
        </w:rPr>
      </w:pPr>
      <w:r w:rsidRPr="003F1546">
        <w:rPr>
          <w:rFonts w:ascii="Times New Roman" w:eastAsia="Times New Roman" w:hAnsi="Times New Roman" w:cs="Times New Roman"/>
          <w:b/>
          <w:bCs/>
          <w:sz w:val="24"/>
          <w:szCs w:val="24"/>
          <w:lang w:eastAsia="ru-RU"/>
        </w:rPr>
        <w:t>8. КОНТРОЛЬ ЗА ДІЯЛЬНІСТЮ ЗАКЛАДУ</w:t>
      </w:r>
    </w:p>
    <w:p w:rsidR="00155A7F" w:rsidRPr="003F1546" w:rsidRDefault="00155A7F" w:rsidP="00155A7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8.1. Державний нагляд (контроль) за освітньою діяльністю Закладу здійснюється з метою реалізації єдиної державної політики в сфері дошкільної, загальної середньої освіти та спрямований на забезпечення інтересів суспільства щодо належної якості освіти та освітньої діяльності.</w:t>
      </w:r>
    </w:p>
    <w:p w:rsidR="00155A7F" w:rsidRPr="003F1546" w:rsidRDefault="00155A7F" w:rsidP="00155A7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8.2. Державний нагляд (контроль) за діяльністю Закладу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Центральний орган виконавчої влади із забезпечення якості освіти та його територіальні органи проводять інституційний аудит Закладу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8.3. Єдиним плановим заходом державного нагляду (контролю) за освітньою діяльністю Закладу є інституційний аудит Закладу, що проводиться один раз на 10 років центральним органом виконавчої влади із забезпечення якості освіти.</w:t>
      </w: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 директора Закладу, педагогічної ради, вищого колегіального органу громадського самоврядування (загальних зборів або конференції), піклувальної (наглядової) ради Закладу у випадках передбачених чинним законодавством.</w:t>
      </w: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8.4. Громадський нагляд (контроль) за освітньою діяльністю Закладу здійснюється суб’єктами громадського нагляду (контролю) відповідно до Закону України "Про освіту".</w:t>
      </w: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8.5. Результати інституційного аудиту оприлюднюються на веб-сайті Закладу, Засновника та органу, що здійснював інституційний аудит.</w:t>
      </w: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8.6. Заклад,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155A7F" w:rsidRPr="003F1546" w:rsidRDefault="00155A7F" w:rsidP="00155A7F">
      <w:pPr>
        <w:spacing w:after="0" w:line="237"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8.7. Засновник Закладу або уповноважена ним особа (місцевий орган управління освітою):</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здійснює контроль за дотриманням установчих документів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3F1546">
        <w:rPr>
          <w:rFonts w:ascii="Times New Roman" w:eastAsia="Times New Roman" w:hAnsi="Times New Roman" w:cs="Times New Roman"/>
          <w:sz w:val="24"/>
          <w:szCs w:val="24"/>
          <w:lang w:eastAsia="ru-RU"/>
        </w:rPr>
        <w:t>здійснює контроль за фінансово-господарською діяльністю Закладу;</w:t>
      </w:r>
    </w:p>
    <w:p w:rsidR="00155A7F" w:rsidRPr="003F1546" w:rsidRDefault="00155A7F" w:rsidP="00155A7F">
      <w:pPr>
        <w:numPr>
          <w:ilvl w:val="0"/>
          <w:numId w:val="2"/>
        </w:numPr>
        <w:shd w:val="clear" w:color="auto" w:fill="FFFFFF"/>
        <w:tabs>
          <w:tab w:val="left" w:pos="993"/>
        </w:tabs>
        <w:spacing w:after="0" w:line="240" w:lineRule="auto"/>
        <w:ind w:left="0" w:firstLine="0"/>
        <w:jc w:val="both"/>
        <w:textAlignment w:val="baseline"/>
        <w:rPr>
          <w:rFonts w:ascii="Times New Roman" w:eastAsia="Calibri" w:hAnsi="Times New Roman" w:cs="Times New Roman"/>
          <w:sz w:val="24"/>
          <w:szCs w:val="24"/>
          <w:lang w:eastAsia="ru-RU"/>
        </w:rPr>
      </w:pPr>
      <w:r w:rsidRPr="003F1546">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w:t>
      </w:r>
      <w:r w:rsidRPr="003F1546">
        <w:rPr>
          <w:rFonts w:ascii="Times New Roman" w:eastAsia="Calibri" w:hAnsi="Times New Roman" w:cs="Times New Roman"/>
          <w:sz w:val="24"/>
          <w:szCs w:val="24"/>
          <w:lang w:eastAsia="ru-RU"/>
        </w:rPr>
        <w:t xml:space="preserve"> походження, сімейного та майнового стану, місця проживання, за мовними або іншими ознаками.</w:t>
      </w:r>
    </w:p>
    <w:p w:rsidR="00155A7F" w:rsidRPr="003F1546" w:rsidRDefault="00155A7F" w:rsidP="00155A7F">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155A7F" w:rsidRPr="003F1546" w:rsidRDefault="00155A7F" w:rsidP="00155A7F">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F1546">
        <w:rPr>
          <w:rFonts w:ascii="Times New Roman" w:eastAsia="Calibri" w:hAnsi="Times New Roman" w:cs="Times New Roman"/>
          <w:b/>
          <w:sz w:val="24"/>
          <w:szCs w:val="24"/>
          <w:lang w:eastAsia="ru-RU"/>
        </w:rPr>
        <w:t>9. РЕОРГАНІЗАЦІЯ, ЛІКВІДАЦІЯ ЧИ ПЕРЕПРОФІЛЮВАННЯ</w:t>
      </w:r>
    </w:p>
    <w:p w:rsidR="00155A7F" w:rsidRPr="003F1546" w:rsidRDefault="00155A7F" w:rsidP="00155A7F">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F1546">
        <w:rPr>
          <w:rFonts w:ascii="Times New Roman" w:eastAsia="Calibri" w:hAnsi="Times New Roman" w:cs="Times New Roman"/>
          <w:b/>
          <w:sz w:val="24"/>
          <w:szCs w:val="24"/>
          <w:lang w:eastAsia="ru-RU"/>
        </w:rPr>
        <w:t>(ЗМІНА ТИПУ) ЗАКЛАДУ</w:t>
      </w:r>
    </w:p>
    <w:p w:rsidR="00155A7F" w:rsidRPr="003F1546" w:rsidRDefault="00155A7F" w:rsidP="00155A7F">
      <w:pPr>
        <w:spacing w:after="0" w:line="236"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9.1. Рішення про реорганізацію, ліквідацію чи перепрофілювання (зміну типу) Закладу приймається Засновником у порядку, встановленому чинним законодавством.</w:t>
      </w:r>
    </w:p>
    <w:p w:rsidR="00155A7F" w:rsidRPr="003F1546" w:rsidRDefault="00155A7F" w:rsidP="00155A7F">
      <w:pPr>
        <w:spacing w:after="0" w:line="236" w:lineRule="auto"/>
        <w:jc w:val="both"/>
        <w:rPr>
          <w:rFonts w:ascii="Times New Roman" w:eastAsia="Calibri" w:hAnsi="Times New Roman" w:cs="Times New Roman"/>
          <w:sz w:val="24"/>
          <w:szCs w:val="24"/>
          <w:lang w:eastAsia="ru-RU"/>
        </w:rPr>
      </w:pPr>
      <w:r w:rsidRPr="003F1546">
        <w:rPr>
          <w:rFonts w:ascii="Times New Roman" w:eastAsia="Calibri" w:hAnsi="Times New Roman" w:cs="Times New Roman"/>
          <w:sz w:val="24"/>
          <w:szCs w:val="24"/>
          <w:lang w:eastAsia="ru-RU"/>
        </w:rPr>
        <w:t>9.2. При реорганізації, ліквідації чи перепрофілюванні (зміні типу) Закладу його працівникам, здобувачам освіти, гарантовано дотримання їх прав та інтересів відповідно до чинного законодавства з питань праці та освіти.</w:t>
      </w:r>
    </w:p>
    <w:p w:rsidR="00155A7F" w:rsidRPr="003F1546" w:rsidRDefault="00155A7F" w:rsidP="00155A7F">
      <w:pPr>
        <w:spacing w:after="0" w:line="240" w:lineRule="auto"/>
        <w:rPr>
          <w:rFonts w:ascii="Times New Roman" w:eastAsia="Calibri" w:hAnsi="Times New Roman" w:cs="Times New Roman"/>
          <w:sz w:val="24"/>
          <w:szCs w:val="24"/>
          <w:lang w:eastAsia="ru-RU"/>
        </w:rPr>
      </w:pPr>
    </w:p>
    <w:p w:rsidR="00155A7F" w:rsidRPr="003F1546" w:rsidRDefault="00155A7F" w:rsidP="00155A7F">
      <w:pPr>
        <w:shd w:val="clear" w:color="auto" w:fill="FFFFFF"/>
        <w:tabs>
          <w:tab w:val="left" w:pos="1418"/>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8309FF" w:rsidRPr="003F1546" w:rsidRDefault="008309FF" w:rsidP="00155A7F">
      <w:pPr>
        <w:rPr>
          <w:rFonts w:ascii="Times New Roman" w:hAnsi="Times New Roman" w:cs="Times New Roman"/>
          <w:sz w:val="24"/>
          <w:szCs w:val="24"/>
        </w:rPr>
      </w:pPr>
    </w:p>
    <w:sectPr w:rsidR="008309FF" w:rsidRPr="003F1546" w:rsidSect="00A77FFC">
      <w:pgSz w:w="11906" w:h="16838"/>
      <w:pgMar w:top="1134" w:right="567" w:bottom="1134" w:left="1701" w:header="709"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AA" w:rsidRDefault="005239AA">
      <w:pPr>
        <w:spacing w:after="0" w:line="240" w:lineRule="auto"/>
      </w:pPr>
      <w:r>
        <w:separator/>
      </w:r>
    </w:p>
  </w:endnote>
  <w:endnote w:type="continuationSeparator" w:id="0">
    <w:p w:rsidR="005239AA" w:rsidRDefault="0052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AA" w:rsidRDefault="005239AA">
      <w:pPr>
        <w:spacing w:after="0" w:line="240" w:lineRule="auto"/>
      </w:pPr>
      <w:r>
        <w:separator/>
      </w:r>
    </w:p>
  </w:footnote>
  <w:footnote w:type="continuationSeparator" w:id="0">
    <w:p w:rsidR="005239AA" w:rsidRDefault="0052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6CEAF086"/>
    <w:lvl w:ilvl="0" w:tplc="FFFFFFFF">
      <w:start w:val="1"/>
      <w:numFmt w:val="bullet"/>
      <w:lvlText w:val="і"/>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A"/>
    <w:multiLevelType w:val="hybridMultilevel"/>
    <w:tmpl w:val="C512C55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223D4134"/>
    <w:multiLevelType w:val="multilevel"/>
    <w:tmpl w:val="CE08C4FA"/>
    <w:lvl w:ilvl="0">
      <w:start w:val="6"/>
      <w:numFmt w:val="decimal"/>
      <w:lvlText w:val="%1."/>
      <w:lvlJc w:val="left"/>
      <w:pPr>
        <w:ind w:left="450" w:hanging="450"/>
      </w:pPr>
      <w:rPr>
        <w:b/>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4A38121D"/>
    <w:multiLevelType w:val="multilevel"/>
    <w:tmpl w:val="CFF81CB8"/>
    <w:lvl w:ilvl="0">
      <w:start w:val="4"/>
      <w:numFmt w:val="decimal"/>
      <w:lvlText w:val="%1."/>
      <w:lvlJc w:val="left"/>
      <w:pPr>
        <w:tabs>
          <w:tab w:val="num" w:pos="435"/>
        </w:tabs>
        <w:ind w:left="435" w:hanging="435"/>
      </w:pPr>
      <w:rPr>
        <w:b/>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502317CC"/>
    <w:multiLevelType w:val="multilevel"/>
    <w:tmpl w:val="5CCECEAE"/>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71616D4D"/>
    <w:multiLevelType w:val="multilevel"/>
    <w:tmpl w:val="9C06126A"/>
    <w:lvl w:ilvl="0">
      <w:start w:val="2"/>
      <w:numFmt w:val="decimal"/>
      <w:lvlText w:val="%1."/>
      <w:lvlJc w:val="left"/>
      <w:pPr>
        <w:tabs>
          <w:tab w:val="num" w:pos="390"/>
        </w:tabs>
        <w:ind w:left="390" w:hanging="390"/>
      </w:pPr>
    </w:lvl>
    <w:lvl w:ilvl="1">
      <w:start w:val="1"/>
      <w:numFmt w:val="decimal"/>
      <w:lvlText w:val="%1.%2."/>
      <w:lvlJc w:val="left"/>
      <w:pPr>
        <w:tabs>
          <w:tab w:val="num" w:pos="1429"/>
        </w:tabs>
        <w:ind w:left="1429" w:hanging="720"/>
      </w:pPr>
      <w:rPr>
        <w:color w:val="auto"/>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nsid w:val="74F7768C"/>
    <w:multiLevelType w:val="multilevel"/>
    <w:tmpl w:val="EA04548C"/>
    <w:lvl w:ilvl="0">
      <w:start w:val="1"/>
      <w:numFmt w:val="decimal"/>
      <w:lvlText w:val="%1."/>
      <w:lvlJc w:val="left"/>
      <w:pPr>
        <w:ind w:left="450" w:hanging="450"/>
      </w:pPr>
    </w:lvl>
    <w:lvl w:ilvl="1">
      <w:start w:val="1"/>
      <w:numFmt w:val="decimal"/>
      <w:lvlText w:val="%1.%2."/>
      <w:lvlJc w:val="left"/>
      <w:pPr>
        <w:ind w:left="2138" w:hanging="720"/>
      </w:pPr>
      <w:rPr>
        <w:b w:val="0"/>
      </w:rPr>
    </w:lvl>
    <w:lvl w:ilvl="2">
      <w:start w:val="1"/>
      <w:numFmt w:val="decimal"/>
      <w:lvlText w:val="%1.%2.%3."/>
      <w:lvlJc w:val="left"/>
      <w:pPr>
        <w:ind w:left="4296" w:hanging="720"/>
      </w:pPr>
    </w:lvl>
    <w:lvl w:ilvl="3">
      <w:start w:val="1"/>
      <w:numFmt w:val="decimal"/>
      <w:lvlText w:val="%1.%2.%3.%4."/>
      <w:lvlJc w:val="left"/>
      <w:pPr>
        <w:ind w:left="6444" w:hanging="1080"/>
      </w:pPr>
    </w:lvl>
    <w:lvl w:ilvl="4">
      <w:start w:val="1"/>
      <w:numFmt w:val="decimal"/>
      <w:lvlText w:val="%1.%2.%3.%4.%5."/>
      <w:lvlJc w:val="left"/>
      <w:pPr>
        <w:ind w:left="8232" w:hanging="1080"/>
      </w:pPr>
    </w:lvl>
    <w:lvl w:ilvl="5">
      <w:start w:val="1"/>
      <w:numFmt w:val="decimal"/>
      <w:lvlText w:val="%1.%2.%3.%4.%5.%6."/>
      <w:lvlJc w:val="left"/>
      <w:pPr>
        <w:ind w:left="10380" w:hanging="1440"/>
      </w:pPr>
    </w:lvl>
    <w:lvl w:ilvl="6">
      <w:start w:val="1"/>
      <w:numFmt w:val="decimal"/>
      <w:lvlText w:val="%1.%2.%3.%4.%5.%6.%7."/>
      <w:lvlJc w:val="left"/>
      <w:pPr>
        <w:ind w:left="12528" w:hanging="1800"/>
      </w:pPr>
    </w:lvl>
    <w:lvl w:ilvl="7">
      <w:start w:val="1"/>
      <w:numFmt w:val="decimal"/>
      <w:lvlText w:val="%1.%2.%3.%4.%5.%6.%7.%8."/>
      <w:lvlJc w:val="left"/>
      <w:pPr>
        <w:ind w:left="14316" w:hanging="1800"/>
      </w:pPr>
    </w:lvl>
    <w:lvl w:ilvl="8">
      <w:start w:val="1"/>
      <w:numFmt w:val="decimal"/>
      <w:lvlText w:val="%1.%2.%3.%4.%5.%6.%7.%8.%9."/>
      <w:lvlJc w:val="left"/>
      <w:pPr>
        <w:ind w:left="16464" w:hanging="2160"/>
      </w:pPr>
    </w:lvl>
  </w:abstractNum>
  <w:abstractNum w:abstractNumId="7">
    <w:nsid w:val="77640A5E"/>
    <w:multiLevelType w:val="multilevel"/>
    <w:tmpl w:val="E2E2A600"/>
    <w:lvl w:ilvl="0">
      <w:start w:val="3"/>
      <w:numFmt w:val="decimal"/>
      <w:lvlText w:val="%1."/>
      <w:lvlJc w:val="left"/>
      <w:pPr>
        <w:tabs>
          <w:tab w:val="num" w:pos="570"/>
        </w:tabs>
        <w:ind w:left="570" w:hanging="570"/>
      </w:pPr>
    </w:lvl>
    <w:lvl w:ilvl="1">
      <w:start w:val="14"/>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79E81A44"/>
    <w:multiLevelType w:val="hybridMultilevel"/>
    <w:tmpl w:val="8CEC9E02"/>
    <w:lvl w:ilvl="0" w:tplc="C0A86524">
      <w:start w:val="1"/>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155A7F"/>
    <w:rsid w:val="00055018"/>
    <w:rsid w:val="00115860"/>
    <w:rsid w:val="00155A7F"/>
    <w:rsid w:val="00196C25"/>
    <w:rsid w:val="001C14F3"/>
    <w:rsid w:val="001F1A42"/>
    <w:rsid w:val="002376DE"/>
    <w:rsid w:val="00344B6F"/>
    <w:rsid w:val="003F1546"/>
    <w:rsid w:val="00406F9F"/>
    <w:rsid w:val="00430FB1"/>
    <w:rsid w:val="004F42E6"/>
    <w:rsid w:val="005239AA"/>
    <w:rsid w:val="00531F46"/>
    <w:rsid w:val="00627D72"/>
    <w:rsid w:val="006463A8"/>
    <w:rsid w:val="00703C0E"/>
    <w:rsid w:val="00735118"/>
    <w:rsid w:val="007436B8"/>
    <w:rsid w:val="008309FF"/>
    <w:rsid w:val="008D2D7A"/>
    <w:rsid w:val="008F5461"/>
    <w:rsid w:val="009504E4"/>
    <w:rsid w:val="009A6D16"/>
    <w:rsid w:val="009B6C4E"/>
    <w:rsid w:val="00AA6655"/>
    <w:rsid w:val="00AF6422"/>
    <w:rsid w:val="00B00D80"/>
    <w:rsid w:val="00B277C4"/>
    <w:rsid w:val="00C52A07"/>
    <w:rsid w:val="00CE065E"/>
    <w:rsid w:val="00D24910"/>
    <w:rsid w:val="00D3620C"/>
    <w:rsid w:val="00E141FC"/>
    <w:rsid w:val="00E44056"/>
    <w:rsid w:val="00E65C3B"/>
    <w:rsid w:val="00E6654A"/>
    <w:rsid w:val="00F579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5A7F"/>
    <w:pPr>
      <w:tabs>
        <w:tab w:val="center" w:pos="4819"/>
        <w:tab w:val="right" w:pos="9639"/>
      </w:tabs>
      <w:spacing w:after="0" w:line="240" w:lineRule="auto"/>
    </w:pPr>
  </w:style>
  <w:style w:type="character" w:customStyle="1" w:styleId="a4">
    <w:name w:val="Нижний колонтитул Знак"/>
    <w:basedOn w:val="a0"/>
    <w:link w:val="a3"/>
    <w:uiPriority w:val="99"/>
    <w:rsid w:val="00155A7F"/>
  </w:style>
  <w:style w:type="paragraph" w:styleId="a5">
    <w:name w:val="Balloon Text"/>
    <w:basedOn w:val="a"/>
    <w:link w:val="a6"/>
    <w:uiPriority w:val="99"/>
    <w:semiHidden/>
    <w:unhideWhenUsed/>
    <w:rsid w:val="001158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860"/>
    <w:rPr>
      <w:rFonts w:ascii="Tahoma" w:hAnsi="Tahoma" w:cs="Tahoma"/>
      <w:sz w:val="16"/>
      <w:szCs w:val="16"/>
    </w:rPr>
  </w:style>
  <w:style w:type="paragraph" w:styleId="a7">
    <w:name w:val="header"/>
    <w:basedOn w:val="a"/>
    <w:link w:val="a8"/>
    <w:uiPriority w:val="99"/>
    <w:unhideWhenUsed/>
    <w:rsid w:val="008D2D7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D2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5A7F"/>
    <w:pPr>
      <w:tabs>
        <w:tab w:val="center" w:pos="4819"/>
        <w:tab w:val="right" w:pos="9639"/>
      </w:tabs>
      <w:spacing w:after="0" w:line="240" w:lineRule="auto"/>
    </w:pPr>
  </w:style>
  <w:style w:type="character" w:customStyle="1" w:styleId="a4">
    <w:name w:val="Нижній колонтитул Знак"/>
    <w:basedOn w:val="a0"/>
    <w:link w:val="a3"/>
    <w:uiPriority w:val="99"/>
    <w:rsid w:val="00155A7F"/>
  </w:style>
  <w:style w:type="paragraph" w:styleId="a5">
    <w:name w:val="Balloon Text"/>
    <w:basedOn w:val="a"/>
    <w:link w:val="a6"/>
    <w:uiPriority w:val="99"/>
    <w:semiHidden/>
    <w:unhideWhenUsed/>
    <w:rsid w:val="0011586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15860"/>
    <w:rPr>
      <w:rFonts w:ascii="Tahoma" w:hAnsi="Tahoma" w:cs="Tahoma"/>
      <w:sz w:val="16"/>
      <w:szCs w:val="16"/>
    </w:rPr>
  </w:style>
  <w:style w:type="paragraph" w:styleId="a7">
    <w:name w:val="header"/>
    <w:basedOn w:val="a"/>
    <w:link w:val="a8"/>
    <w:uiPriority w:val="99"/>
    <w:unhideWhenUsed/>
    <w:rsid w:val="008D2D7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8D2D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17</Pages>
  <Words>33163</Words>
  <Characters>18904</Characters>
  <Application>Microsoft Office Word</Application>
  <DocSecurity>0</DocSecurity>
  <Lines>157</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dc:creator>
  <cp:lastModifiedBy>ПК</cp:lastModifiedBy>
  <cp:revision>23</cp:revision>
  <cp:lastPrinted>2021-03-02T10:35:00Z</cp:lastPrinted>
  <dcterms:created xsi:type="dcterms:W3CDTF">2021-01-11T10:26:00Z</dcterms:created>
  <dcterms:modified xsi:type="dcterms:W3CDTF">2021-06-03T05:44:00Z</dcterms:modified>
</cp:coreProperties>
</file>