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43101" w:rsidRDefault="00943101" w:rsidP="0094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       </w:t>
      </w:r>
      <w:r w:rsidR="002F5E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№1</w:t>
      </w:r>
    </w:p>
    <w:p w:rsidR="00943101" w:rsidRDefault="00943101" w:rsidP="0094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1" w:rsidRDefault="00943101" w:rsidP="0094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1" w:rsidRDefault="00943101" w:rsidP="0094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1" w:rsidRDefault="00943101" w:rsidP="0094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1" w:rsidRDefault="00943101" w:rsidP="0094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1" w:rsidRDefault="00943101" w:rsidP="0094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1" w:rsidRDefault="00943101" w:rsidP="0094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1" w:rsidRPr="00943101" w:rsidRDefault="00943101" w:rsidP="00943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1" w:rsidRPr="00111478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Робочий навчальний план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початкової школи</w:t>
      </w:r>
    </w:p>
    <w:p w:rsidR="00943101" w:rsidRPr="00111478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опорного закладу </w:t>
      </w:r>
      <w:proofErr w:type="spellStart"/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Соснівськ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ий</w:t>
      </w:r>
      <w:proofErr w:type="spellEnd"/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навчально-виховн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ий комплекс</w:t>
      </w:r>
    </w:p>
    <w:p w:rsidR="00943101" w:rsidRPr="00111478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„Гімназія – загальноосвітня</w:t>
      </w:r>
    </w:p>
    <w:p w:rsidR="00943101" w:rsidRPr="00111478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школа І ступеня” </w:t>
      </w:r>
      <w:proofErr w:type="spellStart"/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Березнівської</w:t>
      </w:r>
      <w:proofErr w:type="spellEnd"/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районної ради 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 xml:space="preserve">   </w:t>
      </w: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Рівненської області</w:t>
      </w: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/>
        </w:rPr>
        <w:t>9</w:t>
      </w:r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20</w:t>
      </w:r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val="ru-RU" w:eastAsia="ru-RU"/>
        </w:rPr>
        <w:t xml:space="preserve"> </w:t>
      </w:r>
      <w:r w:rsidRPr="00111478"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  <w:t>навчальний рік</w:t>
      </w: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943101" w:rsidRPr="00111478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943101" w:rsidRPr="00EB0C9C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43101" w:rsidRPr="00EB0C9C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43101" w:rsidRPr="00EB0C9C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43101" w:rsidRPr="00EB0C9C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43101" w:rsidRPr="009658D7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43101" w:rsidRPr="009658D7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3101" w:rsidRPr="00141E45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1E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:rsidR="00943101" w:rsidRPr="009658D7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Робочий навчальний план опорного закладу </w:t>
      </w:r>
      <w:proofErr w:type="spellStart"/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Соснівський</w:t>
      </w:r>
      <w:proofErr w:type="spellEnd"/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НВК «Гімназія- ЗОШ І ступеня» реалізується в режимі п</w:t>
      </w:r>
      <w:r w:rsidRPr="003B3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ятиденного</w:t>
      </w:r>
      <w:proofErr w:type="spellEnd"/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робочого  тижня, який складено: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основі Типового навчального плану для початкової школи з навчанням українською мовою, розробленого Міністерством освіти і науки України (наказ МОН України № 118 від 16.08.2017року), відповідно до Типової освітньої програми початкової освіти. Цикл 1 (1-2 класи) під керівництвом Шияна Р.Б.,( таблиця 1);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класів  відповідно до Типової освітньої програми для 2-4 класів (наказ МОН України від 20.04.2018року № 407 «Про затвердження типової освітньої програми закладів загальної середньої освіти І ступеня», таблиця 1 «Навчальний план початкової школи з українською мовою навчання»),  (таблиця 2).    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Мова навчання- українська.                                                                                          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практику діяльності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 входить структурування змісту початкової освіти на засадах інтегрованого підходу у навчанні.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Навчальний план укладено за освітніми галузями, які реалізуються у навчальних предметах: «Мовно-літературна» (українська мова, англійська мова), «Математична» ( математика),  «Мистецька» ( музичне мистецтво, образотворче мистецтво), «Фізкультур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а» (фізична культура), інтегрований курс  «Я досліджую світ» ( галузі «Мовно-літературна», «Математична», «Природнича», «Технологічна» «Соціальна і </w:t>
      </w:r>
      <w:proofErr w:type="spellStart"/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</w:t>
      </w:r>
      <w:proofErr w:type="spellEnd"/>
      <w:r w:rsidRPr="003B3EE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>язбережувальна</w:t>
      </w:r>
      <w:proofErr w:type="spellEnd"/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«Громадянська та історична»)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Інформатична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 варіативній частині навчального плану для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передбачено проведення індивідуальних консультацій з української мови та літератури.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інваріантній частині навчального плану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3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-4 класів збільшена кількість годин на вивчення української мови в 4 класах за рахунок варіативної частини.  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 варіативній складовій передбачено години на проведення факультативу «Дорога в дивосвіт» в 3-4 класах,  проведення індивідуальних занять з укр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аїнської мови та математики в 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-АБ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класах. 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чальний план початкової школи (3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клас) для дитини з порушенням опорно-рухового апарату </w:t>
      </w:r>
      <w:proofErr w:type="spellStart"/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Залевського</w:t>
      </w:r>
      <w:proofErr w:type="spellEnd"/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Дениса Павловича складений на виконання Законів України «Про освіту», «Про загальну середню освіту»,  Постанови Кабінету Міністрів України  «Про встановлення строку навчання у загальноосвітніх навчальних закладах для дітей, які потребують корекції фізичного та (або) розумового розвитку» від 23 квітня 2003 року № 585, з метою впровадження Державного 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стандарту початкової загальної освіти для дітей з особливими освітніми потребами, затвердженого постановою Кабінету Міністрів України від 21 серпня 2013 року № 607, відповідно до Типового навчального плану початкової школи для дітей з порушенням опорно-рухового апарату з навчанням українською мовою (додаток 12 до наказу Міністерства освіти і науки України від 28.01.2014 року №80), згідно рішення  засідання психолого-медико- педагогічної консультації, враховуючи  індивідуальні особливості розвитку та можливостей дитини,   (таблиця 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3B3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Навчальний план початкової школи розроблений з урахуванням гранично допустимого навантаження учнів, що не перевищує санітарно-гігієнічні норми, установлені МОЗ України.</w:t>
      </w: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1" w:rsidRPr="003B3EEE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101" w:rsidRPr="003B3EEE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3101" w:rsidRPr="00141E45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Pr="00141E45" w:rsidRDefault="00943101" w:rsidP="00943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3101" w:rsidRPr="003B3EEE" w:rsidRDefault="00943101" w:rsidP="009431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Таблиця 1</w:t>
      </w:r>
    </w:p>
    <w:p w:rsidR="00943101" w:rsidRPr="003B3EEE" w:rsidRDefault="00943101" w:rsidP="00943101">
      <w:pPr>
        <w:spacing w:after="0" w:line="240" w:lineRule="auto"/>
        <w:ind w:left="567" w:firstLine="18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3EE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</w:t>
      </w:r>
      <w:r w:rsidRPr="003B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Робочий навчальний план початкової школи ( 1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</w:t>
      </w:r>
      <w:r w:rsidRPr="003B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3B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3298" w:type="dxa"/>
        <w:tblInd w:w="1411" w:type="dxa"/>
        <w:tblLook w:val="01E0" w:firstRow="1" w:lastRow="1" w:firstColumn="1" w:lastColumn="1" w:noHBand="0" w:noVBand="0"/>
      </w:tblPr>
      <w:tblGrid>
        <w:gridCol w:w="4820"/>
        <w:gridCol w:w="3120"/>
        <w:gridCol w:w="1274"/>
        <w:gridCol w:w="900"/>
        <w:gridCol w:w="945"/>
        <w:gridCol w:w="1105"/>
        <w:gridCol w:w="1134"/>
      </w:tblGrid>
      <w:tr w:rsidR="00943101" w:rsidRPr="003B3EEE" w:rsidTr="00943101">
        <w:trPr>
          <w:trHeight w:val="393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Освітні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галузі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Навчальні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предмети</w:t>
            </w:r>
            <w:proofErr w:type="spellEnd"/>
          </w:p>
        </w:tc>
        <w:tc>
          <w:tcPr>
            <w:tcW w:w="4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943101" w:rsidRPr="003B3EEE" w:rsidTr="00943101">
        <w:trPr>
          <w:trHeight w:val="217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1-А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1-Б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2-А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</w:tr>
      <w:tr w:rsidR="00943101" w:rsidRPr="003B3EEE" w:rsidTr="00943101">
        <w:trPr>
          <w:gridAfter w:val="1"/>
          <w:wAfter w:w="1134" w:type="dxa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Інваріантна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складова</w:t>
            </w:r>
            <w:proofErr w:type="spellEnd"/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943101" w:rsidRPr="003B3EEE" w:rsidTr="00943101">
        <w:trPr>
          <w:trHeight w:val="231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Мовно-літературна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мова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943101" w:rsidRDefault="00943101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943101" w:rsidRDefault="00943101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</w:p>
        </w:tc>
      </w:tr>
      <w:tr w:rsidR="00943101" w:rsidRPr="003B3EEE" w:rsidTr="00943101">
        <w:trPr>
          <w:trHeight w:val="212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Англійська мова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943101" w:rsidRPr="003B3EEE" w:rsidTr="00943101">
        <w:trPr>
          <w:trHeight w:val="212"/>
        </w:trPr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Математична</w:t>
            </w:r>
            <w:proofErr w:type="spellEnd"/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3101" w:rsidRPr="003B3EEE" w:rsidTr="00943101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Мовно-літературна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досліджую світ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43101" w:rsidRPr="003B3EEE" w:rsidTr="00943101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досліджую світ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3101" w:rsidRPr="003B3EEE" w:rsidTr="00943101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Природнича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досліджую світ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943101" w:rsidRPr="003B3EEE" w:rsidTr="00943101">
        <w:trPr>
          <w:trHeight w:val="28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Технологічна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досліджую світ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3101" w:rsidRPr="003B3EEE" w:rsidTr="0094310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іальна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здоров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язбережувальна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досліджую світ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101" w:rsidRPr="003B3EEE" w:rsidTr="0094310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Громадянська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історична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досліджую світ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101" w:rsidRPr="003B3EEE" w:rsidTr="0094310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Інформатична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досліджую світ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43101" w:rsidRPr="003B3EEE" w:rsidTr="00943101">
        <w:trPr>
          <w:trHeight w:val="27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Мистецька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3101" w:rsidRPr="003B3EEE" w:rsidTr="00943101">
        <w:trPr>
          <w:trHeight w:val="180"/>
        </w:trPr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Образотворче м-во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3101" w:rsidRPr="003B3EEE" w:rsidTr="00943101">
        <w:trPr>
          <w:trHeight w:val="2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Фізкультурна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943101" w:rsidRPr="003B3EEE" w:rsidTr="00943101">
        <w:trPr>
          <w:trHeight w:val="2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Усього: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19+3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19+3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21+3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943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21+3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80+12</w:t>
            </w:r>
          </w:p>
        </w:tc>
      </w:tr>
      <w:tr w:rsidR="00943101" w:rsidRPr="003B3EEE" w:rsidTr="00943101">
        <w:trPr>
          <w:trHeight w:val="219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Варіативна складова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43101" w:rsidRPr="003B3EEE" w:rsidTr="00607EE3">
        <w:trPr>
          <w:trHeight w:val="6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Додаткові години на проведення індивідуальних занять,  консультацій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 мова</w:t>
            </w:r>
          </w:p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43101" w:rsidRPr="003B3EEE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E3" w:rsidRDefault="00607EE3" w:rsidP="006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43101" w:rsidRPr="003B3EEE" w:rsidRDefault="00607EE3" w:rsidP="006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Default="00607EE3" w:rsidP="006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943101" w:rsidRPr="003B3EEE" w:rsidRDefault="00607EE3" w:rsidP="006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101" w:rsidRPr="003B3EEE" w:rsidRDefault="00607EE3" w:rsidP="006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43101" w:rsidRPr="003B3EEE" w:rsidRDefault="00607EE3" w:rsidP="006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07EE3" w:rsidRPr="003B3EEE" w:rsidTr="00607EE3">
        <w:trPr>
          <w:trHeight w:val="2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E3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E3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E3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E3" w:rsidRPr="003B3EEE" w:rsidRDefault="00607EE3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E3" w:rsidRDefault="00607EE3" w:rsidP="006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E3" w:rsidRDefault="00607EE3" w:rsidP="006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E3" w:rsidRDefault="00607EE3" w:rsidP="00607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4B54" w:rsidRPr="003B3EEE" w:rsidTr="007A4B54">
        <w:trPr>
          <w:trHeight w:val="17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Усього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7A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7A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4B54" w:rsidRPr="003B3EEE" w:rsidTr="007A4B54">
        <w:trPr>
          <w:trHeight w:val="322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Гранично допустиме тижневе навчальне навантаження на учня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7A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7A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  <w:tr w:rsidR="007A4B54" w:rsidRPr="003B3EEE" w:rsidTr="007A4B54">
        <w:trPr>
          <w:trHeight w:val="160"/>
        </w:trPr>
        <w:tc>
          <w:tcPr>
            <w:tcW w:w="7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Сумарна кількість навчальних годин інваріантної і варіативної складових,  що фінансується з бюджету ( без урахування поділу класів на групи)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Default="007A4B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7A4B54" w:rsidRPr="003B3EEE" w:rsidRDefault="007A4B54" w:rsidP="007A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Default="007A4B5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7A4B54" w:rsidRPr="003B3EEE" w:rsidRDefault="007A4B54" w:rsidP="007A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943101" w:rsidRPr="003B3EEE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101" w:rsidRPr="003B3EEE" w:rsidRDefault="00943101" w:rsidP="00943101">
      <w:pPr>
        <w:rPr>
          <w:sz w:val="28"/>
          <w:szCs w:val="28"/>
        </w:rPr>
      </w:pPr>
    </w:p>
    <w:p w:rsidR="00943101" w:rsidRPr="003B3EEE" w:rsidRDefault="00943101" w:rsidP="009431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D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3B3E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Таблиця 2</w:t>
      </w:r>
    </w:p>
    <w:p w:rsidR="00943101" w:rsidRPr="00925BE7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5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Робочий навчальний план початкової школи</w:t>
      </w:r>
      <w:r w:rsidR="007A4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-4</w:t>
      </w:r>
      <w:r w:rsidRPr="00925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925B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43101" w:rsidRPr="00111478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43101" w:rsidRPr="00111478" w:rsidRDefault="00943101" w:rsidP="0094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4497" w:type="dxa"/>
        <w:tblInd w:w="-72" w:type="dxa"/>
        <w:tblLook w:val="01E0" w:firstRow="1" w:lastRow="1" w:firstColumn="1" w:lastColumn="1" w:noHBand="0" w:noVBand="0"/>
      </w:tblPr>
      <w:tblGrid>
        <w:gridCol w:w="3866"/>
        <w:gridCol w:w="3402"/>
        <w:gridCol w:w="1276"/>
        <w:gridCol w:w="1275"/>
        <w:gridCol w:w="1418"/>
        <w:gridCol w:w="1417"/>
        <w:gridCol w:w="1843"/>
      </w:tblGrid>
      <w:tr w:rsidR="007A4B54" w:rsidRPr="003B3EEE" w:rsidTr="007A4B54">
        <w:trPr>
          <w:trHeight w:val="393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Освітні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галузі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Навчальні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предмети</w:t>
            </w:r>
            <w:proofErr w:type="spellEnd"/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7A4B54" w:rsidRPr="003B3EEE" w:rsidTr="007A4B54">
        <w:trPr>
          <w:trHeight w:val="217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3-Б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4-А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4-Б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</w:tr>
      <w:tr w:rsidR="007A4B54" w:rsidRPr="003B3EEE" w:rsidTr="007A4B54">
        <w:trPr>
          <w:gridAfter w:val="5"/>
          <w:wAfter w:w="7229" w:type="dxa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Інваріантна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складова</w:t>
            </w:r>
            <w:proofErr w:type="spellEnd"/>
          </w:p>
        </w:tc>
      </w:tr>
      <w:tr w:rsidR="007A4B54" w:rsidRPr="003B3EEE" w:rsidTr="007A4B54">
        <w:trPr>
          <w:trHeight w:val="231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(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мовний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літературний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компоненти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Українська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+2</w:t>
            </w:r>
          </w:p>
        </w:tc>
      </w:tr>
      <w:tr w:rsidR="007A4B54" w:rsidRPr="003B3EEE" w:rsidTr="007A4B54">
        <w:trPr>
          <w:trHeight w:val="212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Іноземна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7A4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7A4B54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A4B54" w:rsidRPr="003B3EEE" w:rsidTr="007A4B54">
        <w:trPr>
          <w:trHeight w:val="319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7A4B54" w:rsidRPr="003B3EEE" w:rsidTr="007A4B54">
        <w:trPr>
          <w:trHeight w:val="28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Природознавство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7A4B54" w:rsidRPr="003B3EEE" w:rsidTr="007A4B54">
        <w:trPr>
          <w:trHeight w:val="285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Суспільствознавство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 світі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4B54" w:rsidRPr="003B3EEE" w:rsidTr="007A4B54">
        <w:trPr>
          <w:trHeight w:val="285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4B54" w:rsidRPr="003B3EEE" w:rsidTr="007A4B54"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4B54" w:rsidRPr="003B3EEE" w:rsidTr="007A4B54">
        <w:trPr>
          <w:trHeight w:val="219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 навчання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4B54" w:rsidRPr="003B3EEE" w:rsidTr="007A4B54">
        <w:trPr>
          <w:trHeight w:val="219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Інформатика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4B54" w:rsidRPr="003B3EEE" w:rsidTr="007A4B54"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я і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фізична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Основи </w:t>
            </w: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spellEnd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4B54" w:rsidRPr="003B3EEE" w:rsidTr="007A4B54"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A4B54" w:rsidRPr="003B3EEE" w:rsidTr="007A4B54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Усього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21+3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21+3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1+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+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1+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+2+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7A4B54" w:rsidRPr="003B3EEE" w:rsidTr="007A4B54"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Варіативна складова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204368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204368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7A4B54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A4B54" w:rsidRPr="003B3EEE" w:rsidTr="007A4B54">
        <w:trPr>
          <w:trHeight w:val="21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Факультатив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«Дорога в дивосвіт»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A4B54" w:rsidRPr="003B3EEE" w:rsidTr="007A4B54">
        <w:trPr>
          <w:trHeight w:val="270"/>
        </w:trPr>
        <w:tc>
          <w:tcPr>
            <w:tcW w:w="3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Індивідуальні заняття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4B54" w:rsidRPr="003B3EEE" w:rsidTr="007A4B54">
        <w:trPr>
          <w:trHeight w:val="240"/>
        </w:trPr>
        <w:tc>
          <w:tcPr>
            <w:tcW w:w="38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Українська мова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A4B54" w:rsidRPr="003B3EEE" w:rsidTr="007A4B54">
        <w:trPr>
          <w:trHeight w:val="160"/>
        </w:trPr>
        <w:tc>
          <w:tcPr>
            <w:tcW w:w="7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Гранично допустиме навчальне навантаження на учня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</w:tr>
      <w:tr w:rsidR="007A4B54" w:rsidRPr="003B3EEE" w:rsidTr="007A4B54">
        <w:trPr>
          <w:trHeight w:val="160"/>
        </w:trPr>
        <w:tc>
          <w:tcPr>
            <w:tcW w:w="7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Сумарна кількість годин інваріантної і варіативної складових,  що фінансується з бюджету ( без урахування поділу класів на групи)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E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54" w:rsidRPr="003B3EEE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</w:tr>
    </w:tbl>
    <w:p w:rsidR="00943101" w:rsidRDefault="00943101" w:rsidP="00943101"/>
    <w:p w:rsidR="00943101" w:rsidRPr="003B3EEE" w:rsidRDefault="00943101" w:rsidP="0094310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B3EEE">
        <w:rPr>
          <w:rFonts w:ascii="Times New Roman" w:hAnsi="Times New Roman" w:cs="Times New Roman"/>
          <w:b/>
          <w:sz w:val="28"/>
          <w:szCs w:val="28"/>
        </w:rPr>
        <w:lastRenderedPageBreak/>
        <w:t>Таблиця 3</w:t>
      </w:r>
    </w:p>
    <w:p w:rsidR="00943101" w:rsidRDefault="00943101" w:rsidP="0094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Індивідуальний навчальний план</w:t>
      </w:r>
    </w:p>
    <w:p w:rsidR="00943101" w:rsidRDefault="00943101" w:rsidP="0094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Зале</w:t>
      </w:r>
      <w:r w:rsidR="007A4B54">
        <w:rPr>
          <w:rFonts w:ascii="Times New Roman" w:hAnsi="Times New Roman" w:cs="Times New Roman"/>
          <w:sz w:val="28"/>
          <w:szCs w:val="28"/>
        </w:rPr>
        <w:t>вського</w:t>
      </w:r>
      <w:proofErr w:type="spellEnd"/>
      <w:r w:rsidR="007A4B54">
        <w:rPr>
          <w:rFonts w:ascii="Times New Roman" w:hAnsi="Times New Roman" w:cs="Times New Roman"/>
          <w:sz w:val="28"/>
          <w:szCs w:val="28"/>
        </w:rPr>
        <w:t xml:space="preserve"> Дениса Павловича, учня 3</w:t>
      </w:r>
      <w:r>
        <w:rPr>
          <w:rFonts w:ascii="Times New Roman" w:hAnsi="Times New Roman" w:cs="Times New Roman"/>
          <w:sz w:val="28"/>
          <w:szCs w:val="28"/>
        </w:rPr>
        <w:t xml:space="preserve"> класу </w:t>
      </w:r>
    </w:p>
    <w:p w:rsidR="00943101" w:rsidRPr="00067460" w:rsidRDefault="00943101" w:rsidP="009431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3686"/>
        <w:gridCol w:w="3105"/>
        <w:gridCol w:w="2707"/>
      </w:tblGrid>
      <w:tr w:rsidR="00943101" w:rsidRPr="00067460" w:rsidTr="00DB650B">
        <w:tc>
          <w:tcPr>
            <w:tcW w:w="4644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Освітні галузі</w:t>
            </w: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Навчальні предмети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К-сть годин на тиждень 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Всього годин</w:t>
            </w:r>
          </w:p>
        </w:tc>
      </w:tr>
      <w:tr w:rsidR="00943101" w:rsidRPr="00067460" w:rsidTr="00DB650B">
        <w:trPr>
          <w:trHeight w:val="255"/>
        </w:trPr>
        <w:tc>
          <w:tcPr>
            <w:tcW w:w="4644" w:type="dxa"/>
            <w:vMerge w:val="restart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 і література</w:t>
            </w: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Українська мова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43101" w:rsidRPr="00067460" w:rsidTr="00DB650B">
        <w:trPr>
          <w:trHeight w:val="255"/>
        </w:trPr>
        <w:tc>
          <w:tcPr>
            <w:tcW w:w="4644" w:type="dxa"/>
            <w:vMerge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Іноземна мова (німецька)</w:t>
            </w:r>
          </w:p>
        </w:tc>
        <w:tc>
          <w:tcPr>
            <w:tcW w:w="3105" w:type="dxa"/>
            <w:shd w:val="clear" w:color="auto" w:fill="auto"/>
          </w:tcPr>
          <w:p w:rsidR="00943101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43101" w:rsidRPr="00067460" w:rsidTr="00DB650B">
        <w:trPr>
          <w:trHeight w:val="288"/>
        </w:trPr>
        <w:tc>
          <w:tcPr>
            <w:tcW w:w="4644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A4B54" w:rsidRPr="00067460" w:rsidTr="00DB650B">
        <w:trPr>
          <w:trHeight w:val="349"/>
        </w:trPr>
        <w:tc>
          <w:tcPr>
            <w:tcW w:w="4644" w:type="dxa"/>
            <w:vMerge w:val="restart"/>
            <w:shd w:val="clear" w:color="auto" w:fill="auto"/>
          </w:tcPr>
          <w:p w:rsidR="007A4B54" w:rsidRPr="00067460" w:rsidRDefault="007A4B54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Природознавство</w:t>
            </w:r>
          </w:p>
        </w:tc>
        <w:tc>
          <w:tcPr>
            <w:tcW w:w="3686" w:type="dxa"/>
            <w:shd w:val="clear" w:color="auto" w:fill="auto"/>
          </w:tcPr>
          <w:p w:rsidR="007A4B54" w:rsidRPr="00067460" w:rsidRDefault="007A4B54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Природознавство</w:t>
            </w:r>
          </w:p>
        </w:tc>
        <w:tc>
          <w:tcPr>
            <w:tcW w:w="3105" w:type="dxa"/>
            <w:shd w:val="clear" w:color="auto" w:fill="auto"/>
          </w:tcPr>
          <w:p w:rsidR="007A4B54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707" w:type="dxa"/>
            <w:shd w:val="clear" w:color="auto" w:fill="auto"/>
          </w:tcPr>
          <w:p w:rsidR="007A4B54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7A4B54" w:rsidRPr="00067460" w:rsidTr="00DB650B">
        <w:trPr>
          <w:trHeight w:val="349"/>
        </w:trPr>
        <w:tc>
          <w:tcPr>
            <w:tcW w:w="4644" w:type="dxa"/>
            <w:vMerge/>
            <w:shd w:val="clear" w:color="auto" w:fill="auto"/>
          </w:tcPr>
          <w:p w:rsidR="007A4B54" w:rsidRPr="00067460" w:rsidRDefault="007A4B54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7A4B54" w:rsidRPr="00067460" w:rsidRDefault="007A4B54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 світі</w:t>
            </w:r>
          </w:p>
        </w:tc>
        <w:tc>
          <w:tcPr>
            <w:tcW w:w="3105" w:type="dxa"/>
            <w:shd w:val="clear" w:color="auto" w:fill="auto"/>
          </w:tcPr>
          <w:p w:rsidR="007A4B54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707" w:type="dxa"/>
            <w:shd w:val="clear" w:color="auto" w:fill="auto"/>
          </w:tcPr>
          <w:p w:rsidR="007A4B54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943101" w:rsidRPr="00067460" w:rsidTr="00DB650B">
        <w:trPr>
          <w:trHeight w:val="195"/>
        </w:trPr>
        <w:tc>
          <w:tcPr>
            <w:tcW w:w="4644" w:type="dxa"/>
            <w:vMerge w:val="restart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spellEnd"/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і фізична культура</w:t>
            </w: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Фізична культура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943101" w:rsidRPr="00067460" w:rsidTr="00DB650B">
        <w:trPr>
          <w:trHeight w:val="369"/>
        </w:trPr>
        <w:tc>
          <w:tcPr>
            <w:tcW w:w="4644" w:type="dxa"/>
            <w:vMerge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Основи </w:t>
            </w:r>
            <w:proofErr w:type="spellStart"/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</w:t>
            </w:r>
            <w:proofErr w:type="spellEnd"/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’</w:t>
            </w: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7A4B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943101" w:rsidRPr="00067460" w:rsidTr="00DB650B">
        <w:trPr>
          <w:trHeight w:val="270"/>
        </w:trPr>
        <w:tc>
          <w:tcPr>
            <w:tcW w:w="4644" w:type="dxa"/>
            <w:vMerge w:val="restart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Технології</w:t>
            </w: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Трудове навчання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43101" w:rsidRPr="00067460" w:rsidTr="00DB650B">
        <w:trPr>
          <w:trHeight w:val="360"/>
        </w:trPr>
        <w:tc>
          <w:tcPr>
            <w:tcW w:w="4644" w:type="dxa"/>
            <w:vMerge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Інформатика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943101" w:rsidRPr="00067460" w:rsidTr="00DB650B">
        <w:trPr>
          <w:trHeight w:val="285"/>
        </w:trPr>
        <w:tc>
          <w:tcPr>
            <w:tcW w:w="4644" w:type="dxa"/>
            <w:vMerge w:val="restart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Мистецтво</w:t>
            </w: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Музичне мистецтво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943101" w:rsidRPr="00067460" w:rsidTr="00DB650B">
        <w:trPr>
          <w:trHeight w:val="345"/>
        </w:trPr>
        <w:tc>
          <w:tcPr>
            <w:tcW w:w="4644" w:type="dxa"/>
            <w:vMerge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Образотворче мистецтво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  <w:tr w:rsidR="00943101" w:rsidRPr="00067460" w:rsidTr="00DB650B">
        <w:trPr>
          <w:trHeight w:val="255"/>
        </w:trPr>
        <w:tc>
          <w:tcPr>
            <w:tcW w:w="4644" w:type="dxa"/>
            <w:vMerge w:val="restart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Корекційно-розвиткові заняття</w:t>
            </w: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Корекція розвитку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43101" w:rsidRPr="00067460" w:rsidTr="00DB650B">
        <w:trPr>
          <w:trHeight w:val="375"/>
        </w:trPr>
        <w:tc>
          <w:tcPr>
            <w:tcW w:w="4644" w:type="dxa"/>
            <w:vMerge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Лікувальна фізкультура </w:t>
            </w: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943101" w:rsidRPr="00067460" w:rsidTr="00DB650B">
        <w:trPr>
          <w:trHeight w:val="375"/>
        </w:trPr>
        <w:tc>
          <w:tcPr>
            <w:tcW w:w="4644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Сумарна кількість годин інваріантної і варіативної  складових</w:t>
            </w:r>
          </w:p>
        </w:tc>
        <w:tc>
          <w:tcPr>
            <w:tcW w:w="3686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5" w:type="dxa"/>
            <w:shd w:val="clear" w:color="auto" w:fill="auto"/>
          </w:tcPr>
          <w:p w:rsidR="00943101" w:rsidRPr="00067460" w:rsidRDefault="00943101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74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07" w:type="dxa"/>
            <w:shd w:val="clear" w:color="auto" w:fill="auto"/>
          </w:tcPr>
          <w:p w:rsidR="00943101" w:rsidRPr="00067460" w:rsidRDefault="007A4B54" w:rsidP="00DB6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943101" w:rsidRDefault="00943101" w:rsidP="009431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101" w:rsidRDefault="00943101" w:rsidP="009431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43101" w:rsidRPr="00A32DD0" w:rsidRDefault="00943101" w:rsidP="0094310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515F" w:rsidRDefault="0074515F">
      <w:bookmarkStart w:id="0" w:name="_GoBack"/>
      <w:bookmarkEnd w:id="0"/>
    </w:p>
    <w:sectPr w:rsidR="0074515F" w:rsidSect="003B3EEE">
      <w:pgSz w:w="16838" w:h="11906" w:orient="landscape"/>
      <w:pgMar w:top="426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01"/>
    <w:rsid w:val="002F5E29"/>
    <w:rsid w:val="00607EE3"/>
    <w:rsid w:val="0074515F"/>
    <w:rsid w:val="007A4B54"/>
    <w:rsid w:val="0094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4196</Words>
  <Characters>2393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</dc:creator>
  <cp:lastModifiedBy>006</cp:lastModifiedBy>
  <cp:revision>4</cp:revision>
  <dcterms:created xsi:type="dcterms:W3CDTF">2019-06-07T07:20:00Z</dcterms:created>
  <dcterms:modified xsi:type="dcterms:W3CDTF">2019-06-07T10:33:00Z</dcterms:modified>
</cp:coreProperties>
</file>