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005" w:rsidRPr="006A2005" w:rsidRDefault="006A2005" w:rsidP="006A2005">
      <w:pPr>
        <w:spacing w:after="0" w:line="295" w:lineRule="atLeast"/>
        <w:jc w:val="center"/>
        <w:outlineLvl w:val="2"/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</w:pPr>
      <w:proofErr w:type="spellStart"/>
      <w:r w:rsidRPr="006A2005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доступності</w:t>
      </w:r>
      <w:proofErr w:type="spellEnd"/>
      <w:r w:rsidRPr="006A2005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закладу </w:t>
      </w:r>
      <w:proofErr w:type="spellStart"/>
      <w:r w:rsidRPr="006A2005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дошкільної</w:t>
      </w:r>
      <w:proofErr w:type="spellEnd"/>
      <w:r w:rsidRPr="006A2005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освіти</w:t>
      </w:r>
      <w:proofErr w:type="spellEnd"/>
      <w:r w:rsidRPr="006A2005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для </w:t>
      </w:r>
      <w:proofErr w:type="spellStart"/>
      <w:r w:rsidRPr="006A2005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дітей</w:t>
      </w:r>
      <w:proofErr w:type="spellEnd"/>
      <w:r w:rsidRPr="006A2005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з </w:t>
      </w:r>
      <w:proofErr w:type="spellStart"/>
      <w:r w:rsidRPr="006A2005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особлив</w:t>
      </w:r>
      <w:r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ими</w:t>
      </w:r>
      <w:proofErr w:type="spellEnd"/>
      <w:r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потребами у ЗДО</w:t>
      </w:r>
      <w:r>
        <w:rPr>
          <w:rFonts w:ascii="Arial" w:eastAsia="Times New Roman" w:hAnsi="Arial" w:cs="Arial"/>
          <w:b/>
          <w:bCs/>
          <w:color w:val="CF1641"/>
          <w:sz w:val="30"/>
          <w:szCs w:val="30"/>
          <w:lang w:val="uk-UA"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CF1641"/>
          <w:sz w:val="30"/>
          <w:szCs w:val="30"/>
          <w:lang w:val="uk-UA" w:eastAsia="ru-RU"/>
        </w:rPr>
        <w:t>Ново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CF1641"/>
          <w:sz w:val="30"/>
          <w:szCs w:val="30"/>
          <w:lang w:val="uk-UA" w:eastAsia="ru-RU"/>
        </w:rPr>
        <w:t>селівському</w:t>
      </w:r>
      <w:proofErr w:type="spellEnd"/>
      <w:r>
        <w:rPr>
          <w:rFonts w:ascii="Arial" w:eastAsia="Times New Roman" w:hAnsi="Arial" w:cs="Arial"/>
          <w:b/>
          <w:bCs/>
          <w:color w:val="CF1641"/>
          <w:sz w:val="30"/>
          <w:szCs w:val="30"/>
          <w:lang w:val="uk-UA"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«Сонечко</w:t>
      </w:r>
      <w:r w:rsidRPr="006A2005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» </w:t>
      </w:r>
      <w:proofErr w:type="spellStart"/>
      <w:r w:rsidRPr="006A2005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Кілійської</w:t>
      </w:r>
      <w:proofErr w:type="spellEnd"/>
      <w:r w:rsidRPr="006A2005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>міської</w:t>
      </w:r>
      <w:proofErr w:type="spellEnd"/>
      <w:r w:rsidRPr="006A2005">
        <w:rPr>
          <w:rFonts w:ascii="Arial" w:eastAsia="Times New Roman" w:hAnsi="Arial" w:cs="Arial"/>
          <w:b/>
          <w:bCs/>
          <w:color w:val="CF1641"/>
          <w:sz w:val="30"/>
          <w:szCs w:val="30"/>
          <w:lang w:eastAsia="ru-RU"/>
        </w:rPr>
        <w:t xml:space="preserve"> ради</w:t>
      </w:r>
    </w:p>
    <w:p w:rsidR="006A2005" w:rsidRPr="006A2005" w:rsidRDefault="006A2005" w:rsidP="006A2005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Умови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доступності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закладу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для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навчання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осіб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особливими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освітніми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потребами ЗАКОН УКРАЇНИ «ПРО ОСВІТУ»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від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05.09.2017 року №2145-VІІІ набрав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чинності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 28.09.2017 року</w:t>
      </w:r>
    </w:p>
    <w:p w:rsidR="006A2005" w:rsidRPr="006A2005" w:rsidRDefault="006A2005" w:rsidP="006A2005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Стаття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19.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Освіта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осіб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особливими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освітніми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потребами</w:t>
      </w:r>
    </w:p>
    <w:p w:rsidR="006A2005" w:rsidRPr="006A2005" w:rsidRDefault="006A2005" w:rsidP="006A2005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1.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Органи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державної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влади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органи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місцевого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самоврядування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створюють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умови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для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забезпечення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прав і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можливостей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осіб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особливими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освітніми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потребами для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здобуття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ними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на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всіх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рівнях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урахуванням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їхніх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індивідуальних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потреб,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можливостей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здібностей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інтересів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6A2005" w:rsidRPr="006A2005" w:rsidRDefault="006A2005" w:rsidP="006A2005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2. Держава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забезпечує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підготовку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фахівців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для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роботи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 особами з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особливими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освітніми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потребами на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всіх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рівнях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6A2005" w:rsidRPr="006A2005" w:rsidRDefault="006A2005" w:rsidP="006A2005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3. Особам з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особливими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освітніми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потребами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освіта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надається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нарівні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іншими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особами, у тому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числі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шляхом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створення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належного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фінансового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кадрового,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матеріально-технічного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забезпечення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забезпечення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розумного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пристосування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що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враховує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індивідуальні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потреби таких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осіб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визначені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в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індивідуальній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програмі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розвитку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6A2005" w:rsidRPr="006A2005" w:rsidRDefault="006A2005" w:rsidP="006A2005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4. Для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навчання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професійної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підготовки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або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перепідготовки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осіб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особливими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освітніми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потребами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застосовуються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види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форми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здобуття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що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враховують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їхні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потреби та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індивідуальні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можливості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6A2005" w:rsidRPr="006A2005" w:rsidRDefault="006A2005" w:rsidP="006A2005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5.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Органи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державної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влади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органи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місцевого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самоврядування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заклади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створюють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умови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для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здобуття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особами з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особливими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освітніми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потребами шляхом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забезпечення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розумного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пристосування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універсального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дизайну.</w:t>
      </w:r>
    </w:p>
    <w:p w:rsidR="006A2005" w:rsidRPr="006A2005" w:rsidRDefault="006A2005" w:rsidP="006A2005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6.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Навчання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виховання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осіб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особливими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освітніми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потребами,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зокрема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тими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що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спричинені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порушенням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розвитку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інвалідністю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gram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 закладах</w:t>
      </w:r>
      <w:proofErr w:type="gram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дошкільної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позашкільної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середньої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здійснюються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за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рахунок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коштів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освітніх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субвенцій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державного та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місцевих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бюджетів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інших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джерел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не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заборонених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законодавством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у тому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числі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урахуванням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потреб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дитини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визначених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в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індивідуальній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програмі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розвитку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6A2005" w:rsidRPr="006A2005" w:rsidRDefault="006A2005" w:rsidP="006A2005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7.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Зарахування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осіб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особливими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освітніми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потребами до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спеціальних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закладів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переведення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 одного типу закладу до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іншого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відрахування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таких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осіб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здійснюються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gram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 порядку</w:t>
      </w:r>
      <w:proofErr w:type="gram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встановленому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центральним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органом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виконавчої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влади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у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сфері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і науки.</w:t>
      </w:r>
    </w:p>
    <w:p w:rsidR="006A2005" w:rsidRPr="006A2005" w:rsidRDefault="006A2005" w:rsidP="006A2005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8.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Категорії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осіб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особливими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освітніми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потребами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визначаються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актами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Кабінету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Міністрів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України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6A2005" w:rsidRPr="006A2005" w:rsidRDefault="006A2005" w:rsidP="006A2005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Стаття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20.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Інклюзивне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навчання</w:t>
      </w:r>
      <w:proofErr w:type="spellEnd"/>
    </w:p>
    <w:p w:rsidR="006A2005" w:rsidRPr="006A2005" w:rsidRDefault="006A2005" w:rsidP="006A2005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9.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Заклади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за потреби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утворюють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інклюзивні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та/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або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спеціальні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групи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і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класи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для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навчання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осіб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особливими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освітніми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потребами. У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разі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звернення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особи з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особливими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освітніми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потребами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або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її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батьків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така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група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або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клас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утворюється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в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обов’язковому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порядку.</w:t>
      </w:r>
    </w:p>
    <w:p w:rsidR="006A2005" w:rsidRPr="006A2005" w:rsidRDefault="006A2005" w:rsidP="006A2005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10.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Заклади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зі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спеціальними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інклюзивними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групами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і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класами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створюють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умови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для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навчання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осіб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особливими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освітніми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потребами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відповідно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до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індивідуальної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програми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розвитку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з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урахуванням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їхніх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індивідуальних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потреб і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можливостей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6A2005" w:rsidRPr="006A2005" w:rsidRDefault="006A2005" w:rsidP="006A2005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11. Особи з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порушеннями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фізичного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психічного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інтелектуального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розвитку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і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сенсорними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порушеннями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забезпечуються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gram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 закладах</w:t>
      </w:r>
      <w:proofErr w:type="gram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допоміжними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засобами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для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навчання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6A2005" w:rsidRPr="006A2005" w:rsidRDefault="006A2005" w:rsidP="006A2005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12. Особам з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особливими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освітніми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потребами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надаються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психолого-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педагогічні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корекційно-розвиткові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послуги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у порядку,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визначеному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центральним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органом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виконавчої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влади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у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сфері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і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lastRenderedPageBreak/>
        <w:t>науки.Психолого-педагогічні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послуги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–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це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комплексна система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заходів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організації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освітнього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процесу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розвитку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особи з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особливими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освітніми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потребами,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що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передбачені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індивідуальною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програмою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розвитку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надаються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педагогічними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працівниками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закладів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реабілітаційних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установ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системи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охорони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здоров’я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соціального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захисту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фахівцями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інклюзивно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-ресурсного центру.</w:t>
      </w:r>
    </w:p>
    <w:p w:rsidR="006A2005" w:rsidRPr="006A2005" w:rsidRDefault="006A2005" w:rsidP="006A2005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Корекційно-розвиткові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послуги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(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допомога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) –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це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комплексна система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заходів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супроводження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особи з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особливими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освітніми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потребами у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процесі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навчання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що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спрямовані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на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корекцію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порушень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шляхом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розвитку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особистості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її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пізнавальної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діяльності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емоційно-вольової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сфери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мовлення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6A2005" w:rsidRPr="006A2005" w:rsidRDefault="006A2005" w:rsidP="006A2005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13.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Органи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державної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влади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органи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місцевого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самоврядування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утворюють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інклюзивно-ресурсні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центри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 метою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забезпечення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реалізації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права на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освіту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психолого-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педагогічний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супровід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дітей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особливими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освітніми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потребами. Психолого-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педагогічний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супровід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–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це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комплексна система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заходів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організації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освітнього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процесу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розвитку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дитини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передбачена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індивідуальною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програмою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розвитку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6A2005" w:rsidRPr="006A2005" w:rsidRDefault="006A2005" w:rsidP="006A2005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14.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Будівлі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споруди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і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приміщення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закладів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повинні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відповідати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вимогам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доступності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згідно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державними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будівельними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нормами і стандартами.</w:t>
      </w:r>
    </w:p>
    <w:p w:rsidR="006A2005" w:rsidRPr="006A2005" w:rsidRDefault="006A2005" w:rsidP="006A2005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15.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Проектування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будівництво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реконструкція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будівель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споруд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приміщень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закладів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здійснюються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урахуванням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принципів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універсального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дизайну та/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або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розумного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пристосування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6A2005" w:rsidRPr="006A2005" w:rsidRDefault="006A2005" w:rsidP="006A2005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Умови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для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навчання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дітей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обмеженими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фізичними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можливостями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які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не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пересуваються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самостійно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у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закладі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не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відповідають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вимогам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. На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вході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до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приміщення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будівлі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немає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пандусів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не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створені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усі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умови</w:t>
      </w:r>
      <w:proofErr w:type="spellEnd"/>
      <w:r w:rsidRPr="006A2005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A81F75" w:rsidRDefault="00A81F75"/>
    <w:sectPr w:rsidR="00A81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4B"/>
    <w:rsid w:val="006A2005"/>
    <w:rsid w:val="00A81F75"/>
    <w:rsid w:val="00B4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528F"/>
  <w15:chartTrackingRefBased/>
  <w15:docId w15:val="{C0E5C96F-41CE-421F-8B74-7C2E8617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0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2022-05-24T14:05:00Z</dcterms:created>
  <dcterms:modified xsi:type="dcterms:W3CDTF">2022-05-24T14:07:00Z</dcterms:modified>
</cp:coreProperties>
</file>