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29" w:rsidRDefault="00347E29" w:rsidP="00347E29">
      <w:pPr>
        <w:rPr>
          <w:sz w:val="28"/>
          <w:szCs w:val="28"/>
          <w:lang w:val="uk-UA"/>
        </w:rPr>
      </w:pPr>
    </w:p>
    <w:p w:rsidR="00347E29" w:rsidRPr="00347E29" w:rsidRDefault="00347E29" w:rsidP="00347E29">
      <w:pPr>
        <w:spacing w:line="360" w:lineRule="auto"/>
        <w:ind w:left="-993" w:firstLine="426"/>
        <w:jc w:val="both"/>
        <w:rPr>
          <w:b/>
          <w:sz w:val="28"/>
          <w:szCs w:val="28"/>
        </w:rPr>
      </w:pPr>
      <w:r w:rsidRPr="00347E29">
        <w:rPr>
          <w:i/>
          <w:sz w:val="28"/>
          <w:szCs w:val="28"/>
          <w:lang w:val="uk-UA"/>
        </w:rPr>
        <w:t>Інструктивна картка.</w:t>
      </w:r>
      <w:r w:rsidRPr="00347E29">
        <w:rPr>
          <w:b/>
          <w:sz w:val="28"/>
          <w:szCs w:val="28"/>
        </w:rPr>
        <w:t>Практична робота №4</w:t>
      </w:r>
      <w:r w:rsidRPr="00347E29">
        <w:rPr>
          <w:b/>
          <w:sz w:val="28"/>
          <w:szCs w:val="28"/>
          <w:lang w:val="uk-UA"/>
        </w:rPr>
        <w:t xml:space="preserve">. </w:t>
      </w:r>
      <w:r w:rsidRPr="00347E29">
        <w:rPr>
          <w:b/>
          <w:sz w:val="28"/>
          <w:szCs w:val="28"/>
        </w:rPr>
        <w:t>Тема</w:t>
      </w:r>
      <w:r w:rsidRPr="00347E29">
        <w:rPr>
          <w:b/>
          <w:sz w:val="28"/>
          <w:szCs w:val="28"/>
          <w:lang w:val="uk-UA"/>
        </w:rPr>
        <w:t>:</w:t>
      </w:r>
      <w:r w:rsidRPr="00347E29">
        <w:rPr>
          <w:b/>
          <w:sz w:val="28"/>
          <w:szCs w:val="28"/>
        </w:rPr>
        <w:t xml:space="preserve">  </w:t>
      </w:r>
      <w:proofErr w:type="spellStart"/>
      <w:r w:rsidRPr="00347E29">
        <w:rPr>
          <w:b/>
          <w:sz w:val="28"/>
          <w:szCs w:val="28"/>
        </w:rPr>
        <w:t>Властивості</w:t>
      </w:r>
      <w:proofErr w:type="spellEnd"/>
      <w:r w:rsidRPr="00347E29">
        <w:rPr>
          <w:b/>
          <w:sz w:val="28"/>
          <w:szCs w:val="28"/>
        </w:rPr>
        <w:t xml:space="preserve"> </w:t>
      </w:r>
      <w:proofErr w:type="spellStart"/>
      <w:r w:rsidRPr="00347E29">
        <w:rPr>
          <w:b/>
          <w:sz w:val="28"/>
          <w:szCs w:val="28"/>
          <w:lang w:val="uk-UA"/>
        </w:rPr>
        <w:t>етанової</w:t>
      </w:r>
      <w:proofErr w:type="spellEnd"/>
      <w:r w:rsidRPr="00347E29">
        <w:rPr>
          <w:b/>
          <w:sz w:val="28"/>
          <w:szCs w:val="28"/>
        </w:rPr>
        <w:t xml:space="preserve"> </w:t>
      </w:r>
      <w:proofErr w:type="spellStart"/>
      <w:r w:rsidRPr="00347E29">
        <w:rPr>
          <w:b/>
          <w:sz w:val="28"/>
          <w:szCs w:val="28"/>
        </w:rPr>
        <w:t>кислоти</w:t>
      </w:r>
      <w:proofErr w:type="spellEnd"/>
      <w:r w:rsidRPr="00347E29">
        <w:rPr>
          <w:b/>
          <w:sz w:val="28"/>
          <w:szCs w:val="28"/>
        </w:rPr>
        <w:t>.</w:t>
      </w:r>
    </w:p>
    <w:p w:rsidR="00347E29" w:rsidRPr="00347E29" w:rsidRDefault="00347E29" w:rsidP="00347E29">
      <w:pPr>
        <w:spacing w:line="360" w:lineRule="auto"/>
        <w:ind w:left="-993" w:firstLine="426"/>
        <w:jc w:val="both"/>
        <w:rPr>
          <w:sz w:val="28"/>
          <w:szCs w:val="28"/>
        </w:rPr>
      </w:pPr>
      <w:r w:rsidRPr="00347E29">
        <w:rPr>
          <w:b/>
          <w:sz w:val="28"/>
          <w:szCs w:val="28"/>
        </w:rPr>
        <w:t>Мета:</w:t>
      </w:r>
      <w:r w:rsidRPr="00347E29">
        <w:rPr>
          <w:sz w:val="28"/>
          <w:szCs w:val="28"/>
        </w:rPr>
        <w:t xml:space="preserve"> </w:t>
      </w:r>
      <w:proofErr w:type="spellStart"/>
      <w:proofErr w:type="gramStart"/>
      <w:r w:rsidRPr="00347E29">
        <w:rPr>
          <w:sz w:val="28"/>
          <w:szCs w:val="28"/>
        </w:rPr>
        <w:t>досл</w:t>
      </w:r>
      <w:proofErr w:type="gramEnd"/>
      <w:r w:rsidRPr="00347E29">
        <w:rPr>
          <w:sz w:val="28"/>
          <w:szCs w:val="28"/>
        </w:rPr>
        <w:t>ідити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хімічні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властивості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оцтової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кислоти</w:t>
      </w:r>
      <w:proofErr w:type="spellEnd"/>
      <w:r w:rsidRPr="00347E29">
        <w:rPr>
          <w:sz w:val="28"/>
          <w:szCs w:val="28"/>
          <w:lang w:val="uk-UA"/>
        </w:rPr>
        <w:t xml:space="preserve">; закріпити вміння писати </w:t>
      </w:r>
      <w:proofErr w:type="spellStart"/>
      <w:r w:rsidRPr="00347E29">
        <w:rPr>
          <w:sz w:val="28"/>
          <w:szCs w:val="28"/>
          <w:lang w:val="uk-UA"/>
        </w:rPr>
        <w:t>йонно-молекулярні</w:t>
      </w:r>
      <w:proofErr w:type="spellEnd"/>
      <w:r w:rsidRPr="00347E29">
        <w:rPr>
          <w:sz w:val="28"/>
          <w:szCs w:val="28"/>
          <w:lang w:val="uk-UA"/>
        </w:rPr>
        <w:t xml:space="preserve"> рівняння реакцій</w:t>
      </w:r>
      <w:r w:rsidRPr="00347E29">
        <w:rPr>
          <w:sz w:val="28"/>
          <w:szCs w:val="28"/>
        </w:rPr>
        <w:t>.</w:t>
      </w:r>
    </w:p>
    <w:p w:rsidR="00347E29" w:rsidRDefault="00347E29" w:rsidP="00347E29">
      <w:pPr>
        <w:spacing w:line="360" w:lineRule="auto"/>
        <w:ind w:left="-993" w:firstLine="426"/>
        <w:jc w:val="both"/>
        <w:rPr>
          <w:sz w:val="28"/>
          <w:szCs w:val="28"/>
          <w:lang w:val="uk-UA"/>
        </w:rPr>
      </w:pPr>
      <w:proofErr w:type="spellStart"/>
      <w:r w:rsidRPr="00347E29">
        <w:rPr>
          <w:b/>
          <w:sz w:val="28"/>
          <w:szCs w:val="28"/>
        </w:rPr>
        <w:t>Обладнання</w:t>
      </w:r>
      <w:proofErr w:type="spellEnd"/>
      <w:r w:rsidRPr="00347E29">
        <w:rPr>
          <w:b/>
          <w:sz w:val="28"/>
          <w:szCs w:val="28"/>
        </w:rPr>
        <w:t xml:space="preserve"> і </w:t>
      </w:r>
      <w:proofErr w:type="spellStart"/>
      <w:r w:rsidRPr="00347E29">
        <w:rPr>
          <w:b/>
          <w:sz w:val="28"/>
          <w:szCs w:val="28"/>
        </w:rPr>
        <w:t>реактиви</w:t>
      </w:r>
      <w:proofErr w:type="spellEnd"/>
      <w:r w:rsidRPr="00347E29">
        <w:rPr>
          <w:b/>
          <w:sz w:val="28"/>
          <w:szCs w:val="28"/>
        </w:rPr>
        <w:t>:</w:t>
      </w:r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розчин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оцтової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кислоти</w:t>
      </w:r>
      <w:proofErr w:type="spellEnd"/>
      <w:r w:rsidRPr="00347E29">
        <w:rPr>
          <w:sz w:val="28"/>
          <w:szCs w:val="28"/>
        </w:rPr>
        <w:t xml:space="preserve">  (СН</w:t>
      </w:r>
      <w:r w:rsidRPr="00347E29">
        <w:rPr>
          <w:sz w:val="28"/>
          <w:szCs w:val="28"/>
          <w:vertAlign w:val="subscript"/>
        </w:rPr>
        <w:t>3</w:t>
      </w:r>
      <w:r w:rsidRPr="00347E29">
        <w:rPr>
          <w:sz w:val="28"/>
          <w:szCs w:val="28"/>
        </w:rPr>
        <w:t xml:space="preserve">СООН),                                            </w:t>
      </w:r>
      <w:proofErr w:type="spellStart"/>
      <w:r w:rsidRPr="00347E29">
        <w:rPr>
          <w:sz w:val="28"/>
          <w:szCs w:val="28"/>
        </w:rPr>
        <w:t>розчин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натрій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гідроксиду</w:t>
      </w:r>
      <w:proofErr w:type="spellEnd"/>
      <w:r w:rsidRPr="00347E29">
        <w:rPr>
          <w:sz w:val="28"/>
          <w:szCs w:val="28"/>
        </w:rPr>
        <w:t xml:space="preserve"> (</w:t>
      </w:r>
      <w:proofErr w:type="spellStart"/>
      <w:r w:rsidRPr="00347E29">
        <w:rPr>
          <w:sz w:val="28"/>
          <w:szCs w:val="28"/>
          <w:lang w:val="en-US"/>
        </w:rPr>
        <w:t>NaOH</w:t>
      </w:r>
      <w:proofErr w:type="spellEnd"/>
      <w:r w:rsidRPr="00347E29">
        <w:rPr>
          <w:sz w:val="28"/>
          <w:szCs w:val="28"/>
        </w:rPr>
        <w:t>),</w:t>
      </w:r>
      <w:r w:rsidRPr="00347E29">
        <w:rPr>
          <w:sz w:val="28"/>
          <w:szCs w:val="28"/>
          <w:lang w:val="uk-UA"/>
        </w:rPr>
        <w:t xml:space="preserve"> калій гідроксиду (КОН), </w:t>
      </w:r>
      <w:r w:rsidR="00BC4919">
        <w:rPr>
          <w:sz w:val="28"/>
          <w:szCs w:val="28"/>
          <w:lang w:val="uk-UA"/>
        </w:rPr>
        <w:t>крейда (</w:t>
      </w:r>
      <w:r w:rsidRPr="00347E29">
        <w:rPr>
          <w:sz w:val="28"/>
          <w:szCs w:val="28"/>
        </w:rPr>
        <w:t xml:space="preserve"> </w:t>
      </w:r>
      <w:r w:rsidRPr="00347E29">
        <w:rPr>
          <w:sz w:val="28"/>
          <w:szCs w:val="28"/>
          <w:lang w:val="uk-UA"/>
        </w:rPr>
        <w:t>кальцій</w:t>
      </w:r>
      <w:r w:rsidR="00BC4919">
        <w:rPr>
          <w:sz w:val="28"/>
          <w:szCs w:val="28"/>
        </w:rPr>
        <w:t xml:space="preserve"> карбонат</w:t>
      </w:r>
      <w:r w:rsidR="00BC4919">
        <w:rPr>
          <w:sz w:val="28"/>
          <w:szCs w:val="28"/>
          <w:lang w:val="uk-UA"/>
        </w:rPr>
        <w:t>)</w:t>
      </w:r>
      <w:r w:rsidRPr="00347E29">
        <w:rPr>
          <w:sz w:val="28"/>
          <w:szCs w:val="28"/>
        </w:rPr>
        <w:t xml:space="preserve"> (</w:t>
      </w:r>
      <w:r w:rsidRPr="00347E29">
        <w:rPr>
          <w:sz w:val="28"/>
          <w:szCs w:val="28"/>
          <w:lang w:val="uk-UA"/>
        </w:rPr>
        <w:t>С</w:t>
      </w:r>
      <w:r w:rsidRPr="00347E29">
        <w:rPr>
          <w:sz w:val="28"/>
          <w:szCs w:val="28"/>
          <w:lang w:val="en-US"/>
        </w:rPr>
        <w:t>a</w:t>
      </w:r>
      <w:r w:rsidRPr="00347E29">
        <w:rPr>
          <w:sz w:val="28"/>
          <w:szCs w:val="28"/>
        </w:rPr>
        <w:t>С</w:t>
      </w:r>
      <w:r w:rsidRPr="00347E29">
        <w:rPr>
          <w:sz w:val="28"/>
          <w:szCs w:val="28"/>
          <w:lang w:val="en-US"/>
        </w:rPr>
        <w:t>O</w:t>
      </w:r>
      <w:r w:rsidRPr="00347E29">
        <w:rPr>
          <w:sz w:val="28"/>
          <w:szCs w:val="28"/>
          <w:vertAlign w:val="subscript"/>
        </w:rPr>
        <w:t>3</w:t>
      </w:r>
      <w:r w:rsidRPr="00347E29">
        <w:rPr>
          <w:sz w:val="28"/>
          <w:szCs w:val="28"/>
        </w:rPr>
        <w:t>)</w:t>
      </w:r>
      <w:r w:rsidR="00BC4919">
        <w:rPr>
          <w:sz w:val="28"/>
          <w:szCs w:val="28"/>
          <w:lang w:val="uk-UA"/>
        </w:rPr>
        <w:t xml:space="preserve"> або питна сода</w:t>
      </w:r>
      <w:r w:rsidRPr="00347E29">
        <w:rPr>
          <w:sz w:val="28"/>
          <w:szCs w:val="28"/>
        </w:rPr>
        <w:t>,</w:t>
      </w:r>
      <w:r w:rsidRPr="00347E29">
        <w:rPr>
          <w:sz w:val="28"/>
          <w:szCs w:val="28"/>
          <w:lang w:val="uk-UA"/>
        </w:rPr>
        <w:t xml:space="preserve"> залізо, </w:t>
      </w:r>
      <w:proofErr w:type="spellStart"/>
      <w:r w:rsidRPr="00347E29">
        <w:rPr>
          <w:sz w:val="28"/>
          <w:szCs w:val="28"/>
        </w:rPr>
        <w:t>магній</w:t>
      </w:r>
      <w:proofErr w:type="spellEnd"/>
      <w:r w:rsidRPr="00347E29">
        <w:rPr>
          <w:sz w:val="28"/>
          <w:szCs w:val="28"/>
        </w:rPr>
        <w:t xml:space="preserve">, лакмус, </w:t>
      </w:r>
      <w:proofErr w:type="spellStart"/>
      <w:r w:rsidRPr="00347E29">
        <w:rPr>
          <w:sz w:val="28"/>
          <w:szCs w:val="28"/>
        </w:rPr>
        <w:t>фенолфталеїн</w:t>
      </w:r>
      <w:proofErr w:type="spellEnd"/>
      <w:r w:rsidRPr="00347E29">
        <w:rPr>
          <w:sz w:val="28"/>
          <w:szCs w:val="28"/>
        </w:rPr>
        <w:t>,</w:t>
      </w:r>
      <w:r w:rsidRPr="00347E29">
        <w:rPr>
          <w:sz w:val="28"/>
          <w:szCs w:val="28"/>
          <w:lang w:val="uk-UA"/>
        </w:rPr>
        <w:t xml:space="preserve"> метилоранж, шпатель, </w:t>
      </w:r>
      <w:proofErr w:type="gramStart"/>
      <w:r w:rsidRPr="00347E29">
        <w:rPr>
          <w:sz w:val="28"/>
          <w:szCs w:val="28"/>
          <w:lang w:val="uk-UA"/>
        </w:rPr>
        <w:t>п</w:t>
      </w:r>
      <w:proofErr w:type="gramEnd"/>
      <w:r w:rsidRPr="00347E29">
        <w:rPr>
          <w:sz w:val="28"/>
          <w:szCs w:val="28"/>
          <w:lang w:val="uk-UA"/>
        </w:rPr>
        <w:t xml:space="preserve">іпетки, </w:t>
      </w:r>
      <w:r w:rsidRPr="00347E29">
        <w:rPr>
          <w:sz w:val="28"/>
          <w:szCs w:val="28"/>
        </w:rPr>
        <w:t xml:space="preserve">штатив з </w:t>
      </w:r>
      <w:proofErr w:type="spellStart"/>
      <w:r w:rsidRPr="00347E29">
        <w:rPr>
          <w:sz w:val="28"/>
          <w:szCs w:val="28"/>
        </w:rPr>
        <w:t>пробірками</w:t>
      </w:r>
      <w:proofErr w:type="spellEnd"/>
      <w:r w:rsidRPr="00347E29">
        <w:rPr>
          <w:sz w:val="28"/>
          <w:szCs w:val="28"/>
        </w:rPr>
        <w:t>.</w:t>
      </w:r>
    </w:p>
    <w:p w:rsidR="00BC4919" w:rsidRDefault="00BC4919" w:rsidP="00347E29">
      <w:pPr>
        <w:spacing w:line="360" w:lineRule="auto"/>
        <w:ind w:left="-993" w:firstLine="426"/>
        <w:jc w:val="both"/>
        <w:rPr>
          <w:sz w:val="28"/>
          <w:szCs w:val="28"/>
          <w:lang w:val="uk-UA"/>
        </w:rPr>
      </w:pPr>
    </w:p>
    <w:p w:rsidR="00BC4919" w:rsidRPr="00EF0DFF" w:rsidRDefault="00BC4919" w:rsidP="00BC4919">
      <w:pPr>
        <w:spacing w:line="360" w:lineRule="auto"/>
        <w:ind w:left="-993" w:firstLine="426"/>
        <w:jc w:val="both"/>
        <w:rPr>
          <w:bCs/>
          <w:sz w:val="28"/>
          <w:szCs w:val="28"/>
          <w:lang w:val="uk-UA"/>
        </w:rPr>
      </w:pPr>
      <w:proofErr w:type="spellStart"/>
      <w:r w:rsidRPr="00F91288">
        <w:rPr>
          <w:b/>
          <w:bCs/>
          <w:sz w:val="28"/>
          <w:szCs w:val="28"/>
        </w:rPr>
        <w:t>Повторюємо</w:t>
      </w:r>
      <w:proofErr w:type="spellEnd"/>
      <w:r w:rsidRPr="00F91288">
        <w:rPr>
          <w:b/>
          <w:bCs/>
          <w:sz w:val="28"/>
          <w:szCs w:val="28"/>
        </w:rPr>
        <w:t xml:space="preserve"> правила </w:t>
      </w:r>
      <w:proofErr w:type="spellStart"/>
      <w:proofErr w:type="gramStart"/>
      <w:r w:rsidRPr="00F91288">
        <w:rPr>
          <w:b/>
          <w:bCs/>
          <w:sz w:val="28"/>
          <w:szCs w:val="28"/>
        </w:rPr>
        <w:t>техн</w:t>
      </w:r>
      <w:proofErr w:type="gramEnd"/>
      <w:r w:rsidRPr="00F91288">
        <w:rPr>
          <w:b/>
          <w:bCs/>
          <w:sz w:val="28"/>
          <w:szCs w:val="28"/>
        </w:rPr>
        <w:t>іки</w:t>
      </w:r>
      <w:proofErr w:type="spellEnd"/>
      <w:r w:rsidRPr="00F91288">
        <w:rPr>
          <w:b/>
          <w:bCs/>
          <w:sz w:val="28"/>
          <w:szCs w:val="28"/>
        </w:rPr>
        <w:t xml:space="preserve"> </w:t>
      </w:r>
      <w:proofErr w:type="spellStart"/>
      <w:r w:rsidRPr="00F91288">
        <w:rPr>
          <w:b/>
          <w:bCs/>
          <w:sz w:val="28"/>
          <w:szCs w:val="28"/>
        </w:rPr>
        <w:t>безп</w:t>
      </w:r>
      <w:r w:rsidRPr="00F91288">
        <w:rPr>
          <w:bCs/>
          <w:sz w:val="28"/>
          <w:szCs w:val="28"/>
        </w:rPr>
        <w:t>еки</w:t>
      </w:r>
      <w:proofErr w:type="spellEnd"/>
      <w:r w:rsidRPr="00F91288">
        <w:rPr>
          <w:bCs/>
          <w:sz w:val="28"/>
          <w:szCs w:val="28"/>
        </w:rPr>
        <w:t>:</w:t>
      </w:r>
    </w:p>
    <w:p w:rsidR="00BC4919" w:rsidRPr="00F91288" w:rsidRDefault="00BC4919" w:rsidP="00BC4919">
      <w:pPr>
        <w:numPr>
          <w:ilvl w:val="0"/>
          <w:numId w:val="1"/>
        </w:numPr>
        <w:spacing w:line="360" w:lineRule="auto"/>
        <w:ind w:left="-993" w:firstLine="426"/>
        <w:jc w:val="both"/>
        <w:rPr>
          <w:bCs/>
          <w:sz w:val="28"/>
          <w:szCs w:val="28"/>
        </w:rPr>
      </w:pPr>
      <w:proofErr w:type="spellStart"/>
      <w:r w:rsidRPr="00F91288">
        <w:rPr>
          <w:bCs/>
          <w:sz w:val="28"/>
          <w:szCs w:val="28"/>
        </w:rPr>
        <w:t>Особливої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обережності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дотримуйтесь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proofErr w:type="gramStart"/>
      <w:r w:rsidRPr="00F91288">
        <w:rPr>
          <w:bCs/>
          <w:sz w:val="28"/>
          <w:szCs w:val="28"/>
        </w:rPr>
        <w:t>п</w:t>
      </w:r>
      <w:proofErr w:type="gramEnd"/>
      <w:r w:rsidRPr="00F91288">
        <w:rPr>
          <w:bCs/>
          <w:sz w:val="28"/>
          <w:szCs w:val="28"/>
        </w:rPr>
        <w:t>ід</w:t>
      </w:r>
      <w:proofErr w:type="spellEnd"/>
      <w:r w:rsidRPr="00F91288">
        <w:rPr>
          <w:bCs/>
          <w:sz w:val="28"/>
          <w:szCs w:val="28"/>
        </w:rPr>
        <w:t xml:space="preserve"> час </w:t>
      </w:r>
      <w:proofErr w:type="spellStart"/>
      <w:r w:rsidRPr="00F91288">
        <w:rPr>
          <w:bCs/>
          <w:sz w:val="28"/>
          <w:szCs w:val="28"/>
        </w:rPr>
        <w:t>роботи</w:t>
      </w:r>
      <w:proofErr w:type="spellEnd"/>
      <w:r w:rsidRPr="00F91288">
        <w:rPr>
          <w:bCs/>
          <w:sz w:val="28"/>
          <w:szCs w:val="28"/>
        </w:rPr>
        <w:t xml:space="preserve"> з кислотами й лугами.</w:t>
      </w:r>
    </w:p>
    <w:p w:rsidR="00BC4919" w:rsidRPr="00F91288" w:rsidRDefault="00BC4919" w:rsidP="00BC4919">
      <w:pPr>
        <w:numPr>
          <w:ilvl w:val="0"/>
          <w:numId w:val="1"/>
        </w:numPr>
        <w:spacing w:line="360" w:lineRule="auto"/>
        <w:ind w:left="-993" w:firstLine="426"/>
        <w:jc w:val="both"/>
        <w:rPr>
          <w:bCs/>
          <w:sz w:val="28"/>
          <w:szCs w:val="28"/>
        </w:rPr>
      </w:pPr>
      <w:r w:rsidRPr="00F91288">
        <w:rPr>
          <w:bCs/>
          <w:sz w:val="28"/>
          <w:szCs w:val="28"/>
        </w:rPr>
        <w:t xml:space="preserve">Для </w:t>
      </w:r>
      <w:proofErr w:type="spellStart"/>
      <w:r w:rsidRPr="00F91288">
        <w:rPr>
          <w:bCs/>
          <w:sz w:val="28"/>
          <w:szCs w:val="28"/>
        </w:rPr>
        <w:t>виявлення</w:t>
      </w:r>
      <w:proofErr w:type="spellEnd"/>
      <w:r w:rsidRPr="00F91288">
        <w:rPr>
          <w:bCs/>
          <w:sz w:val="28"/>
          <w:szCs w:val="28"/>
        </w:rPr>
        <w:t xml:space="preserve"> запаху </w:t>
      </w:r>
      <w:proofErr w:type="spellStart"/>
      <w:r w:rsidRPr="00F91288">
        <w:rPr>
          <w:bCs/>
          <w:sz w:val="28"/>
          <w:szCs w:val="28"/>
        </w:rPr>
        <w:t>речовини</w:t>
      </w:r>
      <w:proofErr w:type="spellEnd"/>
      <w:r w:rsidRPr="00F91288">
        <w:rPr>
          <w:bCs/>
          <w:sz w:val="28"/>
          <w:szCs w:val="28"/>
        </w:rPr>
        <w:t xml:space="preserve"> не </w:t>
      </w:r>
      <w:proofErr w:type="spellStart"/>
      <w:proofErr w:type="gramStart"/>
      <w:r w:rsidRPr="00F91288">
        <w:rPr>
          <w:bCs/>
          <w:sz w:val="28"/>
          <w:szCs w:val="28"/>
        </w:rPr>
        <w:t>п</w:t>
      </w:r>
      <w:proofErr w:type="gramEnd"/>
      <w:r w:rsidRPr="00F91288">
        <w:rPr>
          <w:bCs/>
          <w:sz w:val="28"/>
          <w:szCs w:val="28"/>
        </w:rPr>
        <w:t>ідносьте</w:t>
      </w:r>
      <w:proofErr w:type="spellEnd"/>
      <w:r w:rsidRPr="00F91288">
        <w:rPr>
          <w:bCs/>
          <w:sz w:val="28"/>
          <w:szCs w:val="28"/>
        </w:rPr>
        <w:t xml:space="preserve"> посудину </w:t>
      </w:r>
      <w:proofErr w:type="spellStart"/>
      <w:r w:rsidRPr="00F91288">
        <w:rPr>
          <w:bCs/>
          <w:sz w:val="28"/>
          <w:szCs w:val="28"/>
        </w:rPr>
        <w:t>близько</w:t>
      </w:r>
      <w:proofErr w:type="spellEnd"/>
      <w:r w:rsidRPr="00F91288">
        <w:rPr>
          <w:bCs/>
          <w:sz w:val="28"/>
          <w:szCs w:val="28"/>
        </w:rPr>
        <w:t xml:space="preserve"> до </w:t>
      </w:r>
      <w:proofErr w:type="spellStart"/>
      <w:r w:rsidRPr="00F91288">
        <w:rPr>
          <w:bCs/>
          <w:sz w:val="28"/>
          <w:szCs w:val="28"/>
        </w:rPr>
        <w:t>обличчя</w:t>
      </w:r>
      <w:proofErr w:type="spellEnd"/>
      <w:r w:rsidRPr="00F91288">
        <w:rPr>
          <w:bCs/>
          <w:sz w:val="28"/>
          <w:szCs w:val="28"/>
        </w:rPr>
        <w:t xml:space="preserve">, </w:t>
      </w:r>
      <w:proofErr w:type="spellStart"/>
      <w:r w:rsidRPr="00F91288">
        <w:rPr>
          <w:bCs/>
          <w:sz w:val="28"/>
          <w:szCs w:val="28"/>
        </w:rPr>
        <w:t>щоб</w:t>
      </w:r>
      <w:proofErr w:type="spellEnd"/>
      <w:r w:rsidRPr="00F91288">
        <w:rPr>
          <w:bCs/>
          <w:sz w:val="28"/>
          <w:szCs w:val="28"/>
        </w:rPr>
        <w:t xml:space="preserve"> не </w:t>
      </w:r>
      <w:proofErr w:type="spellStart"/>
      <w:r w:rsidRPr="00F91288">
        <w:rPr>
          <w:bCs/>
          <w:sz w:val="28"/>
          <w:szCs w:val="28"/>
        </w:rPr>
        <w:t>вдихати</w:t>
      </w:r>
      <w:proofErr w:type="spellEnd"/>
      <w:r w:rsidRPr="00F91288">
        <w:rPr>
          <w:bCs/>
          <w:sz w:val="28"/>
          <w:szCs w:val="28"/>
        </w:rPr>
        <w:t xml:space="preserve"> пару </w:t>
      </w:r>
      <w:proofErr w:type="spellStart"/>
      <w:r w:rsidRPr="00F91288">
        <w:rPr>
          <w:bCs/>
          <w:sz w:val="28"/>
          <w:szCs w:val="28"/>
        </w:rPr>
        <w:t>чи</w:t>
      </w:r>
      <w:proofErr w:type="spellEnd"/>
      <w:r w:rsidRPr="00F91288">
        <w:rPr>
          <w:bCs/>
          <w:sz w:val="28"/>
          <w:szCs w:val="28"/>
        </w:rPr>
        <w:t xml:space="preserve"> гази, </w:t>
      </w:r>
      <w:proofErr w:type="spellStart"/>
      <w:r w:rsidRPr="00F91288">
        <w:rPr>
          <w:bCs/>
          <w:sz w:val="28"/>
          <w:szCs w:val="28"/>
        </w:rPr>
        <w:t>які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можуть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подразнити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дихальні</w:t>
      </w:r>
      <w:proofErr w:type="spellEnd"/>
      <w:r w:rsidRPr="00F91288">
        <w:rPr>
          <w:bCs/>
          <w:sz w:val="28"/>
          <w:szCs w:val="28"/>
        </w:rPr>
        <w:t xml:space="preserve"> шляхи. Для </w:t>
      </w:r>
      <w:proofErr w:type="spellStart"/>
      <w:r w:rsidRPr="00F91288">
        <w:rPr>
          <w:bCs/>
          <w:sz w:val="28"/>
          <w:szCs w:val="28"/>
        </w:rPr>
        <w:t>виявлення</w:t>
      </w:r>
      <w:proofErr w:type="spellEnd"/>
      <w:r w:rsidRPr="00F91288">
        <w:rPr>
          <w:bCs/>
          <w:sz w:val="28"/>
          <w:szCs w:val="28"/>
        </w:rPr>
        <w:t xml:space="preserve"> запаху </w:t>
      </w:r>
      <w:proofErr w:type="spellStart"/>
      <w:r w:rsidRPr="00F91288">
        <w:rPr>
          <w:bCs/>
          <w:sz w:val="28"/>
          <w:szCs w:val="28"/>
        </w:rPr>
        <w:t>спрямовуйте</w:t>
      </w:r>
      <w:proofErr w:type="spellEnd"/>
      <w:r w:rsidRPr="00F91288">
        <w:rPr>
          <w:bCs/>
          <w:sz w:val="28"/>
          <w:szCs w:val="28"/>
        </w:rPr>
        <w:t xml:space="preserve"> пару </w:t>
      </w:r>
      <w:proofErr w:type="spellStart"/>
      <w:r w:rsidRPr="00F91288">
        <w:rPr>
          <w:bCs/>
          <w:sz w:val="28"/>
          <w:szCs w:val="28"/>
        </w:rPr>
        <w:t>чи</w:t>
      </w:r>
      <w:proofErr w:type="spellEnd"/>
      <w:r w:rsidRPr="00F91288">
        <w:rPr>
          <w:bCs/>
          <w:sz w:val="28"/>
          <w:szCs w:val="28"/>
        </w:rPr>
        <w:t xml:space="preserve"> газ </w:t>
      </w:r>
      <w:proofErr w:type="spellStart"/>
      <w:r w:rsidRPr="00F91288">
        <w:rPr>
          <w:bCs/>
          <w:sz w:val="28"/>
          <w:szCs w:val="28"/>
        </w:rPr>
        <w:t>рухами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долоні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від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посудини</w:t>
      </w:r>
      <w:proofErr w:type="spellEnd"/>
      <w:r w:rsidRPr="00F91288">
        <w:rPr>
          <w:bCs/>
          <w:sz w:val="28"/>
          <w:szCs w:val="28"/>
        </w:rPr>
        <w:t xml:space="preserve"> до носу.</w:t>
      </w:r>
    </w:p>
    <w:p w:rsidR="00BC4919" w:rsidRPr="00F91288" w:rsidRDefault="00BC4919" w:rsidP="00BC4919">
      <w:pPr>
        <w:numPr>
          <w:ilvl w:val="0"/>
          <w:numId w:val="1"/>
        </w:numPr>
        <w:spacing w:line="360" w:lineRule="auto"/>
        <w:ind w:left="-993" w:firstLine="426"/>
        <w:jc w:val="both"/>
        <w:rPr>
          <w:bCs/>
          <w:sz w:val="28"/>
          <w:szCs w:val="28"/>
        </w:rPr>
      </w:pPr>
      <w:r w:rsidRPr="00F91288">
        <w:rPr>
          <w:bCs/>
          <w:sz w:val="28"/>
          <w:szCs w:val="28"/>
        </w:rPr>
        <w:t xml:space="preserve">Для </w:t>
      </w:r>
      <w:proofErr w:type="spellStart"/>
      <w:r w:rsidRPr="00F91288">
        <w:rPr>
          <w:bCs/>
          <w:sz w:val="28"/>
          <w:szCs w:val="28"/>
        </w:rPr>
        <w:t>виконання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proofErr w:type="gramStart"/>
      <w:r w:rsidRPr="00F91288">
        <w:rPr>
          <w:bCs/>
          <w:sz w:val="28"/>
          <w:szCs w:val="28"/>
        </w:rPr>
        <w:t>досл</w:t>
      </w:r>
      <w:proofErr w:type="gramEnd"/>
      <w:r w:rsidRPr="00F91288">
        <w:rPr>
          <w:bCs/>
          <w:sz w:val="28"/>
          <w:szCs w:val="28"/>
        </w:rPr>
        <w:t>ідів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користуйтесь</w:t>
      </w:r>
      <w:proofErr w:type="spellEnd"/>
      <w:r w:rsidRPr="00F91288">
        <w:rPr>
          <w:bCs/>
          <w:sz w:val="28"/>
          <w:szCs w:val="28"/>
        </w:rPr>
        <w:t xml:space="preserve"> невеликими </w:t>
      </w:r>
      <w:proofErr w:type="spellStart"/>
      <w:r w:rsidRPr="00F91288">
        <w:rPr>
          <w:bCs/>
          <w:sz w:val="28"/>
          <w:szCs w:val="28"/>
        </w:rPr>
        <w:t>порціями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речовин</w:t>
      </w:r>
      <w:proofErr w:type="spellEnd"/>
      <w:r w:rsidRPr="00F91288">
        <w:rPr>
          <w:bCs/>
          <w:sz w:val="28"/>
          <w:szCs w:val="28"/>
        </w:rPr>
        <w:t xml:space="preserve">. </w:t>
      </w:r>
    </w:p>
    <w:p w:rsidR="00BC4919" w:rsidRPr="00F91288" w:rsidRDefault="00BC4919" w:rsidP="00BC4919">
      <w:pPr>
        <w:numPr>
          <w:ilvl w:val="0"/>
          <w:numId w:val="1"/>
        </w:numPr>
        <w:spacing w:line="360" w:lineRule="auto"/>
        <w:ind w:left="-993" w:firstLine="426"/>
        <w:jc w:val="both"/>
        <w:rPr>
          <w:bCs/>
          <w:sz w:val="28"/>
          <w:szCs w:val="28"/>
        </w:rPr>
      </w:pPr>
      <w:r w:rsidRPr="00F91288">
        <w:rPr>
          <w:bCs/>
          <w:sz w:val="28"/>
          <w:szCs w:val="28"/>
        </w:rPr>
        <w:t xml:space="preserve">При </w:t>
      </w:r>
      <w:proofErr w:type="spellStart"/>
      <w:r w:rsidRPr="00F91288">
        <w:rPr>
          <w:bCs/>
          <w:sz w:val="28"/>
          <w:szCs w:val="28"/>
        </w:rPr>
        <w:t>випадковому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попаданні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кислоти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чи</w:t>
      </w:r>
      <w:proofErr w:type="spellEnd"/>
      <w:r w:rsidRPr="00F91288">
        <w:rPr>
          <w:bCs/>
          <w:sz w:val="28"/>
          <w:szCs w:val="28"/>
        </w:rPr>
        <w:t xml:space="preserve"> лугу на </w:t>
      </w:r>
      <w:proofErr w:type="spellStart"/>
      <w:r w:rsidRPr="00F91288">
        <w:rPr>
          <w:bCs/>
          <w:sz w:val="28"/>
          <w:szCs w:val="28"/>
        </w:rPr>
        <w:t>одяг</w:t>
      </w:r>
      <w:proofErr w:type="spellEnd"/>
      <w:r w:rsidRPr="00F91288">
        <w:rPr>
          <w:bCs/>
          <w:sz w:val="28"/>
          <w:szCs w:val="28"/>
        </w:rPr>
        <w:t xml:space="preserve">, </w:t>
      </w:r>
      <w:proofErr w:type="spellStart"/>
      <w:r w:rsidRPr="00F91288">
        <w:rPr>
          <w:bCs/>
          <w:sz w:val="28"/>
          <w:szCs w:val="28"/>
        </w:rPr>
        <w:t>шкіру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чи</w:t>
      </w:r>
      <w:proofErr w:type="spellEnd"/>
      <w:r w:rsidRPr="00F91288">
        <w:rPr>
          <w:bCs/>
          <w:sz w:val="28"/>
          <w:szCs w:val="28"/>
        </w:rPr>
        <w:t xml:space="preserve"> в </w:t>
      </w:r>
      <w:proofErr w:type="spellStart"/>
      <w:r w:rsidRPr="00F91288">
        <w:rPr>
          <w:bCs/>
          <w:sz w:val="28"/>
          <w:szCs w:val="28"/>
        </w:rPr>
        <w:t>очі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негайно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змийте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їх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gramStart"/>
      <w:r w:rsidRPr="00F91288">
        <w:rPr>
          <w:bCs/>
          <w:sz w:val="28"/>
          <w:szCs w:val="28"/>
        </w:rPr>
        <w:t>великою</w:t>
      </w:r>
      <w:proofErr w:type="gram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кількістю</w:t>
      </w:r>
      <w:proofErr w:type="spellEnd"/>
      <w:r w:rsidRPr="00F91288">
        <w:rPr>
          <w:bCs/>
          <w:sz w:val="28"/>
          <w:szCs w:val="28"/>
        </w:rPr>
        <w:t xml:space="preserve"> води.</w:t>
      </w:r>
    </w:p>
    <w:p w:rsidR="00BC4919" w:rsidRPr="00F91288" w:rsidRDefault="00BC4919" w:rsidP="00BC4919">
      <w:pPr>
        <w:numPr>
          <w:ilvl w:val="0"/>
          <w:numId w:val="1"/>
        </w:numPr>
        <w:spacing w:line="360" w:lineRule="auto"/>
        <w:ind w:left="-993" w:firstLine="426"/>
        <w:jc w:val="both"/>
        <w:rPr>
          <w:bCs/>
          <w:sz w:val="28"/>
          <w:szCs w:val="28"/>
        </w:rPr>
      </w:pPr>
      <w:r w:rsidRPr="00F91288">
        <w:rPr>
          <w:bCs/>
          <w:sz w:val="28"/>
          <w:szCs w:val="28"/>
        </w:rPr>
        <w:t xml:space="preserve">Не </w:t>
      </w:r>
      <w:proofErr w:type="spellStart"/>
      <w:r w:rsidRPr="00F91288">
        <w:rPr>
          <w:bCs/>
          <w:sz w:val="28"/>
          <w:szCs w:val="28"/>
        </w:rPr>
        <w:t>залишайте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відкритими</w:t>
      </w:r>
      <w:proofErr w:type="spellEnd"/>
      <w:r w:rsidRPr="00F91288">
        <w:rPr>
          <w:bCs/>
          <w:sz w:val="28"/>
          <w:szCs w:val="28"/>
        </w:rPr>
        <w:t xml:space="preserve"> склянки з </w:t>
      </w:r>
      <w:proofErr w:type="spellStart"/>
      <w:r w:rsidRPr="00F91288">
        <w:rPr>
          <w:bCs/>
          <w:sz w:val="28"/>
          <w:szCs w:val="28"/>
        </w:rPr>
        <w:t>хі</w:t>
      </w:r>
      <w:proofErr w:type="gramStart"/>
      <w:r w:rsidRPr="00F91288">
        <w:rPr>
          <w:bCs/>
          <w:sz w:val="28"/>
          <w:szCs w:val="28"/>
        </w:rPr>
        <w:t>м</w:t>
      </w:r>
      <w:proofErr w:type="gramEnd"/>
      <w:r w:rsidRPr="00F91288">
        <w:rPr>
          <w:bCs/>
          <w:sz w:val="28"/>
          <w:szCs w:val="28"/>
        </w:rPr>
        <w:t>ічними</w:t>
      </w:r>
      <w:proofErr w:type="spellEnd"/>
      <w:r w:rsidRPr="00F91288">
        <w:rPr>
          <w:bCs/>
          <w:sz w:val="28"/>
          <w:szCs w:val="28"/>
        </w:rPr>
        <w:t xml:space="preserve"> реактивами.</w:t>
      </w:r>
    </w:p>
    <w:p w:rsidR="00BC4919" w:rsidRDefault="00BC4919" w:rsidP="00BC4919">
      <w:pPr>
        <w:spacing w:line="360" w:lineRule="auto"/>
        <w:ind w:left="-993" w:firstLine="426"/>
        <w:jc w:val="both"/>
        <w:rPr>
          <w:sz w:val="28"/>
          <w:szCs w:val="28"/>
          <w:lang w:val="uk-UA"/>
        </w:rPr>
      </w:pPr>
      <w:r w:rsidRPr="00F91288">
        <w:rPr>
          <w:bCs/>
          <w:sz w:val="28"/>
          <w:szCs w:val="28"/>
        </w:rPr>
        <w:t xml:space="preserve">По </w:t>
      </w:r>
      <w:proofErr w:type="spellStart"/>
      <w:r w:rsidRPr="00F91288">
        <w:rPr>
          <w:bCs/>
          <w:sz w:val="28"/>
          <w:szCs w:val="28"/>
        </w:rPr>
        <w:t>закінченню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роботи</w:t>
      </w:r>
      <w:proofErr w:type="spellEnd"/>
      <w:r w:rsidRPr="00F91288">
        <w:rPr>
          <w:bCs/>
          <w:sz w:val="28"/>
          <w:szCs w:val="28"/>
        </w:rPr>
        <w:t xml:space="preserve"> не забудьте </w:t>
      </w:r>
      <w:proofErr w:type="spellStart"/>
      <w:r w:rsidRPr="00F91288">
        <w:rPr>
          <w:bCs/>
          <w:sz w:val="28"/>
          <w:szCs w:val="28"/>
        </w:rPr>
        <w:t>прибрати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своє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робоче</w:t>
      </w:r>
      <w:proofErr w:type="spellEnd"/>
      <w:r w:rsidRPr="00F91288">
        <w:rPr>
          <w:bCs/>
          <w:sz w:val="28"/>
          <w:szCs w:val="28"/>
        </w:rPr>
        <w:t xml:space="preserve"> </w:t>
      </w:r>
      <w:proofErr w:type="spellStart"/>
      <w:r w:rsidRPr="00F91288">
        <w:rPr>
          <w:bCs/>
          <w:sz w:val="28"/>
          <w:szCs w:val="28"/>
        </w:rPr>
        <w:t>місце</w:t>
      </w:r>
      <w:proofErr w:type="spellEnd"/>
      <w:r w:rsidRPr="00F91288">
        <w:rPr>
          <w:bCs/>
          <w:sz w:val="28"/>
          <w:szCs w:val="28"/>
        </w:rPr>
        <w:t xml:space="preserve"> і </w:t>
      </w:r>
      <w:proofErr w:type="spellStart"/>
      <w:r w:rsidRPr="00F91288">
        <w:rPr>
          <w:bCs/>
          <w:sz w:val="28"/>
          <w:szCs w:val="28"/>
        </w:rPr>
        <w:t>вимити</w:t>
      </w:r>
      <w:proofErr w:type="spellEnd"/>
      <w:r w:rsidRPr="00F91288">
        <w:rPr>
          <w:bCs/>
          <w:sz w:val="28"/>
          <w:szCs w:val="28"/>
        </w:rPr>
        <w:t xml:space="preserve"> руки з милом.</w:t>
      </w:r>
      <w:r w:rsidRPr="00AA2830">
        <w:rPr>
          <w:sz w:val="28"/>
          <w:szCs w:val="28"/>
          <w:lang w:val="uk-UA"/>
        </w:rPr>
        <w:t xml:space="preserve"> </w:t>
      </w:r>
    </w:p>
    <w:p w:rsidR="00BC4919" w:rsidRDefault="00BC4919" w:rsidP="00BC4919">
      <w:pPr>
        <w:spacing w:line="360" w:lineRule="auto"/>
        <w:ind w:left="-567" w:firstLine="567"/>
        <w:jc w:val="both"/>
        <w:rPr>
          <w:sz w:val="28"/>
          <w:szCs w:val="28"/>
          <w:lang w:val="uk-UA"/>
        </w:rPr>
      </w:pPr>
      <w:r w:rsidRPr="003A5F31">
        <w:rPr>
          <w:bCs/>
          <w:sz w:val="28"/>
          <w:szCs w:val="28"/>
        </w:rPr>
        <w:t>Почина</w:t>
      </w:r>
      <w:r>
        <w:rPr>
          <w:bCs/>
          <w:sz w:val="28"/>
          <w:szCs w:val="28"/>
          <w:lang w:val="uk-UA"/>
        </w:rPr>
        <w:t>й</w:t>
      </w:r>
      <w:r w:rsidRPr="003A5F31">
        <w:rPr>
          <w:bCs/>
          <w:sz w:val="28"/>
          <w:szCs w:val="28"/>
        </w:rPr>
        <w:t xml:space="preserve">те роботу над </w:t>
      </w:r>
      <w:proofErr w:type="spellStart"/>
      <w:r w:rsidRPr="003A5F31">
        <w:rPr>
          <w:bCs/>
          <w:sz w:val="28"/>
          <w:szCs w:val="28"/>
        </w:rPr>
        <w:t>кожним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proofErr w:type="gramStart"/>
      <w:r w:rsidRPr="003A5F31">
        <w:rPr>
          <w:bCs/>
          <w:sz w:val="28"/>
          <w:szCs w:val="28"/>
        </w:rPr>
        <w:t>досл</w:t>
      </w:r>
      <w:proofErr w:type="gramEnd"/>
      <w:r w:rsidRPr="003A5F31">
        <w:rPr>
          <w:bCs/>
          <w:sz w:val="28"/>
          <w:szCs w:val="28"/>
        </w:rPr>
        <w:t>ідом</w:t>
      </w:r>
      <w:proofErr w:type="spellEnd"/>
      <w:r w:rsidRPr="003A5F31">
        <w:rPr>
          <w:bCs/>
          <w:sz w:val="28"/>
          <w:szCs w:val="28"/>
        </w:rPr>
        <w:t xml:space="preserve"> з </w:t>
      </w:r>
      <w:proofErr w:type="spellStart"/>
      <w:r w:rsidRPr="003A5F31">
        <w:rPr>
          <w:bCs/>
          <w:sz w:val="28"/>
          <w:szCs w:val="28"/>
        </w:rPr>
        <w:t>відповіді</w:t>
      </w:r>
      <w:proofErr w:type="spellEnd"/>
      <w:r w:rsidRPr="003A5F31">
        <w:rPr>
          <w:bCs/>
          <w:sz w:val="28"/>
          <w:szCs w:val="28"/>
        </w:rPr>
        <w:t xml:space="preserve"> на </w:t>
      </w:r>
      <w:proofErr w:type="spellStart"/>
      <w:r w:rsidRPr="003A5F31">
        <w:rPr>
          <w:bCs/>
          <w:sz w:val="28"/>
          <w:szCs w:val="28"/>
        </w:rPr>
        <w:t>питання</w:t>
      </w:r>
      <w:proofErr w:type="spellEnd"/>
      <w:r w:rsidRPr="003A5F31">
        <w:rPr>
          <w:bCs/>
          <w:sz w:val="28"/>
          <w:szCs w:val="28"/>
        </w:rPr>
        <w:t xml:space="preserve">, </w:t>
      </w:r>
      <w:proofErr w:type="spellStart"/>
      <w:r w:rsidRPr="003A5F31">
        <w:rPr>
          <w:bCs/>
          <w:sz w:val="28"/>
          <w:szCs w:val="28"/>
        </w:rPr>
        <w:t>прогнозування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виконання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досліду</w:t>
      </w:r>
      <w:proofErr w:type="spellEnd"/>
      <w:r w:rsidRPr="003A5F31">
        <w:rPr>
          <w:bCs/>
          <w:sz w:val="28"/>
          <w:szCs w:val="28"/>
        </w:rPr>
        <w:t xml:space="preserve"> та </w:t>
      </w:r>
      <w:proofErr w:type="spellStart"/>
      <w:r w:rsidRPr="003A5F31">
        <w:rPr>
          <w:bCs/>
          <w:sz w:val="28"/>
          <w:szCs w:val="28"/>
        </w:rPr>
        <w:t>його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результатів</w:t>
      </w:r>
      <w:proofErr w:type="spellEnd"/>
      <w:r w:rsidRPr="003A5F31">
        <w:rPr>
          <w:bCs/>
          <w:sz w:val="28"/>
          <w:szCs w:val="28"/>
        </w:rPr>
        <w:t xml:space="preserve">. </w:t>
      </w:r>
      <w:proofErr w:type="spellStart"/>
      <w:r w:rsidRPr="003A5F31">
        <w:rPr>
          <w:bCs/>
          <w:sz w:val="28"/>
          <w:szCs w:val="28"/>
        </w:rPr>
        <w:t>Свої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дії</w:t>
      </w:r>
      <w:proofErr w:type="spellEnd"/>
      <w:r w:rsidRPr="003A5F31">
        <w:rPr>
          <w:bCs/>
          <w:sz w:val="28"/>
          <w:szCs w:val="28"/>
        </w:rPr>
        <w:t xml:space="preserve"> та </w:t>
      </w:r>
      <w:proofErr w:type="spellStart"/>
      <w:r w:rsidRPr="003A5F31">
        <w:rPr>
          <w:bCs/>
          <w:sz w:val="28"/>
          <w:szCs w:val="28"/>
        </w:rPr>
        <w:t>спостереження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записуйте</w:t>
      </w:r>
      <w:proofErr w:type="spellEnd"/>
      <w:r w:rsidRPr="003A5F31">
        <w:rPr>
          <w:bCs/>
          <w:sz w:val="28"/>
          <w:szCs w:val="28"/>
        </w:rPr>
        <w:t xml:space="preserve"> в </w:t>
      </w:r>
      <w:proofErr w:type="spellStart"/>
      <w:r w:rsidRPr="003A5F31">
        <w:rPr>
          <w:bCs/>
          <w:sz w:val="28"/>
          <w:szCs w:val="28"/>
        </w:rPr>
        <w:t>запропоновану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таблицю</w:t>
      </w:r>
      <w:proofErr w:type="spellEnd"/>
      <w:r w:rsidRPr="003A5F31">
        <w:rPr>
          <w:bCs/>
          <w:sz w:val="28"/>
          <w:szCs w:val="28"/>
        </w:rPr>
        <w:t xml:space="preserve">. </w:t>
      </w:r>
      <w:proofErr w:type="spellStart"/>
      <w:proofErr w:type="gramStart"/>
      <w:r w:rsidRPr="003A5F31">
        <w:rPr>
          <w:bCs/>
          <w:sz w:val="28"/>
          <w:szCs w:val="28"/>
        </w:rPr>
        <w:t>П</w:t>
      </w:r>
      <w:proofErr w:type="gramEnd"/>
      <w:r w:rsidRPr="003A5F31">
        <w:rPr>
          <w:bCs/>
          <w:sz w:val="28"/>
          <w:szCs w:val="28"/>
        </w:rPr>
        <w:t>ісля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завершення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дослідів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запишіть</w:t>
      </w:r>
      <w:proofErr w:type="spellEnd"/>
      <w:r w:rsidRPr="003A5F31">
        <w:rPr>
          <w:bCs/>
          <w:sz w:val="28"/>
          <w:szCs w:val="28"/>
        </w:rPr>
        <w:t xml:space="preserve"> у </w:t>
      </w:r>
      <w:proofErr w:type="spellStart"/>
      <w:r w:rsidRPr="003A5F31">
        <w:rPr>
          <w:bCs/>
          <w:sz w:val="28"/>
          <w:szCs w:val="28"/>
        </w:rPr>
        <w:t>таблицю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висновки</w:t>
      </w:r>
      <w:proofErr w:type="spellEnd"/>
      <w:r w:rsidRPr="003A5F31">
        <w:rPr>
          <w:bCs/>
          <w:sz w:val="28"/>
          <w:szCs w:val="28"/>
        </w:rPr>
        <w:t xml:space="preserve"> і </w:t>
      </w:r>
      <w:proofErr w:type="spellStart"/>
      <w:r w:rsidRPr="003A5F31">
        <w:rPr>
          <w:bCs/>
          <w:sz w:val="28"/>
          <w:szCs w:val="28"/>
        </w:rPr>
        <w:t>відповідні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рівняння</w:t>
      </w:r>
      <w:proofErr w:type="spellEnd"/>
      <w:r w:rsidRPr="003A5F31">
        <w:rPr>
          <w:bCs/>
          <w:sz w:val="28"/>
          <w:szCs w:val="28"/>
        </w:rPr>
        <w:t xml:space="preserve"> </w:t>
      </w:r>
      <w:proofErr w:type="spellStart"/>
      <w:r w:rsidRPr="003A5F31">
        <w:rPr>
          <w:bCs/>
          <w:sz w:val="28"/>
          <w:szCs w:val="28"/>
        </w:rPr>
        <w:t>реакцій</w:t>
      </w:r>
      <w:proofErr w:type="spellEnd"/>
      <w:r w:rsidRPr="003A5F31">
        <w:rPr>
          <w:bCs/>
          <w:sz w:val="28"/>
          <w:szCs w:val="28"/>
        </w:rPr>
        <w:t xml:space="preserve"> у </w:t>
      </w:r>
      <w:proofErr w:type="spellStart"/>
      <w:r w:rsidRPr="003A5F31">
        <w:rPr>
          <w:bCs/>
          <w:sz w:val="28"/>
          <w:szCs w:val="28"/>
        </w:rPr>
        <w:t>молекулярній</w:t>
      </w:r>
      <w:proofErr w:type="spellEnd"/>
      <w:r w:rsidRPr="003A5F31">
        <w:rPr>
          <w:bCs/>
          <w:sz w:val="28"/>
          <w:szCs w:val="28"/>
        </w:rPr>
        <w:t xml:space="preserve"> та </w:t>
      </w:r>
      <w:proofErr w:type="spellStart"/>
      <w:r w:rsidRPr="003A5F31">
        <w:rPr>
          <w:bCs/>
          <w:sz w:val="28"/>
          <w:szCs w:val="28"/>
        </w:rPr>
        <w:t>йонно-молекулярній</w:t>
      </w:r>
      <w:proofErr w:type="spellEnd"/>
      <w:r w:rsidRPr="003A5F31">
        <w:rPr>
          <w:bCs/>
          <w:sz w:val="28"/>
          <w:szCs w:val="28"/>
        </w:rPr>
        <w:t xml:space="preserve"> формах.</w:t>
      </w:r>
    </w:p>
    <w:p w:rsidR="00BC4919" w:rsidRDefault="00BC4919" w:rsidP="00BC4919">
      <w:pPr>
        <w:spacing w:line="360" w:lineRule="auto"/>
        <w:jc w:val="both"/>
        <w:rPr>
          <w:sz w:val="28"/>
          <w:szCs w:val="28"/>
          <w:lang w:val="uk-UA"/>
        </w:rPr>
      </w:pPr>
    </w:p>
    <w:p w:rsidR="00BC4919" w:rsidRDefault="00BC4919" w:rsidP="00BC4919">
      <w:pPr>
        <w:spacing w:line="360" w:lineRule="auto"/>
        <w:jc w:val="both"/>
        <w:rPr>
          <w:sz w:val="28"/>
          <w:szCs w:val="28"/>
          <w:lang w:val="uk-UA"/>
        </w:rPr>
      </w:pPr>
    </w:p>
    <w:p w:rsidR="00BC4919" w:rsidRPr="00347E29" w:rsidRDefault="00BC4919" w:rsidP="00BC4919">
      <w:pPr>
        <w:spacing w:line="360" w:lineRule="auto"/>
        <w:jc w:val="both"/>
        <w:rPr>
          <w:sz w:val="28"/>
          <w:szCs w:val="28"/>
          <w:lang w:val="uk-UA"/>
        </w:rPr>
      </w:pPr>
    </w:p>
    <w:p w:rsidR="00347E29" w:rsidRPr="00347E29" w:rsidRDefault="00347E29" w:rsidP="00347E29">
      <w:pPr>
        <w:spacing w:line="360" w:lineRule="auto"/>
        <w:ind w:left="-993" w:firstLine="426"/>
        <w:jc w:val="both"/>
        <w:rPr>
          <w:i/>
          <w:sz w:val="28"/>
          <w:szCs w:val="28"/>
          <w:lang w:val="uk-UA"/>
        </w:rPr>
      </w:pPr>
      <w:proofErr w:type="spellStart"/>
      <w:r w:rsidRPr="00347E29">
        <w:rPr>
          <w:b/>
          <w:sz w:val="28"/>
          <w:szCs w:val="28"/>
        </w:rPr>
        <w:lastRenderedPageBreak/>
        <w:t>Виконання</w:t>
      </w:r>
      <w:proofErr w:type="spellEnd"/>
      <w:r w:rsidRPr="00347E29">
        <w:rPr>
          <w:b/>
          <w:sz w:val="28"/>
          <w:szCs w:val="28"/>
        </w:rPr>
        <w:t xml:space="preserve"> </w:t>
      </w:r>
      <w:proofErr w:type="spellStart"/>
      <w:r w:rsidRPr="00347E29">
        <w:rPr>
          <w:b/>
          <w:sz w:val="28"/>
          <w:szCs w:val="28"/>
        </w:rPr>
        <w:t>роботи</w:t>
      </w:r>
      <w:proofErr w:type="spellEnd"/>
      <w:r w:rsidRPr="00347E29">
        <w:rPr>
          <w:sz w:val="28"/>
          <w:szCs w:val="28"/>
          <w:lang w:val="uk-UA"/>
        </w:rPr>
        <w:t>.</w:t>
      </w: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126"/>
        <w:gridCol w:w="3119"/>
        <w:gridCol w:w="1984"/>
      </w:tblGrid>
      <w:tr w:rsidR="00347E29" w:rsidRPr="00347E29" w:rsidTr="007E2F13">
        <w:trPr>
          <w:trHeight w:val="695"/>
        </w:trPr>
        <w:tc>
          <w:tcPr>
            <w:tcW w:w="1135" w:type="dxa"/>
          </w:tcPr>
          <w:p w:rsidR="00347E29" w:rsidRPr="00347E29" w:rsidRDefault="00347E29" w:rsidP="00347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E29">
              <w:rPr>
                <w:sz w:val="28"/>
                <w:szCs w:val="28"/>
              </w:rPr>
              <w:t>Номер</w:t>
            </w:r>
          </w:p>
          <w:p w:rsidR="00347E29" w:rsidRPr="00347E29" w:rsidRDefault="00347E29" w:rsidP="00347E2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7E29">
              <w:rPr>
                <w:sz w:val="28"/>
                <w:szCs w:val="28"/>
              </w:rPr>
              <w:t>досл</w:t>
            </w:r>
            <w:proofErr w:type="gramEnd"/>
            <w:r w:rsidRPr="00347E29">
              <w:rPr>
                <w:sz w:val="28"/>
                <w:szCs w:val="28"/>
              </w:rPr>
              <w:t>іду</w:t>
            </w:r>
            <w:proofErr w:type="spellEnd"/>
          </w:p>
        </w:tc>
        <w:tc>
          <w:tcPr>
            <w:tcW w:w="1701" w:type="dxa"/>
          </w:tcPr>
          <w:p w:rsidR="00347E29" w:rsidRPr="00347E29" w:rsidRDefault="00347E29" w:rsidP="00347E29">
            <w:pPr>
              <w:spacing w:line="360" w:lineRule="auto"/>
              <w:ind w:left="-75"/>
              <w:jc w:val="center"/>
              <w:rPr>
                <w:sz w:val="28"/>
                <w:szCs w:val="28"/>
              </w:rPr>
            </w:pPr>
            <w:proofErr w:type="spellStart"/>
            <w:r w:rsidRPr="00347E29">
              <w:rPr>
                <w:sz w:val="28"/>
                <w:szCs w:val="28"/>
              </w:rPr>
              <w:t>Хід</w:t>
            </w:r>
            <w:proofErr w:type="spellEnd"/>
            <w:r w:rsidRPr="00347E29">
              <w:rPr>
                <w:sz w:val="28"/>
                <w:szCs w:val="28"/>
              </w:rPr>
              <w:t xml:space="preserve"> </w:t>
            </w:r>
            <w:proofErr w:type="spellStart"/>
            <w:r w:rsidRPr="00347E29">
              <w:rPr>
                <w:sz w:val="28"/>
                <w:szCs w:val="28"/>
              </w:rPr>
              <w:t>роботи</w:t>
            </w:r>
            <w:proofErr w:type="spellEnd"/>
          </w:p>
          <w:p w:rsidR="00347E29" w:rsidRPr="00347E29" w:rsidRDefault="00347E29" w:rsidP="00347E29">
            <w:pPr>
              <w:spacing w:line="360" w:lineRule="auto"/>
              <w:ind w:left="-75"/>
              <w:jc w:val="center"/>
              <w:rPr>
                <w:sz w:val="28"/>
                <w:szCs w:val="28"/>
              </w:rPr>
            </w:pPr>
            <w:r w:rsidRPr="00347E29">
              <w:rPr>
                <w:sz w:val="28"/>
                <w:szCs w:val="28"/>
              </w:rPr>
              <w:t>(</w:t>
            </w:r>
            <w:proofErr w:type="spellStart"/>
            <w:r w:rsidRPr="00347E29">
              <w:rPr>
                <w:sz w:val="28"/>
                <w:szCs w:val="28"/>
              </w:rPr>
              <w:t>що</w:t>
            </w:r>
            <w:proofErr w:type="spellEnd"/>
            <w:r w:rsidRPr="00347E29">
              <w:rPr>
                <w:sz w:val="28"/>
                <w:szCs w:val="28"/>
              </w:rPr>
              <w:t xml:space="preserve"> </w:t>
            </w:r>
            <w:proofErr w:type="spellStart"/>
            <w:r w:rsidRPr="00347E29">
              <w:rPr>
                <w:sz w:val="28"/>
                <w:szCs w:val="28"/>
              </w:rPr>
              <w:t>робили</w:t>
            </w:r>
            <w:proofErr w:type="spellEnd"/>
            <w:r w:rsidRPr="00347E29">
              <w:rPr>
                <w:sz w:val="28"/>
                <w:szCs w:val="28"/>
              </w:rPr>
              <w:t>)</w:t>
            </w:r>
          </w:p>
          <w:p w:rsidR="00347E29" w:rsidRPr="00347E29" w:rsidRDefault="00347E29" w:rsidP="00347E29">
            <w:pPr>
              <w:spacing w:line="360" w:lineRule="auto"/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7E29" w:rsidRPr="00347E29" w:rsidRDefault="00347E29" w:rsidP="00347E29">
            <w:pPr>
              <w:spacing w:line="360" w:lineRule="auto"/>
              <w:ind w:hanging="17"/>
              <w:jc w:val="center"/>
              <w:rPr>
                <w:sz w:val="28"/>
                <w:szCs w:val="28"/>
              </w:rPr>
            </w:pPr>
            <w:proofErr w:type="spellStart"/>
            <w:r w:rsidRPr="00347E29">
              <w:rPr>
                <w:sz w:val="28"/>
                <w:szCs w:val="28"/>
              </w:rPr>
              <w:t>Спостереження</w:t>
            </w:r>
            <w:proofErr w:type="spellEnd"/>
          </w:p>
        </w:tc>
        <w:tc>
          <w:tcPr>
            <w:tcW w:w="3119" w:type="dxa"/>
          </w:tcPr>
          <w:p w:rsidR="00347E29" w:rsidRPr="00347E29" w:rsidRDefault="00347E29" w:rsidP="00347E29">
            <w:pPr>
              <w:spacing w:line="360" w:lineRule="auto"/>
              <w:ind w:left="3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47E29">
              <w:rPr>
                <w:sz w:val="28"/>
                <w:szCs w:val="28"/>
              </w:rPr>
              <w:t>Р</w:t>
            </w:r>
            <w:proofErr w:type="gramEnd"/>
            <w:r w:rsidRPr="00347E29">
              <w:rPr>
                <w:sz w:val="28"/>
                <w:szCs w:val="28"/>
              </w:rPr>
              <w:t>івняння</w:t>
            </w:r>
            <w:proofErr w:type="spellEnd"/>
            <w:r w:rsidRPr="00347E29">
              <w:rPr>
                <w:sz w:val="28"/>
                <w:szCs w:val="28"/>
              </w:rPr>
              <w:t xml:space="preserve"> </w:t>
            </w:r>
            <w:proofErr w:type="spellStart"/>
            <w:r w:rsidRPr="00347E29">
              <w:rPr>
                <w:sz w:val="28"/>
                <w:szCs w:val="28"/>
              </w:rPr>
              <w:t>реакцій</w:t>
            </w:r>
            <w:proofErr w:type="spellEnd"/>
            <w:r w:rsidRPr="00347E29">
              <w:rPr>
                <w:sz w:val="28"/>
                <w:szCs w:val="28"/>
              </w:rPr>
              <w:t>,</w:t>
            </w:r>
          </w:p>
          <w:p w:rsidR="00347E29" w:rsidRPr="00347E29" w:rsidRDefault="00347E29" w:rsidP="00347E29">
            <w:pPr>
              <w:spacing w:line="360" w:lineRule="auto"/>
              <w:ind w:left="3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47E29">
              <w:rPr>
                <w:sz w:val="28"/>
                <w:szCs w:val="28"/>
              </w:rPr>
              <w:t>що</w:t>
            </w:r>
            <w:proofErr w:type="spellEnd"/>
            <w:r w:rsidRPr="00347E29">
              <w:rPr>
                <w:sz w:val="28"/>
                <w:szCs w:val="28"/>
              </w:rPr>
              <w:t xml:space="preserve"> </w:t>
            </w:r>
            <w:proofErr w:type="spellStart"/>
            <w:r w:rsidRPr="00347E29">
              <w:rPr>
                <w:sz w:val="28"/>
                <w:szCs w:val="28"/>
              </w:rPr>
              <w:t>відбувалися</w:t>
            </w:r>
            <w:proofErr w:type="spellEnd"/>
            <w:r w:rsidR="00BC491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BC4919">
              <w:rPr>
                <w:sz w:val="28"/>
                <w:szCs w:val="28"/>
                <w:lang w:val="uk-UA"/>
              </w:rPr>
              <w:t>йонно-молекулярні</w:t>
            </w:r>
            <w:proofErr w:type="spellEnd"/>
            <w:r w:rsidR="00BC4919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="00BC4919">
              <w:rPr>
                <w:sz w:val="28"/>
                <w:szCs w:val="28"/>
                <w:lang w:val="uk-UA"/>
              </w:rPr>
              <w:t>р</w:t>
            </w:r>
            <w:proofErr w:type="gramEnd"/>
            <w:r w:rsidR="00BC4919">
              <w:rPr>
                <w:sz w:val="28"/>
                <w:szCs w:val="28"/>
                <w:lang w:val="uk-UA"/>
              </w:rPr>
              <w:t>івняння)</w:t>
            </w:r>
          </w:p>
        </w:tc>
        <w:tc>
          <w:tcPr>
            <w:tcW w:w="1984" w:type="dxa"/>
          </w:tcPr>
          <w:p w:rsidR="00347E29" w:rsidRPr="00347E29" w:rsidRDefault="00347E29" w:rsidP="00347E29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347E29">
              <w:rPr>
                <w:sz w:val="28"/>
                <w:szCs w:val="28"/>
              </w:rPr>
              <w:t>Висновок</w:t>
            </w:r>
            <w:proofErr w:type="spellEnd"/>
          </w:p>
        </w:tc>
      </w:tr>
      <w:tr w:rsidR="00347E29" w:rsidRPr="00347E29" w:rsidTr="007E2F13">
        <w:trPr>
          <w:trHeight w:val="533"/>
        </w:trPr>
        <w:tc>
          <w:tcPr>
            <w:tcW w:w="1135" w:type="dxa"/>
          </w:tcPr>
          <w:p w:rsidR="00347E29" w:rsidRPr="00347E29" w:rsidRDefault="00347E29" w:rsidP="00347E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7E29" w:rsidRPr="00347E29" w:rsidRDefault="00347E29" w:rsidP="00347E29">
            <w:pPr>
              <w:spacing w:line="360" w:lineRule="auto"/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7E29" w:rsidRPr="00347E29" w:rsidRDefault="00347E29" w:rsidP="00347E29">
            <w:pPr>
              <w:spacing w:line="360" w:lineRule="auto"/>
              <w:ind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47E29" w:rsidRPr="00347E29" w:rsidRDefault="00347E29" w:rsidP="00347E29">
            <w:pPr>
              <w:spacing w:line="360" w:lineRule="auto"/>
              <w:ind w:left="-993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47E29" w:rsidRPr="00347E29" w:rsidRDefault="00347E29" w:rsidP="00347E29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347E29" w:rsidRPr="00347E29" w:rsidRDefault="00347E29" w:rsidP="00347E29">
      <w:pPr>
        <w:spacing w:line="360" w:lineRule="auto"/>
        <w:ind w:left="-993" w:firstLine="426"/>
        <w:jc w:val="both"/>
        <w:rPr>
          <w:sz w:val="28"/>
          <w:szCs w:val="28"/>
        </w:rPr>
      </w:pPr>
      <w:r w:rsidRPr="00347E29">
        <w:rPr>
          <w:b/>
          <w:sz w:val="28"/>
          <w:szCs w:val="28"/>
        </w:rPr>
        <w:t xml:space="preserve">  </w:t>
      </w:r>
      <w:proofErr w:type="spellStart"/>
      <w:proofErr w:type="gramStart"/>
      <w:r w:rsidRPr="00347E29">
        <w:rPr>
          <w:b/>
          <w:sz w:val="28"/>
          <w:szCs w:val="28"/>
        </w:rPr>
        <w:t>Досл</w:t>
      </w:r>
      <w:proofErr w:type="gramEnd"/>
      <w:r w:rsidRPr="00347E29">
        <w:rPr>
          <w:b/>
          <w:sz w:val="28"/>
          <w:szCs w:val="28"/>
        </w:rPr>
        <w:t>ід</w:t>
      </w:r>
      <w:proofErr w:type="spellEnd"/>
      <w:r w:rsidRPr="00347E29">
        <w:rPr>
          <w:b/>
          <w:sz w:val="28"/>
          <w:szCs w:val="28"/>
        </w:rPr>
        <w:t xml:space="preserve"> 1. </w:t>
      </w:r>
      <w:proofErr w:type="spellStart"/>
      <w:r w:rsidRPr="00347E29">
        <w:rPr>
          <w:b/>
          <w:sz w:val="28"/>
          <w:szCs w:val="28"/>
        </w:rPr>
        <w:t>Дія</w:t>
      </w:r>
      <w:proofErr w:type="spellEnd"/>
      <w:r w:rsidRPr="00347E29">
        <w:rPr>
          <w:b/>
          <w:sz w:val="28"/>
          <w:szCs w:val="28"/>
        </w:rPr>
        <w:t xml:space="preserve"> </w:t>
      </w:r>
      <w:proofErr w:type="spellStart"/>
      <w:r w:rsidRPr="00347E29">
        <w:rPr>
          <w:b/>
          <w:sz w:val="28"/>
          <w:szCs w:val="28"/>
          <w:lang w:val="uk-UA"/>
        </w:rPr>
        <w:t>етанової</w:t>
      </w:r>
      <w:proofErr w:type="spellEnd"/>
      <w:r w:rsidRPr="00347E29">
        <w:rPr>
          <w:b/>
          <w:sz w:val="28"/>
          <w:szCs w:val="28"/>
        </w:rPr>
        <w:t xml:space="preserve"> </w:t>
      </w:r>
      <w:proofErr w:type="spellStart"/>
      <w:r w:rsidRPr="00347E29">
        <w:rPr>
          <w:b/>
          <w:sz w:val="28"/>
          <w:szCs w:val="28"/>
        </w:rPr>
        <w:t>кислоти</w:t>
      </w:r>
      <w:proofErr w:type="spellEnd"/>
      <w:r w:rsidRPr="00347E29">
        <w:rPr>
          <w:b/>
          <w:sz w:val="28"/>
          <w:szCs w:val="28"/>
        </w:rPr>
        <w:t xml:space="preserve"> на </w:t>
      </w:r>
      <w:proofErr w:type="spellStart"/>
      <w:r w:rsidRPr="00347E29">
        <w:rPr>
          <w:b/>
          <w:sz w:val="28"/>
          <w:szCs w:val="28"/>
        </w:rPr>
        <w:t>індикатори</w:t>
      </w:r>
      <w:proofErr w:type="spellEnd"/>
      <w:r w:rsidRPr="00347E29">
        <w:rPr>
          <w:sz w:val="28"/>
          <w:szCs w:val="28"/>
        </w:rPr>
        <w:t xml:space="preserve">.                                                                До </w:t>
      </w:r>
      <w:proofErr w:type="spellStart"/>
      <w:r w:rsidRPr="00347E29">
        <w:rPr>
          <w:sz w:val="28"/>
          <w:szCs w:val="28"/>
        </w:rPr>
        <w:t>розчину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  <w:lang w:val="uk-UA"/>
        </w:rPr>
        <w:t>етанової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кислоти</w:t>
      </w:r>
      <w:proofErr w:type="spellEnd"/>
      <w:r w:rsidRPr="00347E29">
        <w:rPr>
          <w:sz w:val="28"/>
          <w:szCs w:val="28"/>
        </w:rPr>
        <w:t xml:space="preserve"> додай</w:t>
      </w:r>
      <w:r w:rsidRPr="00347E29">
        <w:rPr>
          <w:sz w:val="28"/>
          <w:szCs w:val="28"/>
          <w:lang w:val="uk-UA"/>
        </w:rPr>
        <w:t>те</w:t>
      </w:r>
      <w:r w:rsidRPr="00347E29">
        <w:rPr>
          <w:sz w:val="28"/>
          <w:szCs w:val="28"/>
        </w:rPr>
        <w:t xml:space="preserve"> 1-2 </w:t>
      </w:r>
      <w:proofErr w:type="spellStart"/>
      <w:r w:rsidRPr="00347E29">
        <w:rPr>
          <w:sz w:val="28"/>
          <w:szCs w:val="28"/>
        </w:rPr>
        <w:t>краплі</w:t>
      </w:r>
      <w:proofErr w:type="spellEnd"/>
      <w:r w:rsidRPr="00347E29">
        <w:rPr>
          <w:sz w:val="28"/>
          <w:szCs w:val="28"/>
        </w:rPr>
        <w:t xml:space="preserve"> лакмусу. Як </w:t>
      </w:r>
      <w:proofErr w:type="spellStart"/>
      <w:r w:rsidRPr="00347E29">
        <w:rPr>
          <w:sz w:val="28"/>
          <w:szCs w:val="28"/>
        </w:rPr>
        <w:t>змінилося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забарвлення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розчину</w:t>
      </w:r>
      <w:proofErr w:type="spellEnd"/>
      <w:r w:rsidRPr="00347E29">
        <w:rPr>
          <w:sz w:val="28"/>
          <w:szCs w:val="28"/>
        </w:rPr>
        <w:t xml:space="preserve">? </w:t>
      </w:r>
      <w:proofErr w:type="spellStart"/>
      <w:r w:rsidRPr="00347E29">
        <w:rPr>
          <w:sz w:val="28"/>
          <w:szCs w:val="28"/>
        </w:rPr>
        <w:t>Що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це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засвідчу</w:t>
      </w:r>
      <w:proofErr w:type="gramStart"/>
      <w:r w:rsidRPr="00347E29">
        <w:rPr>
          <w:sz w:val="28"/>
          <w:szCs w:val="28"/>
        </w:rPr>
        <w:t>є</w:t>
      </w:r>
      <w:proofErr w:type="spellEnd"/>
      <w:r w:rsidRPr="00347E29">
        <w:rPr>
          <w:sz w:val="28"/>
          <w:szCs w:val="28"/>
        </w:rPr>
        <w:t>?</w:t>
      </w:r>
      <w:proofErr w:type="gramEnd"/>
      <w:r w:rsidRPr="00347E29">
        <w:rPr>
          <w:sz w:val="28"/>
          <w:szCs w:val="28"/>
        </w:rPr>
        <w:t xml:space="preserve"> Склад</w:t>
      </w:r>
      <w:proofErr w:type="spellStart"/>
      <w:r w:rsidRPr="00347E29">
        <w:rPr>
          <w:sz w:val="28"/>
          <w:szCs w:val="28"/>
          <w:lang w:val="uk-UA"/>
        </w:rPr>
        <w:t>іть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proofErr w:type="gramStart"/>
      <w:r w:rsidRPr="00347E29">
        <w:rPr>
          <w:sz w:val="28"/>
          <w:szCs w:val="28"/>
        </w:rPr>
        <w:t>р</w:t>
      </w:r>
      <w:proofErr w:type="gramEnd"/>
      <w:r w:rsidRPr="00347E29">
        <w:rPr>
          <w:sz w:val="28"/>
          <w:szCs w:val="28"/>
        </w:rPr>
        <w:t>івняння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дисоціації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кислоти</w:t>
      </w:r>
      <w:proofErr w:type="spellEnd"/>
      <w:r w:rsidRPr="00347E29">
        <w:rPr>
          <w:sz w:val="28"/>
          <w:szCs w:val="28"/>
        </w:rPr>
        <w:t>.</w:t>
      </w:r>
    </w:p>
    <w:p w:rsidR="00347E29" w:rsidRPr="00347E29" w:rsidRDefault="00347E29" w:rsidP="00347E29">
      <w:pPr>
        <w:spacing w:line="360" w:lineRule="auto"/>
        <w:ind w:left="-993" w:firstLine="426"/>
        <w:jc w:val="both"/>
        <w:rPr>
          <w:sz w:val="28"/>
          <w:szCs w:val="28"/>
        </w:rPr>
      </w:pPr>
      <w:proofErr w:type="spellStart"/>
      <w:proofErr w:type="gramStart"/>
      <w:r w:rsidRPr="00347E29">
        <w:rPr>
          <w:b/>
          <w:sz w:val="28"/>
          <w:szCs w:val="28"/>
        </w:rPr>
        <w:t>Досл</w:t>
      </w:r>
      <w:proofErr w:type="gramEnd"/>
      <w:r w:rsidRPr="00347E29">
        <w:rPr>
          <w:b/>
          <w:sz w:val="28"/>
          <w:szCs w:val="28"/>
        </w:rPr>
        <w:t>ід</w:t>
      </w:r>
      <w:proofErr w:type="spellEnd"/>
      <w:r w:rsidRPr="00347E29">
        <w:rPr>
          <w:b/>
          <w:sz w:val="28"/>
          <w:szCs w:val="28"/>
        </w:rPr>
        <w:t xml:space="preserve"> 2.Взаємодія </w:t>
      </w:r>
      <w:proofErr w:type="spellStart"/>
      <w:r w:rsidRPr="00347E29">
        <w:rPr>
          <w:b/>
          <w:sz w:val="28"/>
          <w:szCs w:val="28"/>
          <w:lang w:val="uk-UA"/>
        </w:rPr>
        <w:t>етанової</w:t>
      </w:r>
      <w:proofErr w:type="spellEnd"/>
      <w:r w:rsidRPr="00347E29">
        <w:rPr>
          <w:b/>
          <w:sz w:val="28"/>
          <w:szCs w:val="28"/>
        </w:rPr>
        <w:t xml:space="preserve"> </w:t>
      </w:r>
      <w:proofErr w:type="spellStart"/>
      <w:r w:rsidRPr="00347E29">
        <w:rPr>
          <w:b/>
          <w:sz w:val="28"/>
          <w:szCs w:val="28"/>
        </w:rPr>
        <w:t>кислоти</w:t>
      </w:r>
      <w:proofErr w:type="spellEnd"/>
      <w:r w:rsidRPr="00347E29">
        <w:rPr>
          <w:b/>
          <w:sz w:val="28"/>
          <w:szCs w:val="28"/>
        </w:rPr>
        <w:t xml:space="preserve"> з основами.</w:t>
      </w:r>
      <w:r w:rsidRPr="00347E29">
        <w:rPr>
          <w:sz w:val="28"/>
          <w:szCs w:val="28"/>
        </w:rPr>
        <w:t xml:space="preserve">  До </w:t>
      </w:r>
      <w:proofErr w:type="spellStart"/>
      <w:r w:rsidRPr="00347E29">
        <w:rPr>
          <w:sz w:val="28"/>
          <w:szCs w:val="28"/>
        </w:rPr>
        <w:t>розчину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натрій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гідроксиду</w:t>
      </w:r>
      <w:proofErr w:type="spellEnd"/>
      <w:r w:rsidRPr="00347E29">
        <w:rPr>
          <w:sz w:val="28"/>
          <w:szCs w:val="28"/>
          <w:lang w:val="uk-UA"/>
        </w:rPr>
        <w:t xml:space="preserve"> (калій гідроксиду)</w:t>
      </w:r>
      <w:r w:rsidRPr="00347E29">
        <w:rPr>
          <w:sz w:val="28"/>
          <w:szCs w:val="28"/>
        </w:rPr>
        <w:t xml:space="preserve"> додай</w:t>
      </w:r>
      <w:r w:rsidRPr="00347E29">
        <w:rPr>
          <w:sz w:val="28"/>
          <w:szCs w:val="28"/>
          <w:lang w:val="uk-UA"/>
        </w:rPr>
        <w:t>те</w:t>
      </w:r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фенолфталеїн</w:t>
      </w:r>
      <w:proofErr w:type="spellEnd"/>
      <w:r w:rsidRPr="00347E29">
        <w:rPr>
          <w:sz w:val="28"/>
          <w:szCs w:val="28"/>
        </w:rPr>
        <w:t xml:space="preserve">, </w:t>
      </w:r>
      <w:proofErr w:type="spellStart"/>
      <w:r w:rsidRPr="00347E29">
        <w:rPr>
          <w:sz w:val="28"/>
          <w:szCs w:val="28"/>
        </w:rPr>
        <w:t>відзнач</w:t>
      </w:r>
      <w:proofErr w:type="spellEnd"/>
      <w:r w:rsidRPr="00347E29">
        <w:rPr>
          <w:sz w:val="28"/>
          <w:szCs w:val="28"/>
          <w:lang w:val="uk-UA"/>
        </w:rPr>
        <w:t>те</w:t>
      </w:r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зміну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забарвлення</w:t>
      </w:r>
      <w:proofErr w:type="spellEnd"/>
      <w:r w:rsidRPr="00347E29">
        <w:rPr>
          <w:sz w:val="28"/>
          <w:szCs w:val="28"/>
        </w:rPr>
        <w:t xml:space="preserve"> лугу, </w:t>
      </w:r>
      <w:proofErr w:type="spellStart"/>
      <w:r w:rsidRPr="00347E29">
        <w:rPr>
          <w:sz w:val="28"/>
          <w:szCs w:val="28"/>
        </w:rPr>
        <w:t>потім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краплями</w:t>
      </w:r>
      <w:proofErr w:type="spellEnd"/>
      <w:r w:rsidRPr="00347E29">
        <w:rPr>
          <w:sz w:val="28"/>
          <w:szCs w:val="28"/>
        </w:rPr>
        <w:t xml:space="preserve"> додай</w:t>
      </w:r>
      <w:r w:rsidRPr="00347E29">
        <w:rPr>
          <w:sz w:val="28"/>
          <w:szCs w:val="28"/>
          <w:lang w:val="uk-UA"/>
        </w:rPr>
        <w:t>те</w:t>
      </w:r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розчин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  <w:lang w:val="uk-UA"/>
        </w:rPr>
        <w:t>етанової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кислоти</w:t>
      </w:r>
      <w:proofErr w:type="spellEnd"/>
      <w:r w:rsidRPr="00347E29">
        <w:rPr>
          <w:sz w:val="28"/>
          <w:szCs w:val="28"/>
        </w:rPr>
        <w:t xml:space="preserve"> до </w:t>
      </w:r>
      <w:proofErr w:type="spellStart"/>
      <w:r w:rsidRPr="00347E29">
        <w:rPr>
          <w:sz w:val="28"/>
          <w:szCs w:val="28"/>
        </w:rPr>
        <w:t>знебарвлення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розчину</w:t>
      </w:r>
      <w:proofErr w:type="spellEnd"/>
      <w:r w:rsidRPr="00347E29">
        <w:rPr>
          <w:sz w:val="28"/>
          <w:szCs w:val="28"/>
        </w:rPr>
        <w:t xml:space="preserve">. </w:t>
      </w:r>
      <w:proofErr w:type="spellStart"/>
      <w:r w:rsidRPr="00347E29">
        <w:rPr>
          <w:sz w:val="28"/>
          <w:szCs w:val="28"/>
        </w:rPr>
        <w:t>Поясніть</w:t>
      </w:r>
      <w:proofErr w:type="spellEnd"/>
      <w:r w:rsidRPr="00347E29">
        <w:rPr>
          <w:sz w:val="28"/>
          <w:szCs w:val="28"/>
        </w:rPr>
        <w:t xml:space="preserve"> причину </w:t>
      </w:r>
      <w:proofErr w:type="spellStart"/>
      <w:r w:rsidRPr="00347E29">
        <w:rPr>
          <w:sz w:val="28"/>
          <w:szCs w:val="28"/>
        </w:rPr>
        <w:t>знебарвлення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розчину</w:t>
      </w:r>
      <w:proofErr w:type="spellEnd"/>
      <w:r w:rsidRPr="00347E29">
        <w:rPr>
          <w:sz w:val="28"/>
          <w:szCs w:val="28"/>
        </w:rPr>
        <w:t>. Склад</w:t>
      </w:r>
      <w:proofErr w:type="spellStart"/>
      <w:r w:rsidRPr="00347E29">
        <w:rPr>
          <w:sz w:val="28"/>
          <w:szCs w:val="28"/>
          <w:lang w:val="uk-UA"/>
        </w:rPr>
        <w:t>іть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proofErr w:type="gramStart"/>
      <w:r w:rsidRPr="00347E29">
        <w:rPr>
          <w:sz w:val="28"/>
          <w:szCs w:val="28"/>
        </w:rPr>
        <w:t>р</w:t>
      </w:r>
      <w:proofErr w:type="gramEnd"/>
      <w:r w:rsidRPr="00347E29">
        <w:rPr>
          <w:sz w:val="28"/>
          <w:szCs w:val="28"/>
        </w:rPr>
        <w:t>івняння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реакції</w:t>
      </w:r>
      <w:proofErr w:type="spellEnd"/>
      <w:r w:rsidRPr="00347E29">
        <w:rPr>
          <w:sz w:val="28"/>
          <w:szCs w:val="28"/>
        </w:rPr>
        <w:t>.</w:t>
      </w:r>
    </w:p>
    <w:p w:rsidR="00347E29" w:rsidRPr="00347E29" w:rsidRDefault="00347E29" w:rsidP="00347E29">
      <w:pPr>
        <w:spacing w:line="360" w:lineRule="auto"/>
        <w:ind w:left="-993" w:firstLine="426"/>
        <w:jc w:val="both"/>
        <w:rPr>
          <w:sz w:val="28"/>
          <w:szCs w:val="28"/>
          <w:lang w:val="uk-UA"/>
        </w:rPr>
      </w:pPr>
      <w:proofErr w:type="spellStart"/>
      <w:proofErr w:type="gramStart"/>
      <w:r w:rsidRPr="00347E29">
        <w:rPr>
          <w:b/>
          <w:sz w:val="28"/>
          <w:szCs w:val="28"/>
        </w:rPr>
        <w:t>Досл</w:t>
      </w:r>
      <w:proofErr w:type="gramEnd"/>
      <w:r w:rsidRPr="00347E29">
        <w:rPr>
          <w:b/>
          <w:sz w:val="28"/>
          <w:szCs w:val="28"/>
        </w:rPr>
        <w:t>ід</w:t>
      </w:r>
      <w:proofErr w:type="spellEnd"/>
      <w:r w:rsidRPr="00347E29">
        <w:rPr>
          <w:b/>
          <w:sz w:val="28"/>
          <w:szCs w:val="28"/>
        </w:rPr>
        <w:t xml:space="preserve"> 3. </w:t>
      </w:r>
      <w:proofErr w:type="spellStart"/>
      <w:r w:rsidRPr="00347E29">
        <w:rPr>
          <w:b/>
          <w:sz w:val="28"/>
          <w:szCs w:val="28"/>
        </w:rPr>
        <w:t>Взаємодія</w:t>
      </w:r>
      <w:proofErr w:type="spellEnd"/>
      <w:r w:rsidRPr="00347E29">
        <w:rPr>
          <w:sz w:val="28"/>
          <w:szCs w:val="28"/>
          <w:lang w:val="uk-UA"/>
        </w:rPr>
        <w:t xml:space="preserve"> </w:t>
      </w:r>
      <w:proofErr w:type="spellStart"/>
      <w:r w:rsidRPr="00347E29">
        <w:rPr>
          <w:b/>
          <w:sz w:val="28"/>
          <w:szCs w:val="28"/>
          <w:lang w:val="uk-UA"/>
        </w:rPr>
        <w:t>етанової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b/>
          <w:sz w:val="28"/>
          <w:szCs w:val="28"/>
        </w:rPr>
        <w:t>кислоти</w:t>
      </w:r>
      <w:proofErr w:type="spellEnd"/>
      <w:r w:rsidRPr="00347E29">
        <w:rPr>
          <w:b/>
          <w:sz w:val="28"/>
          <w:szCs w:val="28"/>
        </w:rPr>
        <w:t xml:space="preserve"> з </w:t>
      </w:r>
      <w:proofErr w:type="spellStart"/>
      <w:r w:rsidRPr="00347E29">
        <w:rPr>
          <w:b/>
          <w:sz w:val="28"/>
          <w:szCs w:val="28"/>
        </w:rPr>
        <w:t>металами</w:t>
      </w:r>
      <w:proofErr w:type="spellEnd"/>
      <w:r w:rsidRPr="00347E29">
        <w:rPr>
          <w:b/>
          <w:sz w:val="28"/>
          <w:szCs w:val="28"/>
        </w:rPr>
        <w:t>.</w:t>
      </w:r>
      <w:r w:rsidRPr="00347E29">
        <w:rPr>
          <w:b/>
          <w:sz w:val="28"/>
          <w:szCs w:val="28"/>
          <w:lang w:val="uk-UA"/>
        </w:rPr>
        <w:t xml:space="preserve"> </w:t>
      </w:r>
      <w:r w:rsidRPr="00347E29">
        <w:rPr>
          <w:sz w:val="28"/>
          <w:szCs w:val="28"/>
        </w:rPr>
        <w:t xml:space="preserve">  До </w:t>
      </w:r>
      <w:proofErr w:type="spellStart"/>
      <w:r w:rsidRPr="00347E29">
        <w:rPr>
          <w:sz w:val="28"/>
          <w:szCs w:val="28"/>
        </w:rPr>
        <w:t>розчину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  <w:lang w:val="uk-UA"/>
        </w:rPr>
        <w:t>етанової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кислоти</w:t>
      </w:r>
      <w:proofErr w:type="spellEnd"/>
      <w:r w:rsidRPr="00347E29">
        <w:rPr>
          <w:sz w:val="28"/>
          <w:szCs w:val="28"/>
        </w:rPr>
        <w:t xml:space="preserve"> додай </w:t>
      </w:r>
      <w:proofErr w:type="spellStart"/>
      <w:r w:rsidRPr="00347E29">
        <w:rPr>
          <w:sz w:val="28"/>
          <w:szCs w:val="28"/>
        </w:rPr>
        <w:t>трохи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магнію</w:t>
      </w:r>
      <w:proofErr w:type="spellEnd"/>
      <w:r w:rsidRPr="00347E29">
        <w:rPr>
          <w:sz w:val="28"/>
          <w:szCs w:val="28"/>
          <w:lang w:val="uk-UA"/>
        </w:rPr>
        <w:t xml:space="preserve"> (залі</w:t>
      </w:r>
      <w:proofErr w:type="gramStart"/>
      <w:r w:rsidRPr="00347E29">
        <w:rPr>
          <w:sz w:val="28"/>
          <w:szCs w:val="28"/>
          <w:lang w:val="uk-UA"/>
        </w:rPr>
        <w:t>за</w:t>
      </w:r>
      <w:proofErr w:type="gramEnd"/>
      <w:r w:rsidRPr="00347E29">
        <w:rPr>
          <w:sz w:val="28"/>
          <w:szCs w:val="28"/>
          <w:lang w:val="uk-UA"/>
        </w:rPr>
        <w:t>). Що спостерігаєте? Поясніть результати досліду. Складіть рівняння реакції.</w:t>
      </w:r>
    </w:p>
    <w:p w:rsidR="00347E29" w:rsidRPr="00347E29" w:rsidRDefault="00347E29" w:rsidP="00347E29">
      <w:pPr>
        <w:spacing w:line="360" w:lineRule="auto"/>
        <w:ind w:left="-993" w:firstLine="426"/>
        <w:jc w:val="both"/>
        <w:rPr>
          <w:sz w:val="28"/>
          <w:szCs w:val="28"/>
        </w:rPr>
      </w:pPr>
      <w:r w:rsidRPr="00347E29">
        <w:rPr>
          <w:b/>
          <w:sz w:val="28"/>
          <w:szCs w:val="28"/>
          <w:lang w:val="uk-UA"/>
        </w:rPr>
        <w:t xml:space="preserve">Дослід 4. Взаємодія </w:t>
      </w:r>
      <w:proofErr w:type="spellStart"/>
      <w:r w:rsidRPr="00347E29">
        <w:rPr>
          <w:b/>
          <w:sz w:val="28"/>
          <w:szCs w:val="28"/>
          <w:lang w:val="uk-UA"/>
        </w:rPr>
        <w:t>етанової</w:t>
      </w:r>
      <w:proofErr w:type="spellEnd"/>
      <w:r w:rsidRPr="00347E29">
        <w:rPr>
          <w:b/>
          <w:sz w:val="28"/>
          <w:szCs w:val="28"/>
          <w:lang w:val="uk-UA"/>
        </w:rPr>
        <w:t xml:space="preserve"> кислоти з солями. </w:t>
      </w:r>
      <w:r w:rsidRPr="00347E29">
        <w:rPr>
          <w:sz w:val="28"/>
          <w:szCs w:val="28"/>
          <w:lang w:val="uk-UA"/>
        </w:rPr>
        <w:t xml:space="preserve"> </w:t>
      </w:r>
      <w:r w:rsidRPr="00347E29">
        <w:rPr>
          <w:sz w:val="28"/>
          <w:szCs w:val="28"/>
        </w:rPr>
        <w:t xml:space="preserve">До </w:t>
      </w:r>
      <w:proofErr w:type="spellStart"/>
      <w:r w:rsidRPr="00347E29">
        <w:rPr>
          <w:sz w:val="28"/>
          <w:szCs w:val="28"/>
        </w:rPr>
        <w:t>розчину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  <w:lang w:val="uk-UA"/>
        </w:rPr>
        <w:t>етанової</w:t>
      </w:r>
      <w:proofErr w:type="spellEnd"/>
      <w:r w:rsidR="00BC4919">
        <w:rPr>
          <w:sz w:val="28"/>
          <w:szCs w:val="28"/>
        </w:rPr>
        <w:t xml:space="preserve"> </w:t>
      </w:r>
      <w:proofErr w:type="spellStart"/>
      <w:r w:rsidR="00BC4919">
        <w:rPr>
          <w:sz w:val="28"/>
          <w:szCs w:val="28"/>
        </w:rPr>
        <w:t>кислоти</w:t>
      </w:r>
      <w:proofErr w:type="spellEnd"/>
      <w:r w:rsidR="00BC4919">
        <w:rPr>
          <w:sz w:val="28"/>
          <w:szCs w:val="28"/>
        </w:rPr>
        <w:t xml:space="preserve"> додай </w:t>
      </w:r>
      <w:r w:rsidRPr="00347E29">
        <w:rPr>
          <w:sz w:val="28"/>
          <w:szCs w:val="28"/>
        </w:rPr>
        <w:t xml:space="preserve"> </w:t>
      </w:r>
      <w:r w:rsidRPr="00347E29">
        <w:rPr>
          <w:sz w:val="28"/>
          <w:szCs w:val="28"/>
          <w:lang w:val="uk-UA"/>
        </w:rPr>
        <w:t>кальцій</w:t>
      </w:r>
      <w:r w:rsidRPr="00347E29">
        <w:rPr>
          <w:sz w:val="28"/>
          <w:szCs w:val="28"/>
        </w:rPr>
        <w:t xml:space="preserve"> карбонату. </w:t>
      </w:r>
      <w:proofErr w:type="spellStart"/>
      <w:r w:rsidRPr="00347E29">
        <w:rPr>
          <w:sz w:val="28"/>
          <w:szCs w:val="28"/>
        </w:rPr>
        <w:t>Опиш</w:t>
      </w:r>
      <w:r w:rsidRPr="00347E29">
        <w:rPr>
          <w:sz w:val="28"/>
          <w:szCs w:val="28"/>
          <w:lang w:val="uk-UA"/>
        </w:rPr>
        <w:t>іть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спостереження</w:t>
      </w:r>
      <w:proofErr w:type="spellEnd"/>
      <w:r w:rsidRPr="00347E29">
        <w:rPr>
          <w:sz w:val="28"/>
          <w:szCs w:val="28"/>
        </w:rPr>
        <w:t>. Склад</w:t>
      </w:r>
      <w:proofErr w:type="spellStart"/>
      <w:r w:rsidRPr="00347E29">
        <w:rPr>
          <w:sz w:val="28"/>
          <w:szCs w:val="28"/>
          <w:lang w:val="uk-UA"/>
        </w:rPr>
        <w:t>іть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proofErr w:type="gramStart"/>
      <w:r w:rsidRPr="00347E29">
        <w:rPr>
          <w:sz w:val="28"/>
          <w:szCs w:val="28"/>
        </w:rPr>
        <w:t>р</w:t>
      </w:r>
      <w:proofErr w:type="gramEnd"/>
      <w:r w:rsidRPr="00347E29">
        <w:rPr>
          <w:sz w:val="28"/>
          <w:szCs w:val="28"/>
        </w:rPr>
        <w:t>івняння</w:t>
      </w:r>
      <w:proofErr w:type="spellEnd"/>
      <w:r w:rsidRPr="00347E29">
        <w:rPr>
          <w:sz w:val="28"/>
          <w:szCs w:val="28"/>
        </w:rPr>
        <w:t xml:space="preserve"> </w:t>
      </w:r>
      <w:proofErr w:type="spellStart"/>
      <w:r w:rsidRPr="00347E29">
        <w:rPr>
          <w:sz w:val="28"/>
          <w:szCs w:val="28"/>
        </w:rPr>
        <w:t>реакції</w:t>
      </w:r>
      <w:proofErr w:type="spellEnd"/>
      <w:r w:rsidRPr="00347E29">
        <w:rPr>
          <w:sz w:val="28"/>
          <w:szCs w:val="28"/>
        </w:rPr>
        <w:t>.</w:t>
      </w:r>
    </w:p>
    <w:p w:rsidR="00347E29" w:rsidRDefault="00347E29" w:rsidP="00347E29">
      <w:pPr>
        <w:rPr>
          <w:sz w:val="28"/>
          <w:szCs w:val="28"/>
          <w:lang w:val="uk-UA"/>
        </w:rPr>
      </w:pPr>
    </w:p>
    <w:p w:rsidR="00347E29" w:rsidRDefault="00347E29" w:rsidP="00347E29">
      <w:pPr>
        <w:rPr>
          <w:sz w:val="28"/>
          <w:szCs w:val="28"/>
          <w:lang w:val="uk-UA"/>
        </w:rPr>
      </w:pPr>
    </w:p>
    <w:p w:rsidR="00347E29" w:rsidRPr="00BC4919" w:rsidRDefault="00347E29" w:rsidP="00BC4919">
      <w:pPr>
        <w:spacing w:line="360" w:lineRule="auto"/>
        <w:ind w:left="-567" w:firstLine="567"/>
        <w:jc w:val="both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BC4919">
        <w:rPr>
          <w:b/>
          <w:color w:val="000000" w:themeColor="text1"/>
          <w:sz w:val="28"/>
          <w:szCs w:val="28"/>
        </w:rPr>
        <w:t>Сформулюйте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r w:rsidR="00BC4919" w:rsidRPr="00BC4919">
        <w:rPr>
          <w:b/>
          <w:sz w:val="28"/>
          <w:szCs w:val="28"/>
          <w:lang w:val="uk-UA"/>
        </w:rPr>
        <w:t>загальний висновок до практичної роботи</w:t>
      </w:r>
      <w:r w:rsidRPr="00BC4919">
        <w:rPr>
          <w:b/>
          <w:color w:val="000000" w:themeColor="text1"/>
          <w:sz w:val="28"/>
          <w:szCs w:val="28"/>
        </w:rPr>
        <w:t xml:space="preserve">: Дайте </w:t>
      </w:r>
      <w:proofErr w:type="spellStart"/>
      <w:r w:rsidRPr="00BC4919">
        <w:rPr>
          <w:b/>
          <w:color w:val="000000" w:themeColor="text1"/>
          <w:sz w:val="28"/>
          <w:szCs w:val="28"/>
        </w:rPr>
        <w:t>відповідь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BC4919">
        <w:rPr>
          <w:b/>
          <w:color w:val="000000" w:themeColor="text1"/>
          <w:sz w:val="28"/>
          <w:szCs w:val="28"/>
        </w:rPr>
        <w:t>запитання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BC4919">
        <w:rPr>
          <w:b/>
          <w:color w:val="000000" w:themeColor="text1"/>
          <w:sz w:val="28"/>
          <w:szCs w:val="28"/>
        </w:rPr>
        <w:t>які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йони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зумовлюють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хі</w:t>
      </w:r>
      <w:proofErr w:type="gramStart"/>
      <w:r w:rsidRPr="00BC4919">
        <w:rPr>
          <w:b/>
          <w:color w:val="000000" w:themeColor="text1"/>
          <w:sz w:val="28"/>
          <w:szCs w:val="28"/>
        </w:rPr>
        <w:t>м</w:t>
      </w:r>
      <w:proofErr w:type="gramEnd"/>
      <w:r w:rsidRPr="00BC4919">
        <w:rPr>
          <w:b/>
          <w:color w:val="000000" w:themeColor="text1"/>
          <w:sz w:val="28"/>
          <w:szCs w:val="28"/>
        </w:rPr>
        <w:t>ічні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властивості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етанової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кислоти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BC4919">
        <w:rPr>
          <w:b/>
          <w:color w:val="000000" w:themeColor="text1"/>
          <w:sz w:val="28"/>
          <w:szCs w:val="28"/>
        </w:rPr>
        <w:t>аналогічні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до </w:t>
      </w:r>
      <w:proofErr w:type="spellStart"/>
      <w:r w:rsidRPr="00BC4919">
        <w:rPr>
          <w:b/>
          <w:color w:val="000000" w:themeColor="text1"/>
          <w:sz w:val="28"/>
          <w:szCs w:val="28"/>
        </w:rPr>
        <w:t>властивостей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мінеральних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кислот? </w:t>
      </w:r>
      <w:proofErr w:type="gramStart"/>
      <w:r w:rsidRPr="00BC4919">
        <w:rPr>
          <w:b/>
          <w:color w:val="000000" w:themeColor="text1"/>
          <w:sz w:val="28"/>
          <w:szCs w:val="28"/>
        </w:rPr>
        <w:t>З</w:t>
      </w:r>
      <w:proofErr w:type="gram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якою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метою </w:t>
      </w:r>
      <w:proofErr w:type="spellStart"/>
      <w:r w:rsidRPr="00BC4919">
        <w:rPr>
          <w:b/>
          <w:color w:val="000000" w:themeColor="text1"/>
          <w:sz w:val="28"/>
          <w:szCs w:val="28"/>
        </w:rPr>
        <w:t>під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час </w:t>
      </w:r>
      <w:proofErr w:type="spellStart"/>
      <w:r w:rsidRPr="00BC4919">
        <w:rPr>
          <w:b/>
          <w:color w:val="000000" w:themeColor="text1"/>
          <w:sz w:val="28"/>
          <w:szCs w:val="28"/>
        </w:rPr>
        <w:t>приготування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тіста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4919">
        <w:rPr>
          <w:b/>
          <w:color w:val="000000" w:themeColor="text1"/>
          <w:sz w:val="28"/>
          <w:szCs w:val="28"/>
        </w:rPr>
        <w:t>питну</w:t>
      </w:r>
      <w:proofErr w:type="spellEnd"/>
      <w:r w:rsidRPr="00BC4919">
        <w:rPr>
          <w:b/>
          <w:color w:val="000000" w:themeColor="text1"/>
          <w:sz w:val="28"/>
          <w:szCs w:val="28"/>
        </w:rPr>
        <w:t xml:space="preserve"> соду “</w:t>
      </w:r>
      <w:proofErr w:type="spellStart"/>
      <w:r w:rsidRPr="00BC4919">
        <w:rPr>
          <w:b/>
          <w:color w:val="000000" w:themeColor="text1"/>
          <w:sz w:val="28"/>
          <w:szCs w:val="28"/>
        </w:rPr>
        <w:t>гасять</w:t>
      </w:r>
      <w:proofErr w:type="spellEnd"/>
      <w:r w:rsidRPr="00BC4919">
        <w:rPr>
          <w:b/>
          <w:color w:val="000000" w:themeColor="text1"/>
          <w:sz w:val="28"/>
          <w:szCs w:val="28"/>
        </w:rPr>
        <w:t>” оцтом?</w:t>
      </w:r>
    </w:p>
    <w:p w:rsidR="00347E29" w:rsidRDefault="00347E29" w:rsidP="00347E29">
      <w:pPr>
        <w:rPr>
          <w:color w:val="000000" w:themeColor="text1"/>
          <w:sz w:val="28"/>
          <w:szCs w:val="28"/>
          <w:lang w:val="uk-UA"/>
        </w:rPr>
      </w:pPr>
    </w:p>
    <w:p w:rsidR="00347E29" w:rsidRDefault="00347E29" w:rsidP="00347E29">
      <w:pPr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347E29" w:rsidRDefault="00347E29" w:rsidP="00347E29">
      <w:pPr>
        <w:rPr>
          <w:color w:val="000000" w:themeColor="text1"/>
          <w:sz w:val="28"/>
          <w:szCs w:val="28"/>
          <w:lang w:val="uk-UA"/>
        </w:rPr>
      </w:pPr>
    </w:p>
    <w:p w:rsidR="00347E29" w:rsidRDefault="00347E29" w:rsidP="00347E29">
      <w:pPr>
        <w:rPr>
          <w:color w:val="000000" w:themeColor="text1"/>
          <w:sz w:val="28"/>
          <w:szCs w:val="28"/>
          <w:lang w:val="uk-UA"/>
        </w:rPr>
      </w:pPr>
    </w:p>
    <w:p w:rsidR="00347E29" w:rsidRDefault="00347E29" w:rsidP="00347E29">
      <w:pPr>
        <w:rPr>
          <w:color w:val="000000" w:themeColor="text1"/>
          <w:sz w:val="28"/>
          <w:szCs w:val="28"/>
          <w:lang w:val="uk-UA"/>
        </w:rPr>
      </w:pPr>
    </w:p>
    <w:p w:rsidR="00347E29" w:rsidRPr="00347E29" w:rsidRDefault="00347E29" w:rsidP="00347E29">
      <w:pPr>
        <w:rPr>
          <w:lang w:val="uk-UA"/>
        </w:rPr>
      </w:pPr>
    </w:p>
    <w:sectPr w:rsidR="00347E29" w:rsidRPr="0034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29D"/>
    <w:multiLevelType w:val="hybridMultilevel"/>
    <w:tmpl w:val="5518090A"/>
    <w:lvl w:ilvl="0" w:tplc="2AF66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A059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8A7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A9D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28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6E5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43C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2EF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29"/>
    <w:rsid w:val="00347E29"/>
    <w:rsid w:val="007973EF"/>
    <w:rsid w:val="00B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2020-03-20T06:35:00Z</dcterms:created>
  <dcterms:modified xsi:type="dcterms:W3CDTF">2020-03-20T06:53:00Z</dcterms:modified>
</cp:coreProperties>
</file>