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732F" w14:textId="529BBA05" w:rsidR="00EB338B" w:rsidRPr="00EB338B" w:rsidRDefault="00EB338B" w:rsidP="00EB338B">
      <w:pPr>
        <w:spacing w:after="0" w:line="240" w:lineRule="auto"/>
        <w:jc w:val="center"/>
        <w:rPr>
          <w:rFonts w:ascii="Times New Roman" w:hAnsi="Times New Roman" w:cs="Times New Roman"/>
          <w:b/>
          <w:bCs/>
          <w:sz w:val="24"/>
          <w:szCs w:val="24"/>
        </w:rPr>
      </w:pPr>
      <w:r w:rsidRPr="00EB338B">
        <w:rPr>
          <w:rFonts w:ascii="Times New Roman" w:hAnsi="Times New Roman" w:cs="Times New Roman"/>
          <w:b/>
          <w:bCs/>
          <w:sz w:val="24"/>
          <w:szCs w:val="24"/>
        </w:rPr>
        <w:t>ОБҐРУНТУВАННЯ</w:t>
      </w:r>
    </w:p>
    <w:p w14:paraId="759807D4" w14:textId="3B3C28A9" w:rsidR="00EB338B" w:rsidRPr="00EB338B" w:rsidRDefault="00EB338B" w:rsidP="00EB338B">
      <w:pPr>
        <w:spacing w:after="0" w:line="240" w:lineRule="auto"/>
        <w:jc w:val="center"/>
        <w:rPr>
          <w:rFonts w:ascii="Times New Roman" w:hAnsi="Times New Roman" w:cs="Times New Roman"/>
          <w:sz w:val="24"/>
          <w:szCs w:val="24"/>
        </w:rPr>
      </w:pPr>
      <w:r w:rsidRPr="00EB338B">
        <w:rPr>
          <w:rFonts w:ascii="Times New Roman" w:hAnsi="Times New Roman" w:cs="Times New Roman"/>
          <w:sz w:val="24"/>
          <w:szCs w:val="24"/>
        </w:rPr>
        <w:t>технічних та якісних характеристик закупівлі електричної енергії,</w:t>
      </w:r>
    </w:p>
    <w:p w14:paraId="647143DA" w14:textId="506938B9" w:rsidR="00EB338B" w:rsidRPr="00EB338B" w:rsidRDefault="00EB338B" w:rsidP="00EB338B">
      <w:pPr>
        <w:spacing w:after="0" w:line="240" w:lineRule="auto"/>
        <w:jc w:val="center"/>
        <w:rPr>
          <w:rFonts w:ascii="Times New Roman" w:hAnsi="Times New Roman" w:cs="Times New Roman"/>
          <w:sz w:val="24"/>
          <w:szCs w:val="24"/>
        </w:rPr>
      </w:pPr>
      <w:r w:rsidRPr="00EB338B">
        <w:rPr>
          <w:rFonts w:ascii="Times New Roman" w:hAnsi="Times New Roman" w:cs="Times New Roman"/>
          <w:sz w:val="24"/>
          <w:szCs w:val="24"/>
        </w:rPr>
        <w:t>розміру бюджетного призначення, очікуваної вартості предмета закупівлі</w:t>
      </w:r>
    </w:p>
    <w:p w14:paraId="6844FB81" w14:textId="77777777" w:rsidR="00EB338B" w:rsidRPr="00EB338B" w:rsidRDefault="00EB338B" w:rsidP="00EB338B">
      <w:pPr>
        <w:spacing w:after="0" w:line="240" w:lineRule="auto"/>
        <w:jc w:val="both"/>
        <w:rPr>
          <w:rFonts w:ascii="Times New Roman" w:hAnsi="Times New Roman" w:cs="Times New Roman"/>
          <w:i/>
          <w:iCs/>
          <w:sz w:val="20"/>
          <w:szCs w:val="20"/>
        </w:rPr>
      </w:pPr>
    </w:p>
    <w:p w14:paraId="397160A0" w14:textId="1ECECB05" w:rsidR="00EB338B" w:rsidRPr="005C3FFF" w:rsidRDefault="00EB338B" w:rsidP="00EB338B">
      <w:pPr>
        <w:spacing w:after="0" w:line="240" w:lineRule="auto"/>
        <w:jc w:val="both"/>
        <w:rPr>
          <w:rFonts w:ascii="Times New Roman" w:hAnsi="Times New Roman" w:cs="Times New Roman"/>
          <w:i/>
          <w:iCs/>
          <w:color w:val="FF0000"/>
          <w:sz w:val="20"/>
          <w:szCs w:val="20"/>
        </w:rPr>
      </w:pPr>
      <w:r w:rsidRPr="00EB338B">
        <w:rPr>
          <w:rFonts w:ascii="Times New Roman" w:hAnsi="Times New Roman" w:cs="Times New Roman"/>
          <w:i/>
          <w:iCs/>
          <w:sz w:val="20"/>
          <w:szCs w:val="20"/>
        </w:rPr>
        <w:t>(оприлюднюється на виконання постанови КМУ № 710 від 11.10.2016 «Про ефективне використання державних коштів» (зі змінами</w:t>
      </w:r>
      <w:r w:rsidRPr="005C3FFF">
        <w:rPr>
          <w:rFonts w:ascii="Times New Roman" w:hAnsi="Times New Roman" w:cs="Times New Roman"/>
          <w:i/>
          <w:iCs/>
          <w:color w:val="FF0000"/>
          <w:sz w:val="20"/>
          <w:szCs w:val="20"/>
        </w:rPr>
        <w:t>))</w:t>
      </w:r>
      <w:r w:rsidR="00F74A20" w:rsidRPr="005C3FFF">
        <w:rPr>
          <w:rFonts w:ascii="Times New Roman" w:hAnsi="Times New Roman" w:cs="Times New Roman"/>
          <w:i/>
          <w:iCs/>
          <w:color w:val="FF0000"/>
          <w:sz w:val="20"/>
          <w:szCs w:val="20"/>
        </w:rPr>
        <w:t xml:space="preserve">(оприлюднюється протягом 5 робочих днів </w:t>
      </w:r>
      <w:r w:rsidR="005C3FFF" w:rsidRPr="005C3FFF">
        <w:rPr>
          <w:rFonts w:ascii="Times New Roman" w:hAnsi="Times New Roman" w:cs="Times New Roman"/>
          <w:i/>
          <w:iCs/>
          <w:color w:val="FF0000"/>
          <w:sz w:val="20"/>
          <w:szCs w:val="20"/>
        </w:rPr>
        <w:t>з дня оприлюднення оголошення про проведення ВТ на власному веб-сайті або на офіційному сайті головного розпорядника бюджетних коштів)</w:t>
      </w:r>
    </w:p>
    <w:p w14:paraId="4D94AF05" w14:textId="77777777" w:rsidR="00EB338B" w:rsidRPr="00EB338B" w:rsidRDefault="00EB338B" w:rsidP="00EB338B">
      <w:pPr>
        <w:spacing w:after="0" w:line="240" w:lineRule="auto"/>
        <w:jc w:val="both"/>
        <w:rPr>
          <w:rFonts w:ascii="Times New Roman" w:hAnsi="Times New Roman" w:cs="Times New Roman"/>
          <w:sz w:val="24"/>
          <w:szCs w:val="24"/>
        </w:rPr>
      </w:pPr>
    </w:p>
    <w:p w14:paraId="4BEE9790" w14:textId="65C009AF" w:rsidR="00EB338B" w:rsidRPr="00EB338B" w:rsidRDefault="00EB338B" w:rsidP="00EB338B">
      <w:pPr>
        <w:widowControl w:val="0"/>
        <w:autoSpaceDE w:val="0"/>
        <w:autoSpaceDN w:val="0"/>
        <w:adjustRightInd w:val="0"/>
        <w:jc w:val="both"/>
        <w:rPr>
          <w:rFonts w:ascii="Times New Roman" w:hAnsi="Times New Roman"/>
          <w:bCs/>
          <w:color w:val="000000"/>
        </w:rPr>
      </w:pPr>
      <w:r w:rsidRPr="00EB338B">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СОКОЛІВСЬКИЙ НАВЧАЛЬНО-ВИХОВНИЙ КОМПЛЕКС (ДОШКІЛЬНИЙ НАВЧАЛЬНИЙ ЗАКЛАД-ЗАКЛАД ЗАГАЛЬНОЇ СЕРЕДНЬОЇ  ОСВІТИ) МИХАЙЛІВСЬКОЇ СІЛЬСЬКОЇ РАДИ ЗАПОРІЗЬКОГО РАЙОНУ ЗАПОРІЗЬКОЇ ОБЛАСТІ</w:t>
      </w:r>
      <w:r>
        <w:rPr>
          <w:rFonts w:ascii="Times New Roman" w:hAnsi="Times New Roman" w:cs="Times New Roman"/>
          <w:sz w:val="24"/>
          <w:szCs w:val="24"/>
        </w:rPr>
        <w:t xml:space="preserve">. Місцезнаходження: </w:t>
      </w:r>
      <w:r w:rsidRPr="00D72011">
        <w:rPr>
          <w:rFonts w:ascii="Times New Roman" w:hAnsi="Times New Roman"/>
          <w:b/>
          <w:bCs/>
          <w:color w:val="000000"/>
        </w:rPr>
        <w:t xml:space="preserve">70031, Запорізька обл., </w:t>
      </w:r>
      <w:r>
        <w:rPr>
          <w:rFonts w:ascii="Times New Roman" w:hAnsi="Times New Roman"/>
          <w:b/>
          <w:bCs/>
          <w:color w:val="000000"/>
        </w:rPr>
        <w:t>Запорізький</w:t>
      </w:r>
      <w:r w:rsidRPr="00D72011">
        <w:rPr>
          <w:rFonts w:ascii="Times New Roman" w:hAnsi="Times New Roman"/>
          <w:b/>
          <w:bCs/>
          <w:color w:val="000000"/>
        </w:rPr>
        <w:t xml:space="preserve"> р-н, с.</w:t>
      </w:r>
      <w:r>
        <w:rPr>
          <w:rFonts w:ascii="Times New Roman" w:hAnsi="Times New Roman"/>
          <w:b/>
          <w:bCs/>
          <w:color w:val="000000"/>
        </w:rPr>
        <w:t xml:space="preserve"> </w:t>
      </w:r>
      <w:r w:rsidRPr="00D72011">
        <w:rPr>
          <w:rFonts w:ascii="Times New Roman" w:hAnsi="Times New Roman"/>
          <w:b/>
          <w:bCs/>
          <w:color w:val="000000"/>
        </w:rPr>
        <w:t>Соколівка, вул.</w:t>
      </w:r>
      <w:r>
        <w:rPr>
          <w:rFonts w:ascii="Times New Roman" w:hAnsi="Times New Roman"/>
          <w:b/>
          <w:bCs/>
          <w:color w:val="000000"/>
        </w:rPr>
        <w:t xml:space="preserve"> </w:t>
      </w:r>
      <w:r w:rsidRPr="00D72011">
        <w:rPr>
          <w:rFonts w:ascii="Times New Roman" w:hAnsi="Times New Roman"/>
          <w:b/>
          <w:bCs/>
          <w:color w:val="000000"/>
        </w:rPr>
        <w:t>Першотравнева, б.49.</w:t>
      </w:r>
      <w:r>
        <w:rPr>
          <w:rFonts w:ascii="Times New Roman" w:hAnsi="Times New Roman"/>
          <w:b/>
          <w:bCs/>
          <w:color w:val="000000"/>
        </w:rPr>
        <w:t xml:space="preserve"> ЄДРПОУ: 26337820</w:t>
      </w:r>
    </w:p>
    <w:p w14:paraId="380C15FF" w14:textId="6AC913EC" w:rsidR="00EB338B"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Pr="00F97023">
        <w:rPr>
          <w:rFonts w:ascii="Times New Roman" w:hAnsi="Times New Roman" w:cs="Times New Roman"/>
          <w:b/>
          <w:bCs/>
          <w:sz w:val="24"/>
          <w:szCs w:val="24"/>
        </w:rPr>
        <w:t>Електрична енергія на 2022рік</w:t>
      </w:r>
      <w:r w:rsidRPr="00F97023">
        <w:rPr>
          <w:rFonts w:ascii="Times New Roman" w:hAnsi="Times New Roman" w:cs="Times New Roman"/>
          <w:sz w:val="24"/>
          <w:szCs w:val="24"/>
        </w:rPr>
        <w:t xml:space="preserve"> (з урахуванням послуги з розподілу електричної енергії за регульованими тарифами через Постачальника) за кодом CPV за ДК 021:2015 - 09310000-5 (Електрична енергія</w:t>
      </w:r>
    </w:p>
    <w:p w14:paraId="42B4B4D9" w14:textId="192D0FF9" w:rsidR="00EB338B" w:rsidRPr="007E1311" w:rsidRDefault="00EB338B" w:rsidP="00EB338B">
      <w:pPr>
        <w:spacing w:after="0" w:line="240" w:lineRule="auto"/>
        <w:jc w:val="both"/>
        <w:rPr>
          <w:rFonts w:ascii="Times New Roman" w:hAnsi="Times New Roman" w:cs="Times New Roman"/>
          <w:sz w:val="24"/>
          <w:szCs w:val="24"/>
        </w:rPr>
      </w:pPr>
      <w:r w:rsidRPr="007E1311">
        <w:rPr>
          <w:rFonts w:ascii="Times New Roman" w:hAnsi="Times New Roman" w:cs="Times New Roman"/>
          <w:sz w:val="24"/>
          <w:szCs w:val="24"/>
        </w:rPr>
        <w:t xml:space="preserve">Вид та ідентифікатор процедури закупівлі: </w:t>
      </w:r>
      <w:r w:rsidR="007E1311" w:rsidRPr="007E1311">
        <w:rPr>
          <w:rFonts w:ascii="Times New Roman" w:hAnsi="Times New Roman" w:cs="Times New Roman"/>
          <w:sz w:val="24"/>
          <w:szCs w:val="24"/>
        </w:rPr>
        <w:tab/>
        <w:t>UA-2021-11-23-014952-a</w:t>
      </w:r>
    </w:p>
    <w:p w14:paraId="298AC12D" w14:textId="77777777" w:rsidR="00EB338B" w:rsidRPr="00EB338B" w:rsidRDefault="00EB338B" w:rsidP="00EB338B">
      <w:pPr>
        <w:spacing w:after="0" w:line="240" w:lineRule="auto"/>
        <w:jc w:val="both"/>
        <w:rPr>
          <w:rFonts w:ascii="Times New Roman" w:hAnsi="Times New Roman" w:cs="Times New Roman"/>
          <w:sz w:val="24"/>
          <w:szCs w:val="24"/>
        </w:rPr>
      </w:pPr>
    </w:p>
    <w:p w14:paraId="4B2194BE" w14:textId="3D9522A1" w:rsidR="00EB338B"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t xml:space="preserve">Очікувана вартість та обґрунтування очікуваної вартості предмета закупівлі: </w:t>
      </w:r>
      <w:r>
        <w:rPr>
          <w:rFonts w:ascii="Times New Roman" w:hAnsi="Times New Roman" w:cs="Times New Roman"/>
          <w:sz w:val="24"/>
          <w:szCs w:val="24"/>
        </w:rPr>
        <w:t>1 980 000,00</w:t>
      </w:r>
      <w:r w:rsidRPr="00EB338B">
        <w:rPr>
          <w:rFonts w:ascii="Times New Roman" w:hAnsi="Times New Roman" w:cs="Times New Roman"/>
          <w:sz w:val="24"/>
          <w:szCs w:val="24"/>
        </w:rPr>
        <w:t xml:space="preserve"> грн. Визначення очікуваної вартості предмета закупівлі обумовлено аналізом споживання (річного та місячного)</w:t>
      </w:r>
      <w:r>
        <w:rPr>
          <w:rFonts w:ascii="Times New Roman" w:hAnsi="Times New Roman" w:cs="Times New Roman"/>
          <w:sz w:val="24"/>
          <w:szCs w:val="24"/>
        </w:rPr>
        <w:t xml:space="preserve"> обсягу</w:t>
      </w:r>
      <w:r w:rsidRPr="00EB338B">
        <w:rPr>
          <w:rFonts w:ascii="Times New Roman" w:hAnsi="Times New Roman" w:cs="Times New Roman"/>
          <w:sz w:val="24"/>
          <w:szCs w:val="24"/>
        </w:rPr>
        <w:t xml:space="preserve"> електричної енергії за календарний рік (бюджетний період)  </w:t>
      </w:r>
      <w:r>
        <w:rPr>
          <w:rFonts w:ascii="Times New Roman" w:hAnsi="Times New Roman" w:cs="Times New Roman"/>
          <w:sz w:val="24"/>
          <w:szCs w:val="24"/>
        </w:rPr>
        <w:t xml:space="preserve">330 000 </w:t>
      </w:r>
      <w:r w:rsidRPr="00EB338B">
        <w:rPr>
          <w:rFonts w:ascii="Times New Roman" w:hAnsi="Times New Roman" w:cs="Times New Roman"/>
          <w:sz w:val="24"/>
          <w:szCs w:val="24"/>
        </w:rPr>
        <w:t>кВт</w:t>
      </w:r>
      <w:r w:rsidRPr="00EB338B">
        <w:rPr>
          <w:rFonts w:ascii="Cambria Math" w:hAnsi="Cambria Math" w:cs="Cambria Math"/>
          <w:sz w:val="24"/>
          <w:szCs w:val="24"/>
        </w:rPr>
        <w:t>⋅</w:t>
      </w:r>
      <w:r w:rsidRPr="00EB338B">
        <w:rPr>
          <w:rFonts w:ascii="Times New Roman" w:hAnsi="Times New Roman" w:cs="Times New Roman"/>
          <w:sz w:val="24"/>
          <w:szCs w:val="24"/>
        </w:rPr>
        <w:t>год.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sidR="007E1311">
        <w:rPr>
          <w:rFonts w:ascii="Times New Roman" w:hAnsi="Times New Roman" w:cs="Times New Roman"/>
          <w:sz w:val="24"/>
          <w:szCs w:val="24"/>
        </w:rPr>
        <w:t>.</w:t>
      </w:r>
    </w:p>
    <w:p w14:paraId="62541C1B" w14:textId="77777777" w:rsidR="00EB338B" w:rsidRPr="00EB338B" w:rsidRDefault="00EB338B" w:rsidP="00EB338B">
      <w:pPr>
        <w:spacing w:after="0" w:line="240" w:lineRule="auto"/>
        <w:jc w:val="both"/>
        <w:rPr>
          <w:rFonts w:ascii="Times New Roman" w:hAnsi="Times New Roman" w:cs="Times New Roman"/>
          <w:sz w:val="24"/>
          <w:szCs w:val="24"/>
        </w:rPr>
      </w:pPr>
    </w:p>
    <w:p w14:paraId="4FC724E7" w14:textId="6A67E105" w:rsidR="00EB338B"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t>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w:t>
      </w:r>
      <w:r>
        <w:rPr>
          <w:rFonts w:ascii="Times New Roman" w:hAnsi="Times New Roman" w:cs="Times New Roman"/>
          <w:sz w:val="24"/>
          <w:szCs w:val="24"/>
        </w:rPr>
        <w:t xml:space="preserve"> послуги з розподілу,</w:t>
      </w:r>
      <w:r w:rsidRPr="00EB338B">
        <w:rPr>
          <w:rFonts w:ascii="Times New Roman" w:hAnsi="Times New Roman" w:cs="Times New Roman"/>
          <w:sz w:val="24"/>
          <w:szCs w:val="24"/>
        </w:rPr>
        <w:t xml:space="preserve"> націнка електропостачальника, та всі визначені законодавством податки та збори.</w:t>
      </w:r>
    </w:p>
    <w:p w14:paraId="25DF9DBE" w14:textId="77777777" w:rsidR="00EB338B" w:rsidRPr="00EB338B" w:rsidRDefault="00EB338B" w:rsidP="00EB338B">
      <w:pPr>
        <w:spacing w:after="0" w:line="240" w:lineRule="auto"/>
        <w:jc w:val="both"/>
        <w:rPr>
          <w:rFonts w:ascii="Times New Roman" w:hAnsi="Times New Roman" w:cs="Times New Roman"/>
          <w:sz w:val="24"/>
          <w:szCs w:val="24"/>
        </w:rPr>
      </w:pPr>
    </w:p>
    <w:p w14:paraId="03B7F0C3" w14:textId="2AB565CC" w:rsidR="008276F8" w:rsidRDefault="008276F8" w:rsidP="008276F8">
      <w:pPr>
        <w:spacing w:after="0" w:line="240" w:lineRule="auto"/>
        <w:jc w:val="both"/>
        <w:rPr>
          <w:rFonts w:ascii="Times New Roman" w:hAnsi="Times New Roman"/>
          <w:sz w:val="24"/>
          <w:szCs w:val="24"/>
        </w:rPr>
      </w:pPr>
      <w:r w:rsidRPr="00C71B55">
        <w:rPr>
          <w:rFonts w:ascii="Times New Roman" w:hAnsi="Times New Roman"/>
          <w:sz w:val="24"/>
          <w:szCs w:val="24"/>
        </w:rPr>
        <w:t>Розмір бюджетного призначення визначено виходячи з очікуваної вартості предмета закупівлі.</w:t>
      </w:r>
    </w:p>
    <w:p w14:paraId="0E48C7F5" w14:textId="429C1280" w:rsidR="00EB338B" w:rsidRPr="00EB338B" w:rsidRDefault="00EB338B" w:rsidP="00EB338B">
      <w:pPr>
        <w:spacing w:after="0" w:line="240" w:lineRule="auto"/>
        <w:jc w:val="both"/>
        <w:rPr>
          <w:rFonts w:ascii="Times New Roman" w:hAnsi="Times New Roman" w:cs="Times New Roman"/>
          <w:sz w:val="24"/>
          <w:szCs w:val="24"/>
        </w:rPr>
      </w:pPr>
    </w:p>
    <w:p w14:paraId="192BB70E" w14:textId="77777777" w:rsidR="00EB338B"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t>Нормативно-правове регулювання.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3D1A5EA4" w14:textId="77777777" w:rsidR="00EB338B" w:rsidRPr="00EB338B" w:rsidRDefault="00EB338B" w:rsidP="00EB338B">
      <w:pPr>
        <w:spacing w:after="0" w:line="240" w:lineRule="auto"/>
        <w:jc w:val="both"/>
        <w:rPr>
          <w:rFonts w:ascii="Times New Roman" w:hAnsi="Times New Roman" w:cs="Times New Roman"/>
          <w:sz w:val="24"/>
          <w:szCs w:val="24"/>
        </w:rPr>
      </w:pPr>
    </w:p>
    <w:p w14:paraId="37AD8927" w14:textId="77777777" w:rsidR="00EB338B"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lastRenderedPageBreak/>
        <w:t>Загальні положення.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14:paraId="17737343" w14:textId="77777777" w:rsidR="00EB338B" w:rsidRPr="00EB338B" w:rsidRDefault="00EB338B" w:rsidP="00EB338B">
      <w:pPr>
        <w:spacing w:after="0" w:line="240" w:lineRule="auto"/>
        <w:jc w:val="both"/>
        <w:rPr>
          <w:rFonts w:ascii="Times New Roman" w:hAnsi="Times New Roman" w:cs="Times New Roman"/>
          <w:sz w:val="24"/>
          <w:szCs w:val="24"/>
        </w:rPr>
      </w:pPr>
    </w:p>
    <w:p w14:paraId="43199FDD" w14:textId="77777777" w:rsidR="00EB338B"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t>Інформація про електропостачальника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 Електрична енергія  /  Ліцензування  /  Реєстри ліцензіатів (вид діяльності — постачання електричної енергії).</w:t>
      </w:r>
    </w:p>
    <w:p w14:paraId="4916C8E9" w14:textId="77777777" w:rsidR="00EB338B" w:rsidRPr="00EB338B" w:rsidRDefault="00EB338B" w:rsidP="00EB338B">
      <w:pPr>
        <w:spacing w:after="0" w:line="240" w:lineRule="auto"/>
        <w:jc w:val="both"/>
        <w:rPr>
          <w:rFonts w:ascii="Times New Roman" w:hAnsi="Times New Roman" w:cs="Times New Roman"/>
          <w:sz w:val="24"/>
          <w:szCs w:val="24"/>
        </w:rPr>
      </w:pPr>
    </w:p>
    <w:p w14:paraId="0A267481" w14:textId="40584787" w:rsidR="00EB338B"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t>Електропостачальник повинен забезпечити поставку електричної енергії на об’єкт</w:t>
      </w:r>
      <w:r w:rsidR="008276F8">
        <w:rPr>
          <w:rFonts w:ascii="Times New Roman" w:hAnsi="Times New Roman" w:cs="Times New Roman"/>
          <w:sz w:val="24"/>
          <w:szCs w:val="24"/>
        </w:rPr>
        <w:t xml:space="preserve"> </w:t>
      </w:r>
      <w:r w:rsidRPr="00EB338B">
        <w:rPr>
          <w:rFonts w:ascii="Times New Roman" w:hAnsi="Times New Roman" w:cs="Times New Roman"/>
          <w:sz w:val="24"/>
          <w:szCs w:val="24"/>
        </w:rPr>
        <w:t>замовника, як</w:t>
      </w:r>
      <w:r w:rsidR="008276F8">
        <w:rPr>
          <w:rFonts w:ascii="Times New Roman" w:hAnsi="Times New Roman" w:cs="Times New Roman"/>
          <w:sz w:val="24"/>
          <w:szCs w:val="24"/>
        </w:rPr>
        <w:t>ий</w:t>
      </w:r>
      <w:r w:rsidRPr="00EB338B">
        <w:rPr>
          <w:rFonts w:ascii="Times New Roman" w:hAnsi="Times New Roman" w:cs="Times New Roman"/>
          <w:sz w:val="24"/>
          <w:szCs w:val="24"/>
        </w:rPr>
        <w:t xml:space="preserve"> знаходиться </w:t>
      </w:r>
      <w:r w:rsidR="008276F8">
        <w:rPr>
          <w:rFonts w:ascii="Times New Roman" w:hAnsi="Times New Roman" w:cs="Times New Roman"/>
          <w:sz w:val="24"/>
          <w:szCs w:val="24"/>
        </w:rPr>
        <w:t>за адресою Запорізька обл, Запорізький р-н, с. Соколівка, вул. Першотравнева, 49</w:t>
      </w:r>
      <w:r w:rsidRPr="00EB338B">
        <w:rPr>
          <w:rFonts w:ascii="Times New Roman" w:hAnsi="Times New Roman" w:cs="Times New Roman"/>
          <w:sz w:val="24"/>
          <w:szCs w:val="24"/>
        </w:rPr>
        <w:t xml:space="preserve"> та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5034E3" w14:textId="77777777" w:rsidR="00EB338B" w:rsidRPr="00EB338B" w:rsidRDefault="00EB338B" w:rsidP="00EB338B">
      <w:pPr>
        <w:spacing w:after="0" w:line="240" w:lineRule="auto"/>
        <w:jc w:val="both"/>
        <w:rPr>
          <w:rFonts w:ascii="Times New Roman" w:hAnsi="Times New Roman" w:cs="Times New Roman"/>
          <w:sz w:val="24"/>
          <w:szCs w:val="24"/>
        </w:rPr>
      </w:pPr>
    </w:p>
    <w:p w14:paraId="20098889" w14:textId="5068E209" w:rsidR="00EB338B"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t xml:space="preserve">Обґрунтування технічних характеристик. Термін постачання — </w:t>
      </w:r>
      <w:r w:rsidR="007E1311">
        <w:rPr>
          <w:rFonts w:ascii="Times New Roman" w:hAnsi="Times New Roman" w:cs="Times New Roman"/>
          <w:sz w:val="24"/>
          <w:szCs w:val="24"/>
        </w:rPr>
        <w:t>протягом 2022 року</w:t>
      </w:r>
      <w:r w:rsidRPr="00EB338B">
        <w:rPr>
          <w:rFonts w:ascii="Times New Roman" w:hAnsi="Times New Roman" w:cs="Times New Roman"/>
          <w:sz w:val="24"/>
          <w:szCs w:val="24"/>
        </w:rPr>
        <w:t xml:space="preserve"> по 31.12.202</w:t>
      </w:r>
      <w:r w:rsidR="008276F8">
        <w:rPr>
          <w:rFonts w:ascii="Times New Roman" w:hAnsi="Times New Roman" w:cs="Times New Roman"/>
          <w:sz w:val="24"/>
          <w:szCs w:val="24"/>
        </w:rPr>
        <w:t>2</w:t>
      </w:r>
      <w:r w:rsidRPr="00EB338B">
        <w:rPr>
          <w:rFonts w:ascii="Times New Roman" w:hAnsi="Times New Roman" w:cs="Times New Roman"/>
          <w:sz w:val="24"/>
          <w:szCs w:val="24"/>
        </w:rPr>
        <w:t>р.</w:t>
      </w:r>
    </w:p>
    <w:p w14:paraId="28C7BFB9" w14:textId="77777777" w:rsidR="00EB338B" w:rsidRPr="00EB338B" w:rsidRDefault="00EB338B" w:rsidP="00EB338B">
      <w:pPr>
        <w:spacing w:after="0" w:line="240" w:lineRule="auto"/>
        <w:jc w:val="both"/>
        <w:rPr>
          <w:rFonts w:ascii="Times New Roman" w:hAnsi="Times New Roman" w:cs="Times New Roman"/>
          <w:sz w:val="24"/>
          <w:szCs w:val="24"/>
        </w:rPr>
      </w:pPr>
    </w:p>
    <w:p w14:paraId="1212D6CE" w14:textId="50C69606" w:rsidR="00EB338B"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02478C">
        <w:rPr>
          <w:rFonts w:ascii="Times New Roman" w:hAnsi="Times New Roman" w:cs="Times New Roman"/>
          <w:sz w:val="24"/>
          <w:szCs w:val="24"/>
        </w:rPr>
        <w:t>330 000</w:t>
      </w:r>
      <w:r w:rsidRPr="00EB338B">
        <w:rPr>
          <w:rFonts w:ascii="Times New Roman" w:hAnsi="Times New Roman" w:cs="Times New Roman"/>
          <w:sz w:val="24"/>
          <w:szCs w:val="24"/>
        </w:rPr>
        <w:t xml:space="preserve"> кВт. год на 202</w:t>
      </w:r>
      <w:r w:rsidR="0002478C">
        <w:rPr>
          <w:rFonts w:ascii="Times New Roman" w:hAnsi="Times New Roman" w:cs="Times New Roman"/>
          <w:sz w:val="24"/>
          <w:szCs w:val="24"/>
        </w:rPr>
        <w:t>2</w:t>
      </w:r>
      <w:r w:rsidRPr="00EB338B">
        <w:rPr>
          <w:rFonts w:ascii="Times New Roman" w:hAnsi="Times New Roman" w:cs="Times New Roman"/>
          <w:sz w:val="24"/>
          <w:szCs w:val="24"/>
        </w:rPr>
        <w:t>р.</w:t>
      </w:r>
    </w:p>
    <w:p w14:paraId="77C751F5" w14:textId="77777777" w:rsidR="00EB338B" w:rsidRPr="00EB338B" w:rsidRDefault="00EB338B" w:rsidP="00EB338B">
      <w:pPr>
        <w:spacing w:after="0" w:line="240" w:lineRule="auto"/>
        <w:jc w:val="both"/>
        <w:rPr>
          <w:rFonts w:ascii="Times New Roman" w:hAnsi="Times New Roman" w:cs="Times New Roman"/>
          <w:sz w:val="24"/>
          <w:szCs w:val="24"/>
        </w:rPr>
      </w:pPr>
    </w:p>
    <w:p w14:paraId="34A01BE4" w14:textId="77777777" w:rsidR="00EB338B"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t>Обґрунтування якісних характеристик.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7D5AC547" w14:textId="77777777" w:rsidR="00EB338B" w:rsidRPr="00EB338B" w:rsidRDefault="00EB338B" w:rsidP="00EB338B">
      <w:pPr>
        <w:spacing w:after="0" w:line="240" w:lineRule="auto"/>
        <w:jc w:val="both"/>
        <w:rPr>
          <w:rFonts w:ascii="Times New Roman" w:hAnsi="Times New Roman" w:cs="Times New Roman"/>
          <w:sz w:val="24"/>
          <w:szCs w:val="24"/>
        </w:rPr>
      </w:pPr>
    </w:p>
    <w:p w14:paraId="1E4F31A0" w14:textId="77777777" w:rsidR="00EB338B"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14:paraId="5F2F9247" w14:textId="77777777" w:rsidR="00EB338B" w:rsidRPr="00EB338B" w:rsidRDefault="00EB338B" w:rsidP="00EB338B">
      <w:pPr>
        <w:spacing w:after="0" w:line="240" w:lineRule="auto"/>
        <w:jc w:val="both"/>
        <w:rPr>
          <w:rFonts w:ascii="Times New Roman" w:hAnsi="Times New Roman" w:cs="Times New Roman"/>
          <w:sz w:val="24"/>
          <w:szCs w:val="24"/>
        </w:rPr>
      </w:pPr>
    </w:p>
    <w:p w14:paraId="0F74E5E9" w14:textId="3F0B8EC0" w:rsidR="00F761FD" w:rsidRPr="00EB338B" w:rsidRDefault="00EB338B" w:rsidP="00EB338B">
      <w:pPr>
        <w:spacing w:after="0" w:line="240" w:lineRule="auto"/>
        <w:jc w:val="both"/>
        <w:rPr>
          <w:rFonts w:ascii="Times New Roman" w:hAnsi="Times New Roman" w:cs="Times New Roman"/>
          <w:sz w:val="24"/>
          <w:szCs w:val="24"/>
        </w:rPr>
      </w:pPr>
      <w:r w:rsidRPr="00EB338B">
        <w:rPr>
          <w:rFonts w:ascii="Times New Roman" w:hAnsi="Times New Roman" w:cs="Times New Roman"/>
          <w:sz w:val="24"/>
          <w:szCs w:val="24"/>
        </w:rPr>
        <w:t xml:space="preserve">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Електропостачальник зобов'язується забезпечити комерційну якість послуг, які надаються споживачу (замовнику), що передбачає вчасне та </w:t>
      </w:r>
      <w:r w:rsidRPr="00EB338B">
        <w:rPr>
          <w:rFonts w:ascii="Times New Roman" w:hAnsi="Times New Roman" w:cs="Times New Roman"/>
          <w:sz w:val="24"/>
          <w:szCs w:val="24"/>
        </w:rPr>
        <w:lastRenderedPageBreak/>
        <w:t>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sectPr w:rsidR="00F761FD" w:rsidRPr="00EB33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BB"/>
    <w:rsid w:val="0002478C"/>
    <w:rsid w:val="005C3FFF"/>
    <w:rsid w:val="007E1311"/>
    <w:rsid w:val="008276F8"/>
    <w:rsid w:val="00880EFE"/>
    <w:rsid w:val="00A457BB"/>
    <w:rsid w:val="00EB338B"/>
    <w:rsid w:val="00F74A20"/>
    <w:rsid w:val="00F761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326F"/>
  <w15:chartTrackingRefBased/>
  <w15:docId w15:val="{CD632010-968B-4A60-9063-6979C39C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5206</Words>
  <Characters>2968</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556ЦНАПМихайлівОТГ5</dc:creator>
  <cp:keywords/>
  <dc:description/>
  <cp:lastModifiedBy>556ЦНАПМихайлівОТГ5</cp:lastModifiedBy>
  <cp:revision>5</cp:revision>
  <dcterms:created xsi:type="dcterms:W3CDTF">2021-11-22T06:20:00Z</dcterms:created>
  <dcterms:modified xsi:type="dcterms:W3CDTF">2021-11-29T11:11:00Z</dcterms:modified>
</cp:coreProperties>
</file>