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4" w:rsidRDefault="006260C4" w:rsidP="00DF206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260C4" w:rsidRDefault="006260C4" w:rsidP="00DF206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260C4" w:rsidRPr="002730B7" w:rsidRDefault="006260C4" w:rsidP="006260C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30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0C4" w:rsidRPr="002730B7" w:rsidRDefault="006260C4" w:rsidP="00626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B7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</w:p>
    <w:p w:rsidR="006260C4" w:rsidRPr="002730B7" w:rsidRDefault="006260C4" w:rsidP="00626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30B7"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6260C4" w:rsidRPr="002730B7" w:rsidRDefault="006260C4" w:rsidP="006260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730B7">
        <w:rPr>
          <w:rFonts w:ascii="Times New Roman" w:hAnsi="Times New Roman" w:cs="Times New Roman"/>
          <w:color w:val="000000"/>
          <w:sz w:val="28"/>
          <w:szCs w:val="28"/>
        </w:rPr>
        <w:t>ВІДДІЛ ОСВІТИ</w:t>
      </w:r>
      <w:r w:rsidRPr="002730B7">
        <w:rPr>
          <w:rFonts w:ascii="Times New Roman" w:hAnsi="Times New Roman" w:cs="Times New Roman"/>
          <w:sz w:val="28"/>
          <w:szCs w:val="28"/>
        </w:rPr>
        <w:t>, КУЛЬТУРИ, МОЛОДІ ТА СПОРТУ БУСЬКОЇ МІСЬКОЇ РАДИ</w:t>
      </w:r>
    </w:p>
    <w:p w:rsidR="006260C4" w:rsidRPr="002730B7" w:rsidRDefault="006260C4" w:rsidP="006260C4">
      <w:pPr>
        <w:spacing w:before="12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730B7">
        <w:rPr>
          <w:rFonts w:ascii="Times New Roman" w:hAnsi="Times New Roman" w:cs="Times New Roman"/>
          <w:b/>
          <w:noProof/>
          <w:sz w:val="28"/>
          <w:szCs w:val="28"/>
        </w:rPr>
        <w:t>СОКОЛЯНСЬКИЙ ЗАКЛАД ЗАГАЛЬНОЇ СЕРЕДНЬОЇ ОСВІТИ</w:t>
      </w:r>
    </w:p>
    <w:p w:rsidR="006260C4" w:rsidRPr="002730B7" w:rsidRDefault="006260C4" w:rsidP="006260C4">
      <w:pPr>
        <w:spacing w:before="12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730B7">
        <w:rPr>
          <w:rFonts w:ascii="Times New Roman" w:hAnsi="Times New Roman" w:cs="Times New Roman"/>
          <w:b/>
          <w:noProof/>
          <w:sz w:val="28"/>
          <w:szCs w:val="28"/>
        </w:rPr>
        <w:t xml:space="preserve"> І-ІІ СТУПЕНІВ БУСЬКОЇ МІСЬКОЇ РАДИ </w:t>
      </w:r>
    </w:p>
    <w:tbl>
      <w:tblPr>
        <w:tblW w:w="0" w:type="auto"/>
        <w:jc w:val="center"/>
        <w:tblInd w:w="34" w:type="dxa"/>
        <w:tblBorders>
          <w:bottom w:val="thickThinSmallGap" w:sz="24" w:space="0" w:color="auto"/>
        </w:tblBorders>
        <w:tblLook w:val="04A0"/>
      </w:tblPr>
      <w:tblGrid>
        <w:gridCol w:w="9297"/>
      </w:tblGrid>
      <w:tr w:rsidR="006260C4" w:rsidRPr="002730B7" w:rsidTr="00BB160A">
        <w:trPr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6260C4" w:rsidRPr="002730B7" w:rsidRDefault="006260C4" w:rsidP="00BB16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0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Соколя, Золочівського р-ну, Львівської обл., 80510, тел. 0(326)44-27-34, </w:t>
            </w:r>
          </w:p>
          <w:p w:rsidR="006260C4" w:rsidRPr="002730B7" w:rsidRDefault="006260C4" w:rsidP="00BB16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0B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e-mail: sokolyashkola@ukr.net</w:t>
            </w:r>
            <w:r w:rsidRPr="0027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27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 w:cs="Times New Roman"/>
                <w:sz w:val="28"/>
                <w:szCs w:val="28"/>
              </w:rPr>
              <w:t>ЄДРПОУ</w:t>
            </w:r>
            <w:r w:rsidRPr="0027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22342505</w:t>
            </w:r>
          </w:p>
        </w:tc>
      </w:tr>
    </w:tbl>
    <w:p w:rsidR="006260C4" w:rsidRDefault="006260C4" w:rsidP="006260C4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260C4" w:rsidRDefault="006260C4" w:rsidP="00DF206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F206F" w:rsidRPr="00E70AB6" w:rsidRDefault="00DF206F" w:rsidP="00DF206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Н А К А З</w:t>
      </w:r>
    </w:p>
    <w:p w:rsidR="00DF206F" w:rsidRPr="00FE555A" w:rsidRDefault="00DF206F" w:rsidP="00DF206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3</w:t>
      </w:r>
      <w:r w:rsidR="006260C4">
        <w:rPr>
          <w:rFonts w:ascii="Times New Roman" w:hAnsi="Times New Roman" w:cs="Times New Roman"/>
          <w:noProof/>
          <w:sz w:val="28"/>
          <w:szCs w:val="28"/>
          <w:lang w:val="ru-RU"/>
        </w:rPr>
        <w:t>0</w:t>
      </w:r>
      <w:r w:rsidRPr="00FE555A">
        <w:rPr>
          <w:rFonts w:ascii="Times New Roman" w:hAnsi="Times New Roman" w:cs="Times New Roman"/>
          <w:noProof/>
          <w:sz w:val="28"/>
          <w:szCs w:val="28"/>
        </w:rPr>
        <w:t>.</w:t>
      </w:r>
      <w:r w:rsidR="006260C4">
        <w:rPr>
          <w:rFonts w:ascii="Times New Roman" w:hAnsi="Times New Roman" w:cs="Times New Roman"/>
          <w:noProof/>
          <w:sz w:val="28"/>
          <w:szCs w:val="28"/>
          <w:lang w:val="ru-RU"/>
        </w:rPr>
        <w:t>08</w:t>
      </w:r>
      <w:r w:rsidR="006260C4">
        <w:rPr>
          <w:rFonts w:ascii="Times New Roman" w:hAnsi="Times New Roman" w:cs="Times New Roman"/>
          <w:noProof/>
          <w:sz w:val="28"/>
          <w:szCs w:val="28"/>
        </w:rPr>
        <w:t>.2024</w:t>
      </w:r>
      <w:r w:rsidRPr="00FE555A">
        <w:rPr>
          <w:rFonts w:ascii="Times New Roman" w:hAnsi="Times New Roman" w:cs="Times New Roman"/>
          <w:noProof/>
          <w:sz w:val="28"/>
          <w:szCs w:val="28"/>
        </w:rPr>
        <w:t xml:space="preserve"> р.                          </w:t>
      </w:r>
      <w:r w:rsidR="006260C4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FE555A">
        <w:rPr>
          <w:rFonts w:ascii="Times New Roman" w:hAnsi="Times New Roman" w:cs="Times New Roman"/>
          <w:noProof/>
          <w:sz w:val="28"/>
          <w:szCs w:val="28"/>
        </w:rPr>
        <w:tab/>
      </w:r>
      <w:r w:rsidRPr="00FE555A">
        <w:rPr>
          <w:rFonts w:ascii="Times New Roman" w:hAnsi="Times New Roman" w:cs="Times New Roman"/>
          <w:noProof/>
          <w:sz w:val="28"/>
          <w:szCs w:val="28"/>
        </w:rPr>
        <w:tab/>
      </w:r>
      <w:r w:rsidRPr="00FE555A">
        <w:rPr>
          <w:rFonts w:ascii="Times New Roman" w:hAnsi="Times New Roman" w:cs="Times New Roman"/>
          <w:noProof/>
          <w:sz w:val="28"/>
          <w:szCs w:val="28"/>
        </w:rPr>
        <w:tab/>
      </w:r>
      <w:r w:rsidRPr="00FE555A">
        <w:rPr>
          <w:rFonts w:ascii="Times New Roman" w:hAnsi="Times New Roman" w:cs="Times New Roman"/>
          <w:noProof/>
          <w:sz w:val="28"/>
          <w:szCs w:val="28"/>
        </w:rPr>
        <w:tab/>
      </w:r>
      <w:r w:rsidRPr="00FE555A">
        <w:rPr>
          <w:rFonts w:ascii="Times New Roman" w:hAnsi="Times New Roman" w:cs="Times New Roman"/>
          <w:noProof/>
          <w:sz w:val="28"/>
          <w:szCs w:val="28"/>
        </w:rPr>
        <w:tab/>
        <w:t>№ ____</w:t>
      </w:r>
    </w:p>
    <w:p w:rsidR="00DF206F" w:rsidRDefault="00DF206F" w:rsidP="00DF206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426D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B6">
        <w:rPr>
          <w:rFonts w:ascii="Times New Roman" w:hAnsi="Times New Roman" w:cs="Times New Roman"/>
          <w:sz w:val="28"/>
          <w:szCs w:val="28"/>
        </w:rPr>
        <w:t>Про затвердження</w:t>
      </w:r>
    </w:p>
    <w:p w:rsidR="00DB426D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B6">
        <w:rPr>
          <w:rFonts w:ascii="Times New Roman" w:hAnsi="Times New Roman" w:cs="Times New Roman"/>
          <w:sz w:val="28"/>
          <w:szCs w:val="28"/>
        </w:rPr>
        <w:t xml:space="preserve"> Положення про </w:t>
      </w:r>
      <w:r w:rsidRPr="00DF206F">
        <w:rPr>
          <w:rFonts w:ascii="Times New Roman" w:hAnsi="Times New Roman" w:cs="Times New Roman"/>
          <w:sz w:val="28"/>
          <w:szCs w:val="28"/>
        </w:rPr>
        <w:t>порядок розгляду</w:t>
      </w:r>
    </w:p>
    <w:p w:rsidR="00DB426D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06F">
        <w:rPr>
          <w:rFonts w:ascii="Times New Roman" w:hAnsi="Times New Roman" w:cs="Times New Roman"/>
          <w:sz w:val="28"/>
          <w:szCs w:val="28"/>
        </w:rPr>
        <w:t xml:space="preserve"> випадків булінгу (цькування)</w:t>
      </w:r>
      <w:r w:rsidR="0062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6D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260C4">
        <w:rPr>
          <w:rFonts w:ascii="Times New Roman" w:hAnsi="Times New Roman" w:cs="Times New Roman"/>
          <w:sz w:val="28"/>
          <w:szCs w:val="28"/>
        </w:rPr>
        <w:t xml:space="preserve">Соколянському закладі загальної </w:t>
      </w:r>
    </w:p>
    <w:p w:rsidR="00DB426D" w:rsidRDefault="006260C4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середньої освіти I-II ступенів </w:t>
      </w:r>
    </w:p>
    <w:p w:rsidR="00DF206F" w:rsidRPr="006260C4" w:rsidRDefault="006260C4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Буської міської ради.</w:t>
      </w:r>
    </w:p>
    <w:p w:rsidR="00DF206F" w:rsidRPr="00E70AB6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6F" w:rsidRPr="00DF206F" w:rsidRDefault="00DF206F" w:rsidP="00DB426D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2B2B2B"/>
          <w:sz w:val="28"/>
          <w:szCs w:val="28"/>
        </w:rPr>
      </w:pPr>
      <w:r w:rsidRPr="00E70AB6">
        <w:rPr>
          <w:sz w:val="28"/>
          <w:szCs w:val="28"/>
        </w:rPr>
        <w:t xml:space="preserve">  На виконання Законів </w:t>
      </w:r>
      <w:r w:rsidRPr="008844E4">
        <w:rPr>
          <w:sz w:val="28"/>
          <w:szCs w:val="28"/>
          <w:bdr w:val="none" w:sz="0" w:space="0" w:color="auto" w:frame="1"/>
          <w:lang w:bidi="en-US"/>
        </w:rPr>
        <w:t xml:space="preserve">України «Про освіту», «Про загальну середню освіту», «Про внесення змін до деяких законодавчих актів України щодо протидії булінгу (цькуванню)», Статуту </w:t>
      </w:r>
      <w:r>
        <w:rPr>
          <w:color w:val="000000" w:themeColor="text1"/>
          <w:sz w:val="28"/>
          <w:szCs w:val="28"/>
        </w:rPr>
        <w:t>закладу освіти</w:t>
      </w:r>
      <w:r w:rsidRPr="008844E4">
        <w:rPr>
          <w:sz w:val="28"/>
          <w:szCs w:val="28"/>
          <w:bdr w:val="none" w:sz="0" w:space="0" w:color="auto" w:frame="1"/>
          <w:lang w:bidi="en-US"/>
        </w:rPr>
        <w:t>, Правил внутрішнього трудового розпорядку</w:t>
      </w:r>
      <w:r>
        <w:rPr>
          <w:sz w:val="28"/>
          <w:szCs w:val="28"/>
          <w:bdr w:val="none" w:sz="0" w:space="0" w:color="auto" w:frame="1"/>
          <w:lang w:bidi="en-US"/>
        </w:rPr>
        <w:t>,</w:t>
      </w:r>
      <w:r w:rsidR="006260C4">
        <w:rPr>
          <w:sz w:val="28"/>
          <w:szCs w:val="28"/>
          <w:bdr w:val="none" w:sz="0" w:space="0" w:color="auto" w:frame="1"/>
          <w:lang w:bidi="en-US"/>
        </w:rPr>
        <w:t xml:space="preserve"> </w:t>
      </w:r>
      <w:r w:rsidRPr="00E70AB6">
        <w:rPr>
          <w:sz w:val="28"/>
          <w:szCs w:val="28"/>
        </w:rPr>
        <w:t xml:space="preserve">відповідно до рішення педагогічної ради від </w:t>
      </w:r>
      <w:r w:rsidR="003B7C84">
        <w:rPr>
          <w:sz w:val="28"/>
          <w:szCs w:val="28"/>
        </w:rPr>
        <w:t>31</w:t>
      </w:r>
      <w:r w:rsidRPr="00E70AB6">
        <w:rPr>
          <w:sz w:val="28"/>
          <w:szCs w:val="28"/>
        </w:rPr>
        <w:t>.</w:t>
      </w:r>
      <w:r w:rsidR="006260C4">
        <w:rPr>
          <w:sz w:val="28"/>
          <w:szCs w:val="28"/>
        </w:rPr>
        <w:t>08.2024</w:t>
      </w:r>
      <w:r w:rsidRPr="00E70AB6">
        <w:rPr>
          <w:sz w:val="28"/>
          <w:szCs w:val="28"/>
        </w:rPr>
        <w:t xml:space="preserve"> р. №</w:t>
      </w:r>
      <w:r w:rsidR="003B7C84">
        <w:rPr>
          <w:sz w:val="28"/>
          <w:szCs w:val="28"/>
        </w:rPr>
        <w:t xml:space="preserve"> 1</w:t>
      </w:r>
      <w:r w:rsidRPr="00E70AB6">
        <w:rPr>
          <w:sz w:val="28"/>
          <w:szCs w:val="28"/>
        </w:rPr>
        <w:t xml:space="preserve">   та з метою </w:t>
      </w:r>
      <w:r w:rsidRPr="00954D8A">
        <w:rPr>
          <w:color w:val="000000" w:themeColor="text1"/>
          <w:sz w:val="28"/>
          <w:szCs w:val="28"/>
        </w:rPr>
        <w:t>встановл</w:t>
      </w:r>
      <w:r w:rsidRPr="00DF206F">
        <w:rPr>
          <w:color w:val="000000" w:themeColor="text1"/>
          <w:sz w:val="28"/>
          <w:szCs w:val="28"/>
        </w:rPr>
        <w:t>ення</w:t>
      </w:r>
      <w:r w:rsidRPr="00954D8A">
        <w:rPr>
          <w:color w:val="000000" w:themeColor="text1"/>
          <w:sz w:val="28"/>
          <w:szCs w:val="28"/>
        </w:rPr>
        <w:t xml:space="preserve"> норм та правил етичної поведінки, професійного спілкування у відносинах між учасниками освітнього процесу, а саме: педагогічними працівниками, здобувачами освіти та їх батьками чи особами, які їх заміняють.</w:t>
      </w:r>
    </w:p>
    <w:p w:rsidR="00DB426D" w:rsidRDefault="00DB426D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26D" w:rsidRDefault="00DB426D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06F" w:rsidRPr="00E70AB6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B6">
        <w:rPr>
          <w:rFonts w:ascii="Times New Roman" w:hAnsi="Times New Roman" w:cs="Times New Roman"/>
          <w:sz w:val="28"/>
          <w:szCs w:val="28"/>
        </w:rPr>
        <w:t>НАКАЗУЮ:</w:t>
      </w:r>
    </w:p>
    <w:p w:rsidR="003B7C84" w:rsidRDefault="00DF206F" w:rsidP="00DB42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AB6">
        <w:rPr>
          <w:rFonts w:ascii="Times New Roman" w:hAnsi="Times New Roman" w:cs="Times New Roman"/>
          <w:sz w:val="28"/>
          <w:szCs w:val="28"/>
        </w:rPr>
        <w:t xml:space="preserve"> 1. Затвердити Положення про </w:t>
      </w:r>
      <w:r w:rsidRPr="00DF206F">
        <w:rPr>
          <w:rFonts w:ascii="Times New Roman" w:hAnsi="Times New Roman" w:cs="Times New Roman"/>
          <w:sz w:val="28"/>
          <w:szCs w:val="28"/>
        </w:rPr>
        <w:t>порядок розгляду випадків булінгу (цькування)</w:t>
      </w:r>
      <w:r w:rsidR="003B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B7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6F" w:rsidRPr="00E70AB6" w:rsidRDefault="003B7C84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Соколянському закладі загальної середньої освіти I-II ступенів Буської міської ради . </w:t>
      </w:r>
      <w:r w:rsidR="00DF206F" w:rsidRPr="00E70AB6">
        <w:rPr>
          <w:rFonts w:ascii="Times New Roman" w:hAnsi="Times New Roman" w:cs="Times New Roman"/>
          <w:sz w:val="28"/>
          <w:szCs w:val="28"/>
        </w:rPr>
        <w:t xml:space="preserve">(Додаток 1). </w:t>
      </w:r>
    </w:p>
    <w:p w:rsidR="00DF206F" w:rsidRPr="00E70AB6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B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Усім педагогам</w:t>
      </w:r>
      <w:r w:rsidRPr="00E70AB6">
        <w:rPr>
          <w:rFonts w:ascii="Times New Roman" w:hAnsi="Times New Roman" w:cs="Times New Roman"/>
          <w:sz w:val="28"/>
          <w:szCs w:val="28"/>
        </w:rPr>
        <w:t xml:space="preserve"> керуватись даним Положенням під час організації освітнь</w:t>
      </w:r>
      <w:r w:rsidR="003B7C84">
        <w:rPr>
          <w:rFonts w:ascii="Times New Roman" w:hAnsi="Times New Roman" w:cs="Times New Roman"/>
          <w:sz w:val="28"/>
          <w:szCs w:val="28"/>
        </w:rPr>
        <w:t>ого процесу в закладі освіти</w:t>
      </w:r>
      <w:r w:rsidRPr="00E70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206F" w:rsidRPr="00E70AB6" w:rsidRDefault="00DF206F" w:rsidP="00DB426D">
      <w:pPr>
        <w:tabs>
          <w:tab w:val="center" w:pos="4819"/>
        </w:tabs>
        <w:autoSpaceDE w:val="0"/>
        <w:spacing w:after="0" w:line="360" w:lineRule="auto"/>
        <w:jc w:val="right"/>
      </w:pPr>
      <w:r w:rsidRPr="00E70AB6">
        <w:rPr>
          <w:rFonts w:ascii="Times New Roman" w:hAnsi="Times New Roman" w:cs="Times New Roman"/>
          <w:sz w:val="28"/>
          <w:szCs w:val="28"/>
        </w:rPr>
        <w:t xml:space="preserve">Термін: постійно </w:t>
      </w:r>
      <w:r w:rsidRPr="00E70AB6">
        <w:tab/>
      </w:r>
    </w:p>
    <w:p w:rsidR="00DF206F" w:rsidRPr="00DF206F" w:rsidRDefault="00DF206F" w:rsidP="00DB426D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B6">
        <w:rPr>
          <w:rFonts w:ascii="Times New Roman" w:hAnsi="Times New Roman" w:cs="Times New Roman"/>
          <w:sz w:val="28"/>
          <w:szCs w:val="28"/>
        </w:rPr>
        <w:t>3. Контроль за виконанням наказу залишаю за собою.</w:t>
      </w:r>
    </w:p>
    <w:p w:rsidR="00DF206F" w:rsidRPr="00DF206F" w:rsidRDefault="00DF206F" w:rsidP="00DB426D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B426D" w:rsidRDefault="00DB426D" w:rsidP="00DB426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A0293">
        <w:rPr>
          <w:rFonts w:ascii="Times New Roman" w:hAnsi="Times New Roman"/>
          <w:color w:val="000000"/>
          <w:sz w:val="28"/>
          <w:szCs w:val="28"/>
        </w:rPr>
        <w:t xml:space="preserve">Директор                                                   </w:t>
      </w:r>
      <w:r>
        <w:rPr>
          <w:rFonts w:ascii="Times New Roman" w:hAnsi="Times New Roman"/>
          <w:color w:val="000000"/>
          <w:sz w:val="28"/>
          <w:szCs w:val="28"/>
        </w:rPr>
        <w:t>Надія МАТУСЕВИЧ</w:t>
      </w:r>
    </w:p>
    <w:p w:rsidR="00DB426D" w:rsidRPr="005A0293" w:rsidRDefault="00DB426D" w:rsidP="00DB426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26D" w:rsidRDefault="00DB426D" w:rsidP="00DB426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наказом ознайомлені:   </w:t>
      </w:r>
    </w:p>
    <w:p w:rsidR="00DB426D" w:rsidRDefault="00DB426D" w:rsidP="00DB426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0" w:hanging="180"/>
        <w:rPr>
          <w:rFonts w:ascii="Times New Roman" w:hAnsi="Times New Roman"/>
          <w:sz w:val="28"/>
          <w:szCs w:val="28"/>
        </w:rPr>
      </w:pP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</w:t>
      </w:r>
      <w:r w:rsidRPr="00601E7B">
        <w:rPr>
          <w:rFonts w:ascii="Times New Roman" w:hAnsi="Times New Roman"/>
          <w:sz w:val="28"/>
          <w:szCs w:val="28"/>
        </w:rPr>
        <w:t>Г.Д.Затхей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_________М.М.Мартинюк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_________М.М.Долинюк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_________М.М.Мала</w:t>
      </w:r>
    </w:p>
    <w:p w:rsidR="00DB426D" w:rsidRPr="0056556B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</w:t>
      </w:r>
      <w:r w:rsidRPr="0040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Л.М.Кондюх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_________М.С.Козлова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</w:t>
      </w:r>
      <w:r w:rsidRPr="0040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О.Я.Поцілуйко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_________Н.Б. Шипко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_________О.М.Дубас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_________О.І.Метельська</w:t>
      </w:r>
    </w:p>
    <w:p w:rsidR="00DB426D" w:rsidRPr="0056556B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</w:t>
      </w:r>
      <w:r w:rsidRPr="0040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О.В.Чапля</w:t>
      </w:r>
    </w:p>
    <w:p w:rsidR="00DB426D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_________Н.С.</w:t>
      </w:r>
      <w:r w:rsidRPr="003B7C84">
        <w:rPr>
          <w:rFonts w:ascii="Times New Roman" w:hAnsi="Times New Roman"/>
          <w:sz w:val="28"/>
          <w:szCs w:val="28"/>
        </w:rPr>
        <w:t>Лук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3B7C84">
        <w:rPr>
          <w:rFonts w:ascii="Times New Roman" w:hAnsi="Times New Roman"/>
          <w:sz w:val="28"/>
          <w:szCs w:val="28"/>
        </w:rPr>
        <w:t>янчук</w:t>
      </w:r>
    </w:p>
    <w:p w:rsidR="00DB426D" w:rsidRPr="003B7C84" w:rsidRDefault="00DB426D" w:rsidP="00DB42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</w:t>
      </w:r>
      <w:r w:rsidRPr="0040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О.М.</w:t>
      </w:r>
      <w:r w:rsidRPr="003B7C84">
        <w:rPr>
          <w:rFonts w:ascii="Times New Roman" w:hAnsi="Times New Roman"/>
          <w:sz w:val="28"/>
          <w:szCs w:val="28"/>
        </w:rPr>
        <w:t>Лук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3B7C84">
        <w:rPr>
          <w:rFonts w:ascii="Times New Roman" w:hAnsi="Times New Roman"/>
          <w:sz w:val="28"/>
          <w:szCs w:val="28"/>
        </w:rPr>
        <w:t>янчук</w:t>
      </w:r>
    </w:p>
    <w:p w:rsidR="00DB426D" w:rsidRPr="003B7C84" w:rsidRDefault="00DB426D" w:rsidP="00DB426D">
      <w:pPr>
        <w:spacing w:after="0" w:line="360" w:lineRule="auto"/>
        <w:ind w:right="-58"/>
        <w:rPr>
          <w:rFonts w:ascii="Times New Roman" w:hAnsi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_________</w:t>
      </w:r>
      <w:r w:rsidRPr="00401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І.М.Романишин</w:t>
      </w:r>
    </w:p>
    <w:p w:rsidR="00DB426D" w:rsidRDefault="00DB426D" w:rsidP="00DB426D">
      <w:pPr>
        <w:pStyle w:val="a4"/>
        <w:shd w:val="clear" w:color="auto" w:fill="FFFFFF"/>
        <w:spacing w:before="0" w:beforeAutospacing="0" w:after="0" w:afterAutospacing="0"/>
      </w:pPr>
    </w:p>
    <w:p w:rsidR="00DF206F" w:rsidRDefault="00DF206F" w:rsidP="00DB426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DF206F" w:rsidSect="00771314">
          <w:footerReference w:type="default" r:id="rId7"/>
          <w:pgSz w:w="11906" w:h="16838"/>
          <w:pgMar w:top="142" w:right="566" w:bottom="851" w:left="851" w:header="709" w:footer="709" w:gutter="0"/>
          <w:pgNumType w:start="50"/>
          <w:cols w:space="708"/>
          <w:docGrid w:linePitch="360"/>
        </w:sectPr>
      </w:pPr>
    </w:p>
    <w:p w:rsidR="007B60B0" w:rsidRDefault="007B60B0" w:rsidP="003B7C84">
      <w:pPr>
        <w:pStyle w:val="a4"/>
        <w:shd w:val="clear" w:color="auto" w:fill="FFFFFF"/>
        <w:spacing w:before="0" w:beforeAutospacing="0" w:after="0" w:afterAutospacing="0"/>
      </w:pPr>
    </w:p>
    <w:sectPr w:rsidR="007B60B0" w:rsidSect="001F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742" w:rsidRDefault="00121742" w:rsidP="001F1DBB">
      <w:pPr>
        <w:spacing w:after="0" w:line="240" w:lineRule="auto"/>
      </w:pPr>
      <w:r>
        <w:separator/>
      </w:r>
    </w:p>
  </w:endnote>
  <w:endnote w:type="continuationSeparator" w:id="1">
    <w:p w:rsidR="00121742" w:rsidRDefault="00121742" w:rsidP="001F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6A" w:rsidRDefault="00121742">
    <w:pPr>
      <w:pStyle w:val="a5"/>
      <w:jc w:val="right"/>
    </w:pPr>
  </w:p>
  <w:p w:rsidR="00EA776A" w:rsidRDefault="001217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742" w:rsidRDefault="00121742" w:rsidP="001F1DBB">
      <w:pPr>
        <w:spacing w:after="0" w:line="240" w:lineRule="auto"/>
      </w:pPr>
      <w:r>
        <w:separator/>
      </w:r>
    </w:p>
  </w:footnote>
  <w:footnote w:type="continuationSeparator" w:id="1">
    <w:p w:rsidR="00121742" w:rsidRDefault="00121742" w:rsidP="001F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F93"/>
    <w:rsid w:val="00121742"/>
    <w:rsid w:val="00143F93"/>
    <w:rsid w:val="001F1DBB"/>
    <w:rsid w:val="003B7C84"/>
    <w:rsid w:val="004F78E4"/>
    <w:rsid w:val="006260C4"/>
    <w:rsid w:val="007B60B0"/>
    <w:rsid w:val="00A752E7"/>
    <w:rsid w:val="00A82197"/>
    <w:rsid w:val="00DB426D"/>
    <w:rsid w:val="00DF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DF206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ru-RU" w:eastAsia="zh-CN"/>
    </w:rPr>
  </w:style>
  <w:style w:type="paragraph" w:styleId="a4">
    <w:name w:val="Normal (Web)"/>
    <w:basedOn w:val="a"/>
    <w:uiPriority w:val="99"/>
    <w:unhideWhenUsed/>
    <w:rsid w:val="00DF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20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DF206F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F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F206F"/>
    <w:rPr>
      <w:rFonts w:ascii="Tahoma" w:eastAsiaTheme="minorEastAsi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DF206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ru-RU" w:eastAsia="zh-CN"/>
    </w:rPr>
  </w:style>
  <w:style w:type="paragraph" w:styleId="a4">
    <w:name w:val="Normal (Web)"/>
    <w:basedOn w:val="a"/>
    <w:uiPriority w:val="99"/>
    <w:unhideWhenUsed/>
    <w:rsid w:val="00DF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20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F206F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F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6F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заступник директора</cp:lastModifiedBy>
  <cp:revision>3</cp:revision>
  <cp:lastPrinted>2023-01-03T12:56:00Z</cp:lastPrinted>
  <dcterms:created xsi:type="dcterms:W3CDTF">2025-05-20T11:24:00Z</dcterms:created>
  <dcterms:modified xsi:type="dcterms:W3CDTF">2025-05-20T11:57:00Z</dcterms:modified>
</cp:coreProperties>
</file>