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68" w:rsidRPr="00B71268" w:rsidRDefault="00B71268" w:rsidP="00B71268">
      <w:pPr>
        <w:pStyle w:val="a3"/>
        <w:spacing w:line="240" w:lineRule="auto"/>
        <w:ind w:left="5812"/>
        <w:jc w:val="left"/>
        <w:rPr>
          <w:b w:val="0"/>
          <w:spacing w:val="0"/>
          <w:sz w:val="26"/>
        </w:rPr>
      </w:pPr>
      <w:r w:rsidRPr="00B71268">
        <w:rPr>
          <w:b w:val="0"/>
          <w:spacing w:val="0"/>
          <w:sz w:val="26"/>
        </w:rPr>
        <w:t xml:space="preserve">Додаток 3 </w:t>
      </w:r>
    </w:p>
    <w:p w:rsidR="004E31EE" w:rsidRPr="00B71268" w:rsidRDefault="00B71268" w:rsidP="00B71268">
      <w:pPr>
        <w:pStyle w:val="a3"/>
        <w:spacing w:line="240" w:lineRule="auto"/>
        <w:ind w:left="5812"/>
        <w:jc w:val="left"/>
        <w:rPr>
          <w:b w:val="0"/>
          <w:spacing w:val="0"/>
          <w:sz w:val="26"/>
        </w:rPr>
      </w:pPr>
      <w:r w:rsidRPr="00B71268">
        <w:rPr>
          <w:b w:val="0"/>
          <w:spacing w:val="0"/>
          <w:sz w:val="26"/>
        </w:rPr>
        <w:t xml:space="preserve">до колективного договору </w:t>
      </w:r>
      <w:proofErr w:type="spellStart"/>
      <w:r w:rsidRPr="00B71268">
        <w:rPr>
          <w:b w:val="0"/>
          <w:spacing w:val="0"/>
          <w:sz w:val="26"/>
        </w:rPr>
        <w:t>Смолдирівської</w:t>
      </w:r>
      <w:proofErr w:type="spellEnd"/>
      <w:r w:rsidRPr="00B71268">
        <w:rPr>
          <w:b w:val="0"/>
          <w:spacing w:val="0"/>
          <w:sz w:val="26"/>
        </w:rPr>
        <w:t xml:space="preserve"> ЗОШ І-ІІІ ст..</w:t>
      </w:r>
    </w:p>
    <w:p w:rsidR="004E31EE" w:rsidRDefault="004E31EE" w:rsidP="00F20D1C">
      <w:pPr>
        <w:pStyle w:val="a3"/>
        <w:spacing w:line="240" w:lineRule="auto"/>
        <w:jc w:val="both"/>
        <w:rPr>
          <w:spacing w:val="0"/>
          <w:sz w:val="26"/>
        </w:rPr>
      </w:pPr>
    </w:p>
    <w:p w:rsidR="00F20D1C" w:rsidRDefault="00F20D1C" w:rsidP="00F20D1C">
      <w:pPr>
        <w:pStyle w:val="a3"/>
        <w:spacing w:line="240" w:lineRule="auto"/>
        <w:jc w:val="both"/>
        <w:rPr>
          <w:spacing w:val="0"/>
          <w:sz w:val="26"/>
        </w:rPr>
      </w:pPr>
    </w:p>
    <w:p w:rsidR="00F20D1C" w:rsidRDefault="00F20D1C" w:rsidP="00F20D1C">
      <w:pPr>
        <w:pStyle w:val="a3"/>
        <w:spacing w:line="24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ПОЛОЖЕННЯ</w:t>
      </w:r>
    </w:p>
    <w:p w:rsidR="00F20D1C" w:rsidRDefault="00F20D1C" w:rsidP="00F20D1C">
      <w:pPr>
        <w:shd w:val="clear" w:color="auto" w:fill="FFFFFF"/>
        <w:ind w:right="-2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</w:t>
      </w:r>
      <w:r w:rsidRPr="00B71268">
        <w:rPr>
          <w:b/>
          <w:color w:val="000000"/>
          <w:sz w:val="28"/>
          <w:szCs w:val="28"/>
          <w:lang w:val="uk-UA"/>
        </w:rPr>
        <w:t>ро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B71268">
        <w:rPr>
          <w:b/>
          <w:color w:val="000000"/>
          <w:sz w:val="28"/>
          <w:szCs w:val="28"/>
          <w:lang w:val="uk-UA"/>
        </w:rPr>
        <w:t xml:space="preserve">преміювання </w:t>
      </w:r>
      <w:r>
        <w:rPr>
          <w:b/>
          <w:color w:val="000000"/>
          <w:sz w:val="28"/>
          <w:szCs w:val="28"/>
          <w:lang w:val="uk-UA"/>
        </w:rPr>
        <w:t xml:space="preserve"> працівників  </w:t>
      </w:r>
      <w:proofErr w:type="spellStart"/>
      <w:r w:rsidR="00B71268">
        <w:rPr>
          <w:b/>
          <w:color w:val="000000"/>
          <w:sz w:val="28"/>
          <w:szCs w:val="28"/>
          <w:lang w:val="uk-UA"/>
        </w:rPr>
        <w:t>Смолдирівської</w:t>
      </w:r>
      <w:proofErr w:type="spellEnd"/>
      <w:r w:rsidR="00B71268">
        <w:rPr>
          <w:b/>
          <w:color w:val="000000"/>
          <w:sz w:val="28"/>
          <w:szCs w:val="28"/>
          <w:lang w:val="uk-UA"/>
        </w:rPr>
        <w:t xml:space="preserve"> загальноосвітньої школи І-ІІІ ступенів</w:t>
      </w:r>
    </w:p>
    <w:p w:rsidR="00F20D1C" w:rsidRDefault="00F20D1C" w:rsidP="00F20D1C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F20D1C" w:rsidRDefault="00F20D1C" w:rsidP="00F20D1C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F20D1C" w:rsidRPr="00F20D1C" w:rsidRDefault="00F20D1C" w:rsidP="00F20D1C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 w:rsidRPr="00F20D1C">
        <w:rPr>
          <w:b/>
          <w:color w:val="000000"/>
          <w:sz w:val="28"/>
          <w:szCs w:val="28"/>
          <w:lang w:val="uk-UA"/>
        </w:rPr>
        <w:t>І. Загальні положення</w:t>
      </w:r>
    </w:p>
    <w:p w:rsidR="00F20D1C" w:rsidRDefault="00F20D1C" w:rsidP="00F20D1C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:rsidR="00F20D1C" w:rsidRDefault="00F20D1C" w:rsidP="00F20D1C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1.1. Положення</w:t>
      </w:r>
      <w:r w:rsidR="00B71268">
        <w:rPr>
          <w:color w:val="000000"/>
          <w:sz w:val="28"/>
          <w:szCs w:val="28"/>
          <w:lang w:val="uk-UA"/>
        </w:rPr>
        <w:t xml:space="preserve"> про преміювання  працівників  </w:t>
      </w:r>
      <w:proofErr w:type="spellStart"/>
      <w:r w:rsidR="00B71268">
        <w:rPr>
          <w:color w:val="000000"/>
          <w:sz w:val="28"/>
          <w:szCs w:val="28"/>
          <w:lang w:val="uk-UA"/>
        </w:rPr>
        <w:t>Смолдирівської</w:t>
      </w:r>
      <w:proofErr w:type="spellEnd"/>
      <w:r w:rsidR="00B71268">
        <w:rPr>
          <w:color w:val="000000"/>
          <w:sz w:val="28"/>
          <w:szCs w:val="28"/>
          <w:lang w:val="uk-UA"/>
        </w:rPr>
        <w:t xml:space="preserve"> ЗОШ І-ІІІ ст..</w:t>
      </w:r>
      <w:r>
        <w:rPr>
          <w:color w:val="000000"/>
          <w:sz w:val="28"/>
          <w:szCs w:val="28"/>
          <w:lang w:val="uk-UA"/>
        </w:rPr>
        <w:t xml:space="preserve"> розроблено відповідно до положень Кодексу законів України про працю, Закону про оплату праці, Постанови Кабінету Міністрів України від 30.08.2002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з метою стимулювання сумлінної праці працівників та визначає порядок і розміри виплати їм премій за підсумками роботи.</w:t>
      </w:r>
    </w:p>
    <w:p w:rsidR="00F20D1C" w:rsidRDefault="00F20D1C" w:rsidP="00F20D1C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1.2. Положення спрямоване на піднесення матеріальної зацікавленості працюючих у покращенні якості виконання посадових обов’язків, функцій та завдань.</w:t>
      </w:r>
    </w:p>
    <w:p w:rsidR="00F20D1C" w:rsidRPr="009E41A5" w:rsidRDefault="00F20D1C" w:rsidP="00F20D1C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1.3. Дійсне Положення може бути доповнено або змінено відповідно до умов колективного договору за згодою профспілкового комітету.</w:t>
      </w:r>
    </w:p>
    <w:p w:rsidR="00F20D1C" w:rsidRDefault="00F20D1C" w:rsidP="00F20D1C">
      <w:pPr>
        <w:jc w:val="center"/>
        <w:rPr>
          <w:sz w:val="28"/>
          <w:lang w:val="uk-UA"/>
        </w:rPr>
      </w:pPr>
    </w:p>
    <w:p w:rsidR="00F20D1C" w:rsidRPr="00F20D1C" w:rsidRDefault="00F20D1C" w:rsidP="00F20D1C">
      <w:pPr>
        <w:jc w:val="center"/>
        <w:rPr>
          <w:b/>
          <w:sz w:val="28"/>
          <w:lang w:val="uk-UA"/>
        </w:rPr>
      </w:pPr>
      <w:r w:rsidRPr="00F20D1C">
        <w:rPr>
          <w:b/>
          <w:sz w:val="28"/>
          <w:lang w:val="uk-UA"/>
        </w:rPr>
        <w:t>ІІ. Порядок та умови преміювання</w:t>
      </w:r>
    </w:p>
    <w:p w:rsidR="00F20D1C" w:rsidRDefault="00F20D1C" w:rsidP="00F20D1C">
      <w:pPr>
        <w:jc w:val="center"/>
        <w:rPr>
          <w:sz w:val="28"/>
          <w:lang w:val="uk-UA"/>
        </w:rPr>
      </w:pPr>
    </w:p>
    <w:p w:rsidR="00F20D1C" w:rsidRDefault="00F20D1C" w:rsidP="00F20D1C">
      <w:pPr>
        <w:jc w:val="both"/>
        <w:rPr>
          <w:sz w:val="28"/>
          <w:lang w:val="uk-UA"/>
        </w:rPr>
      </w:pPr>
      <w:r>
        <w:rPr>
          <w:sz w:val="28"/>
          <w:lang w:val="uk-UA"/>
        </w:rPr>
        <w:t>2.1. Начальник управління освіти має право преміювати керівників навчальних закладів</w:t>
      </w:r>
      <w:r w:rsidR="00D36E94">
        <w:rPr>
          <w:sz w:val="28"/>
          <w:lang w:val="uk-UA"/>
        </w:rPr>
        <w:t>, їх заступників</w:t>
      </w:r>
      <w:r>
        <w:rPr>
          <w:sz w:val="28"/>
          <w:lang w:val="uk-UA"/>
        </w:rPr>
        <w:t xml:space="preserve"> в межах асигнувань, передбачених кошторисом  на оплату праці.</w:t>
      </w:r>
    </w:p>
    <w:p w:rsidR="00F20D1C" w:rsidRDefault="00F20D1C" w:rsidP="00F20D1C">
      <w:pPr>
        <w:jc w:val="both"/>
        <w:rPr>
          <w:sz w:val="28"/>
          <w:lang w:val="uk-UA"/>
        </w:rPr>
      </w:pPr>
      <w:r>
        <w:rPr>
          <w:sz w:val="28"/>
          <w:lang w:val="uk-UA"/>
        </w:rPr>
        <w:t>2.2. Підставою для виплати премії керівникам навчальних закладів</w:t>
      </w:r>
      <w:r w:rsidR="00D36E94">
        <w:rPr>
          <w:sz w:val="28"/>
          <w:lang w:val="uk-UA"/>
        </w:rPr>
        <w:t>, їх заступникам</w:t>
      </w:r>
      <w:r>
        <w:rPr>
          <w:sz w:val="28"/>
          <w:lang w:val="uk-UA"/>
        </w:rPr>
        <w:t xml:space="preserve"> є наказ начальника управління освіти.</w:t>
      </w:r>
    </w:p>
    <w:p w:rsidR="00F20D1C" w:rsidRDefault="00F20D1C" w:rsidP="00F20D1C">
      <w:pPr>
        <w:jc w:val="both"/>
        <w:rPr>
          <w:sz w:val="28"/>
          <w:lang w:val="uk-UA"/>
        </w:rPr>
      </w:pPr>
      <w:r>
        <w:rPr>
          <w:sz w:val="28"/>
          <w:lang w:val="uk-UA"/>
        </w:rPr>
        <w:t>2.3. Керівник навчального закладу має право преміювати працівників навчального закладу</w:t>
      </w:r>
      <w:r w:rsidRPr="00F20D1C">
        <w:rPr>
          <w:sz w:val="28"/>
          <w:lang w:val="uk-UA"/>
        </w:rPr>
        <w:t xml:space="preserve"> </w:t>
      </w:r>
      <w:r>
        <w:rPr>
          <w:sz w:val="28"/>
          <w:lang w:val="uk-UA"/>
        </w:rPr>
        <w:t>в межах асигнувань, передбачених кошторисом  на оплату праці.</w:t>
      </w:r>
    </w:p>
    <w:p w:rsidR="00F20D1C" w:rsidRDefault="00F20D1C" w:rsidP="00F20D1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2.4. Підставою  для виплати премії працівникам навчального закладу </w:t>
      </w:r>
      <w:r w:rsidR="00D36E94">
        <w:rPr>
          <w:sz w:val="28"/>
          <w:lang w:val="uk-UA"/>
        </w:rPr>
        <w:t>є наказ керівника навчального закладу.</w:t>
      </w:r>
    </w:p>
    <w:p w:rsidR="00F20D1C" w:rsidRDefault="00D36E94" w:rsidP="00F20D1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2.5. </w:t>
      </w:r>
      <w:r w:rsidR="00F20D1C">
        <w:rPr>
          <w:sz w:val="28"/>
          <w:lang w:val="uk-UA"/>
        </w:rPr>
        <w:t>Конкретні розміри даних виплат встановлюються начальником управління освіти</w:t>
      </w:r>
      <w:r>
        <w:rPr>
          <w:sz w:val="28"/>
          <w:lang w:val="uk-UA"/>
        </w:rPr>
        <w:t xml:space="preserve">  для керівників навчальних закладів,їх заступників; керівниками – для працівників навчальних закладів.</w:t>
      </w:r>
    </w:p>
    <w:p w:rsidR="00F20D1C" w:rsidRDefault="00F20D1C" w:rsidP="00F20D1C">
      <w:pPr>
        <w:jc w:val="both"/>
        <w:rPr>
          <w:sz w:val="28"/>
          <w:lang w:val="uk-UA"/>
        </w:rPr>
      </w:pPr>
    </w:p>
    <w:p w:rsidR="00F20D1C" w:rsidRPr="00D36E94" w:rsidRDefault="00F20D1C" w:rsidP="00F20D1C">
      <w:pPr>
        <w:jc w:val="center"/>
        <w:rPr>
          <w:b/>
          <w:sz w:val="28"/>
          <w:lang w:val="uk-UA"/>
        </w:rPr>
      </w:pPr>
      <w:r w:rsidRPr="00D36E94">
        <w:rPr>
          <w:b/>
          <w:sz w:val="28"/>
          <w:lang w:val="uk-UA"/>
        </w:rPr>
        <w:t xml:space="preserve">ІІІ. </w:t>
      </w:r>
      <w:r w:rsidR="00D36E94" w:rsidRPr="00D36E94">
        <w:rPr>
          <w:b/>
          <w:sz w:val="28"/>
          <w:lang w:val="uk-UA"/>
        </w:rPr>
        <w:t>Виплата премії</w:t>
      </w:r>
    </w:p>
    <w:p w:rsidR="00F20D1C" w:rsidRDefault="00F20D1C" w:rsidP="00F20D1C">
      <w:pPr>
        <w:jc w:val="both"/>
        <w:rPr>
          <w:sz w:val="28"/>
          <w:lang w:val="uk-UA"/>
        </w:rPr>
      </w:pPr>
    </w:p>
    <w:p w:rsidR="00D36E94" w:rsidRDefault="00F20D1C" w:rsidP="00F20D1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3.1. </w:t>
      </w:r>
      <w:r w:rsidR="00D36E94">
        <w:rPr>
          <w:sz w:val="28"/>
          <w:lang w:val="uk-UA"/>
        </w:rPr>
        <w:t>При визначенні премії керівник</w:t>
      </w:r>
      <w:r w:rsidR="00B71268">
        <w:rPr>
          <w:sz w:val="28"/>
          <w:lang w:val="uk-UA"/>
        </w:rPr>
        <w:t>у</w:t>
      </w:r>
      <w:r w:rsidR="00D36E94">
        <w:rPr>
          <w:sz w:val="28"/>
          <w:lang w:val="uk-UA"/>
        </w:rPr>
        <w:t xml:space="preserve"> навчальн</w:t>
      </w:r>
      <w:r w:rsidR="00B71268">
        <w:rPr>
          <w:sz w:val="28"/>
          <w:lang w:val="uk-UA"/>
        </w:rPr>
        <w:t>ого</w:t>
      </w:r>
      <w:r w:rsidR="00D36E94">
        <w:rPr>
          <w:sz w:val="28"/>
          <w:lang w:val="uk-UA"/>
        </w:rPr>
        <w:t xml:space="preserve"> заклад</w:t>
      </w:r>
      <w:r w:rsidR="00B71268">
        <w:rPr>
          <w:sz w:val="28"/>
          <w:lang w:val="uk-UA"/>
        </w:rPr>
        <w:t>у</w:t>
      </w:r>
      <w:r w:rsidR="00D36E94">
        <w:rPr>
          <w:sz w:val="28"/>
          <w:lang w:val="uk-UA"/>
        </w:rPr>
        <w:t xml:space="preserve"> враховується:</w:t>
      </w:r>
    </w:p>
    <w:p w:rsidR="00D36E94" w:rsidRPr="00D36E94" w:rsidRDefault="00407158" w:rsidP="004071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="00D36E94" w:rsidRPr="00D36E94">
        <w:rPr>
          <w:sz w:val="28"/>
          <w:szCs w:val="28"/>
        </w:rPr>
        <w:t xml:space="preserve"> </w:t>
      </w:r>
      <w:proofErr w:type="spellStart"/>
      <w:r w:rsidR="00D36E94" w:rsidRPr="00D36E94">
        <w:rPr>
          <w:sz w:val="28"/>
          <w:szCs w:val="28"/>
        </w:rPr>
        <w:t>своєчасн</w:t>
      </w:r>
      <w:proofErr w:type="spellEnd"/>
      <w:r>
        <w:rPr>
          <w:sz w:val="28"/>
          <w:szCs w:val="28"/>
          <w:lang w:val="uk-UA"/>
        </w:rPr>
        <w:t>а</w:t>
      </w:r>
      <w:r w:rsidR="00D36E94" w:rsidRPr="00D36E94">
        <w:rPr>
          <w:sz w:val="28"/>
          <w:szCs w:val="28"/>
        </w:rPr>
        <w:t xml:space="preserve"> </w:t>
      </w:r>
      <w:r w:rsidR="00D36E94">
        <w:rPr>
          <w:sz w:val="28"/>
          <w:szCs w:val="28"/>
          <w:lang w:val="uk-UA"/>
        </w:rPr>
        <w:t>та якісн</w:t>
      </w:r>
      <w:r>
        <w:rPr>
          <w:sz w:val="28"/>
          <w:szCs w:val="28"/>
          <w:lang w:val="uk-UA"/>
        </w:rPr>
        <w:t>а</w:t>
      </w:r>
      <w:r w:rsidR="00D36E94">
        <w:rPr>
          <w:sz w:val="28"/>
          <w:szCs w:val="28"/>
          <w:lang w:val="uk-UA"/>
        </w:rPr>
        <w:t xml:space="preserve"> </w:t>
      </w:r>
      <w:proofErr w:type="spellStart"/>
      <w:r w:rsidR="00D36E94" w:rsidRPr="00D36E94">
        <w:rPr>
          <w:sz w:val="28"/>
          <w:szCs w:val="28"/>
        </w:rPr>
        <w:t>підготовк</w:t>
      </w:r>
      <w:proofErr w:type="spellEnd"/>
      <w:r>
        <w:rPr>
          <w:sz w:val="28"/>
          <w:szCs w:val="28"/>
          <w:lang w:val="uk-UA"/>
        </w:rPr>
        <w:t>а</w:t>
      </w:r>
      <w:r w:rsidR="00D36E94">
        <w:rPr>
          <w:sz w:val="28"/>
          <w:szCs w:val="28"/>
          <w:lang w:val="uk-UA"/>
        </w:rPr>
        <w:t xml:space="preserve"> навчального </w:t>
      </w:r>
      <w:r w:rsidR="00D36E94" w:rsidRPr="00D36E94">
        <w:rPr>
          <w:sz w:val="28"/>
          <w:szCs w:val="28"/>
        </w:rPr>
        <w:t xml:space="preserve"> зак</w:t>
      </w:r>
      <w:r w:rsidR="00D36E94">
        <w:rPr>
          <w:sz w:val="28"/>
          <w:szCs w:val="28"/>
        </w:rPr>
        <w:t xml:space="preserve">ладу до нового </w:t>
      </w:r>
      <w:r>
        <w:rPr>
          <w:sz w:val="28"/>
          <w:szCs w:val="28"/>
          <w:lang w:val="uk-UA"/>
        </w:rPr>
        <w:t>н</w:t>
      </w:r>
      <w:proofErr w:type="spellStart"/>
      <w:r w:rsidR="00D36E94">
        <w:rPr>
          <w:sz w:val="28"/>
          <w:szCs w:val="28"/>
        </w:rPr>
        <w:t>авчального</w:t>
      </w:r>
      <w:proofErr w:type="spellEnd"/>
      <w:r w:rsidR="00D36E94">
        <w:rPr>
          <w:sz w:val="28"/>
          <w:szCs w:val="28"/>
        </w:rPr>
        <w:t xml:space="preserve"> року</w:t>
      </w:r>
      <w:r w:rsidR="00D36E94">
        <w:rPr>
          <w:sz w:val="28"/>
          <w:szCs w:val="28"/>
          <w:lang w:val="uk-UA"/>
        </w:rPr>
        <w:t>;</w:t>
      </w:r>
    </w:p>
    <w:p w:rsidR="00D36E94" w:rsidRPr="00D36E94" w:rsidRDefault="00D36E94" w:rsidP="004071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407158">
        <w:rPr>
          <w:sz w:val="28"/>
          <w:szCs w:val="28"/>
        </w:rPr>
        <w:t>організаці</w:t>
      </w:r>
      <w:proofErr w:type="spellEnd"/>
      <w:r w:rsidR="00407158">
        <w:rPr>
          <w:sz w:val="28"/>
          <w:szCs w:val="28"/>
          <w:lang w:val="uk-UA"/>
        </w:rPr>
        <w:t>я</w:t>
      </w:r>
      <w:r w:rsidRPr="00D36E94">
        <w:rPr>
          <w:sz w:val="28"/>
          <w:szCs w:val="28"/>
        </w:rPr>
        <w:t xml:space="preserve"> </w:t>
      </w:r>
      <w:proofErr w:type="spellStart"/>
      <w:r w:rsidRPr="00D36E94">
        <w:rPr>
          <w:sz w:val="28"/>
          <w:szCs w:val="28"/>
        </w:rPr>
        <w:t>чіткої</w:t>
      </w:r>
      <w:proofErr w:type="spellEnd"/>
      <w:r w:rsidRPr="00D36E94">
        <w:rPr>
          <w:sz w:val="28"/>
          <w:szCs w:val="28"/>
        </w:rPr>
        <w:t xml:space="preserve"> </w:t>
      </w:r>
      <w:proofErr w:type="spellStart"/>
      <w:r w:rsidRPr="00D36E94">
        <w:rPr>
          <w:sz w:val="28"/>
          <w:szCs w:val="28"/>
        </w:rPr>
        <w:t>роботи</w:t>
      </w:r>
      <w:proofErr w:type="spellEnd"/>
      <w:r w:rsidRPr="00D36E94">
        <w:rPr>
          <w:sz w:val="28"/>
          <w:szCs w:val="28"/>
        </w:rPr>
        <w:t xml:space="preserve"> </w:t>
      </w:r>
      <w:proofErr w:type="spellStart"/>
      <w:r w:rsidRPr="00D36E94">
        <w:rPr>
          <w:sz w:val="28"/>
          <w:szCs w:val="28"/>
        </w:rPr>
        <w:t>працівників</w:t>
      </w:r>
      <w:proofErr w:type="spellEnd"/>
      <w:r w:rsidRPr="00D36E94">
        <w:rPr>
          <w:sz w:val="28"/>
          <w:szCs w:val="28"/>
        </w:rPr>
        <w:t xml:space="preserve"> закладу, </w:t>
      </w:r>
      <w:proofErr w:type="spellStart"/>
      <w:r w:rsidRPr="00D36E94">
        <w:rPr>
          <w:sz w:val="28"/>
          <w:szCs w:val="28"/>
        </w:rPr>
        <w:t>створення</w:t>
      </w:r>
      <w:proofErr w:type="spellEnd"/>
      <w:r w:rsidRPr="00D36E9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сприятливого </w:t>
      </w:r>
      <w:proofErr w:type="spellStart"/>
      <w:r>
        <w:rPr>
          <w:sz w:val="28"/>
          <w:szCs w:val="28"/>
        </w:rPr>
        <w:t>мікроклімату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пед</w:t>
      </w:r>
      <w:r w:rsidR="00407158">
        <w:rPr>
          <w:sz w:val="28"/>
          <w:szCs w:val="28"/>
          <w:lang w:val="uk-UA"/>
        </w:rPr>
        <w:t>агогічному</w:t>
      </w:r>
      <w:proofErr w:type="spellEnd"/>
      <w:r w:rsidR="00407158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колективі</w:t>
      </w:r>
      <w:proofErr w:type="spellEnd"/>
      <w:r>
        <w:rPr>
          <w:sz w:val="28"/>
          <w:szCs w:val="28"/>
          <w:lang w:val="uk-UA"/>
        </w:rPr>
        <w:t>;</w:t>
      </w:r>
    </w:p>
    <w:p w:rsidR="00D36E94" w:rsidRDefault="00D36E94" w:rsidP="004071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систематичн</w:t>
      </w:r>
      <w:r w:rsidR="00407158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робот</w:t>
      </w:r>
      <w:r w:rsidR="00407158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щодо зміцнення та покращення  матеріально-технічної бази </w:t>
      </w:r>
      <w:proofErr w:type="spellStart"/>
      <w:r w:rsidRPr="00D36E94">
        <w:rPr>
          <w:sz w:val="28"/>
          <w:szCs w:val="28"/>
        </w:rPr>
        <w:t>навчально</w:t>
      </w:r>
      <w:r>
        <w:rPr>
          <w:sz w:val="28"/>
          <w:szCs w:val="28"/>
          <w:lang w:val="uk-UA"/>
        </w:rPr>
        <w:t>го</w:t>
      </w:r>
      <w:proofErr w:type="spellEnd"/>
      <w:r>
        <w:rPr>
          <w:sz w:val="28"/>
          <w:szCs w:val="28"/>
          <w:lang w:val="uk-UA"/>
        </w:rPr>
        <w:t xml:space="preserve"> </w:t>
      </w:r>
      <w:r w:rsidRPr="00D36E9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закладу;</w:t>
      </w:r>
    </w:p>
    <w:p w:rsidR="00D36E94" w:rsidRPr="00D36E94" w:rsidRDefault="00D36E94" w:rsidP="004071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D36E94">
        <w:rPr>
          <w:sz w:val="28"/>
          <w:szCs w:val="28"/>
        </w:rPr>
        <w:t xml:space="preserve"> </w:t>
      </w:r>
      <w:proofErr w:type="spellStart"/>
      <w:r w:rsidRPr="00D36E94">
        <w:rPr>
          <w:sz w:val="28"/>
          <w:szCs w:val="28"/>
        </w:rPr>
        <w:t>створення</w:t>
      </w:r>
      <w:proofErr w:type="spellEnd"/>
      <w:r w:rsidRPr="00D36E9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належних </w:t>
      </w:r>
      <w:r w:rsidRPr="00D36E94">
        <w:rPr>
          <w:sz w:val="28"/>
          <w:szCs w:val="28"/>
        </w:rPr>
        <w:t xml:space="preserve">умов </w:t>
      </w:r>
      <w:proofErr w:type="spellStart"/>
      <w:r w:rsidRPr="00D36E94">
        <w:rPr>
          <w:sz w:val="28"/>
          <w:szCs w:val="28"/>
        </w:rPr>
        <w:t>щодо</w:t>
      </w:r>
      <w:proofErr w:type="spellEnd"/>
      <w:r w:rsidRPr="00D36E94">
        <w:rPr>
          <w:sz w:val="28"/>
          <w:szCs w:val="28"/>
        </w:rPr>
        <w:t xml:space="preserve"> </w:t>
      </w:r>
      <w:proofErr w:type="spellStart"/>
      <w:r w:rsidRPr="00D36E94">
        <w:rPr>
          <w:sz w:val="28"/>
          <w:szCs w:val="28"/>
        </w:rPr>
        <w:t>забезпечення</w:t>
      </w:r>
      <w:proofErr w:type="spellEnd"/>
      <w:r w:rsidRPr="00D36E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  <w:lang w:val="uk-UA"/>
        </w:rPr>
        <w:t xml:space="preserve"> та вихованців</w:t>
      </w:r>
      <w:r w:rsidR="00407158">
        <w:rPr>
          <w:sz w:val="28"/>
          <w:szCs w:val="28"/>
          <w:lang w:val="uk-UA"/>
        </w:rPr>
        <w:t>;</w:t>
      </w:r>
    </w:p>
    <w:p w:rsidR="00D36E94" w:rsidRDefault="00407158" w:rsidP="004071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D36E94" w:rsidRPr="00D36E94">
        <w:rPr>
          <w:sz w:val="28"/>
          <w:szCs w:val="28"/>
        </w:rPr>
        <w:t>організаці</w:t>
      </w:r>
      <w:proofErr w:type="spellEnd"/>
      <w:r>
        <w:rPr>
          <w:sz w:val="28"/>
          <w:szCs w:val="28"/>
          <w:lang w:val="uk-UA"/>
        </w:rPr>
        <w:t>я</w:t>
      </w:r>
      <w:r w:rsidR="00D36E94" w:rsidRPr="00D36E9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та проведення</w:t>
      </w:r>
      <w:r w:rsidR="00D36E94" w:rsidRPr="00D36E94">
        <w:rPr>
          <w:sz w:val="28"/>
          <w:szCs w:val="28"/>
        </w:rPr>
        <w:t xml:space="preserve"> </w:t>
      </w:r>
      <w:proofErr w:type="spellStart"/>
      <w:r w:rsidR="00D36E94" w:rsidRPr="00D36E94">
        <w:rPr>
          <w:sz w:val="28"/>
          <w:szCs w:val="28"/>
        </w:rPr>
        <w:t>навчально-виховного</w:t>
      </w:r>
      <w:proofErr w:type="spellEnd"/>
      <w:r w:rsidR="00D36E94" w:rsidRPr="00D36E94">
        <w:rPr>
          <w:sz w:val="28"/>
          <w:szCs w:val="28"/>
        </w:rPr>
        <w:t xml:space="preserve"> </w:t>
      </w:r>
      <w:proofErr w:type="spellStart"/>
      <w:r w:rsidR="00D36E94" w:rsidRPr="00D36E94">
        <w:rPr>
          <w:sz w:val="28"/>
          <w:szCs w:val="28"/>
        </w:rPr>
        <w:t>процесу</w:t>
      </w:r>
      <w:proofErr w:type="spellEnd"/>
      <w:r w:rsidR="00D36E94" w:rsidRPr="00D36E94">
        <w:rPr>
          <w:sz w:val="28"/>
          <w:szCs w:val="28"/>
        </w:rPr>
        <w:t xml:space="preserve"> в </w:t>
      </w:r>
      <w:proofErr w:type="spellStart"/>
      <w:r w:rsidR="00D36E94" w:rsidRPr="00D36E94">
        <w:rPr>
          <w:sz w:val="28"/>
          <w:szCs w:val="28"/>
        </w:rPr>
        <w:t>закладі</w:t>
      </w:r>
      <w:proofErr w:type="spellEnd"/>
      <w:r>
        <w:rPr>
          <w:sz w:val="28"/>
          <w:szCs w:val="28"/>
          <w:lang w:val="uk-UA"/>
        </w:rPr>
        <w:t xml:space="preserve"> на високому рівні</w:t>
      </w:r>
      <w:r w:rsidR="00D36E94" w:rsidRPr="00D36E94">
        <w:rPr>
          <w:sz w:val="28"/>
          <w:szCs w:val="28"/>
        </w:rPr>
        <w:t>.</w:t>
      </w:r>
    </w:p>
    <w:p w:rsidR="00407158" w:rsidRDefault="00407158" w:rsidP="00407158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3.2. </w:t>
      </w:r>
      <w:r>
        <w:rPr>
          <w:sz w:val="28"/>
          <w:lang w:val="uk-UA"/>
        </w:rPr>
        <w:t>При визначенні премії заступникам керівник</w:t>
      </w:r>
      <w:r w:rsidR="00B71268">
        <w:rPr>
          <w:sz w:val="28"/>
          <w:lang w:val="uk-UA"/>
        </w:rPr>
        <w:t>а</w:t>
      </w:r>
      <w:r>
        <w:rPr>
          <w:sz w:val="28"/>
          <w:lang w:val="uk-UA"/>
        </w:rPr>
        <w:t xml:space="preserve"> з навчально-виховної </w:t>
      </w:r>
      <w:r w:rsidR="00B71268">
        <w:rPr>
          <w:sz w:val="28"/>
          <w:lang w:val="uk-UA"/>
        </w:rPr>
        <w:t xml:space="preserve">та виховної </w:t>
      </w:r>
      <w:r>
        <w:rPr>
          <w:sz w:val="28"/>
          <w:lang w:val="uk-UA"/>
        </w:rPr>
        <w:t>роботи навчальних закладів враховується:</w:t>
      </w:r>
    </w:p>
    <w:p w:rsidR="00407158" w:rsidRDefault="00407158" w:rsidP="004071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організація системи роботи щодо підвищення кваліфікації та професійної майстерності педагогів;</w:t>
      </w:r>
    </w:p>
    <w:p w:rsidR="00407158" w:rsidRDefault="00407158" w:rsidP="004071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створення належних умов щодо виконання навчальних програм;</w:t>
      </w:r>
    </w:p>
    <w:p w:rsidR="00407158" w:rsidRDefault="00407158" w:rsidP="004071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якісний та дієвий контроль за навчально-виховним процесом, якістю знань, умінь, навичок учнів;</w:t>
      </w:r>
    </w:p>
    <w:p w:rsidR="00407158" w:rsidRDefault="00407158" w:rsidP="004071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чітку організацію роботи і здійснення контролю щодо забезпечення охорони життя і здоров’я учасників навчально-виховного процесу.</w:t>
      </w:r>
    </w:p>
    <w:p w:rsidR="00407158" w:rsidRDefault="00407158" w:rsidP="004071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 При визначенні премії з</w:t>
      </w:r>
      <w:r w:rsidR="00B71268">
        <w:rPr>
          <w:sz w:val="28"/>
          <w:szCs w:val="28"/>
          <w:lang w:val="uk-UA"/>
        </w:rPr>
        <w:t>авгоспу</w:t>
      </w:r>
      <w:r w:rsidR="00EE4EE2">
        <w:rPr>
          <w:sz w:val="28"/>
          <w:szCs w:val="28"/>
          <w:lang w:val="uk-UA"/>
        </w:rPr>
        <w:t xml:space="preserve"> </w:t>
      </w:r>
      <w:r w:rsidR="00B71268">
        <w:rPr>
          <w:sz w:val="28"/>
          <w:szCs w:val="28"/>
          <w:lang w:val="uk-UA"/>
        </w:rPr>
        <w:t>школи</w:t>
      </w:r>
      <w:r w:rsidR="00EE4EE2">
        <w:rPr>
          <w:sz w:val="28"/>
          <w:szCs w:val="28"/>
          <w:lang w:val="uk-UA"/>
        </w:rPr>
        <w:t xml:space="preserve"> враховується:</w:t>
      </w:r>
    </w:p>
    <w:p w:rsidR="00EE4EE2" w:rsidRDefault="00EE4EE2" w:rsidP="004071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якісна організація роботи щодо утримання приміщень навчального закладу у належному санітарно-гігієнічному стані;</w:t>
      </w:r>
    </w:p>
    <w:p w:rsidR="00EE4EE2" w:rsidRDefault="00EE4EE2" w:rsidP="004071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чітка організація роботи щодо організації обліку та збереження матеріальних цінностей;</w:t>
      </w:r>
    </w:p>
    <w:p w:rsidR="00EE4EE2" w:rsidRDefault="00EE4EE2" w:rsidP="004071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здійснена на високому рівні робота щодо підготовки навчального закладу до нового навчального року;</w:t>
      </w:r>
    </w:p>
    <w:p w:rsidR="00EE4EE2" w:rsidRPr="00407158" w:rsidRDefault="00EE4EE2" w:rsidP="004071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належна організація та систематичний контроль протипожежного стану навчального закладу.</w:t>
      </w:r>
    </w:p>
    <w:p w:rsidR="00D36E94" w:rsidRDefault="00EE4EE2" w:rsidP="00F20D1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3.4. При визначенні розміру премії педагогічним працівникам враховується:</w:t>
      </w:r>
    </w:p>
    <w:p w:rsidR="00EE4EE2" w:rsidRPr="00EE4EE2" w:rsidRDefault="00154071" w:rsidP="00EE4E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E4EE2" w:rsidRPr="00EE4EE2">
        <w:rPr>
          <w:sz w:val="28"/>
          <w:szCs w:val="28"/>
          <w:lang w:val="uk-UA"/>
        </w:rPr>
        <w:t>ефективн</w:t>
      </w:r>
      <w:r>
        <w:rPr>
          <w:sz w:val="28"/>
          <w:szCs w:val="28"/>
          <w:lang w:val="uk-UA"/>
        </w:rPr>
        <w:t>е володіння</w:t>
      </w:r>
      <w:r w:rsidR="00EE4EE2" w:rsidRPr="00EE4EE2">
        <w:rPr>
          <w:sz w:val="28"/>
          <w:szCs w:val="28"/>
          <w:lang w:val="uk-UA"/>
        </w:rPr>
        <w:t xml:space="preserve"> формами і методами організації навчально-виховної роботи, вміл</w:t>
      </w:r>
      <w:r>
        <w:rPr>
          <w:sz w:val="28"/>
          <w:szCs w:val="28"/>
          <w:lang w:val="uk-UA"/>
        </w:rPr>
        <w:t>е</w:t>
      </w:r>
      <w:r w:rsidR="00EE4EE2" w:rsidRPr="00EE4EE2">
        <w:rPr>
          <w:sz w:val="28"/>
          <w:szCs w:val="28"/>
          <w:lang w:val="uk-UA"/>
        </w:rPr>
        <w:t xml:space="preserve"> їх застосову</w:t>
      </w:r>
      <w:r>
        <w:rPr>
          <w:sz w:val="28"/>
          <w:szCs w:val="28"/>
          <w:lang w:val="uk-UA"/>
        </w:rPr>
        <w:t>вання</w:t>
      </w:r>
      <w:r w:rsidR="00EE4EE2" w:rsidRPr="00EE4EE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що </w:t>
      </w:r>
      <w:r w:rsidR="00EE4EE2" w:rsidRPr="00EE4EE2">
        <w:rPr>
          <w:sz w:val="28"/>
          <w:szCs w:val="28"/>
          <w:lang w:val="uk-UA"/>
        </w:rPr>
        <w:t>забезпечу</w:t>
      </w:r>
      <w:r>
        <w:rPr>
          <w:sz w:val="28"/>
          <w:szCs w:val="28"/>
          <w:lang w:val="uk-UA"/>
        </w:rPr>
        <w:t>є результативність роботи;</w:t>
      </w:r>
    </w:p>
    <w:p w:rsidR="00EE4EE2" w:rsidRPr="00EE4EE2" w:rsidRDefault="00154071" w:rsidP="00EE4E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наявність</w:t>
      </w:r>
      <w:r w:rsidR="00EE4EE2" w:rsidRPr="00EE4EE2">
        <w:rPr>
          <w:sz w:val="28"/>
          <w:szCs w:val="28"/>
          <w:lang w:val="uk-UA"/>
        </w:rPr>
        <w:t xml:space="preserve"> власн</w:t>
      </w:r>
      <w:r>
        <w:rPr>
          <w:sz w:val="28"/>
          <w:szCs w:val="28"/>
          <w:lang w:val="uk-UA"/>
        </w:rPr>
        <w:t>ого</w:t>
      </w:r>
      <w:r w:rsidR="00EE4EE2" w:rsidRPr="00EE4EE2">
        <w:rPr>
          <w:sz w:val="28"/>
          <w:szCs w:val="28"/>
          <w:lang w:val="uk-UA"/>
        </w:rPr>
        <w:t xml:space="preserve"> або творч</w:t>
      </w:r>
      <w:r>
        <w:rPr>
          <w:sz w:val="28"/>
          <w:szCs w:val="28"/>
          <w:lang w:val="uk-UA"/>
        </w:rPr>
        <w:t>е</w:t>
      </w:r>
      <w:r w:rsidR="00EE4EE2" w:rsidRPr="00EE4EE2">
        <w:rPr>
          <w:sz w:val="28"/>
          <w:szCs w:val="28"/>
          <w:lang w:val="uk-UA"/>
        </w:rPr>
        <w:t xml:space="preserve"> використ</w:t>
      </w:r>
      <w:r>
        <w:rPr>
          <w:sz w:val="28"/>
          <w:szCs w:val="28"/>
          <w:lang w:val="uk-UA"/>
        </w:rPr>
        <w:t>ання</w:t>
      </w:r>
      <w:r w:rsidR="00EE4EE2" w:rsidRPr="00EE4EE2">
        <w:rPr>
          <w:sz w:val="28"/>
          <w:szCs w:val="28"/>
          <w:lang w:val="uk-UA"/>
        </w:rPr>
        <w:t xml:space="preserve"> перспективн</w:t>
      </w:r>
      <w:r>
        <w:rPr>
          <w:sz w:val="28"/>
          <w:szCs w:val="28"/>
          <w:lang w:val="uk-UA"/>
        </w:rPr>
        <w:t>ого</w:t>
      </w:r>
      <w:r w:rsidR="00EE4EE2" w:rsidRPr="00EE4EE2">
        <w:rPr>
          <w:sz w:val="28"/>
          <w:szCs w:val="28"/>
          <w:lang w:val="uk-UA"/>
        </w:rPr>
        <w:t xml:space="preserve"> педагогічн</w:t>
      </w:r>
      <w:r>
        <w:rPr>
          <w:sz w:val="28"/>
          <w:szCs w:val="28"/>
          <w:lang w:val="uk-UA"/>
        </w:rPr>
        <w:t>ого</w:t>
      </w:r>
      <w:r w:rsidR="00EE4EE2" w:rsidRPr="00EE4EE2">
        <w:rPr>
          <w:sz w:val="28"/>
          <w:szCs w:val="28"/>
          <w:lang w:val="uk-UA"/>
        </w:rPr>
        <w:t xml:space="preserve"> досвід</w:t>
      </w:r>
      <w:r>
        <w:rPr>
          <w:sz w:val="28"/>
          <w:szCs w:val="28"/>
          <w:lang w:val="uk-UA"/>
        </w:rPr>
        <w:t>у;</w:t>
      </w:r>
    </w:p>
    <w:p w:rsidR="00EE4EE2" w:rsidRPr="00EE4EE2" w:rsidRDefault="00154071" w:rsidP="00EE4E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</w:t>
      </w:r>
      <w:r w:rsidR="00EE4EE2" w:rsidRPr="00EE4EE2">
        <w:rPr>
          <w:sz w:val="28"/>
          <w:szCs w:val="28"/>
          <w:lang w:val="uk-UA"/>
        </w:rPr>
        <w:t>истематичн</w:t>
      </w:r>
      <w:r>
        <w:rPr>
          <w:sz w:val="28"/>
          <w:szCs w:val="28"/>
          <w:lang w:val="uk-UA"/>
        </w:rPr>
        <w:t>е</w:t>
      </w:r>
      <w:r w:rsidR="00EE4EE2" w:rsidRPr="00EE4EE2">
        <w:rPr>
          <w:sz w:val="28"/>
          <w:szCs w:val="28"/>
          <w:lang w:val="uk-UA"/>
        </w:rPr>
        <w:t xml:space="preserve"> веде</w:t>
      </w:r>
      <w:r>
        <w:rPr>
          <w:sz w:val="28"/>
          <w:szCs w:val="28"/>
          <w:lang w:val="uk-UA"/>
        </w:rPr>
        <w:t>ння</w:t>
      </w:r>
      <w:r w:rsidR="00EE4EE2" w:rsidRPr="00EE4EE2">
        <w:rPr>
          <w:sz w:val="28"/>
          <w:szCs w:val="28"/>
          <w:lang w:val="uk-UA"/>
        </w:rPr>
        <w:t xml:space="preserve"> дослідницько-пошуков</w:t>
      </w:r>
      <w:r>
        <w:rPr>
          <w:sz w:val="28"/>
          <w:szCs w:val="28"/>
          <w:lang w:val="uk-UA"/>
        </w:rPr>
        <w:t>ої</w:t>
      </w:r>
      <w:r w:rsidR="00EE4EE2" w:rsidRPr="00EE4EE2">
        <w:rPr>
          <w:sz w:val="28"/>
          <w:szCs w:val="28"/>
          <w:lang w:val="uk-UA"/>
        </w:rPr>
        <w:t xml:space="preserve"> робот</w:t>
      </w:r>
      <w:r>
        <w:rPr>
          <w:sz w:val="28"/>
          <w:szCs w:val="28"/>
          <w:lang w:val="uk-UA"/>
        </w:rPr>
        <w:t>и</w:t>
      </w:r>
      <w:r w:rsidR="00EE4EE2" w:rsidRPr="00EE4EE2">
        <w:rPr>
          <w:sz w:val="28"/>
          <w:szCs w:val="28"/>
          <w:lang w:val="uk-UA"/>
        </w:rPr>
        <w:t xml:space="preserve"> шляхом запровадження</w:t>
      </w:r>
      <w:r>
        <w:rPr>
          <w:sz w:val="28"/>
          <w:szCs w:val="28"/>
          <w:lang w:val="uk-UA"/>
        </w:rPr>
        <w:t xml:space="preserve"> </w:t>
      </w:r>
      <w:r w:rsidR="00EE4EE2" w:rsidRPr="00EE4EE2">
        <w:rPr>
          <w:sz w:val="28"/>
          <w:szCs w:val="28"/>
          <w:lang w:val="uk-UA"/>
        </w:rPr>
        <w:t xml:space="preserve"> педагогічного експериментування, новаторських методик, розробки дидактичного</w:t>
      </w:r>
      <w:r>
        <w:rPr>
          <w:sz w:val="28"/>
          <w:szCs w:val="28"/>
          <w:lang w:val="uk-UA"/>
        </w:rPr>
        <w:t xml:space="preserve"> матеріалу;</w:t>
      </w:r>
    </w:p>
    <w:p w:rsidR="00EE4EE2" w:rsidRPr="00154071" w:rsidRDefault="00154071" w:rsidP="001540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154071">
        <w:rPr>
          <w:sz w:val="28"/>
          <w:szCs w:val="28"/>
          <w:lang w:val="uk-UA"/>
        </w:rPr>
        <w:t>прове</w:t>
      </w:r>
      <w:r w:rsidR="00EE4EE2" w:rsidRPr="00154071">
        <w:rPr>
          <w:sz w:val="28"/>
          <w:szCs w:val="28"/>
          <w:lang w:val="uk-UA"/>
        </w:rPr>
        <w:t>д</w:t>
      </w:r>
      <w:r w:rsidRPr="00154071">
        <w:rPr>
          <w:sz w:val="28"/>
          <w:szCs w:val="28"/>
          <w:lang w:val="uk-UA"/>
        </w:rPr>
        <w:t>ення</w:t>
      </w:r>
      <w:r w:rsidR="00EE4EE2" w:rsidRPr="00154071">
        <w:rPr>
          <w:sz w:val="28"/>
          <w:szCs w:val="28"/>
          <w:lang w:val="uk-UA"/>
        </w:rPr>
        <w:t xml:space="preserve"> відкрит</w:t>
      </w:r>
      <w:r w:rsidRPr="00154071">
        <w:rPr>
          <w:sz w:val="28"/>
          <w:szCs w:val="28"/>
          <w:lang w:val="uk-UA"/>
        </w:rPr>
        <w:t>их</w:t>
      </w:r>
      <w:r w:rsidR="00EE4EE2" w:rsidRPr="00154071">
        <w:rPr>
          <w:sz w:val="28"/>
          <w:szCs w:val="28"/>
          <w:lang w:val="uk-UA"/>
        </w:rPr>
        <w:t xml:space="preserve"> урок</w:t>
      </w:r>
      <w:r w:rsidRPr="00154071">
        <w:rPr>
          <w:sz w:val="28"/>
          <w:szCs w:val="28"/>
          <w:lang w:val="uk-UA"/>
        </w:rPr>
        <w:t>ів</w:t>
      </w:r>
      <w:r w:rsidR="00EE4EE2" w:rsidRPr="00154071">
        <w:rPr>
          <w:sz w:val="28"/>
          <w:szCs w:val="28"/>
          <w:lang w:val="uk-UA"/>
        </w:rPr>
        <w:t xml:space="preserve"> для колег на основі новаторських методик та власного досвіду (не менше 1 у</w:t>
      </w:r>
      <w:r>
        <w:rPr>
          <w:sz w:val="28"/>
          <w:szCs w:val="28"/>
          <w:lang w:val="uk-UA"/>
        </w:rPr>
        <w:t>року протягом навчального року);</w:t>
      </w:r>
    </w:p>
    <w:p w:rsidR="00EE4EE2" w:rsidRPr="00EE4EE2" w:rsidRDefault="00154071" w:rsidP="00EE4E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E4EE2" w:rsidRPr="00EE4EE2">
        <w:rPr>
          <w:sz w:val="28"/>
          <w:szCs w:val="28"/>
          <w:lang w:val="uk-UA"/>
        </w:rPr>
        <w:t>активн</w:t>
      </w:r>
      <w:r>
        <w:rPr>
          <w:sz w:val="28"/>
          <w:szCs w:val="28"/>
          <w:lang w:val="uk-UA"/>
        </w:rPr>
        <w:t>а</w:t>
      </w:r>
      <w:r w:rsidR="00EE4EE2" w:rsidRPr="00EE4EE2">
        <w:rPr>
          <w:sz w:val="28"/>
          <w:szCs w:val="28"/>
          <w:lang w:val="uk-UA"/>
        </w:rPr>
        <w:t xml:space="preserve"> участь у роботі методичних </w:t>
      </w:r>
      <w:r>
        <w:rPr>
          <w:sz w:val="28"/>
          <w:szCs w:val="28"/>
          <w:lang w:val="uk-UA"/>
        </w:rPr>
        <w:t>об’єднань;</w:t>
      </w:r>
    </w:p>
    <w:p w:rsidR="00154071" w:rsidRPr="00EE4EE2" w:rsidRDefault="00154071" w:rsidP="001540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E4EE2">
        <w:rPr>
          <w:sz w:val="28"/>
          <w:szCs w:val="28"/>
          <w:lang w:val="uk-UA"/>
        </w:rPr>
        <w:t xml:space="preserve"> ініціатив</w:t>
      </w:r>
      <w:r>
        <w:rPr>
          <w:sz w:val="28"/>
          <w:szCs w:val="28"/>
          <w:lang w:val="uk-UA"/>
        </w:rPr>
        <w:t>а</w:t>
      </w:r>
      <w:r w:rsidRPr="00EE4EE2">
        <w:rPr>
          <w:sz w:val="28"/>
          <w:szCs w:val="28"/>
          <w:lang w:val="uk-UA"/>
        </w:rPr>
        <w:t xml:space="preserve"> та творчість у виконанні </w:t>
      </w:r>
      <w:r>
        <w:rPr>
          <w:sz w:val="28"/>
          <w:szCs w:val="28"/>
          <w:lang w:val="uk-UA"/>
        </w:rPr>
        <w:t>п</w:t>
      </w:r>
      <w:r w:rsidRPr="00EE4EE2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садо</w:t>
      </w:r>
      <w:r w:rsidRPr="00EE4EE2">
        <w:rPr>
          <w:sz w:val="28"/>
          <w:szCs w:val="28"/>
          <w:lang w:val="uk-UA"/>
        </w:rPr>
        <w:t>вих обов’язків;</w:t>
      </w:r>
    </w:p>
    <w:p w:rsidR="00EE4EE2" w:rsidRPr="00EE4EE2" w:rsidRDefault="00154071" w:rsidP="00EE4E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E4EE2" w:rsidRPr="00EE4EE2">
        <w:rPr>
          <w:sz w:val="28"/>
          <w:szCs w:val="28"/>
          <w:lang w:val="uk-UA"/>
        </w:rPr>
        <w:t>активн</w:t>
      </w:r>
      <w:r>
        <w:rPr>
          <w:sz w:val="28"/>
          <w:szCs w:val="28"/>
          <w:lang w:val="uk-UA"/>
        </w:rPr>
        <w:t>а</w:t>
      </w:r>
      <w:r w:rsidR="00EE4EE2" w:rsidRPr="00EE4EE2">
        <w:rPr>
          <w:sz w:val="28"/>
          <w:szCs w:val="28"/>
          <w:lang w:val="uk-UA"/>
        </w:rPr>
        <w:t xml:space="preserve"> участь в громадському житті </w:t>
      </w:r>
      <w:r>
        <w:rPr>
          <w:sz w:val="28"/>
          <w:szCs w:val="28"/>
          <w:lang w:val="uk-UA"/>
        </w:rPr>
        <w:t>навчального закладу;</w:t>
      </w:r>
    </w:p>
    <w:p w:rsidR="00EE4EE2" w:rsidRPr="00EE4EE2" w:rsidRDefault="00154071" w:rsidP="00EE4E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E4EE2" w:rsidRPr="00EE4EE2">
        <w:rPr>
          <w:sz w:val="28"/>
          <w:szCs w:val="28"/>
          <w:lang w:val="uk-UA"/>
        </w:rPr>
        <w:t>дотрим</w:t>
      </w:r>
      <w:r>
        <w:rPr>
          <w:sz w:val="28"/>
          <w:szCs w:val="28"/>
          <w:lang w:val="uk-UA"/>
        </w:rPr>
        <w:t xml:space="preserve">ання </w:t>
      </w:r>
      <w:r w:rsidR="00EE4EE2" w:rsidRPr="00EE4EE2">
        <w:rPr>
          <w:sz w:val="28"/>
          <w:szCs w:val="28"/>
          <w:lang w:val="uk-UA"/>
        </w:rPr>
        <w:t xml:space="preserve"> норм трудової дисципліни та правил внутрішнього трудового розпорядку </w:t>
      </w:r>
      <w:r>
        <w:rPr>
          <w:sz w:val="28"/>
          <w:szCs w:val="28"/>
          <w:lang w:val="uk-UA"/>
        </w:rPr>
        <w:t>навчального закладу;</w:t>
      </w:r>
    </w:p>
    <w:p w:rsidR="00EE4EE2" w:rsidRPr="00EE4EE2" w:rsidRDefault="00154071" w:rsidP="00EE4E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="00EE4EE2" w:rsidRPr="00EE4EE2">
        <w:rPr>
          <w:sz w:val="28"/>
          <w:szCs w:val="28"/>
          <w:lang w:val="uk-UA"/>
        </w:rPr>
        <w:t>активн</w:t>
      </w:r>
      <w:r>
        <w:rPr>
          <w:sz w:val="28"/>
          <w:szCs w:val="28"/>
          <w:lang w:val="uk-UA"/>
        </w:rPr>
        <w:t>а</w:t>
      </w:r>
      <w:r w:rsidR="00EE4EE2" w:rsidRPr="00EE4EE2">
        <w:rPr>
          <w:sz w:val="28"/>
          <w:szCs w:val="28"/>
          <w:lang w:val="uk-UA"/>
        </w:rPr>
        <w:t xml:space="preserve"> участь у підготовці </w:t>
      </w:r>
      <w:r>
        <w:rPr>
          <w:sz w:val="28"/>
          <w:szCs w:val="28"/>
          <w:lang w:val="uk-UA"/>
        </w:rPr>
        <w:t>навчального закладу</w:t>
      </w:r>
      <w:r w:rsidR="00EE4EE2" w:rsidRPr="00EE4EE2">
        <w:rPr>
          <w:sz w:val="28"/>
          <w:szCs w:val="28"/>
          <w:lang w:val="uk-UA"/>
        </w:rPr>
        <w:t xml:space="preserve"> до нового навчального року,</w:t>
      </w:r>
      <w:r>
        <w:rPr>
          <w:sz w:val="28"/>
          <w:szCs w:val="28"/>
          <w:lang w:val="uk-UA"/>
        </w:rPr>
        <w:t xml:space="preserve"> </w:t>
      </w:r>
      <w:r w:rsidR="00EE4EE2" w:rsidRPr="00EE4EE2">
        <w:rPr>
          <w:sz w:val="28"/>
          <w:szCs w:val="28"/>
          <w:lang w:val="uk-UA"/>
        </w:rPr>
        <w:t xml:space="preserve">проведенні позакласних та позашкільних заходів, зміцненні матеріально-технічної бази </w:t>
      </w:r>
      <w:r>
        <w:rPr>
          <w:sz w:val="28"/>
          <w:szCs w:val="28"/>
          <w:lang w:val="uk-UA"/>
        </w:rPr>
        <w:t>навчального закладу;</w:t>
      </w:r>
    </w:p>
    <w:p w:rsidR="00154071" w:rsidRPr="00EE4EE2" w:rsidRDefault="00154071" w:rsidP="00154071">
      <w:pPr>
        <w:jc w:val="both"/>
        <w:rPr>
          <w:sz w:val="28"/>
          <w:szCs w:val="28"/>
          <w:lang w:val="uk-UA"/>
        </w:rPr>
      </w:pPr>
      <w:r w:rsidRPr="00EE4EE2">
        <w:rPr>
          <w:sz w:val="28"/>
          <w:szCs w:val="28"/>
          <w:lang w:val="uk-UA"/>
        </w:rPr>
        <w:t>- досяг</w:t>
      </w:r>
      <w:r>
        <w:rPr>
          <w:sz w:val="28"/>
          <w:szCs w:val="28"/>
          <w:lang w:val="uk-UA"/>
        </w:rPr>
        <w:t>нення</w:t>
      </w:r>
      <w:r w:rsidRPr="00EE4EE2">
        <w:rPr>
          <w:sz w:val="28"/>
          <w:szCs w:val="28"/>
          <w:lang w:val="uk-UA"/>
        </w:rPr>
        <w:t xml:space="preserve"> високих результаті</w:t>
      </w:r>
      <w:r>
        <w:rPr>
          <w:sz w:val="28"/>
          <w:szCs w:val="28"/>
          <w:lang w:val="uk-UA"/>
        </w:rPr>
        <w:t>в у навчанні та вихованні учнів.</w:t>
      </w:r>
    </w:p>
    <w:p w:rsidR="00F20D1C" w:rsidRDefault="00154071" w:rsidP="00F20D1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3.5. </w:t>
      </w:r>
      <w:r w:rsidR="00F20D1C">
        <w:rPr>
          <w:sz w:val="28"/>
          <w:lang w:val="uk-UA"/>
        </w:rPr>
        <w:t>При визначенні розміру премії окремим працівникам враховується:</w:t>
      </w:r>
    </w:p>
    <w:p w:rsidR="00F20D1C" w:rsidRDefault="00F20D1C" w:rsidP="00F20D1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сумлінне ставлення до виконання функціональних  обов’язків;</w:t>
      </w:r>
    </w:p>
    <w:p w:rsidR="00F20D1C" w:rsidRDefault="00F20D1C" w:rsidP="00F20D1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дотримання в роботі вимог діючого трудового законодавства, Правил внутрішнього трудового розпорядку, інших нормативно-правових актів, які регламентують різні  сторони їх трудової діяльності;</w:t>
      </w:r>
    </w:p>
    <w:p w:rsidR="00F20D1C" w:rsidRDefault="00F20D1C" w:rsidP="00F20D1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відсутність порушень трудової дисципліни, техніки безпеки та охорони праці;</w:t>
      </w:r>
    </w:p>
    <w:p w:rsidR="00F20D1C" w:rsidRDefault="00F20D1C" w:rsidP="00F20D1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ініціативність у діяльності та результативність.</w:t>
      </w:r>
    </w:p>
    <w:p w:rsidR="00F20D1C" w:rsidRDefault="00F20D1C" w:rsidP="00F20D1C">
      <w:pPr>
        <w:jc w:val="both"/>
        <w:rPr>
          <w:sz w:val="28"/>
          <w:lang w:val="uk-UA"/>
        </w:rPr>
      </w:pPr>
      <w:r>
        <w:rPr>
          <w:sz w:val="28"/>
          <w:lang w:val="uk-UA"/>
        </w:rPr>
        <w:t>3.</w:t>
      </w:r>
      <w:r w:rsidR="00154071">
        <w:rPr>
          <w:sz w:val="28"/>
          <w:lang w:val="uk-UA"/>
        </w:rPr>
        <w:t>6</w:t>
      </w:r>
      <w:r>
        <w:rPr>
          <w:sz w:val="28"/>
          <w:lang w:val="uk-UA"/>
        </w:rPr>
        <w:t>.  Розмір премії кожному окремому працівнику встановлюється відповідно до особистого внеску та не має обмежень.</w:t>
      </w:r>
    </w:p>
    <w:p w:rsidR="00F20D1C" w:rsidRDefault="00F20D1C" w:rsidP="00F20D1C">
      <w:pPr>
        <w:jc w:val="both"/>
        <w:rPr>
          <w:sz w:val="28"/>
          <w:lang w:val="uk-UA"/>
        </w:rPr>
      </w:pPr>
    </w:p>
    <w:p w:rsidR="00F20D1C" w:rsidRPr="00154071" w:rsidRDefault="00F20D1C" w:rsidP="00F20D1C">
      <w:pPr>
        <w:jc w:val="center"/>
        <w:rPr>
          <w:b/>
          <w:sz w:val="28"/>
          <w:lang w:val="uk-UA"/>
        </w:rPr>
      </w:pPr>
      <w:r w:rsidRPr="00154071">
        <w:rPr>
          <w:b/>
          <w:sz w:val="28"/>
          <w:lang w:val="en-US"/>
        </w:rPr>
        <w:t>IV</w:t>
      </w:r>
      <w:r w:rsidRPr="00154071">
        <w:rPr>
          <w:b/>
          <w:sz w:val="28"/>
          <w:lang w:val="uk-UA"/>
        </w:rPr>
        <w:t>. П</w:t>
      </w:r>
      <w:r w:rsidR="00154071" w:rsidRPr="00154071">
        <w:rPr>
          <w:b/>
          <w:sz w:val="28"/>
          <w:lang w:val="uk-UA"/>
        </w:rPr>
        <w:t>ричини повного</w:t>
      </w:r>
      <w:r w:rsidRPr="00154071">
        <w:rPr>
          <w:b/>
          <w:sz w:val="28"/>
          <w:lang w:val="uk-UA"/>
        </w:rPr>
        <w:t xml:space="preserve"> </w:t>
      </w:r>
      <w:r w:rsidR="00154071" w:rsidRPr="00154071">
        <w:rPr>
          <w:b/>
          <w:sz w:val="28"/>
          <w:lang w:val="uk-UA"/>
        </w:rPr>
        <w:t>або</w:t>
      </w:r>
      <w:r w:rsidRPr="00154071">
        <w:rPr>
          <w:b/>
          <w:sz w:val="28"/>
          <w:lang w:val="uk-UA"/>
        </w:rPr>
        <w:t xml:space="preserve"> </w:t>
      </w:r>
      <w:r w:rsidR="00154071" w:rsidRPr="00154071">
        <w:rPr>
          <w:b/>
          <w:sz w:val="28"/>
          <w:lang w:val="uk-UA"/>
        </w:rPr>
        <w:t>часткового</w:t>
      </w:r>
      <w:r w:rsidRPr="00154071">
        <w:rPr>
          <w:b/>
          <w:sz w:val="28"/>
          <w:lang w:val="uk-UA"/>
        </w:rPr>
        <w:t xml:space="preserve"> </w:t>
      </w:r>
    </w:p>
    <w:p w:rsidR="00F20D1C" w:rsidRPr="00154071" w:rsidRDefault="00154071" w:rsidP="00F20D1C">
      <w:pPr>
        <w:jc w:val="center"/>
        <w:rPr>
          <w:b/>
          <w:sz w:val="28"/>
          <w:lang w:val="uk-UA"/>
        </w:rPr>
      </w:pPr>
      <w:r w:rsidRPr="00154071">
        <w:rPr>
          <w:b/>
          <w:sz w:val="28"/>
          <w:lang w:val="uk-UA"/>
        </w:rPr>
        <w:t>позбавлення премії</w:t>
      </w:r>
    </w:p>
    <w:p w:rsidR="00F20D1C" w:rsidRDefault="00F20D1C" w:rsidP="00F20D1C">
      <w:pPr>
        <w:jc w:val="center"/>
        <w:rPr>
          <w:sz w:val="28"/>
          <w:lang w:val="uk-UA"/>
        </w:rPr>
      </w:pPr>
    </w:p>
    <w:p w:rsidR="00F20D1C" w:rsidRDefault="00F20D1C" w:rsidP="00F20D1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4.1. Несвоєчасне або неякісне виконання завдань і своїх </w:t>
      </w:r>
      <w:r w:rsidR="00154071">
        <w:rPr>
          <w:sz w:val="28"/>
          <w:lang w:val="uk-UA"/>
        </w:rPr>
        <w:t>посадових</w:t>
      </w:r>
      <w:r>
        <w:rPr>
          <w:sz w:val="28"/>
          <w:lang w:val="uk-UA"/>
        </w:rPr>
        <w:t xml:space="preserve"> обов’язків.</w:t>
      </w:r>
    </w:p>
    <w:p w:rsidR="00F20D1C" w:rsidRDefault="00F20D1C" w:rsidP="00F20D1C">
      <w:pPr>
        <w:jc w:val="both"/>
        <w:rPr>
          <w:sz w:val="28"/>
          <w:lang w:val="uk-UA"/>
        </w:rPr>
      </w:pPr>
      <w:r>
        <w:rPr>
          <w:sz w:val="28"/>
          <w:lang w:val="uk-UA"/>
        </w:rPr>
        <w:t>4.2. Порушення трудової, фінансової дисципліни, відсутність ініціативи та творчого ставлення до роботи.</w:t>
      </w:r>
    </w:p>
    <w:p w:rsidR="00F20D1C" w:rsidRDefault="00F20D1C" w:rsidP="00F20D1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4.3. Невиконання правомірних </w:t>
      </w:r>
      <w:r w:rsidR="00154071">
        <w:rPr>
          <w:sz w:val="28"/>
          <w:lang w:val="uk-UA"/>
        </w:rPr>
        <w:t xml:space="preserve">керівника, </w:t>
      </w:r>
      <w:r>
        <w:rPr>
          <w:sz w:val="28"/>
          <w:lang w:val="uk-UA"/>
        </w:rPr>
        <w:t>відсутність результативності у виконанні окреслених задач, низький рівень виконавчої дисципліни.</w:t>
      </w:r>
    </w:p>
    <w:p w:rsidR="00F20D1C" w:rsidRDefault="00F20D1C" w:rsidP="00F20D1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4.4. Несвоєчасне подання звітних та інших даних відповідно графіку або вимог управлінь, відділів, органів місцевого самоврядування. </w:t>
      </w:r>
    </w:p>
    <w:p w:rsidR="00F20D1C" w:rsidRDefault="00F20D1C" w:rsidP="00F20D1C">
      <w:pPr>
        <w:jc w:val="both"/>
        <w:rPr>
          <w:sz w:val="28"/>
          <w:lang w:val="uk-UA"/>
        </w:rPr>
      </w:pPr>
      <w:r>
        <w:rPr>
          <w:sz w:val="28"/>
          <w:lang w:val="uk-UA"/>
        </w:rPr>
        <w:t>4.5. Працівники, яких звільнено з ініціативи адміністрації або на яких накладено адміністративне чи дисциплінарне стягнення, позбавляються премії у повному розмірі.</w:t>
      </w:r>
    </w:p>
    <w:p w:rsidR="00F20D1C" w:rsidRDefault="00F20D1C" w:rsidP="00F20D1C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Працівників, які не забезпечили своєчасного і якісного виконання покладених на них завдань, допустили суттєві помилки та упущення в роботі, порушення трудової дисципліни, може бути позбавлено премії частково.</w:t>
      </w:r>
    </w:p>
    <w:p w:rsidR="00F20D1C" w:rsidRDefault="00F20D1C" w:rsidP="00F20D1C">
      <w:pPr>
        <w:jc w:val="center"/>
        <w:rPr>
          <w:sz w:val="28"/>
          <w:lang w:val="uk-UA"/>
        </w:rPr>
      </w:pPr>
    </w:p>
    <w:p w:rsidR="00F20D1C" w:rsidRPr="00154071" w:rsidRDefault="00F20D1C" w:rsidP="00F20D1C">
      <w:pPr>
        <w:jc w:val="center"/>
        <w:rPr>
          <w:b/>
          <w:sz w:val="28"/>
          <w:lang w:val="uk-UA"/>
        </w:rPr>
      </w:pPr>
      <w:r w:rsidRPr="00154071">
        <w:rPr>
          <w:b/>
          <w:sz w:val="28"/>
          <w:lang w:val="en-US"/>
        </w:rPr>
        <w:t>V</w:t>
      </w:r>
      <w:r w:rsidRPr="00154071">
        <w:rPr>
          <w:b/>
          <w:sz w:val="28"/>
          <w:lang w:val="uk-UA"/>
        </w:rPr>
        <w:t xml:space="preserve">. </w:t>
      </w:r>
      <w:r w:rsidR="00154071" w:rsidRPr="00154071">
        <w:rPr>
          <w:b/>
          <w:sz w:val="28"/>
          <w:lang w:val="uk-UA"/>
        </w:rPr>
        <w:t>Джерела преміювання</w:t>
      </w:r>
    </w:p>
    <w:p w:rsidR="00154071" w:rsidRDefault="00154071" w:rsidP="00F20D1C">
      <w:pPr>
        <w:jc w:val="center"/>
        <w:rPr>
          <w:sz w:val="28"/>
          <w:lang w:val="uk-UA"/>
        </w:rPr>
      </w:pPr>
    </w:p>
    <w:p w:rsidR="00F20D1C" w:rsidRPr="00352776" w:rsidRDefault="00F20D1C" w:rsidP="00F20D1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5.1. Премія працюючим виплачується за рахунок асигнувань, передбачених на оплату праці. На преміювання також направляються кошти за рахунок економії фонду заробітної плати, що утворюється протягом року в </w:t>
      </w:r>
      <w:r w:rsidR="00154071">
        <w:rPr>
          <w:sz w:val="28"/>
          <w:lang w:val="uk-UA"/>
        </w:rPr>
        <w:t>навчальному закладі</w:t>
      </w:r>
      <w:r>
        <w:rPr>
          <w:sz w:val="28"/>
          <w:lang w:val="uk-UA"/>
        </w:rPr>
        <w:t xml:space="preserve">. Розмір економії заробітної плати визначається як різниця між плановою сумою асигнувань за кошторисом (з урахуванням змін, що відбуваються за встановленим порядком) та сумою фактичних розходів. </w:t>
      </w:r>
    </w:p>
    <w:p w:rsidR="00F20D1C" w:rsidRDefault="00F20D1C" w:rsidP="00F20D1C">
      <w:pPr>
        <w:jc w:val="center"/>
        <w:rPr>
          <w:lang w:val="uk-UA"/>
        </w:rPr>
      </w:pPr>
    </w:p>
    <w:p w:rsidR="00227B96" w:rsidRDefault="00227B96" w:rsidP="00227B96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школи                                            Л. С. </w:t>
      </w:r>
      <w:proofErr w:type="spellStart"/>
      <w:r>
        <w:rPr>
          <w:sz w:val="28"/>
          <w:szCs w:val="28"/>
          <w:lang w:val="uk-UA"/>
        </w:rPr>
        <w:t>Мисько</w:t>
      </w:r>
      <w:proofErr w:type="spellEnd"/>
    </w:p>
    <w:p w:rsidR="00227B96" w:rsidRDefault="00227B96" w:rsidP="00227B96">
      <w:pPr>
        <w:pStyle w:val="Default"/>
        <w:rPr>
          <w:sz w:val="28"/>
          <w:szCs w:val="28"/>
          <w:lang w:val="uk-UA"/>
        </w:rPr>
      </w:pPr>
    </w:p>
    <w:p w:rsidR="006231C3" w:rsidRPr="00F20D1C" w:rsidRDefault="00227B96" w:rsidP="00227B96">
      <w:pPr>
        <w:pStyle w:val="Default"/>
        <w:rPr>
          <w:lang w:val="uk-UA"/>
        </w:rPr>
      </w:pPr>
      <w:r>
        <w:rPr>
          <w:sz w:val="28"/>
          <w:szCs w:val="28"/>
          <w:lang w:val="uk-UA"/>
        </w:rPr>
        <w:t>Представник ради ТК                                    А. А. Пращур</w:t>
      </w:r>
    </w:p>
    <w:sectPr w:rsidR="006231C3" w:rsidRPr="00F20D1C" w:rsidSect="00623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844"/>
    <w:multiLevelType w:val="hybridMultilevel"/>
    <w:tmpl w:val="C6CAE3DE"/>
    <w:lvl w:ilvl="0" w:tplc="087497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05ED6"/>
    <w:multiLevelType w:val="hybridMultilevel"/>
    <w:tmpl w:val="3468C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8524C0"/>
    <w:multiLevelType w:val="hybridMultilevel"/>
    <w:tmpl w:val="5C549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D1C"/>
    <w:rsid w:val="00133703"/>
    <w:rsid w:val="00154071"/>
    <w:rsid w:val="001C2508"/>
    <w:rsid w:val="00227B96"/>
    <w:rsid w:val="00407158"/>
    <w:rsid w:val="004E31EE"/>
    <w:rsid w:val="006231C3"/>
    <w:rsid w:val="00756C71"/>
    <w:rsid w:val="008459D7"/>
    <w:rsid w:val="00A64FDA"/>
    <w:rsid w:val="00B71268"/>
    <w:rsid w:val="00CA4F6A"/>
    <w:rsid w:val="00D36E94"/>
    <w:rsid w:val="00D94F71"/>
    <w:rsid w:val="00EE4EE2"/>
    <w:rsid w:val="00F20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0D1C"/>
    <w:pPr>
      <w:widowControl w:val="0"/>
      <w:shd w:val="clear" w:color="auto" w:fill="FFFFFF"/>
      <w:snapToGrid w:val="0"/>
      <w:spacing w:line="341" w:lineRule="exact"/>
      <w:ind w:left="34"/>
      <w:jc w:val="center"/>
    </w:pPr>
    <w:rPr>
      <w:b/>
      <w:color w:val="000000"/>
      <w:spacing w:val="-21"/>
      <w:sz w:val="33"/>
      <w:szCs w:val="20"/>
      <w:lang w:val="uk-UA"/>
    </w:rPr>
  </w:style>
  <w:style w:type="character" w:customStyle="1" w:styleId="a4">
    <w:name w:val="Название Знак"/>
    <w:basedOn w:val="a0"/>
    <w:link w:val="a3"/>
    <w:rsid w:val="00F20D1C"/>
    <w:rPr>
      <w:rFonts w:ascii="Times New Roman" w:eastAsia="Times New Roman" w:hAnsi="Times New Roman" w:cs="Times New Roman"/>
      <w:b/>
      <w:color w:val="000000"/>
      <w:spacing w:val="-21"/>
      <w:sz w:val="33"/>
      <w:szCs w:val="20"/>
      <w:shd w:val="clear" w:color="auto" w:fill="FFFFFF"/>
      <w:lang w:val="uk-UA" w:eastAsia="ru-RU"/>
    </w:rPr>
  </w:style>
  <w:style w:type="paragraph" w:styleId="a5">
    <w:name w:val="List Paragraph"/>
    <w:basedOn w:val="a"/>
    <w:uiPriority w:val="34"/>
    <w:qFormat/>
    <w:rsid w:val="00154071"/>
    <w:pPr>
      <w:ind w:left="720"/>
      <w:contextualSpacing/>
    </w:pPr>
  </w:style>
  <w:style w:type="paragraph" w:customStyle="1" w:styleId="Default">
    <w:name w:val="Default"/>
    <w:rsid w:val="00227B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960</Words>
  <Characters>5473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Ch-ruo</Company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User</cp:lastModifiedBy>
  <cp:revision>4</cp:revision>
  <cp:lastPrinted>2019-10-22T08:22:00Z</cp:lastPrinted>
  <dcterms:created xsi:type="dcterms:W3CDTF">2019-10-22T07:37:00Z</dcterms:created>
  <dcterms:modified xsi:type="dcterms:W3CDTF">2019-10-22T08:23:00Z</dcterms:modified>
</cp:coreProperties>
</file>