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3B" w:rsidRPr="001F20B2" w:rsidRDefault="00117F3B">
      <w:pPr>
        <w:rPr>
          <w:b/>
        </w:rPr>
      </w:pPr>
      <w:r>
        <w:rPr>
          <w:b/>
        </w:rPr>
        <w:t xml:space="preserve">            </w:t>
      </w:r>
      <w:r w:rsidRPr="001F20B2">
        <w:rPr>
          <w:b/>
        </w:rPr>
        <w:t xml:space="preserve">Обґрунтування технічних та якісних характеристик предмета закупівлі - Електрична енергія       </w:t>
      </w:r>
    </w:p>
    <w:p w:rsidR="00117F3B" w:rsidRPr="001F20B2" w:rsidRDefault="00117F3B">
      <w:pPr>
        <w:rPr>
          <w:b/>
        </w:rPr>
      </w:pPr>
      <w:r w:rsidRPr="001F20B2">
        <w:rPr>
          <w:b/>
        </w:rPr>
        <w:t xml:space="preserve">                                                      021:2015 </w:t>
      </w:r>
      <w:r w:rsidR="00C650DF">
        <w:rPr>
          <w:b/>
        </w:rPr>
        <w:t>- 09310000-5 Електрична енергія</w:t>
      </w:r>
      <w:r w:rsidRPr="001F20B2">
        <w:rPr>
          <w:b/>
        </w:rPr>
        <w:t xml:space="preserve">   </w:t>
      </w:r>
    </w:p>
    <w:p w:rsidR="003A48C6" w:rsidRPr="001F20B2" w:rsidRDefault="00117F3B">
      <w:r w:rsidRPr="001F20B2">
        <w:t xml:space="preserve"> Інформація щодо обґрунтування технічних та якісних характеристик предмета закупівлі, розміру бюджетного призначення, очікуваної вартості предмета закупівлі на виконання вимог постанови Кабінету Міністрів України від 16 грудня 2020 р. № 1266, що вносить зміни до постанови КМУ від 11 жовтня 2016 року № 710 «Про ефективне використання державних коштів», </w:t>
      </w:r>
      <w:r w:rsidR="003A48C6" w:rsidRPr="001F20B2">
        <w:t>Середньомайданський ліцей Ланчинської селищної ради Надвірнянського району Івано-Франківської області</w:t>
      </w:r>
      <w:r w:rsidRPr="001F20B2">
        <w:t xml:space="preserve"> (код ЄДРПОУ </w:t>
      </w:r>
      <w:r w:rsidR="003A48C6" w:rsidRPr="001F20B2">
        <w:t>20568797</w:t>
      </w:r>
      <w:r w:rsidRPr="001F20B2">
        <w:t xml:space="preserve">; адреса: </w:t>
      </w:r>
      <w:proofErr w:type="spellStart"/>
      <w:r w:rsidR="003A48C6" w:rsidRPr="001F20B2">
        <w:t>вул.Українська</w:t>
      </w:r>
      <w:proofErr w:type="spellEnd"/>
      <w:r w:rsidRPr="001F20B2">
        <w:t xml:space="preserve">, </w:t>
      </w:r>
      <w:r w:rsidR="003A48C6" w:rsidRPr="001F20B2">
        <w:t>66</w:t>
      </w:r>
      <w:r w:rsidRPr="001F20B2">
        <w:t xml:space="preserve">, </w:t>
      </w:r>
      <w:r w:rsidR="003A48C6" w:rsidRPr="001F20B2">
        <w:t>с</w:t>
      </w:r>
      <w:r w:rsidRPr="001F20B2">
        <w:t xml:space="preserve">. </w:t>
      </w:r>
      <w:r w:rsidR="003A48C6" w:rsidRPr="001F20B2">
        <w:t>Середній Майдан</w:t>
      </w:r>
      <w:r w:rsidRPr="001F20B2">
        <w:t xml:space="preserve">, </w:t>
      </w:r>
      <w:proofErr w:type="spellStart"/>
      <w:r w:rsidR="003A48C6" w:rsidRPr="001F20B2">
        <w:t>Надвірнянський</w:t>
      </w:r>
      <w:proofErr w:type="spellEnd"/>
      <w:r w:rsidR="003A48C6" w:rsidRPr="001F20B2">
        <w:t xml:space="preserve"> район</w:t>
      </w:r>
      <w:r w:rsidRPr="001F20B2">
        <w:t xml:space="preserve">, </w:t>
      </w:r>
      <w:r w:rsidR="003A48C6" w:rsidRPr="001F20B2">
        <w:t xml:space="preserve">Івано-Франківська область, </w:t>
      </w:r>
      <w:r w:rsidR="00935816" w:rsidRPr="001F20B2">
        <w:t>78450</w:t>
      </w:r>
      <w:r w:rsidRPr="001F20B2">
        <w:t xml:space="preserve">) інформує про проведення </w:t>
      </w:r>
      <w:r w:rsidR="00935816" w:rsidRPr="001F20B2">
        <w:t>спрощеної закуп</w:t>
      </w:r>
      <w:r w:rsidR="00C650DF">
        <w:t>івлі</w:t>
      </w:r>
      <w:r w:rsidRPr="001F20B2">
        <w:t xml:space="preserve"> електричної енергії. </w:t>
      </w:r>
    </w:p>
    <w:p w:rsidR="00935816" w:rsidRPr="001F20B2" w:rsidRDefault="00117F3B">
      <w:pPr>
        <w:rPr>
          <w:b/>
        </w:rPr>
      </w:pPr>
      <w:r w:rsidRPr="001F20B2">
        <w:rPr>
          <w:b/>
        </w:rPr>
        <w:t xml:space="preserve">Закупівля за процедурою </w:t>
      </w:r>
      <w:r w:rsidR="00935816" w:rsidRPr="001F20B2">
        <w:rPr>
          <w:b/>
        </w:rPr>
        <w:t>спрощена закупівля</w:t>
      </w:r>
      <w:r w:rsidRPr="001F20B2">
        <w:rPr>
          <w:b/>
        </w:rPr>
        <w:t xml:space="preserve"> «Електрична енергія», за КЕКВ 2273 Оплата електроенергії, код національного класифікатора України ДК 021:2015 - 09310000-5 Електрична енергія </w:t>
      </w:r>
      <w:r w:rsidR="00741E71">
        <w:rPr>
          <w:b/>
        </w:rPr>
        <w:t>(Ідентифікатор закупівлі UA-2022-02-11-01415</w:t>
      </w:r>
      <w:r w:rsidR="00741E71" w:rsidRPr="00741E71">
        <w:rPr>
          <w:b/>
        </w:rPr>
        <w:t>1</w:t>
      </w:r>
      <w:r w:rsidR="00741E71">
        <w:rPr>
          <w:b/>
        </w:rPr>
        <w:t>-</w:t>
      </w:r>
      <w:r w:rsidR="00741E71">
        <w:rPr>
          <w:b/>
          <w:lang w:val="en-US"/>
        </w:rPr>
        <w:t>b</w:t>
      </w:r>
      <w:r w:rsidRPr="001F20B2">
        <w:rPr>
          <w:b/>
        </w:rPr>
        <w:t>).</w:t>
      </w:r>
    </w:p>
    <w:p w:rsidR="0044552B" w:rsidRPr="001F20B2" w:rsidRDefault="00117F3B">
      <w:r w:rsidRPr="001F20B2">
        <w:rPr>
          <w:b/>
        </w:rPr>
        <w:t xml:space="preserve"> </w:t>
      </w:r>
      <w:r w:rsidRPr="001F20B2">
        <w:t>Очікуваний обсяг постачання електричної енергії:</w:t>
      </w:r>
      <w:r w:rsidR="00935816" w:rsidRPr="001F20B2">
        <w:t xml:space="preserve"> </w:t>
      </w:r>
      <w:r w:rsidRPr="001F20B2">
        <w:t xml:space="preserve"> </w:t>
      </w:r>
      <w:r w:rsidR="00935816" w:rsidRPr="001F20B2">
        <w:t>22000</w:t>
      </w:r>
      <w:r w:rsidRPr="001F20B2">
        <w:t xml:space="preserve"> кВт*год</w:t>
      </w:r>
      <w:r w:rsidR="00935816" w:rsidRPr="001F20B2">
        <w:t xml:space="preserve">. </w:t>
      </w:r>
      <w:r w:rsidRPr="001F20B2">
        <w:t xml:space="preserve">Очікувана вартість предмета закупівлі: </w:t>
      </w:r>
      <w:r w:rsidR="00935816" w:rsidRPr="001F20B2">
        <w:t>125 400</w:t>
      </w:r>
      <w:r w:rsidRPr="001F20B2">
        <w:t xml:space="preserve"> грн. Вартість послуг оператора системи передачі електричної енергії врахована в очікувану вартість закупівлі; вартість послуг оператора системи розподілу електричної енергії не врахована в очікувану вартість закупівлі.</w:t>
      </w:r>
    </w:p>
    <w:p w:rsidR="0044552B" w:rsidRPr="001F20B2" w:rsidRDefault="00117F3B">
      <w:r w:rsidRPr="001F20B2">
        <w:t>П</w:t>
      </w:r>
      <w:r w:rsidR="00935816" w:rsidRPr="001F20B2">
        <w:t>еріод доставки: до 31 груд. 2022</w:t>
      </w:r>
      <w:r w:rsidRPr="001F20B2">
        <w:t xml:space="preserve"> року.</w:t>
      </w:r>
    </w:p>
    <w:p w:rsidR="0044552B" w:rsidRPr="001F20B2" w:rsidRDefault="00117F3B">
      <w:r w:rsidRPr="001F20B2">
        <w:t xml:space="preserve"> Місце поставки: </w:t>
      </w:r>
      <w:r w:rsidR="0044552B" w:rsidRPr="001F20B2">
        <w:t>Івано-Франківська область</w:t>
      </w:r>
      <w:r w:rsidRPr="001F20B2">
        <w:t>,</w:t>
      </w:r>
      <w:r w:rsidR="0044552B" w:rsidRPr="001F20B2">
        <w:t xml:space="preserve"> </w:t>
      </w:r>
      <w:r w:rsidRPr="001F20B2">
        <w:t xml:space="preserve"> </w:t>
      </w:r>
      <w:proofErr w:type="spellStart"/>
      <w:r w:rsidR="0044552B" w:rsidRPr="001F20B2">
        <w:t>Надвірнянський</w:t>
      </w:r>
      <w:proofErr w:type="spellEnd"/>
      <w:r w:rsidR="0044552B" w:rsidRPr="001F20B2">
        <w:t xml:space="preserve"> район</w:t>
      </w:r>
      <w:r w:rsidRPr="001F20B2">
        <w:t>,</w:t>
      </w:r>
      <w:r w:rsidR="0044552B" w:rsidRPr="001F20B2">
        <w:t xml:space="preserve"> с. Середній Майдан,вул. Українська,66 </w:t>
      </w:r>
      <w:r w:rsidRPr="001F20B2">
        <w:t xml:space="preserve"> межа балансової належності електроустановок замовника.</w:t>
      </w:r>
    </w:p>
    <w:p w:rsidR="0044552B" w:rsidRPr="001F20B2" w:rsidRDefault="00117F3B">
      <w:r w:rsidRPr="001F20B2">
        <w:t xml:space="preserve"> Нормативно-правові акти:</w:t>
      </w:r>
    </w:p>
    <w:p w:rsidR="0044552B" w:rsidRPr="001F20B2" w:rsidRDefault="00117F3B">
      <w:r w:rsidRPr="001F20B2">
        <w:t xml:space="preserve"> · Закон України «Про публічні закупівлі» в редакції, що діє з 19.04.2020, підстава Закон - 114-IX;</w:t>
      </w:r>
    </w:p>
    <w:p w:rsidR="0044552B" w:rsidRPr="001F20B2" w:rsidRDefault="00117F3B">
      <w:r w:rsidRPr="001F20B2">
        <w:t xml:space="preserve"> · Закон України «Про ринок електричної енергії» від 13.04.2017 №2019-VIII; (зі змінами); </w:t>
      </w:r>
    </w:p>
    <w:p w:rsidR="0044552B" w:rsidRPr="001F20B2" w:rsidRDefault="00117F3B">
      <w:r w:rsidRPr="001F20B2">
        <w:t xml:space="preserve">· постанова Національної комісії, що здійснює державне регулювання у сферах енергетики та комунальних послуг, від 14.03.2018 N 312 (далі - ПРРЕЕ); </w:t>
      </w:r>
    </w:p>
    <w:p w:rsidR="0044552B" w:rsidRPr="001F20B2" w:rsidRDefault="00117F3B">
      <w:r w:rsidRPr="001F20B2">
        <w:t xml:space="preserve">· Інші нормативно-правові акти. </w:t>
      </w:r>
    </w:p>
    <w:p w:rsidR="0044552B" w:rsidRPr="001F20B2" w:rsidRDefault="00117F3B">
      <w:pPr>
        <w:rPr>
          <w:b/>
        </w:rPr>
      </w:pPr>
      <w:r w:rsidRPr="001F20B2">
        <w:rPr>
          <w:b/>
        </w:rPr>
        <w:t xml:space="preserve">Обґрунтування технічних та якісних характеристик предмета закупівлі: </w:t>
      </w:r>
    </w:p>
    <w:p w:rsidR="0044552B" w:rsidRPr="001F20B2" w:rsidRDefault="00117F3B">
      <w:r w:rsidRPr="001F20B2">
        <w:t>Технічні та якісні характеристики предмету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товару.</w:t>
      </w:r>
    </w:p>
    <w:p w:rsidR="0044552B" w:rsidRPr="001F20B2" w:rsidRDefault="00C650DF">
      <w:bookmarkStart w:id="0" w:name="_GoBack"/>
      <w:bookmarkEnd w:id="0"/>
      <w:r>
        <w:t>Р</w:t>
      </w:r>
      <w:r w:rsidR="00117F3B" w:rsidRPr="001F20B2">
        <w:t xml:space="preserve">озмір бюджетного призначення визначено відповідно до затвердженого кошторису </w:t>
      </w:r>
      <w:r w:rsidR="0044552B" w:rsidRPr="001F20B2">
        <w:t>Середньомайданського ліцею Ланчинської селищної ради Надвірнянського району Івано-Франківської області</w:t>
      </w:r>
      <w:r w:rsidR="00117F3B" w:rsidRPr="001F20B2">
        <w:t xml:space="preserve"> та прогнозованих обсягів постачання електричної е</w:t>
      </w:r>
      <w:r w:rsidR="0044552B" w:rsidRPr="001F20B2">
        <w:t>нергії протягом 2022</w:t>
      </w:r>
      <w:r w:rsidR="00117F3B" w:rsidRPr="001F20B2">
        <w:t xml:space="preserve"> року. </w:t>
      </w:r>
    </w:p>
    <w:p w:rsidR="0044552B" w:rsidRPr="001F20B2" w:rsidRDefault="00117F3B">
      <w:r w:rsidRPr="001F20B2">
        <w:t>Основними джерелами інформації для визначення очікуваної вартості брали до уваги:</w:t>
      </w:r>
    </w:p>
    <w:p w:rsidR="001F20B2" w:rsidRPr="001F20B2" w:rsidRDefault="00117F3B">
      <w:r w:rsidRPr="001F20B2">
        <w:t xml:space="preserve"> 1. </w:t>
      </w:r>
      <w:proofErr w:type="spellStart"/>
      <w:r w:rsidRPr="001F20B2">
        <w:t>Прайс</w:t>
      </w:r>
      <w:proofErr w:type="spellEnd"/>
      <w:r w:rsidRPr="001F20B2">
        <w:t xml:space="preserve">-листи на офіційних сайтах постачальників електричної енергії. </w:t>
      </w:r>
    </w:p>
    <w:p w:rsidR="001F20B2" w:rsidRPr="001F20B2" w:rsidRDefault="00117F3B">
      <w:r w:rsidRPr="001F20B2">
        <w:t xml:space="preserve">2. Інтернет ресурси. Система </w:t>
      </w:r>
      <w:proofErr w:type="spellStart"/>
      <w:r w:rsidRPr="001F20B2">
        <w:t>Prozorro</w:t>
      </w:r>
      <w:proofErr w:type="spellEnd"/>
      <w:r w:rsidRPr="001F20B2">
        <w:t xml:space="preserve"> зробила відкритим доступ до публічних закупівель, що дозволяє аналізувати реальні угоди купівлі-продажу інших Замовників.</w:t>
      </w:r>
    </w:p>
    <w:p w:rsidR="008F6176" w:rsidRPr="001F20B2" w:rsidRDefault="00117F3B">
      <w:r w:rsidRPr="001F20B2">
        <w:t xml:space="preserve"> Для визначення очікуваної вартості використовували формулу середнього арифметичного значення.</w:t>
      </w:r>
    </w:p>
    <w:sectPr w:rsidR="008F6176" w:rsidRPr="001F20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3B"/>
    <w:rsid w:val="00117F3B"/>
    <w:rsid w:val="001F20B2"/>
    <w:rsid w:val="003A48C6"/>
    <w:rsid w:val="0044552B"/>
    <w:rsid w:val="00741E71"/>
    <w:rsid w:val="008F6176"/>
    <w:rsid w:val="00935816"/>
    <w:rsid w:val="00C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8BC0"/>
  <w15:docId w15:val="{16B66E86-E6C8-4670-997C-FCC8E2A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rada.lanchin@outlook.com</cp:lastModifiedBy>
  <cp:revision>4</cp:revision>
  <dcterms:created xsi:type="dcterms:W3CDTF">2022-02-13T11:30:00Z</dcterms:created>
  <dcterms:modified xsi:type="dcterms:W3CDTF">2022-02-15T08:33:00Z</dcterms:modified>
</cp:coreProperties>
</file>