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F5" w:rsidRDefault="00BB20F5" w:rsidP="00BB20F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План роботи </w:t>
      </w:r>
    </w:p>
    <w:p w:rsidR="00BB20F5" w:rsidRDefault="00BB20F5" w:rsidP="00BB20F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 хімії і основ християнської етики </w:t>
      </w:r>
    </w:p>
    <w:p w:rsidR="00BB20F5" w:rsidRDefault="00BB20F5" w:rsidP="00BB20F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Скнилівської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гімназії ім. Праведного </w:t>
      </w:r>
    </w:p>
    <w:p w:rsidR="00BB20F5" w:rsidRDefault="00BB20F5" w:rsidP="00BB20F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Андрея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Шептицького на 27.04-30.04.2020 року</w:t>
      </w:r>
    </w:p>
    <w:p w:rsidR="00BB20F5" w:rsidRDefault="00BB20F5" w:rsidP="00BB20F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</w:p>
    <w:p w:rsidR="00BB20F5" w:rsidRDefault="00BB20F5" w:rsidP="00BB20F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27.04(понеділок)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2"/>
        <w:gridCol w:w="1936"/>
        <w:gridCol w:w="5373"/>
        <w:gridCol w:w="1568"/>
      </w:tblGrid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Предмет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Тема уроку\ Завдання уроку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Домашнє завдання</w:t>
            </w:r>
          </w:p>
        </w:tc>
      </w:tr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BB20F5" w:rsidRDefault="00BB20F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27.04.2020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Генетичний зв’язок між основними класами неорганічних </w:t>
            </w:r>
            <w:proofErr w:type="spellStart"/>
            <w:r>
              <w:rPr>
                <w:rFonts w:cs="Times New Roman"/>
                <w:lang w:val="uk-UA"/>
              </w:rPr>
              <w:t>сполук</w:t>
            </w:r>
            <w:proofErr w:type="spellEnd"/>
            <w:r>
              <w:rPr>
                <w:rFonts w:cs="Times New Roman"/>
                <w:lang w:val="uk-UA"/>
              </w:rPr>
              <w:t>.</w:t>
            </w:r>
          </w:p>
          <w:p w:rsidR="00BB20F5" w:rsidRDefault="00BB20F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Опрацювати матеріал за підручником і фотографією на </w:t>
            </w:r>
            <w:proofErr w:type="spellStart"/>
            <w:r>
              <w:rPr>
                <w:rFonts w:cs="Times New Roman"/>
                <w:lang w:val="uk-UA"/>
              </w:rPr>
              <w:t>Вайбері</w:t>
            </w:r>
            <w:proofErr w:type="spellEnd"/>
            <w:r>
              <w:rPr>
                <w:rFonts w:cs="Times New Roman"/>
                <w:lang w:val="uk-UA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 підручника §38,завдання №1 і № 4 на фото Здійснити перетворення</w:t>
            </w:r>
          </w:p>
        </w:tc>
      </w:tr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TableContents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7 </w:t>
            </w: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BB20F5" w:rsidRDefault="00BB20F5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27.04.2020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F5" w:rsidRDefault="00BB20F5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  <w:p w:rsidR="00BB20F5" w:rsidRDefault="00BB20F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Тема уроку: «Взаємодія води з оксидами. Поняття про індикатори»</w:t>
            </w:r>
          </w:p>
          <w:p w:rsidR="00BB20F5" w:rsidRDefault="00BB20F5">
            <w:pPr>
              <w:pStyle w:val="Standard"/>
              <w:jc w:val="center"/>
              <w:rPr>
                <w:lang w:val="ru-RU"/>
              </w:rPr>
            </w:pPr>
          </w:p>
          <w:p w:rsidR="00BB20F5" w:rsidRDefault="00BB20F5">
            <w:pPr>
              <w:pStyle w:val="Standard"/>
              <w:jc w:val="center"/>
              <w:rPr>
                <w:lang w:val="ru-RU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HHdWONB</w:t>
              </w:r>
              <w:proofErr w:type="spellEnd"/>
              <w:r>
                <w:rPr>
                  <w:rStyle w:val="a3"/>
                  <w:lang w:val="ru-RU"/>
                </w:rPr>
                <w:t>-</w:t>
              </w:r>
              <w:proofErr w:type="spellStart"/>
              <w:r>
                <w:rPr>
                  <w:rStyle w:val="a3"/>
                </w:rPr>
                <w:t>fzU</w:t>
              </w:r>
              <w:proofErr w:type="spellEnd"/>
            </w:hyperlink>
          </w:p>
          <w:p w:rsidR="00BB20F5" w:rsidRDefault="00BB20F5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 §24, виписати всі рівняння і формули, які є на </w:t>
            </w:r>
            <w:proofErr w:type="spellStart"/>
            <w:r>
              <w:rPr>
                <w:rFonts w:cs="Times New Roman"/>
                <w:lang w:val="uk-UA"/>
              </w:rPr>
              <w:t>відеоуроці</w:t>
            </w:r>
            <w:proofErr w:type="spellEnd"/>
          </w:p>
        </w:tc>
      </w:tr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 3 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27.04.2020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Тема «Великодні дитячі забави: гаївки, веснянки». Повторити з мамою, сестричками і братиками «Подоляночку» і всі гаївки, які мама знає.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Розучити гаївку з відео.</w:t>
            </w:r>
          </w:p>
        </w:tc>
      </w:tr>
      <w:tr w:rsidR="00BB20F5" w:rsidTr="00BB20F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28.04 (вівторок)</w:t>
            </w:r>
          </w:p>
        </w:tc>
      </w:tr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28.04.2020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F5" w:rsidRDefault="00BB20F5">
            <w:pPr>
              <w:rPr>
                <w:lang w:val="uk-UA"/>
              </w:rPr>
            </w:pPr>
            <w:r>
              <w:rPr>
                <w:lang w:val="uk-UA"/>
              </w:rPr>
              <w:t>Тема уроку «</w:t>
            </w:r>
            <w:proofErr w:type="spellStart"/>
            <w:r>
              <w:rPr>
                <w:lang w:val="uk-UA"/>
              </w:rPr>
              <w:t>Нітрогеновмісні</w:t>
            </w:r>
            <w:proofErr w:type="spellEnd"/>
            <w:r>
              <w:rPr>
                <w:lang w:val="uk-UA"/>
              </w:rPr>
              <w:t xml:space="preserve"> органічні кислоти. Поняття про амінокислоти» </w:t>
            </w:r>
          </w:p>
          <w:p w:rsidR="00BB20F5" w:rsidRDefault="00BB20F5">
            <w:pPr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Записати в зошит всі  функціональні групи і сполуки та пояснення  із слайдів на </w:t>
            </w:r>
            <w:proofErr w:type="spellStart"/>
            <w:r>
              <w:rPr>
                <w:u w:val="single"/>
                <w:lang w:val="uk-UA"/>
              </w:rPr>
              <w:t>Вайбері</w:t>
            </w:r>
            <w:proofErr w:type="spellEnd"/>
            <w:r>
              <w:rPr>
                <w:u w:val="single"/>
                <w:lang w:val="uk-UA"/>
              </w:rPr>
              <w:t>, як класну роботу</w:t>
            </w:r>
          </w:p>
          <w:p w:rsidR="00BB20F5" w:rsidRDefault="00BB20F5">
            <w:pPr>
              <w:rPr>
                <w:color w:val="0000FF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 xml:space="preserve">Прочитати з підручника §38, </w:t>
            </w:r>
          </w:p>
        </w:tc>
      </w:tr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5 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27.04.2020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Тема «Великодні дитячі забави: гаївки, веснянки». Повторити з мамою, сестричками і братиками «Подоляночку» і всі гаївки, які мама знає.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Розучити гаївку з відео.</w:t>
            </w:r>
          </w:p>
        </w:tc>
      </w:tr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8 клас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27.04.2020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«Не свідчи неправдиво на ближнього твого».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Скласти 5 запитань до вправи№6 на ст. 123.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Прочитати параграфи  23 і 24</w:t>
            </w:r>
          </w:p>
        </w:tc>
      </w:tr>
      <w:tr w:rsidR="00BB20F5" w:rsidTr="00BB20F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B20F5" w:rsidRDefault="00BB20F5">
            <w:pPr>
              <w:pStyle w:val="Standard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 xml:space="preserve">                                                  30.04 (четвер)</w:t>
            </w:r>
          </w:p>
        </w:tc>
      </w:tr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lastRenderedPageBreak/>
              <w:t>8 клас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30.04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F5" w:rsidRDefault="00BB20F5">
            <w:pPr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Продовження теми попереднього уроку. Складання рівнянь хімічних реакцій за схемами </w:t>
            </w:r>
          </w:p>
          <w:p w:rsidR="00BB20F5" w:rsidRDefault="00BB20F5">
            <w:pPr>
              <w:rPr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Повторити параграф 38.  Здійснити пе</w:t>
            </w:r>
            <w:r>
              <w:rPr>
                <w:rFonts w:cs="Times New Roman"/>
                <w:sz w:val="22"/>
                <w:szCs w:val="22"/>
                <w:lang w:val="uk-UA"/>
              </w:rPr>
              <w:t>ре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  <w:lang w:val="uk-UA"/>
              </w:rPr>
              <w:t xml:space="preserve">творення, що на фото у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Вайбері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курс за вибором «Хімія в побуті»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30.04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Утворення сталактитових печер. Солі, які беруть участь в цьому процесі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Зробити опис на одну сторінку в зошиті</w:t>
            </w:r>
          </w:p>
        </w:tc>
      </w:tr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 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30.04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«Щедрість і захланність»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параграф 26</w:t>
            </w:r>
          </w:p>
        </w:tc>
      </w:tr>
      <w:tr w:rsidR="00BB20F5" w:rsidTr="00BB20F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BB20F5" w:rsidRDefault="00BB20F5" w:rsidP="00BB20F5">
      <w:pPr>
        <w:pStyle w:val="Standard"/>
        <w:jc w:val="center"/>
        <w:rPr>
          <w:rFonts w:cs="Times New Roman"/>
          <w:b/>
          <w:lang w:val="uk-UA"/>
        </w:rPr>
      </w:pPr>
    </w:p>
    <w:p w:rsidR="00BB20F5" w:rsidRDefault="00BB20F5" w:rsidP="00BB20F5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Вчителька </w:t>
      </w:r>
      <w:proofErr w:type="spellStart"/>
      <w:r>
        <w:rPr>
          <w:rFonts w:cs="Times New Roman"/>
          <w:sz w:val="28"/>
          <w:szCs w:val="28"/>
          <w:lang w:val="uk-UA"/>
        </w:rPr>
        <w:t>Костюшко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З.П.</w:t>
      </w:r>
    </w:p>
    <w:p w:rsidR="00BB20F5" w:rsidRDefault="00BB20F5" w:rsidP="00BB20F5"/>
    <w:p w:rsidR="00BB20F5" w:rsidRDefault="00BB20F5" w:rsidP="00BB20F5"/>
    <w:p w:rsidR="00BB20F5" w:rsidRDefault="00BB20F5" w:rsidP="00BB20F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2"/>
        <w:gridCol w:w="1936"/>
        <w:gridCol w:w="5373"/>
      </w:tblGrid>
      <w:tr w:rsidR="00BB20F5" w:rsidTr="00BB20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27-30.04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F5" w:rsidRDefault="00BB20F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  <w:t xml:space="preserve">Робота заступника директора з НВР. </w:t>
            </w:r>
          </w:p>
          <w:p w:rsidR="00BB20F5" w:rsidRDefault="00BB20F5" w:rsidP="00C45D19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Робота документацією.</w:t>
            </w:r>
          </w:p>
          <w:p w:rsidR="00BB20F5" w:rsidRDefault="00BB20F5" w:rsidP="00C45D19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Опрацювання матеріалів і завдань  з електронної пошти.</w:t>
            </w:r>
          </w:p>
          <w:p w:rsidR="00BB20F5" w:rsidRDefault="00BB20F5" w:rsidP="00C45D19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Перевірка наказів і протоколів   атестаційних матеріалів.</w:t>
            </w:r>
          </w:p>
          <w:p w:rsidR="00BB20F5" w:rsidRDefault="00BB20F5" w:rsidP="00C45D19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Робота з наказами по оплаті праці .</w:t>
            </w:r>
          </w:p>
          <w:p w:rsidR="00BB20F5" w:rsidRDefault="00BB20F5" w:rsidP="00C45D1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Складання звіту про роботу гімназії.</w:t>
            </w:r>
          </w:p>
          <w:p w:rsidR="00BB20F5" w:rsidRDefault="00BB20F5" w:rsidP="00C45D1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Опрацювання матеріалів, листів і наказів МОН і відділу освіти, щодо технологій дистанційного навчання.</w:t>
            </w:r>
          </w:p>
          <w:p w:rsidR="00BB20F5" w:rsidRDefault="00BB20F5" w:rsidP="00C45D1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Уточнення і узгодження та  складання графіка відпусток</w:t>
            </w:r>
          </w:p>
        </w:tc>
      </w:tr>
    </w:tbl>
    <w:p w:rsidR="00BB20F5" w:rsidRDefault="00BB20F5" w:rsidP="00BB20F5">
      <w:pPr>
        <w:rPr>
          <w:lang w:val="uk-UA"/>
        </w:rPr>
      </w:pPr>
    </w:p>
    <w:p w:rsidR="00BB20F5" w:rsidRDefault="00BB20F5" w:rsidP="00BB20F5">
      <w:pPr>
        <w:rPr>
          <w:lang w:val="uk-UA"/>
        </w:rPr>
      </w:pPr>
    </w:p>
    <w:p w:rsidR="00BB20F5" w:rsidRDefault="00BB20F5" w:rsidP="00BB20F5">
      <w:pPr>
        <w:rPr>
          <w:lang w:val="uk-UA"/>
        </w:rPr>
      </w:pPr>
    </w:p>
    <w:p w:rsidR="00BB20F5" w:rsidRDefault="00BB20F5" w:rsidP="00BB20F5">
      <w:pPr>
        <w:jc w:val="right"/>
        <w:rPr>
          <w:lang w:val="uk-UA"/>
        </w:rPr>
      </w:pPr>
      <w:r>
        <w:rPr>
          <w:lang w:val="uk-UA"/>
        </w:rPr>
        <w:t xml:space="preserve">Заступник директора з НВР  </w:t>
      </w:r>
      <w:proofErr w:type="spellStart"/>
      <w:r>
        <w:rPr>
          <w:lang w:val="uk-UA"/>
        </w:rPr>
        <w:t>З.Костюшко</w:t>
      </w:r>
      <w:proofErr w:type="spellEnd"/>
    </w:p>
    <w:p w:rsidR="00BB20F5" w:rsidRDefault="00BB20F5" w:rsidP="00BB20F5">
      <w:pPr>
        <w:rPr>
          <w:lang w:val="uk-UA"/>
        </w:rPr>
      </w:pPr>
    </w:p>
    <w:p w:rsidR="00BB20F5" w:rsidRDefault="00BB20F5" w:rsidP="00BB20F5">
      <w:pPr>
        <w:rPr>
          <w:lang w:val="uk-UA"/>
        </w:rPr>
      </w:pPr>
    </w:p>
    <w:p w:rsidR="00BB20F5" w:rsidRDefault="00BB20F5" w:rsidP="00BB20F5">
      <w:pPr>
        <w:rPr>
          <w:lang w:val="uk-UA"/>
        </w:rPr>
      </w:pPr>
    </w:p>
    <w:p w:rsidR="00BB20F5" w:rsidRDefault="00BB20F5" w:rsidP="00BB20F5">
      <w:pPr>
        <w:rPr>
          <w:lang w:val="uk-UA"/>
        </w:rPr>
      </w:pPr>
    </w:p>
    <w:p w:rsidR="00397372" w:rsidRPr="00BB20F5" w:rsidRDefault="00397372">
      <w:pPr>
        <w:rPr>
          <w:lang w:val="uk-UA"/>
        </w:rPr>
      </w:pPr>
    </w:p>
    <w:sectPr w:rsidR="00397372" w:rsidRPr="00BB2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B5E"/>
    <w:multiLevelType w:val="hybridMultilevel"/>
    <w:tmpl w:val="30C2D4F8"/>
    <w:lvl w:ilvl="0" w:tplc="FE686780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1D"/>
    <w:rsid w:val="00397372"/>
    <w:rsid w:val="00BB20F5"/>
    <w:rsid w:val="00F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37C1"/>
  <w15:chartTrackingRefBased/>
  <w15:docId w15:val="{EB6F6EDD-628F-45C5-B1D4-B6C9B9CD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0F5"/>
    <w:rPr>
      <w:color w:val="0000FF"/>
      <w:u w:val="single"/>
    </w:rPr>
  </w:style>
  <w:style w:type="paragraph" w:customStyle="1" w:styleId="Standard">
    <w:name w:val="Standard"/>
    <w:rsid w:val="00BB20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B20F5"/>
  </w:style>
  <w:style w:type="table" w:styleId="a4">
    <w:name w:val="Table Grid"/>
    <w:basedOn w:val="a1"/>
    <w:uiPriority w:val="39"/>
    <w:rsid w:val="00BB2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dWONB-f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2020-04-30T13:53:00Z</dcterms:created>
  <dcterms:modified xsi:type="dcterms:W3CDTF">2020-04-30T13:54:00Z</dcterms:modified>
</cp:coreProperties>
</file>