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Освітня програма</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закладу загальної середньої освіти</w:t>
      </w:r>
    </w:p>
    <w:p w:rsidR="00AF6637" w:rsidRPr="00E06FCE" w:rsidRDefault="00AF6637" w:rsidP="00AF6637">
      <w:pPr>
        <w:spacing w:line="240" w:lineRule="auto"/>
        <w:jc w:val="center"/>
        <w:rPr>
          <w:rFonts w:ascii="Times New Roman" w:hAnsi="Times New Roman"/>
          <w:b/>
          <w:sz w:val="28"/>
          <w:szCs w:val="28"/>
        </w:rPr>
      </w:pPr>
      <w:r w:rsidRPr="00E06FCE">
        <w:rPr>
          <w:rFonts w:ascii="Times New Roman" w:hAnsi="Times New Roman"/>
          <w:b/>
          <w:sz w:val="28"/>
          <w:szCs w:val="28"/>
        </w:rPr>
        <w:t>НАВЧАЛЬНО-ВИХОВНИЙ  КОМПЛЕКС</w:t>
      </w:r>
    </w:p>
    <w:p w:rsidR="00AF6637" w:rsidRPr="00E06FCE" w:rsidRDefault="00AF6637" w:rsidP="00AF6637">
      <w:pPr>
        <w:spacing w:line="240" w:lineRule="auto"/>
        <w:jc w:val="center"/>
        <w:rPr>
          <w:rFonts w:ascii="Times New Roman" w:hAnsi="Times New Roman"/>
          <w:b/>
          <w:sz w:val="28"/>
          <w:szCs w:val="28"/>
        </w:rPr>
      </w:pPr>
      <w:r w:rsidRPr="00E06FCE">
        <w:rPr>
          <w:rFonts w:ascii="Times New Roman" w:hAnsi="Times New Roman"/>
          <w:b/>
          <w:sz w:val="28"/>
          <w:szCs w:val="28"/>
        </w:rPr>
        <w:t xml:space="preserve">«Загальноосвітній  навчальний  заклад  І-ІІІ ступенів  - дошкільний  навчальний  заклад  </w:t>
      </w:r>
      <w:proofErr w:type="spellStart"/>
      <w:r w:rsidRPr="00E06FCE">
        <w:rPr>
          <w:rFonts w:ascii="Times New Roman" w:hAnsi="Times New Roman"/>
          <w:b/>
          <w:sz w:val="28"/>
          <w:szCs w:val="28"/>
        </w:rPr>
        <w:t>с.Скелівка</w:t>
      </w:r>
      <w:proofErr w:type="spellEnd"/>
      <w:r w:rsidRPr="00E06FCE">
        <w:rPr>
          <w:rFonts w:ascii="Times New Roman" w:hAnsi="Times New Roman"/>
          <w:b/>
          <w:sz w:val="28"/>
          <w:szCs w:val="28"/>
        </w:rPr>
        <w:t xml:space="preserve">  </w:t>
      </w:r>
      <w:proofErr w:type="spellStart"/>
      <w:r w:rsidRPr="00E06FCE">
        <w:rPr>
          <w:rFonts w:ascii="Times New Roman" w:hAnsi="Times New Roman"/>
          <w:b/>
          <w:sz w:val="28"/>
          <w:szCs w:val="28"/>
        </w:rPr>
        <w:t>Старосамбірського</w:t>
      </w:r>
      <w:proofErr w:type="spellEnd"/>
      <w:r w:rsidRPr="00E06FCE">
        <w:rPr>
          <w:rFonts w:ascii="Times New Roman" w:hAnsi="Times New Roman"/>
          <w:b/>
          <w:sz w:val="28"/>
          <w:szCs w:val="28"/>
        </w:rPr>
        <w:t xml:space="preserve">  району </w:t>
      </w:r>
    </w:p>
    <w:p w:rsidR="00AF6637" w:rsidRPr="00E06FCE" w:rsidRDefault="00AF6637" w:rsidP="002E2C89">
      <w:pPr>
        <w:spacing w:line="240" w:lineRule="auto"/>
        <w:jc w:val="center"/>
        <w:rPr>
          <w:rFonts w:ascii="Arial" w:eastAsia="Times New Roman" w:hAnsi="Arial" w:cs="Arial"/>
          <w:kern w:val="36"/>
          <w:sz w:val="41"/>
          <w:szCs w:val="41"/>
          <w:lang w:eastAsia="uk-UA"/>
        </w:rPr>
      </w:pPr>
      <w:r w:rsidRPr="00E06FCE">
        <w:rPr>
          <w:rFonts w:ascii="Times New Roman" w:hAnsi="Times New Roman"/>
          <w:b/>
          <w:sz w:val="28"/>
          <w:szCs w:val="28"/>
        </w:rPr>
        <w:t xml:space="preserve"> Львівської  області»</w:t>
      </w:r>
    </w:p>
    <w:p w:rsidR="00AF6637" w:rsidRPr="00E06FCE" w:rsidRDefault="00AF6637" w:rsidP="00AF6637">
      <w:pPr>
        <w:spacing w:after="0" w:line="295" w:lineRule="atLeast"/>
        <w:jc w:val="center"/>
        <w:outlineLvl w:val="2"/>
        <w:rPr>
          <w:rFonts w:ascii="Arial" w:eastAsia="Times New Roman" w:hAnsi="Arial" w:cs="Arial"/>
          <w:b/>
          <w:bCs/>
          <w:sz w:val="30"/>
          <w:szCs w:val="30"/>
          <w:lang w:eastAsia="uk-UA"/>
        </w:rPr>
      </w:pPr>
      <w:r w:rsidRPr="00E06FCE">
        <w:rPr>
          <w:rFonts w:ascii="Arial" w:eastAsia="Times New Roman" w:hAnsi="Arial" w:cs="Arial"/>
          <w:b/>
          <w:bCs/>
          <w:sz w:val="30"/>
          <w:szCs w:val="30"/>
          <w:lang w:eastAsia="uk-UA"/>
        </w:rPr>
        <w:t>Структура освітньої програми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1.Призначення школи.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2.Опис "моделі" випускника школи.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3.Цілі та задачі освітнього процесу школи.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4.Навчальний план та його обґрунтування.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5.Особливості організації освітнього процесу та застосовуваних у ньому педагогічних технологій.</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6.Показники (вимірники) реалізації освітньої програми.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7.Програмно-методичне забезпечення освітньої програми.</w:t>
      </w:r>
    </w:p>
    <w:p w:rsidR="00AF6637" w:rsidRPr="00E06FCE" w:rsidRDefault="00AF6637" w:rsidP="00AF6637">
      <w:pPr>
        <w:spacing w:after="295" w:line="240" w:lineRule="auto"/>
        <w:rPr>
          <w:rFonts w:ascii="Arial" w:eastAsia="Times New Roman" w:hAnsi="Arial" w:cs="Arial"/>
          <w:b/>
          <w:sz w:val="20"/>
          <w:szCs w:val="20"/>
          <w:lang w:eastAsia="uk-UA"/>
        </w:rPr>
      </w:pPr>
      <w:r w:rsidRPr="00E06FCE">
        <w:rPr>
          <w:rFonts w:ascii="Arial" w:eastAsia="Times New Roman" w:hAnsi="Arial" w:cs="Arial"/>
          <w:b/>
          <w:sz w:val="20"/>
          <w:szCs w:val="20"/>
          <w:lang w:eastAsia="uk-UA"/>
        </w:rPr>
        <w:t>Розділ 1</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Призначення школи та засіб його реалізації</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Всього в </w:t>
      </w:r>
      <w:proofErr w:type="spellStart"/>
      <w:r w:rsidR="002E2C89" w:rsidRPr="00E06FCE">
        <w:rPr>
          <w:rFonts w:ascii="Arial" w:eastAsia="Times New Roman" w:hAnsi="Arial" w:cs="Arial"/>
          <w:sz w:val="20"/>
          <w:szCs w:val="20"/>
          <w:lang w:eastAsia="uk-UA"/>
        </w:rPr>
        <w:t>Скелівському</w:t>
      </w:r>
      <w:proofErr w:type="spellEnd"/>
      <w:r w:rsidR="002E2C89" w:rsidRPr="00E06FCE">
        <w:rPr>
          <w:rFonts w:ascii="Arial" w:eastAsia="Times New Roman" w:hAnsi="Arial" w:cs="Arial"/>
          <w:sz w:val="20"/>
          <w:szCs w:val="20"/>
          <w:lang w:eastAsia="uk-UA"/>
        </w:rPr>
        <w:t xml:space="preserve"> НВК працює</w:t>
      </w:r>
      <w:r w:rsidR="002A5BD1" w:rsidRPr="00E06FCE">
        <w:rPr>
          <w:rFonts w:ascii="Arial" w:eastAsia="Times New Roman" w:hAnsi="Arial" w:cs="Arial"/>
          <w:sz w:val="20"/>
          <w:szCs w:val="20"/>
          <w:lang w:eastAsia="uk-UA"/>
        </w:rPr>
        <w:t xml:space="preserve"> 44</w:t>
      </w:r>
      <w:r w:rsidR="002E2C89" w:rsidRPr="00E06FCE">
        <w:rPr>
          <w:rFonts w:ascii="Arial" w:eastAsia="Times New Roman" w:hAnsi="Arial" w:cs="Arial"/>
          <w:sz w:val="20"/>
          <w:szCs w:val="20"/>
          <w:lang w:eastAsia="uk-UA"/>
        </w:rPr>
        <w:t xml:space="preserve"> </w:t>
      </w:r>
      <w:r w:rsidRPr="00E06FCE">
        <w:rPr>
          <w:rFonts w:ascii="Arial" w:eastAsia="Times New Roman" w:hAnsi="Arial" w:cs="Arial"/>
          <w:sz w:val="20"/>
          <w:szCs w:val="20"/>
          <w:lang w:eastAsia="uk-UA"/>
        </w:rPr>
        <w:t xml:space="preserve"> педагогічний праці</w:t>
      </w:r>
      <w:r w:rsidR="002A5BD1" w:rsidRPr="00E06FCE">
        <w:rPr>
          <w:rFonts w:ascii="Arial" w:eastAsia="Times New Roman" w:hAnsi="Arial" w:cs="Arial"/>
          <w:sz w:val="20"/>
          <w:szCs w:val="20"/>
          <w:lang w:eastAsia="uk-UA"/>
        </w:rPr>
        <w:t>вник. З них вищу освіту мають 44</w:t>
      </w:r>
    </w:p>
    <w:p w:rsidR="00AF6637" w:rsidRPr="00E06FCE" w:rsidRDefault="003F3FCE"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9</w:t>
      </w:r>
      <w:r w:rsidR="00AF6637" w:rsidRPr="00E06FCE">
        <w:rPr>
          <w:rFonts w:ascii="Arial" w:eastAsia="Times New Roman" w:hAnsi="Arial" w:cs="Arial"/>
          <w:sz w:val="20"/>
          <w:szCs w:val="20"/>
          <w:lang w:eastAsia="uk-UA"/>
        </w:rPr>
        <w:t xml:space="preserve"> педагогічних працівників мають кваліфікаційну категорію "Спеціаліст вищої категорії",</w:t>
      </w:r>
    </w:p>
    <w:p w:rsidR="00AF6637" w:rsidRPr="00E06FCE" w:rsidRDefault="002A5BD1"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12</w:t>
      </w:r>
      <w:r w:rsidR="003F3FCE" w:rsidRPr="00E06FCE">
        <w:rPr>
          <w:rFonts w:ascii="Arial" w:eastAsia="Times New Roman" w:hAnsi="Arial" w:cs="Arial"/>
          <w:sz w:val="20"/>
          <w:szCs w:val="20"/>
          <w:lang w:eastAsia="uk-UA"/>
        </w:rPr>
        <w:t xml:space="preserve"> - "спеціаліст І категорії", </w:t>
      </w:r>
      <w:r w:rsidRPr="00E06FCE">
        <w:rPr>
          <w:rFonts w:ascii="Arial" w:eastAsia="Times New Roman" w:hAnsi="Arial" w:cs="Arial"/>
          <w:sz w:val="20"/>
          <w:szCs w:val="20"/>
          <w:lang w:eastAsia="uk-UA"/>
        </w:rPr>
        <w:t>11 – спеціаліст ІІ категорії та 12</w:t>
      </w:r>
      <w:r w:rsidR="00AF6637" w:rsidRPr="00E06FCE">
        <w:rPr>
          <w:rFonts w:ascii="Arial" w:eastAsia="Times New Roman" w:hAnsi="Arial" w:cs="Arial"/>
          <w:sz w:val="20"/>
          <w:szCs w:val="20"/>
          <w:lang w:eastAsia="uk-UA"/>
        </w:rPr>
        <w:t>- "спеціаліст"</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Наш колектив – це вчителі, учні, батьки, громада, впевнені у собі, своїх силах, які володіють перспективним баченням того, яких змін школа потребує сьогодні, готові до співпраці для спільного розв’язання проблем.</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Ми ставимо за мету не просто йти в ногу з часом, а випереджати його. Це необхідна умова для сміливих і успішних кроків у своє майбутнє.</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Ми пишаємося нашими дітьми, усміхненими, радісними і захопленими, які кожного дня поспішають до закладу. Радіємо успіхам громади, впевнено рухаємося в завтрашній день своєї країни, щоб разом досягти успіху на шляху реформувань.</w:t>
      </w:r>
    </w:p>
    <w:p w:rsidR="002A5BD1"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Місія закладу:</w:t>
      </w:r>
      <w:r w:rsidR="002A5BD1" w:rsidRPr="00E06FCE">
        <w:rPr>
          <w:rFonts w:ascii="Arial" w:eastAsia="Times New Roman" w:hAnsi="Arial" w:cs="Arial"/>
          <w:sz w:val="20"/>
          <w:szCs w:val="20"/>
          <w:lang w:eastAsia="uk-UA"/>
        </w:rPr>
        <w:t xml:space="preserve">     1)Виховати особистість з високою культурою , здатною до самореалізації у сучасному суспільстві яка формує свій життєвий досвід на основі національних загальнолюдських цінностей і моралі.  2.) Впровадження  інтерактивних  технологій  навчання  в   освітній  процес</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Генеральна мета : Шляхом співпраці дітей, батьків, учителів, громади, розуміючи, що кожен є </w:t>
      </w:r>
      <w:proofErr w:type="spellStart"/>
      <w:r w:rsidRPr="00E06FCE">
        <w:rPr>
          <w:rFonts w:ascii="Arial" w:eastAsia="Times New Roman" w:hAnsi="Arial" w:cs="Arial"/>
          <w:sz w:val="20"/>
          <w:szCs w:val="20"/>
          <w:lang w:eastAsia="uk-UA"/>
        </w:rPr>
        <w:t>самоцінною</w:t>
      </w:r>
      <w:proofErr w:type="spellEnd"/>
      <w:r w:rsidRPr="00E06FCE">
        <w:rPr>
          <w:rFonts w:ascii="Arial" w:eastAsia="Times New Roman" w:hAnsi="Arial" w:cs="Arial"/>
          <w:sz w:val="20"/>
          <w:szCs w:val="20"/>
          <w:lang w:eastAsia="uk-UA"/>
        </w:rPr>
        <w:t xml:space="preserve"> особистістю, через відкриті щирі стосунки, беззаперечне прийняття дитини, свободу і творчість учителя створити умови для гармонійного розвитку дитини.</w:t>
      </w:r>
    </w:p>
    <w:p w:rsidR="001E08D5" w:rsidRPr="00E06FCE" w:rsidRDefault="001E08D5" w:rsidP="00AF6637">
      <w:pPr>
        <w:spacing w:after="0" w:line="295" w:lineRule="atLeast"/>
        <w:jc w:val="center"/>
        <w:outlineLvl w:val="1"/>
        <w:rPr>
          <w:rFonts w:ascii="Arial" w:eastAsia="Times New Roman" w:hAnsi="Arial" w:cs="Arial"/>
          <w:sz w:val="33"/>
          <w:szCs w:val="33"/>
          <w:lang w:eastAsia="uk-UA"/>
        </w:rPr>
      </w:pPr>
    </w:p>
    <w:p w:rsidR="001E08D5" w:rsidRPr="00E06FCE" w:rsidRDefault="001E08D5" w:rsidP="001E08D5">
      <w:pPr>
        <w:spacing w:after="0" w:line="295" w:lineRule="atLeast"/>
        <w:outlineLvl w:val="1"/>
        <w:rPr>
          <w:rFonts w:ascii="Arial" w:eastAsia="Times New Roman" w:hAnsi="Arial" w:cs="Arial"/>
          <w:sz w:val="28"/>
          <w:szCs w:val="28"/>
          <w:lang w:eastAsia="uk-UA"/>
        </w:rPr>
      </w:pPr>
    </w:p>
    <w:p w:rsidR="001E08D5" w:rsidRPr="00E06FCE" w:rsidRDefault="001E08D5" w:rsidP="001E08D5">
      <w:pPr>
        <w:spacing w:after="295" w:line="240" w:lineRule="auto"/>
        <w:rPr>
          <w:rFonts w:ascii="Arial" w:eastAsia="Times New Roman" w:hAnsi="Arial" w:cs="Arial"/>
          <w:sz w:val="20"/>
          <w:szCs w:val="20"/>
          <w:lang w:eastAsia="uk-UA"/>
        </w:rPr>
      </w:pPr>
      <w:r w:rsidRPr="00E06FCE">
        <w:rPr>
          <w:rFonts w:ascii="Arial" w:eastAsia="Times New Roman" w:hAnsi="Arial" w:cs="Arial"/>
          <w:sz w:val="28"/>
          <w:szCs w:val="28"/>
          <w:lang w:eastAsia="uk-UA"/>
        </w:rPr>
        <w:t xml:space="preserve">Розділ 2 </w:t>
      </w:r>
      <w:r w:rsidRPr="00E06FCE">
        <w:rPr>
          <w:rFonts w:ascii="Arial" w:eastAsia="Times New Roman" w:hAnsi="Arial" w:cs="Arial"/>
          <w:sz w:val="20"/>
          <w:szCs w:val="20"/>
          <w:lang w:eastAsia="uk-UA"/>
        </w:rPr>
        <w:t>Опис "моделі" випускника школи.</w:t>
      </w:r>
    </w:p>
    <w:p w:rsidR="001E08D5" w:rsidRPr="00E06FCE" w:rsidRDefault="001E08D5" w:rsidP="001E08D5">
      <w:pPr>
        <w:spacing w:after="295" w:line="240" w:lineRule="auto"/>
        <w:rPr>
          <w:rFonts w:ascii="Arial" w:eastAsia="Times New Roman" w:hAnsi="Arial" w:cs="Arial"/>
          <w:sz w:val="20"/>
          <w:szCs w:val="20"/>
          <w:lang w:eastAsia="uk-UA"/>
        </w:rPr>
      </w:pPr>
    </w:p>
    <w:p w:rsidR="001E08D5" w:rsidRPr="00E06FCE" w:rsidRDefault="001E08D5" w:rsidP="001E08D5">
      <w:pPr>
        <w:pStyle w:val="a3"/>
        <w:shd w:val="clear" w:color="auto" w:fill="FFFFFF"/>
        <w:spacing w:before="0" w:beforeAutospacing="0" w:after="0" w:afterAutospacing="0"/>
        <w:jc w:val="center"/>
        <w:rPr>
          <w:rFonts w:ascii="Arial" w:hAnsi="Arial" w:cs="Arial"/>
          <w:sz w:val="17"/>
          <w:szCs w:val="17"/>
        </w:rPr>
      </w:pPr>
      <w:r w:rsidRPr="00E06FCE">
        <w:rPr>
          <w:rFonts w:ascii="Arial" w:hAnsi="Arial" w:cs="Arial"/>
          <w:b/>
          <w:bCs/>
          <w:sz w:val="17"/>
          <w:szCs w:val="17"/>
        </w:rPr>
        <w:t>Модель випускника</w:t>
      </w:r>
    </w:p>
    <w:p w:rsidR="001E08D5" w:rsidRPr="00E06FCE" w:rsidRDefault="001E08D5" w:rsidP="001E08D5">
      <w:pPr>
        <w:pStyle w:val="a3"/>
        <w:shd w:val="clear" w:color="auto" w:fill="FFFFFF"/>
        <w:spacing w:before="0" w:beforeAutospacing="0" w:after="0" w:afterAutospacing="0"/>
        <w:jc w:val="center"/>
        <w:rPr>
          <w:rFonts w:ascii="Arial" w:hAnsi="Arial" w:cs="Arial"/>
          <w:sz w:val="17"/>
          <w:szCs w:val="17"/>
        </w:rPr>
      </w:pPr>
      <w:r w:rsidRPr="00E06FCE">
        <w:rPr>
          <w:rFonts w:ascii="Arial" w:hAnsi="Arial" w:cs="Arial"/>
          <w:b/>
          <w:bCs/>
          <w:sz w:val="17"/>
          <w:szCs w:val="17"/>
        </w:rPr>
        <w:t>Нової Української Школи</w:t>
      </w:r>
    </w:p>
    <w:p w:rsidR="001E08D5" w:rsidRPr="00E06FCE" w:rsidRDefault="001E08D5" w:rsidP="001E08D5">
      <w:pPr>
        <w:pStyle w:val="a3"/>
        <w:shd w:val="clear" w:color="auto" w:fill="FFFFFF"/>
        <w:spacing w:before="0" w:beforeAutospacing="0" w:after="0" w:afterAutospacing="0"/>
        <w:jc w:val="right"/>
        <w:rPr>
          <w:rFonts w:ascii="Arial" w:hAnsi="Arial" w:cs="Arial"/>
          <w:sz w:val="17"/>
          <w:szCs w:val="17"/>
        </w:rPr>
      </w:pPr>
      <w:r w:rsidRPr="00E06FCE">
        <w:rPr>
          <w:rFonts w:ascii="Arial" w:hAnsi="Arial" w:cs="Arial"/>
          <w:i/>
          <w:iCs/>
          <w:sz w:val="17"/>
          <w:szCs w:val="17"/>
        </w:rPr>
        <w:t>Якщо вчитель став другом дитини, якщо ця дружба осяяна</w:t>
      </w:r>
    </w:p>
    <w:p w:rsidR="001E08D5" w:rsidRPr="00E06FCE" w:rsidRDefault="001E08D5" w:rsidP="001E08D5">
      <w:pPr>
        <w:pStyle w:val="a3"/>
        <w:shd w:val="clear" w:color="auto" w:fill="FFFFFF"/>
        <w:spacing w:before="0" w:beforeAutospacing="0" w:after="0" w:afterAutospacing="0"/>
        <w:jc w:val="right"/>
        <w:rPr>
          <w:rFonts w:ascii="Arial" w:hAnsi="Arial" w:cs="Arial"/>
          <w:sz w:val="17"/>
          <w:szCs w:val="17"/>
        </w:rPr>
      </w:pPr>
      <w:r w:rsidRPr="00E06FCE">
        <w:rPr>
          <w:rFonts w:ascii="Arial" w:hAnsi="Arial" w:cs="Arial"/>
          <w:i/>
          <w:iCs/>
          <w:sz w:val="17"/>
          <w:szCs w:val="17"/>
        </w:rPr>
        <w:t>благородним захопленням, поривом до чогось світлого,</w:t>
      </w:r>
    </w:p>
    <w:p w:rsidR="001E08D5" w:rsidRPr="00E06FCE" w:rsidRDefault="001E08D5" w:rsidP="001E08D5">
      <w:pPr>
        <w:pStyle w:val="a3"/>
        <w:shd w:val="clear" w:color="auto" w:fill="FFFFFF"/>
        <w:spacing w:before="0" w:beforeAutospacing="0" w:after="0" w:afterAutospacing="0"/>
        <w:jc w:val="right"/>
        <w:rPr>
          <w:rFonts w:ascii="Arial" w:hAnsi="Arial" w:cs="Arial"/>
          <w:sz w:val="17"/>
          <w:szCs w:val="17"/>
        </w:rPr>
      </w:pPr>
      <w:r w:rsidRPr="00E06FCE">
        <w:rPr>
          <w:rFonts w:ascii="Arial" w:hAnsi="Arial" w:cs="Arial"/>
          <w:i/>
          <w:iCs/>
          <w:sz w:val="17"/>
          <w:szCs w:val="17"/>
        </w:rPr>
        <w:t>розумного, у серці дитини ніколи не з’явиться зло» </w:t>
      </w:r>
    </w:p>
    <w:p w:rsidR="001E08D5" w:rsidRPr="00E06FCE" w:rsidRDefault="001E08D5" w:rsidP="001E08D5">
      <w:pPr>
        <w:pStyle w:val="a3"/>
        <w:shd w:val="clear" w:color="auto" w:fill="FFFFFF"/>
        <w:spacing w:before="0" w:beforeAutospacing="0" w:after="0" w:afterAutospacing="0"/>
        <w:jc w:val="right"/>
        <w:rPr>
          <w:rFonts w:ascii="Arial" w:hAnsi="Arial" w:cs="Arial"/>
          <w:sz w:val="17"/>
          <w:szCs w:val="17"/>
        </w:rPr>
      </w:pPr>
      <w:r w:rsidRPr="00E06FCE">
        <w:rPr>
          <w:rFonts w:ascii="Arial" w:hAnsi="Arial" w:cs="Arial"/>
          <w:sz w:val="17"/>
          <w:szCs w:val="17"/>
        </w:rPr>
        <w:t>Василь Сухомлинський.</w:t>
      </w:r>
    </w:p>
    <w:p w:rsidR="00B14A97" w:rsidRPr="00E06FCE" w:rsidRDefault="00B14A97" w:rsidP="00B14A97">
      <w:pPr>
        <w:pStyle w:val="a3"/>
        <w:shd w:val="clear" w:color="auto" w:fill="FFFFFF"/>
        <w:spacing w:before="0" w:beforeAutospacing="0" w:after="0" w:afterAutospacing="0"/>
        <w:rPr>
          <w:rFonts w:ascii="Arial" w:hAnsi="Arial" w:cs="Arial"/>
          <w:sz w:val="17"/>
          <w:szCs w:val="17"/>
        </w:rPr>
      </w:pPr>
      <w:r w:rsidRPr="00E06FCE">
        <w:rPr>
          <w:rFonts w:ascii="Arial" w:hAnsi="Arial" w:cs="Arial"/>
          <w:b/>
          <w:bCs/>
          <w:sz w:val="17"/>
          <w:szCs w:val="17"/>
        </w:rPr>
        <w:t>Модель випускника Нової Української Школи</w:t>
      </w:r>
      <w:r w:rsidRPr="00E06FCE">
        <w:rPr>
          <w:rFonts w:ascii="Arial" w:hAnsi="Arial" w:cs="Arial"/>
          <w:sz w:val="17"/>
          <w:szCs w:val="17"/>
        </w:rPr>
        <w:t>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та ділитися досвідом з іншими.</w:t>
      </w:r>
    </w:p>
    <w:p w:rsidR="00B14A97" w:rsidRPr="00E06FCE" w:rsidRDefault="00B14A97" w:rsidP="00B14A97">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Вчитель має бути партнером учневі, ділитися своїми знаннями тому, що кожен член суспільства має розуміти свою роль у соціумі та усвідомлювати відповідальність не тільки за себе і свої вчинки, а й за вчинки інших.</w:t>
      </w:r>
    </w:p>
    <w:p w:rsidR="00B14A97" w:rsidRPr="00E06FCE" w:rsidRDefault="00B14A97" w:rsidP="001E08D5">
      <w:pPr>
        <w:pStyle w:val="a3"/>
        <w:shd w:val="clear" w:color="auto" w:fill="FFFFFF"/>
        <w:spacing w:before="0" w:beforeAutospacing="0" w:after="0" w:afterAutospacing="0"/>
        <w:rPr>
          <w:rFonts w:ascii="Arial" w:hAnsi="Arial" w:cs="Arial"/>
          <w:sz w:val="17"/>
          <w:szCs w:val="17"/>
        </w:rPr>
      </w:pPr>
    </w:p>
    <w:p w:rsidR="00B14A97" w:rsidRPr="00E06FCE" w:rsidRDefault="00B14A97" w:rsidP="001E08D5">
      <w:pPr>
        <w:pStyle w:val="a3"/>
        <w:shd w:val="clear" w:color="auto" w:fill="FFFFFF"/>
        <w:spacing w:before="0" w:beforeAutospacing="0" w:after="0" w:afterAutospacing="0"/>
        <w:rPr>
          <w:rFonts w:ascii="Arial" w:hAnsi="Arial" w:cs="Arial"/>
          <w:sz w:val="17"/>
          <w:szCs w:val="17"/>
        </w:rPr>
      </w:pP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b/>
          <w:sz w:val="17"/>
          <w:szCs w:val="17"/>
        </w:rPr>
        <w:t>Місія нової української школи</w:t>
      </w:r>
      <w:r w:rsidRPr="00E06FCE">
        <w:rPr>
          <w:rFonts w:ascii="Arial" w:hAnsi="Arial" w:cs="Arial"/>
          <w:sz w:val="17"/>
          <w:szCs w:val="17"/>
        </w:rPr>
        <w:t xml:space="preserve"> – допомогти розкрити та розвинути здібності, таланти і можливості кожної дитини на основі партнерства між учителем, учнем і батьками.</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Нова Українська Школа ставить за мету не просто йти в ногу з часом, а прагне випереджати час.</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Сьогоднішній випускник Нової української школи – це передусім людина творча, з великим потенціалом саморозвитку та самореалізації.</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Розробка моделі випускника НУШ — це перший крок, наступний крок — це ство</w:t>
      </w:r>
      <w:r w:rsidRPr="00E06FCE">
        <w:rPr>
          <w:rFonts w:ascii="Arial" w:hAnsi="Arial" w:cs="Arial"/>
          <w:sz w:val="17"/>
          <w:szCs w:val="17"/>
        </w:rPr>
        <w:softHyphen/>
        <w:t>рення умов, за яких ця модель може бути реалізована.</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b/>
          <w:bCs/>
          <w:sz w:val="17"/>
          <w:szCs w:val="17"/>
        </w:rPr>
        <w:t>За умовами Нової Української Школи модель випускника має включати наступні складові, які характеризується широким спектром впливів особистості:</w:t>
      </w:r>
      <w:r w:rsidRPr="00E06FCE">
        <w:rPr>
          <w:rFonts w:ascii="Arial" w:hAnsi="Arial" w:cs="Arial"/>
          <w:b/>
          <w:bCs/>
          <w:sz w:val="17"/>
          <w:szCs w:val="17"/>
        </w:rPr>
        <w:br/>
      </w:r>
      <w:r w:rsidRPr="00E06FCE">
        <w:rPr>
          <w:rFonts w:ascii="Arial" w:hAnsi="Arial" w:cs="Arial"/>
          <w:sz w:val="17"/>
          <w:szCs w:val="17"/>
        </w:rPr>
        <w:t>      1. Випускник має залишити школу професійно визначеним;</w:t>
      </w:r>
      <w:r w:rsidRPr="00E06FCE">
        <w:rPr>
          <w:rFonts w:ascii="Arial" w:hAnsi="Arial" w:cs="Arial"/>
          <w:sz w:val="17"/>
          <w:szCs w:val="17"/>
        </w:rPr>
        <w:br/>
        <w:t>      2. Повинен уміти методично грамотно, самостійно працювати;</w:t>
      </w:r>
      <w:r w:rsidRPr="00E06FCE">
        <w:rPr>
          <w:rFonts w:ascii="Arial" w:hAnsi="Arial" w:cs="Arial"/>
          <w:sz w:val="17"/>
          <w:szCs w:val="17"/>
        </w:rPr>
        <w:br/>
        <w:t>      3. Він має прагнути до самоосвіти та вдосконалення;</w:t>
      </w:r>
      <w:r w:rsidRPr="00E06FCE">
        <w:rPr>
          <w:rFonts w:ascii="Arial" w:hAnsi="Arial" w:cs="Arial"/>
          <w:sz w:val="17"/>
          <w:szCs w:val="17"/>
        </w:rPr>
        <w:br/>
        <w:t>      4. Випускник НУШ має брати активну участь у суспільно-культурному житті країни;</w:t>
      </w:r>
      <w:r w:rsidRPr="00E06FCE">
        <w:rPr>
          <w:rFonts w:ascii="Arial" w:hAnsi="Arial" w:cs="Arial"/>
          <w:sz w:val="17"/>
          <w:szCs w:val="17"/>
        </w:rPr>
        <w:br/>
        <w:t>      5.Має бути свідомим громадянином, готовим відповідати за свої вчинки;</w:t>
      </w:r>
      <w:r w:rsidRPr="00E06FCE">
        <w:rPr>
          <w:rFonts w:ascii="Arial" w:hAnsi="Arial" w:cs="Arial"/>
          <w:sz w:val="17"/>
          <w:szCs w:val="17"/>
        </w:rPr>
        <w:br/>
        <w:t>      6.Він повинен свідомо ставитися до свого здоров’я та довкілля;</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 xml:space="preserve">Випускник Нової Української Школи має мислити </w:t>
      </w:r>
      <w:proofErr w:type="spellStart"/>
      <w:r w:rsidRPr="00E06FCE">
        <w:rPr>
          <w:rFonts w:ascii="Arial" w:hAnsi="Arial" w:cs="Arial"/>
          <w:sz w:val="17"/>
          <w:szCs w:val="17"/>
        </w:rPr>
        <w:t>креативно</w:t>
      </w:r>
      <w:proofErr w:type="spellEnd"/>
      <w:r w:rsidRPr="00E06FCE">
        <w:rPr>
          <w:rFonts w:ascii="Arial" w:hAnsi="Arial" w:cs="Arial"/>
          <w:sz w:val="17"/>
          <w:szCs w:val="17"/>
        </w:rPr>
        <w:t>,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 адже саме творчість рухає прогрес і допомагає невпинно вдосконалювати світ.</w:t>
      </w:r>
    </w:p>
    <w:p w:rsidR="001E08D5" w:rsidRPr="00E06FCE" w:rsidRDefault="001E08D5" w:rsidP="001E08D5">
      <w:pPr>
        <w:pStyle w:val="a3"/>
        <w:shd w:val="clear" w:color="auto" w:fill="FFFFFF"/>
        <w:spacing w:before="0" w:beforeAutospacing="0" w:after="0" w:afterAutospacing="0"/>
        <w:rPr>
          <w:rFonts w:ascii="Arial" w:hAnsi="Arial" w:cs="Arial"/>
          <w:b/>
          <w:bCs/>
          <w:sz w:val="17"/>
          <w:szCs w:val="17"/>
        </w:rPr>
      </w:pPr>
    </w:p>
    <w:p w:rsidR="001E08D5" w:rsidRPr="00E06FCE" w:rsidRDefault="001E08D5" w:rsidP="001E08D5">
      <w:pPr>
        <w:pStyle w:val="a3"/>
        <w:shd w:val="clear" w:color="auto" w:fill="FFFFFF"/>
        <w:spacing w:before="0" w:beforeAutospacing="0" w:after="0" w:afterAutospacing="0"/>
        <w:rPr>
          <w:rFonts w:ascii="Arial" w:hAnsi="Arial" w:cs="Arial"/>
          <w:b/>
          <w:bCs/>
          <w:sz w:val="17"/>
          <w:szCs w:val="17"/>
        </w:rPr>
      </w:pPr>
    </w:p>
    <w:p w:rsidR="001E08D5" w:rsidRPr="00E06FCE" w:rsidRDefault="001E08D5" w:rsidP="001E08D5">
      <w:pPr>
        <w:pStyle w:val="a3"/>
        <w:shd w:val="clear" w:color="auto" w:fill="FFFFFF"/>
        <w:spacing w:before="0" w:beforeAutospacing="0" w:after="0" w:afterAutospacing="0"/>
        <w:rPr>
          <w:rFonts w:ascii="Arial" w:hAnsi="Arial" w:cs="Arial"/>
          <w:b/>
          <w:bCs/>
          <w:sz w:val="17"/>
          <w:szCs w:val="17"/>
        </w:rPr>
      </w:pP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b/>
          <w:bCs/>
          <w:sz w:val="17"/>
          <w:szCs w:val="17"/>
        </w:rPr>
        <w:t xml:space="preserve">Випускник НУШ має бути компетентний у ставленні до життя — потреба в самопізнанні, </w:t>
      </w:r>
      <w:proofErr w:type="spellStart"/>
      <w:r w:rsidRPr="00E06FCE">
        <w:rPr>
          <w:rFonts w:ascii="Arial" w:hAnsi="Arial" w:cs="Arial"/>
          <w:b/>
          <w:bCs/>
          <w:sz w:val="17"/>
          <w:szCs w:val="17"/>
        </w:rPr>
        <w:t>саморозумінні</w:t>
      </w:r>
      <w:proofErr w:type="spellEnd"/>
      <w:r w:rsidRPr="00E06FCE">
        <w:rPr>
          <w:rFonts w:ascii="Arial" w:hAnsi="Arial" w:cs="Arial"/>
          <w:b/>
          <w:bCs/>
          <w:sz w:val="17"/>
          <w:szCs w:val="17"/>
        </w:rPr>
        <w:t>, самореалізації та інтелектуальній культурі.</w:t>
      </w:r>
    </w:p>
    <w:p w:rsidR="001E08D5" w:rsidRPr="00E06FCE" w:rsidRDefault="001E08D5" w:rsidP="001E08D5">
      <w:pPr>
        <w:pStyle w:val="a3"/>
        <w:shd w:val="clear" w:color="auto" w:fill="FFFFFF"/>
        <w:spacing w:before="0" w:beforeAutospacing="0" w:after="0" w:afterAutospacing="0"/>
        <w:jc w:val="center"/>
        <w:rPr>
          <w:rFonts w:ascii="Arial" w:hAnsi="Arial" w:cs="Arial"/>
          <w:sz w:val="17"/>
          <w:szCs w:val="17"/>
        </w:rPr>
      </w:pPr>
      <w:r w:rsidRPr="00E06FCE">
        <w:rPr>
          <w:rFonts w:ascii="Arial" w:hAnsi="Arial" w:cs="Arial"/>
          <w:b/>
          <w:bCs/>
          <w:sz w:val="17"/>
          <w:szCs w:val="17"/>
        </w:rPr>
        <w:t>Випускник початкових класів повинен мати якісні характеристики:</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1E08D5" w:rsidRPr="00E06FCE" w:rsidRDefault="001E08D5" w:rsidP="00B14A97">
      <w:pPr>
        <w:pStyle w:val="a3"/>
        <w:shd w:val="clear" w:color="auto" w:fill="FFFFFF"/>
        <w:spacing w:before="0" w:beforeAutospacing="0" w:after="0" w:afterAutospacing="0"/>
        <w:rPr>
          <w:rFonts w:ascii="Arial" w:hAnsi="Arial" w:cs="Arial"/>
          <w:sz w:val="17"/>
          <w:szCs w:val="17"/>
        </w:rPr>
      </w:pPr>
      <w:r w:rsidRPr="00E06FCE">
        <w:rPr>
          <w:rFonts w:ascii="Arial" w:hAnsi="Arial" w:cs="Arial"/>
          <w:b/>
          <w:bCs/>
          <w:sz w:val="17"/>
          <w:szCs w:val="17"/>
        </w:rPr>
        <w:t>Випускник середніх класів має волод</w:t>
      </w:r>
      <w:r w:rsidR="00B14A97" w:rsidRPr="00E06FCE">
        <w:rPr>
          <w:rFonts w:ascii="Arial" w:hAnsi="Arial" w:cs="Arial"/>
          <w:b/>
          <w:bCs/>
          <w:sz w:val="17"/>
          <w:szCs w:val="17"/>
        </w:rPr>
        <w:t>іти</w:t>
      </w:r>
      <w:r w:rsidRPr="00E06FCE">
        <w:rPr>
          <w:rFonts w:ascii="Arial" w:hAnsi="Arial" w:cs="Arial"/>
          <w:b/>
          <w:bCs/>
          <w:sz w:val="17"/>
          <w:szCs w:val="17"/>
        </w:rPr>
        <w:t>:</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на рівні вимог державних освітніх стандартів засвоїти загальноосвітні програми з усіх предметів шкільного навчального плану;</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опанувати систему розумових навичок (порівняння, узагальнення, аналіз, синтез, класифікацію, визначення головного);</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оволодіти основами комп’ютерної грамотності;</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знати свої громадянські права і вміти їх реалізувати;</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оцінювати свою діяльність з погляду моральності та етичних цінностей;</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дотримуватися правил культури поведінки і спілкування;</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вести здоровий спосіб життя;</w:t>
      </w:r>
    </w:p>
    <w:p w:rsidR="001E08D5" w:rsidRPr="00E06FCE" w:rsidRDefault="001E08D5" w:rsidP="001E08D5">
      <w:pPr>
        <w:pStyle w:val="a3"/>
        <w:numPr>
          <w:ilvl w:val="0"/>
          <w:numId w:val="1"/>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бути готовим до форм і методів навчання, використовуваних у старших класах.</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b/>
          <w:bCs/>
          <w:sz w:val="17"/>
          <w:szCs w:val="17"/>
        </w:rPr>
        <w:t>Випускник старших класів повинен:</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засвоїти на рівні вимог державних освітніх стандартів загальноосвітні програми з усіх предметів шкільного навчального плану;</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засвоїти зміст вибраного профілю навчання на рівні, що забезпечуватиме вступ до закладу вищої професійної освіти та подальше успішне навчання;</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опанувати одну-дві іноземні мови на рівні поглибленого вивчення або базовому рівні;</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опанувати основи комп'ютерної грамотності (програмування, навички технічного обслуговування);</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оволодіти культурою інтелектуальної діяльності;</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знати і поважати культуру України та інших народів;</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поважати свою й чужу гідність;</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поважати права, свободи інших людей;</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дотримуватися правил культури поведінки і спілкування;</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поважати свою працю та працю інших людей;</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мати почуття соціальної відповідальності;</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вести здоровий спосіб життя;</w:t>
      </w:r>
    </w:p>
    <w:p w:rsidR="001E08D5" w:rsidRPr="00E06FCE" w:rsidRDefault="001E08D5" w:rsidP="001E08D5">
      <w:pPr>
        <w:pStyle w:val="a3"/>
        <w:numPr>
          <w:ilvl w:val="0"/>
          <w:numId w:val="2"/>
        </w:numPr>
        <w:shd w:val="clear" w:color="auto" w:fill="FFFFFF"/>
        <w:spacing w:before="0" w:beforeAutospacing="0" w:after="0" w:afterAutospacing="0"/>
        <w:ind w:left="0"/>
        <w:rPr>
          <w:rFonts w:ascii="Arial" w:hAnsi="Arial" w:cs="Arial"/>
          <w:sz w:val="17"/>
          <w:szCs w:val="17"/>
        </w:rPr>
      </w:pPr>
      <w:r w:rsidRPr="00E06FCE">
        <w:rPr>
          <w:rFonts w:ascii="Arial" w:hAnsi="Arial" w:cs="Arial"/>
          <w:sz w:val="17"/>
          <w:szCs w:val="17"/>
        </w:rPr>
        <w:t>володіти способами отримання інформації;</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sz w:val="17"/>
          <w:szCs w:val="17"/>
        </w:rPr>
        <w:t>. прагнути духовного і соціального добробуту.</w:t>
      </w:r>
    </w:p>
    <w:p w:rsidR="001E08D5" w:rsidRPr="00E06FCE" w:rsidRDefault="001E08D5" w:rsidP="001E08D5">
      <w:pPr>
        <w:pStyle w:val="a3"/>
        <w:shd w:val="clear" w:color="auto" w:fill="FFFFFF"/>
        <w:spacing w:before="0" w:beforeAutospacing="0" w:after="0" w:afterAutospacing="0"/>
        <w:rPr>
          <w:rFonts w:ascii="Arial" w:hAnsi="Arial" w:cs="Arial"/>
          <w:sz w:val="17"/>
          <w:szCs w:val="17"/>
        </w:rPr>
      </w:pPr>
      <w:r w:rsidRPr="00E06FCE">
        <w:rPr>
          <w:rFonts w:ascii="Arial" w:hAnsi="Arial" w:cs="Arial"/>
          <w:b/>
          <w:bCs/>
          <w:sz w:val="17"/>
          <w:szCs w:val="17"/>
        </w:rPr>
        <w:t>Отже,</w:t>
      </w:r>
      <w:r w:rsidRPr="00E06FCE">
        <w:rPr>
          <w:rFonts w:ascii="Arial" w:hAnsi="Arial" w:cs="Arial"/>
          <w:sz w:val="17"/>
          <w:szCs w:val="17"/>
        </w:rPr>
        <w:t> прагнення до того, щоб кожний випускник був свідомим громадянином і патріотом своєї країни, на це ми повинні постійно звертати особливу увагу, здійснюючи просвітницько-виховні заходи в школі.</w:t>
      </w:r>
    </w:p>
    <w:p w:rsidR="00B14A97" w:rsidRPr="00E06FCE" w:rsidRDefault="00B14A97" w:rsidP="001E08D5">
      <w:pPr>
        <w:pStyle w:val="a3"/>
        <w:shd w:val="clear" w:color="auto" w:fill="FFFFFF"/>
        <w:spacing w:before="0" w:beforeAutospacing="0" w:after="0" w:afterAutospacing="0"/>
        <w:rPr>
          <w:rFonts w:ascii="Arial" w:hAnsi="Arial" w:cs="Arial"/>
          <w:sz w:val="17"/>
          <w:szCs w:val="17"/>
        </w:rPr>
      </w:pPr>
    </w:p>
    <w:p w:rsidR="00B14A97" w:rsidRPr="00E06FCE" w:rsidRDefault="00B14A97" w:rsidP="001E08D5">
      <w:pPr>
        <w:pStyle w:val="a3"/>
        <w:shd w:val="clear" w:color="auto" w:fill="FFFFFF"/>
        <w:spacing w:before="0" w:beforeAutospacing="0" w:after="0" w:afterAutospacing="0"/>
        <w:rPr>
          <w:rFonts w:ascii="Arial" w:hAnsi="Arial" w:cs="Arial"/>
          <w:sz w:val="17"/>
          <w:szCs w:val="17"/>
        </w:rPr>
      </w:pPr>
    </w:p>
    <w:p w:rsidR="00B14A97" w:rsidRPr="00E06FCE" w:rsidRDefault="00B14A97" w:rsidP="00B14A9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Розділ 3</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Цілі та задачі освітнього процесу школи</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 Охоплення дітей всіма формами дошкільної освіти та вжиття невідкладних заходів щодо стовідсоткового залучення дітей п'ятирічного віку до дошкільної освіти;</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2 Впровадження нового державного стандарту початкової та базової загальної середньої освіти;</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3 Надання фахової психолого-педагогічної допомоги родинам у вихованні і розвитку дітей дошкільного віку, у тому числі з особливими потребами;</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4 Забезпечення заходів на покращення іміджу навчального закладу з метою збільшення мережі навчального закладу;</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5Розробка перспективного плану розвитку навчального закладу в умовах реформування суспільства та освіти;</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6 Участь в всеукраїнській інформаційній системі управління освітою;</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7 Удосконалення змісту, форми та методів роботи з педагогічними кадрами;</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8 Забезпечення особистісно-зорієнтованої підготовки здібних та обдарованих учнів та посилити мотивацію школярів та вчителів для участі в олімпіадах, змаганнях та конкурсах;</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9 Організація регулярного безкоштовного підвезення до місць навчання і додому учнів та педагогічних працівників загальноосвітніх навчальних закладів у сільській місцевості, які цього потребують;</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10 Подальша робота над оволодінням педагогічними працівниками інформаційно-комунікативними технологіями та їх впровадженням у навчально-виховний процес;</w:t>
      </w:r>
    </w:p>
    <w:p w:rsidR="00B14A97" w:rsidRPr="00E06FCE" w:rsidRDefault="00B14A97" w:rsidP="00B14A9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 2018-2019 навчального року заклад працюватиме над науково-методичною проблемою «</w:t>
      </w:r>
      <w:r w:rsidR="00BC1C4A" w:rsidRPr="00E06FCE">
        <w:rPr>
          <w:rFonts w:ascii="Arial" w:eastAsia="Times New Roman" w:hAnsi="Arial" w:cs="Arial"/>
          <w:sz w:val="20"/>
          <w:szCs w:val="20"/>
          <w:lang w:eastAsia="uk-UA"/>
        </w:rPr>
        <w:t xml:space="preserve">Впровадження інтерактивних </w:t>
      </w:r>
      <w:r w:rsidRPr="00E06FCE">
        <w:rPr>
          <w:rFonts w:ascii="Arial" w:eastAsia="Times New Roman" w:hAnsi="Arial" w:cs="Arial"/>
          <w:sz w:val="20"/>
          <w:szCs w:val="20"/>
          <w:lang w:eastAsia="uk-UA"/>
        </w:rPr>
        <w:t xml:space="preserve"> технологій навчання</w:t>
      </w:r>
      <w:r w:rsidR="00BC1C4A" w:rsidRPr="00E06FCE">
        <w:rPr>
          <w:rFonts w:ascii="Arial" w:eastAsia="Times New Roman" w:hAnsi="Arial" w:cs="Arial"/>
          <w:sz w:val="20"/>
          <w:szCs w:val="20"/>
          <w:lang w:eastAsia="uk-UA"/>
        </w:rPr>
        <w:t xml:space="preserve">  у освітній процес</w:t>
      </w:r>
      <w:r w:rsidRPr="00E06FCE">
        <w:rPr>
          <w:rFonts w:ascii="Arial" w:eastAsia="Times New Roman" w:hAnsi="Arial" w:cs="Arial"/>
          <w:sz w:val="20"/>
          <w:szCs w:val="20"/>
          <w:lang w:eastAsia="uk-UA"/>
        </w:rPr>
        <w:t>».</w:t>
      </w:r>
    </w:p>
    <w:p w:rsidR="00BC1C4A" w:rsidRPr="00E06FCE" w:rsidRDefault="00BC1C4A" w:rsidP="00B14A97">
      <w:pPr>
        <w:spacing w:after="295" w:line="240" w:lineRule="auto"/>
        <w:rPr>
          <w:rFonts w:ascii="Arial" w:eastAsia="Times New Roman" w:hAnsi="Arial" w:cs="Arial"/>
          <w:sz w:val="20"/>
          <w:szCs w:val="20"/>
          <w:lang w:eastAsia="uk-UA"/>
        </w:rPr>
      </w:pPr>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Етапи роботи над науково-методичною проблемою закладу:</w:t>
      </w:r>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І етап. Підготовчий</w:t>
      </w:r>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 xml:space="preserve">2018-2019 </w:t>
      </w:r>
      <w:proofErr w:type="spellStart"/>
      <w:r w:rsidRPr="00E06FCE">
        <w:rPr>
          <w:rFonts w:ascii="Arial" w:eastAsia="Times New Roman" w:hAnsi="Arial" w:cs="Arial"/>
          <w:kern w:val="36"/>
          <w:sz w:val="41"/>
          <w:szCs w:val="41"/>
          <w:lang w:eastAsia="uk-UA"/>
        </w:rPr>
        <w:t>н.р</w:t>
      </w:r>
      <w:proofErr w:type="spellEnd"/>
      <w:r w:rsidRPr="00E06FCE">
        <w:rPr>
          <w:rFonts w:ascii="Arial" w:eastAsia="Times New Roman" w:hAnsi="Arial" w:cs="Arial"/>
          <w:kern w:val="36"/>
          <w:sz w:val="41"/>
          <w:szCs w:val="41"/>
          <w:lang w:eastAsia="uk-UA"/>
        </w:rPr>
        <w:t>.</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Творчий підхід до вибору методів навчання для отримання здобувачами освіти міцних знань</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Мета:</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визначення та забезпечення необхідних і достатніх умов оновлення освітнього процесу закладу;</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впровадження технологій продуктивної та інноваційної освіти, як основи життєвої самореалізації особистості;</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відстеження динаміки психічного розвитку та розвиток інноваційного потенціалу здобувачів освіти.</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Заходи:</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організації самоосвіти педагогів з проблеми креативної освіти;</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формування готовності вчителів до інноваційної діяльності на курсах підвищеної кваліфікації;</w:t>
      </w:r>
    </w:p>
    <w:p w:rsidR="00BC1C4A" w:rsidRPr="00E06FCE" w:rsidRDefault="00CF15F5" w:rsidP="00BC1C4A">
      <w:pPr>
        <w:spacing w:after="295" w:line="240" w:lineRule="auto"/>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lastRenderedPageBreak/>
        <w:t>-</w:t>
      </w:r>
      <w:r w:rsidR="00BC1C4A" w:rsidRPr="00E06FCE">
        <w:rPr>
          <w:rFonts w:ascii="Arial" w:eastAsia="Times New Roman" w:hAnsi="Arial" w:cs="Arial"/>
          <w:sz w:val="20"/>
          <w:szCs w:val="20"/>
          <w:lang w:eastAsia="uk-UA"/>
        </w:rPr>
        <w:t>проведення</w:t>
      </w:r>
      <w:proofErr w:type="spellEnd"/>
      <w:r w:rsidR="00BC1C4A" w:rsidRPr="00E06FCE">
        <w:rPr>
          <w:rFonts w:ascii="Arial" w:eastAsia="Times New Roman" w:hAnsi="Arial" w:cs="Arial"/>
          <w:sz w:val="20"/>
          <w:szCs w:val="20"/>
          <w:lang w:eastAsia="uk-UA"/>
        </w:rPr>
        <w:t xml:space="preserve"> психолого-педагогічного семінару «Креативна освіта ХХІ століття»;</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планування роботи.</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ІІ етап. </w:t>
      </w:r>
      <w:proofErr w:type="spellStart"/>
      <w:r w:rsidRPr="00E06FCE">
        <w:rPr>
          <w:rFonts w:ascii="Arial" w:eastAsia="Times New Roman" w:hAnsi="Arial" w:cs="Arial"/>
          <w:sz w:val="20"/>
          <w:szCs w:val="20"/>
          <w:lang w:eastAsia="uk-UA"/>
        </w:rPr>
        <w:t>Організаціно-моделюючий</w:t>
      </w:r>
      <w:proofErr w:type="spellEnd"/>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 xml:space="preserve">2019-2020 </w:t>
      </w:r>
      <w:proofErr w:type="spellStart"/>
      <w:r w:rsidRPr="00E06FCE">
        <w:rPr>
          <w:rFonts w:ascii="Arial" w:eastAsia="Times New Roman" w:hAnsi="Arial" w:cs="Arial"/>
          <w:kern w:val="36"/>
          <w:sz w:val="41"/>
          <w:szCs w:val="41"/>
          <w:lang w:eastAsia="uk-UA"/>
        </w:rPr>
        <w:t>н.р</w:t>
      </w:r>
      <w:proofErr w:type="spellEnd"/>
      <w:r w:rsidRPr="00E06FCE">
        <w:rPr>
          <w:rFonts w:ascii="Arial" w:eastAsia="Times New Roman" w:hAnsi="Arial" w:cs="Arial"/>
          <w:kern w:val="36"/>
          <w:sz w:val="41"/>
          <w:szCs w:val="41"/>
          <w:lang w:eastAsia="uk-UA"/>
        </w:rPr>
        <w:t>.</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Роль потенціалу уроку в розвитку творчих здібностей учнів, їхньої особистості в умовах здійснення особистісно-орієнтовного підходу</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Мета:</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проектування інноваційної моделі сучасного уроку;</w:t>
      </w:r>
    </w:p>
    <w:p w:rsidR="00BC1C4A" w:rsidRPr="00E06FCE" w:rsidRDefault="00CF15F5" w:rsidP="00BC1C4A">
      <w:pPr>
        <w:spacing w:after="295" w:line="240" w:lineRule="auto"/>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передбачення</w:t>
      </w:r>
      <w:proofErr w:type="spellEnd"/>
      <w:r w:rsidR="00BC1C4A" w:rsidRPr="00E06FCE">
        <w:rPr>
          <w:rFonts w:ascii="Arial" w:eastAsia="Times New Roman" w:hAnsi="Arial" w:cs="Arial"/>
          <w:sz w:val="20"/>
          <w:szCs w:val="20"/>
          <w:lang w:eastAsia="uk-UA"/>
        </w:rPr>
        <w:t xml:space="preserve"> педагогічної успішності, інноваційної діяльності кожного вчителя та забезпечення розвитку креативних здібностей членів освітнього процесу.</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Заходи:</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проведення індивідуальних та групових консультацій;</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дискусій;</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метод моделювання.</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ІІІ етап. Креативний</w:t>
      </w:r>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 xml:space="preserve">2020-2021 </w:t>
      </w:r>
      <w:proofErr w:type="spellStart"/>
      <w:r w:rsidRPr="00E06FCE">
        <w:rPr>
          <w:rFonts w:ascii="Arial" w:eastAsia="Times New Roman" w:hAnsi="Arial" w:cs="Arial"/>
          <w:kern w:val="36"/>
          <w:sz w:val="41"/>
          <w:szCs w:val="41"/>
          <w:lang w:eastAsia="uk-UA"/>
        </w:rPr>
        <w:t>н.р</w:t>
      </w:r>
      <w:proofErr w:type="spellEnd"/>
      <w:r w:rsidRPr="00E06FCE">
        <w:rPr>
          <w:rFonts w:ascii="Arial" w:eastAsia="Times New Roman" w:hAnsi="Arial" w:cs="Arial"/>
          <w:kern w:val="36"/>
          <w:sz w:val="41"/>
          <w:szCs w:val="41"/>
          <w:lang w:eastAsia="uk-UA"/>
        </w:rPr>
        <w:t>.</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Інноваційні технології, як засіб розвитку креативної активності здобувачів освіти</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Мета:</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запровадження технологій формування інформаційної, організаційно-комунікативної та профорієнтаційної компетентності учнів;</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BC1C4A" w:rsidRPr="00E06FCE">
        <w:rPr>
          <w:rFonts w:ascii="Arial" w:eastAsia="Times New Roman" w:hAnsi="Arial" w:cs="Arial"/>
          <w:sz w:val="20"/>
          <w:szCs w:val="20"/>
          <w:lang w:eastAsia="uk-UA"/>
        </w:rPr>
        <w:t>формування прийомів науко-дослідницької та пошуково-творчої діяльності з метою розвитку креативно-інноваційного потенціалу вчителя та здобувачів освіти.</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Заходи:</w:t>
      </w:r>
    </w:p>
    <w:p w:rsidR="00BC1C4A" w:rsidRPr="00E06FCE" w:rsidRDefault="00CF15F5" w:rsidP="00CF15F5">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використання превентивних форм роти, тренінги;</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проведення психолого-педагогічних практикумів;</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майстер класи;</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накопичення досвіду управління інноваційними процесами в освітній діяльності закладу.</w:t>
      </w:r>
    </w:p>
    <w:p w:rsidR="00E06FCE" w:rsidRDefault="00E06FCE" w:rsidP="00BC1C4A">
      <w:pPr>
        <w:spacing w:after="0" w:line="295" w:lineRule="atLeast"/>
        <w:jc w:val="center"/>
        <w:outlineLvl w:val="0"/>
        <w:rPr>
          <w:rFonts w:ascii="Arial" w:eastAsia="Times New Roman" w:hAnsi="Arial" w:cs="Arial"/>
          <w:kern w:val="36"/>
          <w:sz w:val="41"/>
          <w:szCs w:val="41"/>
          <w:lang w:eastAsia="uk-UA"/>
        </w:rPr>
      </w:pPr>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 xml:space="preserve">ІV етап. </w:t>
      </w:r>
      <w:proofErr w:type="spellStart"/>
      <w:r w:rsidRPr="00E06FCE">
        <w:rPr>
          <w:rFonts w:ascii="Arial" w:eastAsia="Times New Roman" w:hAnsi="Arial" w:cs="Arial"/>
          <w:kern w:val="36"/>
          <w:sz w:val="41"/>
          <w:szCs w:val="41"/>
          <w:lang w:eastAsia="uk-UA"/>
        </w:rPr>
        <w:t>Коригуючий</w:t>
      </w:r>
      <w:proofErr w:type="spellEnd"/>
    </w:p>
    <w:p w:rsidR="00BC1C4A" w:rsidRPr="00E06FCE" w:rsidRDefault="00BC1C4A" w:rsidP="00BC1C4A">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 xml:space="preserve">2021-2022 </w:t>
      </w:r>
      <w:proofErr w:type="spellStart"/>
      <w:r w:rsidRPr="00E06FCE">
        <w:rPr>
          <w:rFonts w:ascii="Arial" w:eastAsia="Times New Roman" w:hAnsi="Arial" w:cs="Arial"/>
          <w:kern w:val="36"/>
          <w:sz w:val="41"/>
          <w:szCs w:val="41"/>
          <w:lang w:eastAsia="uk-UA"/>
        </w:rPr>
        <w:t>н.р</w:t>
      </w:r>
      <w:proofErr w:type="spellEnd"/>
      <w:r w:rsidRPr="00E06FCE">
        <w:rPr>
          <w:rFonts w:ascii="Arial" w:eastAsia="Times New Roman" w:hAnsi="Arial" w:cs="Arial"/>
          <w:kern w:val="36"/>
          <w:sz w:val="41"/>
          <w:szCs w:val="41"/>
          <w:lang w:eastAsia="uk-UA"/>
        </w:rPr>
        <w:t>.</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Формування та розвиток креативності учасників педагогічного процесу на основи їх самостійної освітньої діяльності</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Мета:</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w:t>
      </w:r>
      <w:r w:rsidR="00BC1C4A" w:rsidRPr="00E06FCE">
        <w:rPr>
          <w:rFonts w:ascii="Arial" w:eastAsia="Times New Roman" w:hAnsi="Arial" w:cs="Arial"/>
          <w:sz w:val="20"/>
          <w:szCs w:val="20"/>
          <w:lang w:eastAsia="uk-UA"/>
        </w:rPr>
        <w:t xml:space="preserve"> моніторинг результативності рівня розвитку творчого потенціалу вчителів та здобувачів освіти.</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Заходи:</w:t>
      </w:r>
    </w:p>
    <w:p w:rsidR="00BC1C4A" w:rsidRPr="00E06FCE" w:rsidRDefault="00CF15F5" w:rsidP="00BC1C4A">
      <w:pPr>
        <w:spacing w:after="295" w:line="240" w:lineRule="auto"/>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навчання</w:t>
      </w:r>
      <w:proofErr w:type="spellEnd"/>
      <w:r w:rsidR="00BC1C4A" w:rsidRPr="00E06FCE">
        <w:rPr>
          <w:rFonts w:ascii="Arial" w:eastAsia="Times New Roman" w:hAnsi="Arial" w:cs="Arial"/>
          <w:sz w:val="20"/>
          <w:szCs w:val="20"/>
          <w:lang w:eastAsia="uk-UA"/>
        </w:rPr>
        <w:t xml:space="preserve"> методів збору, фіксування та обробки педагогічної інформації;</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збір, узагальнення та інтерпретація результатів впровадження креативної освіти.</w:t>
      </w:r>
    </w:p>
    <w:p w:rsidR="00BC1C4A" w:rsidRPr="00E06FCE" w:rsidRDefault="00BC1C4A" w:rsidP="00BC1C4A">
      <w:pPr>
        <w:spacing w:after="295" w:line="240" w:lineRule="auto"/>
        <w:rPr>
          <w:rFonts w:ascii="Arial" w:eastAsia="Times New Roman" w:hAnsi="Arial" w:cs="Arial"/>
          <w:sz w:val="20"/>
          <w:szCs w:val="20"/>
          <w:lang w:eastAsia="uk-UA"/>
        </w:rPr>
      </w:pPr>
    </w:p>
    <w:p w:rsidR="00BC1C4A" w:rsidRPr="00E06FCE" w:rsidRDefault="00BC1C4A" w:rsidP="00BC1C4A">
      <w:pPr>
        <w:spacing w:after="0" w:line="295" w:lineRule="atLeast"/>
        <w:outlineLvl w:val="1"/>
        <w:rPr>
          <w:rFonts w:ascii="Arial" w:eastAsia="Times New Roman" w:hAnsi="Arial" w:cs="Arial"/>
          <w:sz w:val="33"/>
          <w:szCs w:val="33"/>
          <w:lang w:eastAsia="uk-UA"/>
        </w:rPr>
      </w:pPr>
      <w:r w:rsidRPr="00E06FCE">
        <w:rPr>
          <w:rFonts w:ascii="Arial" w:eastAsia="Times New Roman" w:hAnsi="Arial" w:cs="Arial"/>
          <w:sz w:val="33"/>
          <w:szCs w:val="33"/>
          <w:lang w:eastAsia="uk-UA"/>
        </w:rPr>
        <w:t>V етап. Підсумковий</w:t>
      </w:r>
    </w:p>
    <w:p w:rsidR="00BC1C4A" w:rsidRPr="00E06FCE" w:rsidRDefault="00BC1C4A" w:rsidP="00BC1C4A">
      <w:pPr>
        <w:spacing w:after="0" w:line="295" w:lineRule="atLeast"/>
        <w:jc w:val="center"/>
        <w:outlineLvl w:val="1"/>
        <w:rPr>
          <w:rFonts w:ascii="Arial" w:eastAsia="Times New Roman" w:hAnsi="Arial" w:cs="Arial"/>
          <w:sz w:val="33"/>
          <w:szCs w:val="33"/>
          <w:lang w:eastAsia="uk-UA"/>
        </w:rPr>
      </w:pPr>
      <w:r w:rsidRPr="00E06FCE">
        <w:rPr>
          <w:rFonts w:ascii="Arial" w:eastAsia="Times New Roman" w:hAnsi="Arial" w:cs="Arial"/>
          <w:sz w:val="33"/>
          <w:szCs w:val="33"/>
          <w:lang w:eastAsia="uk-UA"/>
        </w:rPr>
        <w:t xml:space="preserve">2022-2023 </w:t>
      </w:r>
      <w:proofErr w:type="spellStart"/>
      <w:r w:rsidRPr="00E06FCE">
        <w:rPr>
          <w:rFonts w:ascii="Arial" w:eastAsia="Times New Roman" w:hAnsi="Arial" w:cs="Arial"/>
          <w:sz w:val="33"/>
          <w:szCs w:val="33"/>
          <w:lang w:eastAsia="uk-UA"/>
        </w:rPr>
        <w:t>н.р</w:t>
      </w:r>
      <w:proofErr w:type="spellEnd"/>
      <w:r w:rsidRPr="00E06FCE">
        <w:rPr>
          <w:rFonts w:ascii="Arial" w:eastAsia="Times New Roman" w:hAnsi="Arial" w:cs="Arial"/>
          <w:sz w:val="33"/>
          <w:szCs w:val="33"/>
          <w:lang w:eastAsia="uk-UA"/>
        </w:rPr>
        <w:t>.</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Результативність педагогічної майстерності вчителів на основі креативних </w:t>
      </w:r>
      <w:proofErr w:type="spellStart"/>
      <w:r w:rsidRPr="00E06FCE">
        <w:rPr>
          <w:rFonts w:ascii="Arial" w:eastAsia="Times New Roman" w:hAnsi="Arial" w:cs="Arial"/>
          <w:sz w:val="20"/>
          <w:szCs w:val="20"/>
          <w:lang w:eastAsia="uk-UA"/>
        </w:rPr>
        <w:t>компетентнісно</w:t>
      </w:r>
      <w:proofErr w:type="spellEnd"/>
      <w:r w:rsidRPr="00E06FCE">
        <w:rPr>
          <w:rFonts w:ascii="Arial" w:eastAsia="Times New Roman" w:hAnsi="Arial" w:cs="Arial"/>
          <w:sz w:val="20"/>
          <w:szCs w:val="20"/>
          <w:lang w:eastAsia="uk-UA"/>
        </w:rPr>
        <w:t xml:space="preserve"> орієнтовних технологій навчання</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Мета:</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аналіз одержаних результатів діяльності та зіставлення їх із метою;</w:t>
      </w:r>
    </w:p>
    <w:p w:rsidR="00BC1C4A" w:rsidRPr="00E06FCE" w:rsidRDefault="00CF15F5" w:rsidP="00BC1C4A">
      <w:pPr>
        <w:spacing w:after="295" w:line="240" w:lineRule="auto"/>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з’ясування</w:t>
      </w:r>
      <w:proofErr w:type="spellEnd"/>
      <w:r w:rsidR="00BC1C4A" w:rsidRPr="00E06FCE">
        <w:rPr>
          <w:rFonts w:ascii="Arial" w:eastAsia="Times New Roman" w:hAnsi="Arial" w:cs="Arial"/>
          <w:sz w:val="20"/>
          <w:szCs w:val="20"/>
          <w:lang w:eastAsia="uk-UA"/>
        </w:rPr>
        <w:t xml:space="preserve"> причин виявлених недоліків;</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узагальнення перспективного педагогічного досвіду роботи над проблемою;</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розробка рекомендацій упровадження результатів;</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накреслення перспективних завдань та вибір нової науко-методичної проблеми.</w:t>
      </w:r>
    </w:p>
    <w:p w:rsidR="00BC1C4A" w:rsidRPr="00E06FCE" w:rsidRDefault="00BC1C4A"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Заходи:</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допомога в здійсненні самоаналізу класної діяльності;</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підготовка творчих звітів, друкованої продукції;</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проведення підсумкової конференції;</w:t>
      </w:r>
    </w:p>
    <w:p w:rsidR="00BC1C4A" w:rsidRPr="00E06FCE" w:rsidRDefault="00CF15F5" w:rsidP="00BC1C4A">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презентація досвіду апробації та впровадження інноваційних освітніх технологій.</w:t>
      </w:r>
    </w:p>
    <w:p w:rsidR="00E06FCE" w:rsidRDefault="00E06FCE" w:rsidP="00A766F3">
      <w:pPr>
        <w:spacing w:after="0" w:line="295" w:lineRule="atLeast"/>
        <w:outlineLvl w:val="0"/>
        <w:rPr>
          <w:rFonts w:ascii="Arial" w:eastAsia="Times New Roman" w:hAnsi="Arial" w:cs="Arial"/>
          <w:kern w:val="36"/>
          <w:sz w:val="41"/>
          <w:szCs w:val="41"/>
          <w:lang w:eastAsia="uk-UA"/>
        </w:rPr>
      </w:pP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Розділ 4</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Навчальний робочий план та його обґрунтування.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Перспективний робочий навчальний план </w:t>
      </w:r>
      <w:r w:rsidR="00BC1C4A" w:rsidRPr="00E06FCE">
        <w:rPr>
          <w:rFonts w:ascii="Arial" w:eastAsia="Times New Roman" w:hAnsi="Arial" w:cs="Arial"/>
          <w:sz w:val="20"/>
          <w:szCs w:val="20"/>
          <w:lang w:eastAsia="uk-UA"/>
        </w:rPr>
        <w:t xml:space="preserve">НВК «Загальноосвітній  навчальний заклад  І-ІІІ  ступенів-дошкільний  навчальний заклад </w:t>
      </w:r>
      <w:proofErr w:type="spellStart"/>
      <w:r w:rsidR="00BC1C4A" w:rsidRPr="00E06FCE">
        <w:rPr>
          <w:rFonts w:ascii="Arial" w:eastAsia="Times New Roman" w:hAnsi="Arial" w:cs="Arial"/>
          <w:sz w:val="20"/>
          <w:szCs w:val="20"/>
          <w:lang w:eastAsia="uk-UA"/>
        </w:rPr>
        <w:t>с.Скелівка</w:t>
      </w:r>
      <w:proofErr w:type="spellEnd"/>
      <w:r w:rsidR="00BC1C4A" w:rsidRPr="00E06FCE">
        <w:rPr>
          <w:rFonts w:ascii="Arial" w:eastAsia="Times New Roman" w:hAnsi="Arial" w:cs="Arial"/>
          <w:sz w:val="20"/>
          <w:szCs w:val="20"/>
          <w:lang w:eastAsia="uk-UA"/>
        </w:rPr>
        <w:t xml:space="preserve">  </w:t>
      </w:r>
      <w:proofErr w:type="spellStart"/>
      <w:r w:rsidR="00BC1C4A" w:rsidRPr="00E06FCE">
        <w:rPr>
          <w:rFonts w:ascii="Arial" w:eastAsia="Times New Roman" w:hAnsi="Arial" w:cs="Arial"/>
          <w:sz w:val="20"/>
          <w:szCs w:val="20"/>
          <w:lang w:eastAsia="uk-UA"/>
        </w:rPr>
        <w:t>Старосамбірського</w:t>
      </w:r>
      <w:proofErr w:type="spellEnd"/>
      <w:r w:rsidR="00BC1C4A" w:rsidRPr="00E06FCE">
        <w:rPr>
          <w:rFonts w:ascii="Arial" w:eastAsia="Times New Roman" w:hAnsi="Arial" w:cs="Arial"/>
          <w:sz w:val="20"/>
          <w:szCs w:val="20"/>
          <w:lang w:eastAsia="uk-UA"/>
        </w:rPr>
        <w:t xml:space="preserve">  району Львівської  області»</w:t>
      </w:r>
      <w:r w:rsidRPr="00E06FCE">
        <w:rPr>
          <w:rFonts w:ascii="Arial" w:eastAsia="Times New Roman" w:hAnsi="Arial" w:cs="Arial"/>
          <w:sz w:val="20"/>
          <w:szCs w:val="20"/>
          <w:lang w:eastAsia="uk-UA"/>
        </w:rPr>
        <w:t>,</w:t>
      </w:r>
      <w:r w:rsidR="00BC1C4A" w:rsidRPr="00E06FCE">
        <w:rPr>
          <w:rFonts w:ascii="Arial" w:eastAsia="Times New Roman" w:hAnsi="Arial" w:cs="Arial"/>
          <w:sz w:val="20"/>
          <w:szCs w:val="20"/>
          <w:lang w:eastAsia="uk-UA"/>
        </w:rPr>
        <w:t xml:space="preserve">    </w:t>
      </w:r>
      <w:r w:rsidR="00BC1C4A" w:rsidRPr="00E06FCE">
        <w:rPr>
          <w:rFonts w:ascii="Arial" w:eastAsia="Times New Roman" w:hAnsi="Arial" w:cs="Arial"/>
          <w:b/>
          <w:sz w:val="20"/>
          <w:szCs w:val="20"/>
          <w:lang w:eastAsia="uk-UA"/>
        </w:rPr>
        <w:t>протокол №4</w:t>
      </w:r>
      <w:r w:rsidR="00265CEA" w:rsidRPr="00E06FCE">
        <w:rPr>
          <w:rFonts w:ascii="Arial" w:eastAsia="Times New Roman" w:hAnsi="Arial" w:cs="Arial"/>
          <w:b/>
          <w:sz w:val="20"/>
          <w:szCs w:val="20"/>
          <w:lang w:eastAsia="uk-UA"/>
        </w:rPr>
        <w:t xml:space="preserve"> від 12.06</w:t>
      </w:r>
      <w:r w:rsidRPr="00E06FCE">
        <w:rPr>
          <w:rFonts w:ascii="Arial" w:eastAsia="Times New Roman" w:hAnsi="Arial" w:cs="Arial"/>
          <w:b/>
          <w:sz w:val="20"/>
          <w:szCs w:val="20"/>
          <w:lang w:eastAsia="uk-UA"/>
        </w:rPr>
        <w:t>.2018року.</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Пояснююча записка</w:t>
      </w:r>
    </w:p>
    <w:p w:rsidR="00AF6637" w:rsidRPr="00E06FCE" w:rsidRDefault="00265CEA"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НВК «Загальноосвітній  навчальний заклад  І-ІІІ  ступенів-дошкільний  навчальний заклад </w:t>
      </w:r>
      <w:proofErr w:type="spellStart"/>
      <w:r w:rsidRPr="00E06FCE">
        <w:rPr>
          <w:rFonts w:ascii="Arial" w:eastAsia="Times New Roman" w:hAnsi="Arial" w:cs="Arial"/>
          <w:sz w:val="20"/>
          <w:szCs w:val="20"/>
          <w:lang w:eastAsia="uk-UA"/>
        </w:rPr>
        <w:t>с.Скелівка</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Старосамбірського</w:t>
      </w:r>
      <w:proofErr w:type="spellEnd"/>
      <w:r w:rsidRPr="00E06FCE">
        <w:rPr>
          <w:rFonts w:ascii="Arial" w:eastAsia="Times New Roman" w:hAnsi="Arial" w:cs="Arial"/>
          <w:sz w:val="20"/>
          <w:szCs w:val="20"/>
          <w:lang w:eastAsia="uk-UA"/>
        </w:rPr>
        <w:t xml:space="preserve">  району Львівської  області»  </w:t>
      </w:r>
      <w:r w:rsidR="00AF6637" w:rsidRPr="00E06FCE">
        <w:rPr>
          <w:rFonts w:ascii="Arial" w:eastAsia="Times New Roman" w:hAnsi="Arial" w:cs="Arial"/>
          <w:sz w:val="20"/>
          <w:szCs w:val="20"/>
          <w:lang w:eastAsia="uk-UA"/>
        </w:rPr>
        <w:t xml:space="preserve">комунального типу. Станом на </w:t>
      </w:r>
      <w:r w:rsidR="00E06FCE">
        <w:rPr>
          <w:rFonts w:ascii="Arial" w:eastAsia="Times New Roman" w:hAnsi="Arial" w:cs="Arial"/>
          <w:sz w:val="20"/>
          <w:szCs w:val="20"/>
          <w:lang w:eastAsia="uk-UA"/>
        </w:rPr>
        <w:t>01</w:t>
      </w:r>
      <w:r w:rsidR="00AF6637" w:rsidRPr="00E06FCE">
        <w:rPr>
          <w:rFonts w:ascii="Arial" w:eastAsia="Times New Roman" w:hAnsi="Arial" w:cs="Arial"/>
          <w:sz w:val="20"/>
          <w:szCs w:val="20"/>
          <w:lang w:eastAsia="uk-UA"/>
        </w:rPr>
        <w:t>.0</w:t>
      </w:r>
      <w:r w:rsidR="00E06FCE">
        <w:rPr>
          <w:rFonts w:ascii="Arial" w:eastAsia="Times New Roman" w:hAnsi="Arial" w:cs="Arial"/>
          <w:sz w:val="20"/>
          <w:szCs w:val="20"/>
          <w:lang w:eastAsia="uk-UA"/>
        </w:rPr>
        <w:t>9</w:t>
      </w:r>
      <w:r w:rsidR="00AF6637" w:rsidRPr="00E06FCE">
        <w:rPr>
          <w:rFonts w:ascii="Arial" w:eastAsia="Times New Roman" w:hAnsi="Arial" w:cs="Arial"/>
          <w:sz w:val="20"/>
          <w:szCs w:val="20"/>
          <w:lang w:eastAsia="uk-UA"/>
        </w:rPr>
        <w:t xml:space="preserve">. </w:t>
      </w:r>
      <w:r w:rsidRPr="00E06FCE">
        <w:rPr>
          <w:rFonts w:ascii="Arial" w:eastAsia="Times New Roman" w:hAnsi="Arial" w:cs="Arial"/>
          <w:sz w:val="20"/>
          <w:szCs w:val="20"/>
          <w:lang w:eastAsia="uk-UA"/>
        </w:rPr>
        <w:t>20</w:t>
      </w:r>
      <w:r w:rsidR="00E06FCE">
        <w:rPr>
          <w:rFonts w:ascii="Arial" w:eastAsia="Times New Roman" w:hAnsi="Arial" w:cs="Arial"/>
          <w:sz w:val="20"/>
          <w:szCs w:val="20"/>
          <w:lang w:eastAsia="uk-UA"/>
        </w:rPr>
        <w:t>20</w:t>
      </w:r>
      <w:r w:rsidRPr="00E06FCE">
        <w:rPr>
          <w:rFonts w:ascii="Arial" w:eastAsia="Times New Roman" w:hAnsi="Arial" w:cs="Arial"/>
          <w:sz w:val="20"/>
          <w:szCs w:val="20"/>
          <w:lang w:eastAsia="uk-UA"/>
        </w:rPr>
        <w:t xml:space="preserve"> року в школі налічується 1</w:t>
      </w:r>
      <w:r w:rsidR="00E06FCE">
        <w:rPr>
          <w:rFonts w:ascii="Arial" w:eastAsia="Times New Roman" w:hAnsi="Arial" w:cs="Arial"/>
          <w:sz w:val="20"/>
          <w:szCs w:val="20"/>
          <w:lang w:eastAsia="uk-UA"/>
        </w:rPr>
        <w:t xml:space="preserve">69 </w:t>
      </w:r>
      <w:r w:rsidR="00AF6637" w:rsidRPr="00E06FCE">
        <w:rPr>
          <w:rFonts w:ascii="Arial" w:eastAsia="Times New Roman" w:hAnsi="Arial" w:cs="Arial"/>
          <w:sz w:val="20"/>
          <w:szCs w:val="20"/>
          <w:lang w:eastAsia="uk-UA"/>
        </w:rPr>
        <w:t>учнів.</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Робочі навчальні плани на 20</w:t>
      </w:r>
      <w:r w:rsidR="00E06FCE">
        <w:rPr>
          <w:rFonts w:ascii="Arial" w:eastAsia="Times New Roman" w:hAnsi="Arial" w:cs="Arial"/>
          <w:sz w:val="20"/>
          <w:szCs w:val="20"/>
          <w:lang w:eastAsia="uk-UA"/>
        </w:rPr>
        <w:t>20</w:t>
      </w:r>
      <w:r w:rsidRPr="00E06FCE">
        <w:rPr>
          <w:rFonts w:ascii="Arial" w:eastAsia="Times New Roman" w:hAnsi="Arial" w:cs="Arial"/>
          <w:sz w:val="20"/>
          <w:szCs w:val="20"/>
          <w:lang w:eastAsia="uk-UA"/>
        </w:rPr>
        <w:t>/20</w:t>
      </w:r>
      <w:r w:rsidR="00E06FCE">
        <w:rPr>
          <w:rFonts w:ascii="Arial" w:eastAsia="Times New Roman" w:hAnsi="Arial" w:cs="Arial"/>
          <w:sz w:val="20"/>
          <w:szCs w:val="20"/>
          <w:lang w:eastAsia="uk-UA"/>
        </w:rPr>
        <w:t>21</w:t>
      </w:r>
      <w:r w:rsidRPr="00E06FCE">
        <w:rPr>
          <w:rFonts w:ascii="Arial" w:eastAsia="Times New Roman" w:hAnsi="Arial" w:cs="Arial"/>
          <w:sz w:val="20"/>
          <w:szCs w:val="20"/>
          <w:lang w:eastAsia="uk-UA"/>
        </w:rPr>
        <w:t xml:space="preserve"> навчальний рік складено:</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для 1</w:t>
      </w:r>
      <w:r w:rsidR="00E06FCE">
        <w:rPr>
          <w:rFonts w:ascii="Arial" w:eastAsia="Times New Roman" w:hAnsi="Arial" w:cs="Arial"/>
          <w:sz w:val="20"/>
          <w:szCs w:val="20"/>
          <w:lang w:eastAsia="uk-UA"/>
        </w:rPr>
        <w:t>-3</w:t>
      </w:r>
      <w:r w:rsidRPr="00E06FCE">
        <w:rPr>
          <w:rFonts w:ascii="Arial" w:eastAsia="Times New Roman" w:hAnsi="Arial" w:cs="Arial"/>
          <w:sz w:val="20"/>
          <w:szCs w:val="20"/>
          <w:lang w:eastAsia="uk-UA"/>
        </w:rPr>
        <w:t xml:space="preserve"> класу – за навчальними планами для початкової школи, відповідно до Типових освітніх програм для закладів загальної середньої освіти затверджених Колегії МОН України від 22.02.2018р.</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4 класів – за навчальними планами початкової школи, відповідно до Типової освітньої програми закладів загальної середньої освіти І ступеня, затвердженої наказом МОН України від 20.04.2018р.</w:t>
      </w:r>
      <w:r w:rsidR="00265CEA" w:rsidRPr="00E06FCE">
        <w:rPr>
          <w:rFonts w:ascii="Arial" w:eastAsia="Times New Roman" w:hAnsi="Arial" w:cs="Arial"/>
          <w:sz w:val="20"/>
          <w:szCs w:val="20"/>
          <w:lang w:eastAsia="uk-UA"/>
        </w:rPr>
        <w:t xml:space="preserve">  </w:t>
      </w:r>
      <w:r w:rsidRPr="00E06FCE">
        <w:rPr>
          <w:rFonts w:ascii="Arial" w:eastAsia="Times New Roman" w:hAnsi="Arial" w:cs="Arial"/>
          <w:sz w:val="20"/>
          <w:szCs w:val="20"/>
          <w:lang w:eastAsia="uk-UA"/>
        </w:rPr>
        <w:t xml:space="preserve"> № 407.</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для 5-9-х класів – за навчальними планами закладів загальної середньої освіти ІІ ступеня , відповідно до Типової освітньої програми закладів загальної середньої освіти ІІ ступеня, затвердженої наказом МОН України від 20.04.2018р. № 405.</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для 10-х класів – – за навчальними планами для 10-11 класів закладів загальної середньої освіти , відповідно до Типової освітньої програми закладів загальної середньої освіти ІІІ ступеня, затвердженої наказом МОН України від 20.04.2018р. № 408.</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для 11-х класів – – за навчальними планами закладів загальної середньої освіти , відповідно до Типової освітньої програми закладів загальної середньої освіти ІІІ ступеня, затвердженої наказом МОН України від 20.04.2018р. № 406.</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Відповідно до Концепції національно-патріотичного виховання, в основній та середній школі введено 9 годин гурткової роботи (Захист </w:t>
      </w:r>
      <w:r w:rsidR="00E06FCE">
        <w:rPr>
          <w:rFonts w:ascii="Arial" w:eastAsia="Times New Roman" w:hAnsi="Arial" w:cs="Arial"/>
          <w:sz w:val="20"/>
          <w:szCs w:val="20"/>
          <w:lang w:eastAsia="uk-UA"/>
        </w:rPr>
        <w:t>України</w:t>
      </w:r>
      <w:r w:rsidRPr="00E06FCE">
        <w:rPr>
          <w:rFonts w:ascii="Arial" w:eastAsia="Times New Roman" w:hAnsi="Arial" w:cs="Arial"/>
          <w:sz w:val="20"/>
          <w:szCs w:val="20"/>
          <w:lang w:eastAsia="uk-UA"/>
        </w:rPr>
        <w:t>).</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Структура 20</w:t>
      </w:r>
      <w:r w:rsidR="00E06FCE">
        <w:rPr>
          <w:rFonts w:ascii="Arial" w:eastAsia="Times New Roman" w:hAnsi="Arial" w:cs="Arial"/>
          <w:sz w:val="20"/>
          <w:szCs w:val="20"/>
          <w:lang w:eastAsia="uk-UA"/>
        </w:rPr>
        <w:t>20</w:t>
      </w:r>
      <w:r w:rsidRPr="00E06FCE">
        <w:rPr>
          <w:rFonts w:ascii="Arial" w:eastAsia="Times New Roman" w:hAnsi="Arial" w:cs="Arial"/>
          <w:sz w:val="20"/>
          <w:szCs w:val="20"/>
          <w:lang w:eastAsia="uk-UA"/>
        </w:rPr>
        <w:t>/20</w:t>
      </w:r>
      <w:r w:rsidR="00E06FCE">
        <w:rPr>
          <w:rFonts w:ascii="Arial" w:eastAsia="Times New Roman" w:hAnsi="Arial" w:cs="Arial"/>
          <w:sz w:val="20"/>
          <w:szCs w:val="20"/>
          <w:lang w:eastAsia="uk-UA"/>
        </w:rPr>
        <w:t>21</w:t>
      </w:r>
      <w:r w:rsidRPr="00E06FCE">
        <w:rPr>
          <w:rFonts w:ascii="Arial" w:eastAsia="Times New Roman" w:hAnsi="Arial" w:cs="Arial"/>
          <w:sz w:val="20"/>
          <w:szCs w:val="20"/>
          <w:lang w:eastAsia="uk-UA"/>
        </w:rPr>
        <w:t xml:space="preserve"> навчального року.</w:t>
      </w:r>
    </w:p>
    <w:p w:rsidR="00D06E90"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Відповідно до статті 16 Закону України "Про загальну середню освіту" навчальні заняття організовуються за семестровою системою, навчальний рік розпочинається 1 вересня та закінчується не пізніше </w:t>
      </w:r>
      <w:r w:rsidR="00D06E90" w:rsidRPr="00E06FCE">
        <w:rPr>
          <w:rFonts w:ascii="Arial" w:eastAsia="Times New Roman" w:hAnsi="Arial" w:cs="Arial"/>
          <w:sz w:val="20"/>
          <w:szCs w:val="20"/>
          <w:lang w:eastAsia="uk-UA"/>
        </w:rPr>
        <w:t>1 лип</w:t>
      </w:r>
      <w:r w:rsidRPr="00E06FCE">
        <w:rPr>
          <w:rFonts w:ascii="Arial" w:eastAsia="Times New Roman" w:hAnsi="Arial" w:cs="Arial"/>
          <w:sz w:val="20"/>
          <w:szCs w:val="20"/>
          <w:lang w:eastAsia="uk-UA"/>
        </w:rPr>
        <w:t xml:space="preserve">ня. </w:t>
      </w:r>
    </w:p>
    <w:p w:rsidR="00D06E90" w:rsidRPr="00E06FCE" w:rsidRDefault="00D06E90"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І семестр – 1 вересня</w:t>
      </w:r>
      <w:r w:rsidR="001E2D8C" w:rsidRPr="00E06FCE">
        <w:rPr>
          <w:rFonts w:ascii="Arial" w:eastAsia="Times New Roman" w:hAnsi="Arial" w:cs="Arial"/>
          <w:sz w:val="20"/>
          <w:szCs w:val="20"/>
          <w:lang w:eastAsia="uk-UA"/>
        </w:rPr>
        <w:t xml:space="preserve"> 20</w:t>
      </w:r>
      <w:r w:rsidR="00E06FCE">
        <w:rPr>
          <w:rFonts w:ascii="Arial" w:eastAsia="Times New Roman" w:hAnsi="Arial" w:cs="Arial"/>
          <w:sz w:val="20"/>
          <w:szCs w:val="20"/>
          <w:lang w:eastAsia="uk-UA"/>
        </w:rPr>
        <w:t>20</w:t>
      </w:r>
      <w:r w:rsidR="001E2D8C" w:rsidRPr="00E06FCE">
        <w:rPr>
          <w:rFonts w:ascii="Arial" w:eastAsia="Times New Roman" w:hAnsi="Arial" w:cs="Arial"/>
          <w:sz w:val="20"/>
          <w:szCs w:val="20"/>
          <w:lang w:eastAsia="uk-UA"/>
        </w:rPr>
        <w:t>р.</w:t>
      </w:r>
      <w:r w:rsidRPr="00E06FCE">
        <w:rPr>
          <w:rFonts w:ascii="Arial" w:eastAsia="Times New Roman" w:hAnsi="Arial" w:cs="Arial"/>
          <w:sz w:val="20"/>
          <w:szCs w:val="20"/>
          <w:lang w:eastAsia="uk-UA"/>
        </w:rPr>
        <w:t xml:space="preserve"> – </w:t>
      </w:r>
      <w:r w:rsidR="00E06FCE">
        <w:rPr>
          <w:rFonts w:ascii="Arial" w:eastAsia="Times New Roman" w:hAnsi="Arial" w:cs="Arial"/>
          <w:sz w:val="20"/>
          <w:szCs w:val="20"/>
          <w:lang w:eastAsia="uk-UA"/>
        </w:rPr>
        <w:t>30</w:t>
      </w:r>
      <w:r w:rsidRPr="00E06FCE">
        <w:rPr>
          <w:rFonts w:ascii="Arial" w:eastAsia="Times New Roman" w:hAnsi="Arial" w:cs="Arial"/>
          <w:sz w:val="20"/>
          <w:szCs w:val="20"/>
          <w:lang w:eastAsia="uk-UA"/>
        </w:rPr>
        <w:t xml:space="preserve"> грудня</w:t>
      </w:r>
      <w:r w:rsidR="001E2D8C" w:rsidRPr="00E06FCE">
        <w:rPr>
          <w:rFonts w:ascii="Arial" w:eastAsia="Times New Roman" w:hAnsi="Arial" w:cs="Arial"/>
          <w:sz w:val="20"/>
          <w:szCs w:val="20"/>
          <w:lang w:eastAsia="uk-UA"/>
        </w:rPr>
        <w:t xml:space="preserve"> 20</w:t>
      </w:r>
      <w:r w:rsidR="00E06FCE">
        <w:rPr>
          <w:rFonts w:ascii="Arial" w:eastAsia="Times New Roman" w:hAnsi="Arial" w:cs="Arial"/>
          <w:sz w:val="20"/>
          <w:szCs w:val="20"/>
          <w:lang w:eastAsia="uk-UA"/>
        </w:rPr>
        <w:t>20</w:t>
      </w:r>
      <w:r w:rsidR="001E2D8C" w:rsidRPr="00E06FCE">
        <w:rPr>
          <w:rFonts w:ascii="Arial" w:eastAsia="Times New Roman" w:hAnsi="Arial" w:cs="Arial"/>
          <w:sz w:val="20"/>
          <w:szCs w:val="20"/>
          <w:lang w:eastAsia="uk-UA"/>
        </w:rPr>
        <w:t>р.</w:t>
      </w:r>
      <w:r w:rsidRPr="00E06FCE">
        <w:rPr>
          <w:rFonts w:ascii="Arial" w:eastAsia="Times New Roman" w:hAnsi="Arial" w:cs="Arial"/>
          <w:sz w:val="20"/>
          <w:szCs w:val="20"/>
          <w:lang w:eastAsia="uk-UA"/>
        </w:rPr>
        <w:t>;</w:t>
      </w:r>
    </w:p>
    <w:p w:rsidR="00D06E90" w:rsidRPr="00E06FCE" w:rsidRDefault="00D06E90"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ІІ семестр – 14січня</w:t>
      </w:r>
      <w:r w:rsidR="001E2D8C" w:rsidRPr="00E06FCE">
        <w:rPr>
          <w:rFonts w:ascii="Arial" w:eastAsia="Times New Roman" w:hAnsi="Arial" w:cs="Arial"/>
          <w:sz w:val="20"/>
          <w:szCs w:val="20"/>
          <w:lang w:eastAsia="uk-UA"/>
        </w:rPr>
        <w:t xml:space="preserve"> 20</w:t>
      </w:r>
      <w:r w:rsidR="00E06FCE">
        <w:rPr>
          <w:rFonts w:ascii="Arial" w:eastAsia="Times New Roman" w:hAnsi="Arial" w:cs="Arial"/>
          <w:sz w:val="20"/>
          <w:szCs w:val="20"/>
          <w:lang w:eastAsia="uk-UA"/>
        </w:rPr>
        <w:t>21</w:t>
      </w:r>
      <w:r w:rsidR="001E2D8C" w:rsidRPr="00E06FCE">
        <w:rPr>
          <w:rFonts w:ascii="Arial" w:eastAsia="Times New Roman" w:hAnsi="Arial" w:cs="Arial"/>
          <w:sz w:val="20"/>
          <w:szCs w:val="20"/>
          <w:lang w:eastAsia="uk-UA"/>
        </w:rPr>
        <w:t>р.</w:t>
      </w:r>
      <w:r w:rsidRPr="00E06FCE">
        <w:rPr>
          <w:rFonts w:ascii="Arial" w:eastAsia="Times New Roman" w:hAnsi="Arial" w:cs="Arial"/>
          <w:sz w:val="20"/>
          <w:szCs w:val="20"/>
          <w:lang w:eastAsia="uk-UA"/>
        </w:rPr>
        <w:t xml:space="preserve"> – </w:t>
      </w:r>
      <w:r w:rsidR="008B3B22">
        <w:rPr>
          <w:rFonts w:ascii="Arial" w:eastAsia="Times New Roman" w:hAnsi="Arial" w:cs="Arial"/>
          <w:sz w:val="20"/>
          <w:szCs w:val="20"/>
          <w:lang w:eastAsia="uk-UA"/>
        </w:rPr>
        <w:t>28</w:t>
      </w:r>
      <w:r w:rsidRPr="00E06FCE">
        <w:rPr>
          <w:rFonts w:ascii="Arial" w:eastAsia="Times New Roman" w:hAnsi="Arial" w:cs="Arial"/>
          <w:sz w:val="20"/>
          <w:szCs w:val="20"/>
          <w:lang w:eastAsia="uk-UA"/>
        </w:rPr>
        <w:t xml:space="preserve"> травня</w:t>
      </w:r>
      <w:r w:rsidR="001E2D8C" w:rsidRPr="00E06FCE">
        <w:rPr>
          <w:rFonts w:ascii="Arial" w:eastAsia="Times New Roman" w:hAnsi="Arial" w:cs="Arial"/>
          <w:sz w:val="20"/>
          <w:szCs w:val="20"/>
          <w:lang w:eastAsia="uk-UA"/>
        </w:rPr>
        <w:t xml:space="preserve"> 20</w:t>
      </w:r>
      <w:r w:rsidR="00E06FCE">
        <w:rPr>
          <w:rFonts w:ascii="Arial" w:eastAsia="Times New Roman" w:hAnsi="Arial" w:cs="Arial"/>
          <w:sz w:val="20"/>
          <w:szCs w:val="20"/>
          <w:lang w:eastAsia="uk-UA"/>
        </w:rPr>
        <w:t>21</w:t>
      </w:r>
      <w:r w:rsidR="001E2D8C" w:rsidRPr="00E06FCE">
        <w:rPr>
          <w:rFonts w:ascii="Arial" w:eastAsia="Times New Roman" w:hAnsi="Arial" w:cs="Arial"/>
          <w:sz w:val="20"/>
          <w:szCs w:val="20"/>
          <w:lang w:eastAsia="uk-UA"/>
        </w:rPr>
        <w:t>р.</w:t>
      </w:r>
      <w:r w:rsidRPr="00E06FCE">
        <w:rPr>
          <w:rFonts w:ascii="Arial" w:eastAsia="Times New Roman" w:hAnsi="Arial" w:cs="Arial"/>
          <w:sz w:val="20"/>
          <w:szCs w:val="20"/>
          <w:lang w:eastAsia="uk-UA"/>
        </w:rPr>
        <w:t>.</w:t>
      </w:r>
    </w:p>
    <w:p w:rsidR="001E2D8C" w:rsidRPr="00E06FCE" w:rsidRDefault="00D06E90"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Канікули</w:t>
      </w:r>
      <w:r w:rsidR="001E2D8C" w:rsidRPr="00E06FCE">
        <w:rPr>
          <w:rFonts w:ascii="Arial" w:eastAsia="Times New Roman" w:hAnsi="Arial" w:cs="Arial"/>
          <w:sz w:val="20"/>
          <w:szCs w:val="20"/>
          <w:lang w:eastAsia="uk-UA"/>
        </w:rPr>
        <w:t>:</w:t>
      </w:r>
    </w:p>
    <w:p w:rsidR="00C01E92"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w:t>
      </w:r>
      <w:r w:rsidR="00D06E90" w:rsidRPr="00E06FCE">
        <w:rPr>
          <w:rFonts w:ascii="Arial" w:eastAsia="Times New Roman" w:hAnsi="Arial" w:cs="Arial"/>
          <w:sz w:val="20"/>
          <w:szCs w:val="20"/>
          <w:lang w:eastAsia="uk-UA"/>
        </w:rPr>
        <w:t xml:space="preserve">  осінні  - 2</w:t>
      </w:r>
      <w:r w:rsidR="008B3B22">
        <w:rPr>
          <w:rFonts w:ascii="Arial" w:eastAsia="Times New Roman" w:hAnsi="Arial" w:cs="Arial"/>
          <w:sz w:val="20"/>
          <w:szCs w:val="20"/>
          <w:lang w:eastAsia="uk-UA"/>
        </w:rPr>
        <w:t>4</w:t>
      </w:r>
      <w:r w:rsidR="00D06E90" w:rsidRPr="00E06FCE">
        <w:rPr>
          <w:rFonts w:ascii="Arial" w:eastAsia="Times New Roman" w:hAnsi="Arial" w:cs="Arial"/>
          <w:sz w:val="20"/>
          <w:szCs w:val="20"/>
          <w:lang w:eastAsia="uk-UA"/>
        </w:rPr>
        <w:t xml:space="preserve"> жовтня</w:t>
      </w:r>
      <w:r w:rsidRPr="00E06FCE">
        <w:rPr>
          <w:rFonts w:ascii="Arial" w:eastAsia="Times New Roman" w:hAnsi="Arial" w:cs="Arial"/>
          <w:sz w:val="20"/>
          <w:szCs w:val="20"/>
          <w:lang w:eastAsia="uk-UA"/>
        </w:rPr>
        <w:t xml:space="preserve"> 20</w:t>
      </w:r>
      <w:r w:rsidR="008B3B22">
        <w:rPr>
          <w:rFonts w:ascii="Arial" w:eastAsia="Times New Roman" w:hAnsi="Arial" w:cs="Arial"/>
          <w:sz w:val="20"/>
          <w:szCs w:val="20"/>
          <w:lang w:eastAsia="uk-UA"/>
        </w:rPr>
        <w:t>20</w:t>
      </w:r>
      <w:r w:rsidRPr="00E06FCE">
        <w:rPr>
          <w:rFonts w:ascii="Arial" w:eastAsia="Times New Roman" w:hAnsi="Arial" w:cs="Arial"/>
          <w:sz w:val="20"/>
          <w:szCs w:val="20"/>
          <w:lang w:eastAsia="uk-UA"/>
        </w:rPr>
        <w:t>р.</w:t>
      </w:r>
      <w:r w:rsidR="00D06E90" w:rsidRPr="00E06FCE">
        <w:rPr>
          <w:rFonts w:ascii="Arial" w:eastAsia="Times New Roman" w:hAnsi="Arial" w:cs="Arial"/>
          <w:sz w:val="20"/>
          <w:szCs w:val="20"/>
          <w:lang w:eastAsia="uk-UA"/>
        </w:rPr>
        <w:t xml:space="preserve"> </w:t>
      </w:r>
      <w:r w:rsidR="00C01E92" w:rsidRPr="00E06FCE">
        <w:rPr>
          <w:rFonts w:ascii="Arial" w:eastAsia="Times New Roman" w:hAnsi="Arial" w:cs="Arial"/>
          <w:sz w:val="20"/>
          <w:szCs w:val="20"/>
          <w:lang w:eastAsia="uk-UA"/>
        </w:rPr>
        <w:t xml:space="preserve">– </w:t>
      </w:r>
      <w:r w:rsidR="008B3B22">
        <w:rPr>
          <w:rFonts w:ascii="Arial" w:eastAsia="Times New Roman" w:hAnsi="Arial" w:cs="Arial"/>
          <w:sz w:val="20"/>
          <w:szCs w:val="20"/>
          <w:lang w:eastAsia="uk-UA"/>
        </w:rPr>
        <w:t>31</w:t>
      </w:r>
      <w:r w:rsidR="00C01E92" w:rsidRPr="00E06FCE">
        <w:rPr>
          <w:rFonts w:ascii="Arial" w:eastAsia="Times New Roman" w:hAnsi="Arial" w:cs="Arial"/>
          <w:sz w:val="20"/>
          <w:szCs w:val="20"/>
          <w:lang w:eastAsia="uk-UA"/>
        </w:rPr>
        <w:t xml:space="preserve">  </w:t>
      </w:r>
      <w:r w:rsidR="008B3B22">
        <w:rPr>
          <w:rFonts w:ascii="Arial" w:eastAsia="Times New Roman" w:hAnsi="Arial" w:cs="Arial"/>
          <w:sz w:val="20"/>
          <w:szCs w:val="20"/>
          <w:lang w:eastAsia="uk-UA"/>
        </w:rPr>
        <w:t>жовтня</w:t>
      </w:r>
      <w:r w:rsidRPr="00E06FCE">
        <w:rPr>
          <w:rFonts w:ascii="Arial" w:eastAsia="Times New Roman" w:hAnsi="Arial" w:cs="Arial"/>
          <w:sz w:val="20"/>
          <w:szCs w:val="20"/>
          <w:lang w:eastAsia="uk-UA"/>
        </w:rPr>
        <w:t xml:space="preserve"> 20</w:t>
      </w:r>
      <w:r w:rsidR="008B3B22">
        <w:rPr>
          <w:rFonts w:ascii="Arial" w:eastAsia="Times New Roman" w:hAnsi="Arial" w:cs="Arial"/>
          <w:sz w:val="20"/>
          <w:szCs w:val="20"/>
          <w:lang w:eastAsia="uk-UA"/>
        </w:rPr>
        <w:t>20</w:t>
      </w:r>
      <w:r w:rsidRPr="00E06FCE">
        <w:rPr>
          <w:rFonts w:ascii="Arial" w:eastAsia="Times New Roman" w:hAnsi="Arial" w:cs="Arial"/>
          <w:sz w:val="20"/>
          <w:szCs w:val="20"/>
          <w:lang w:eastAsia="uk-UA"/>
        </w:rPr>
        <w:t>р;</w:t>
      </w:r>
    </w:p>
    <w:p w:rsidR="001E2D8C" w:rsidRPr="00E06FCE" w:rsidRDefault="001E2D8C" w:rsidP="00AF6637">
      <w:pPr>
        <w:spacing w:after="295" w:line="240" w:lineRule="auto"/>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-зимові</w:t>
      </w:r>
      <w:proofErr w:type="spellEnd"/>
      <w:r w:rsidRPr="00E06FCE">
        <w:rPr>
          <w:rFonts w:ascii="Arial" w:eastAsia="Times New Roman" w:hAnsi="Arial" w:cs="Arial"/>
          <w:sz w:val="20"/>
          <w:szCs w:val="20"/>
          <w:lang w:eastAsia="uk-UA"/>
        </w:rPr>
        <w:t xml:space="preserve">   - 3</w:t>
      </w:r>
      <w:r w:rsidR="008B3B22">
        <w:rPr>
          <w:rFonts w:ascii="Arial" w:eastAsia="Times New Roman" w:hAnsi="Arial" w:cs="Arial"/>
          <w:sz w:val="20"/>
          <w:szCs w:val="20"/>
          <w:lang w:eastAsia="uk-UA"/>
        </w:rPr>
        <w:t>1</w:t>
      </w:r>
      <w:r w:rsidRPr="00E06FCE">
        <w:rPr>
          <w:rFonts w:ascii="Arial" w:eastAsia="Times New Roman" w:hAnsi="Arial" w:cs="Arial"/>
          <w:sz w:val="20"/>
          <w:szCs w:val="20"/>
          <w:lang w:eastAsia="uk-UA"/>
        </w:rPr>
        <w:t xml:space="preserve"> грудня 20</w:t>
      </w:r>
      <w:r w:rsidR="008B3B22">
        <w:rPr>
          <w:rFonts w:ascii="Arial" w:eastAsia="Times New Roman" w:hAnsi="Arial" w:cs="Arial"/>
          <w:sz w:val="20"/>
          <w:szCs w:val="20"/>
          <w:lang w:eastAsia="uk-UA"/>
        </w:rPr>
        <w:t>20</w:t>
      </w:r>
      <w:r w:rsidRPr="00E06FCE">
        <w:rPr>
          <w:rFonts w:ascii="Arial" w:eastAsia="Times New Roman" w:hAnsi="Arial" w:cs="Arial"/>
          <w:sz w:val="20"/>
          <w:szCs w:val="20"/>
          <w:lang w:eastAsia="uk-UA"/>
        </w:rPr>
        <w:t>р.- 13 січня 20</w:t>
      </w:r>
      <w:r w:rsidR="008B3B22">
        <w:rPr>
          <w:rFonts w:ascii="Arial" w:eastAsia="Times New Roman" w:hAnsi="Arial" w:cs="Arial"/>
          <w:sz w:val="20"/>
          <w:szCs w:val="20"/>
          <w:lang w:eastAsia="uk-UA"/>
        </w:rPr>
        <w:t>21</w:t>
      </w:r>
      <w:r w:rsidRPr="00E06FCE">
        <w:rPr>
          <w:rFonts w:ascii="Arial" w:eastAsia="Times New Roman" w:hAnsi="Arial" w:cs="Arial"/>
          <w:sz w:val="20"/>
          <w:szCs w:val="20"/>
          <w:lang w:eastAsia="uk-UA"/>
        </w:rPr>
        <w:t>р.;</w:t>
      </w:r>
    </w:p>
    <w:p w:rsidR="001E2D8C" w:rsidRPr="00E06FCE" w:rsidRDefault="001E2D8C" w:rsidP="00AF6637">
      <w:pPr>
        <w:spacing w:after="295" w:line="240" w:lineRule="auto"/>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-весняні</w:t>
      </w:r>
      <w:proofErr w:type="spellEnd"/>
      <w:r w:rsidRPr="00E06FCE">
        <w:rPr>
          <w:rFonts w:ascii="Arial" w:eastAsia="Times New Roman" w:hAnsi="Arial" w:cs="Arial"/>
          <w:sz w:val="20"/>
          <w:szCs w:val="20"/>
          <w:lang w:eastAsia="uk-UA"/>
        </w:rPr>
        <w:t xml:space="preserve"> – 25 березня 20</w:t>
      </w:r>
      <w:r w:rsidR="008B3B22">
        <w:rPr>
          <w:rFonts w:ascii="Arial" w:eastAsia="Times New Roman" w:hAnsi="Arial" w:cs="Arial"/>
          <w:sz w:val="20"/>
          <w:szCs w:val="20"/>
          <w:lang w:eastAsia="uk-UA"/>
        </w:rPr>
        <w:t>21</w:t>
      </w:r>
      <w:r w:rsidRPr="00E06FCE">
        <w:rPr>
          <w:rFonts w:ascii="Arial" w:eastAsia="Times New Roman" w:hAnsi="Arial" w:cs="Arial"/>
          <w:sz w:val="20"/>
          <w:szCs w:val="20"/>
          <w:lang w:eastAsia="uk-UA"/>
        </w:rPr>
        <w:t>р. – 31 березня 20</w:t>
      </w:r>
      <w:r w:rsidR="008B3B22">
        <w:rPr>
          <w:rFonts w:ascii="Arial" w:eastAsia="Times New Roman" w:hAnsi="Arial" w:cs="Arial"/>
          <w:sz w:val="20"/>
          <w:szCs w:val="20"/>
          <w:lang w:eastAsia="uk-UA"/>
        </w:rPr>
        <w:t>21</w:t>
      </w:r>
      <w:r w:rsidRPr="00E06FCE">
        <w:rPr>
          <w:rFonts w:ascii="Arial" w:eastAsia="Times New Roman" w:hAnsi="Arial" w:cs="Arial"/>
          <w:sz w:val="20"/>
          <w:szCs w:val="20"/>
          <w:lang w:eastAsia="uk-UA"/>
        </w:rPr>
        <w:t>р.</w:t>
      </w:r>
    </w:p>
    <w:p w:rsidR="001E2D8C"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Додаткові  канікули  для 1 класу – </w:t>
      </w:r>
      <w:r w:rsidR="008B3B22">
        <w:rPr>
          <w:rFonts w:ascii="Arial" w:eastAsia="Times New Roman" w:hAnsi="Arial" w:cs="Arial"/>
          <w:sz w:val="20"/>
          <w:szCs w:val="20"/>
          <w:lang w:eastAsia="uk-UA"/>
        </w:rPr>
        <w:t>20-26</w:t>
      </w:r>
      <w:r w:rsidRPr="00E06FCE">
        <w:rPr>
          <w:rFonts w:ascii="Arial" w:eastAsia="Times New Roman" w:hAnsi="Arial" w:cs="Arial"/>
          <w:sz w:val="20"/>
          <w:szCs w:val="20"/>
          <w:lang w:eastAsia="uk-UA"/>
        </w:rPr>
        <w:t xml:space="preserve"> лютого  20</w:t>
      </w:r>
      <w:r w:rsidR="008B3B22">
        <w:rPr>
          <w:rFonts w:ascii="Arial" w:eastAsia="Times New Roman" w:hAnsi="Arial" w:cs="Arial"/>
          <w:sz w:val="20"/>
          <w:szCs w:val="20"/>
          <w:lang w:eastAsia="uk-UA"/>
        </w:rPr>
        <w:t>21</w:t>
      </w:r>
      <w:r w:rsidRPr="00E06FCE">
        <w:rPr>
          <w:rFonts w:ascii="Arial" w:eastAsia="Times New Roman" w:hAnsi="Arial" w:cs="Arial"/>
          <w:sz w:val="20"/>
          <w:szCs w:val="20"/>
          <w:lang w:eastAsia="uk-UA"/>
        </w:rPr>
        <w:t>р.</w:t>
      </w:r>
    </w:p>
    <w:p w:rsidR="00AF6637"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основної і старшої школи.</w:t>
      </w:r>
    </w:p>
    <w:p w:rsidR="00AF6637"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У 20</w:t>
      </w:r>
      <w:r w:rsidR="008B3B22">
        <w:rPr>
          <w:rFonts w:ascii="Arial" w:eastAsia="Times New Roman" w:hAnsi="Arial" w:cs="Arial"/>
          <w:sz w:val="20"/>
          <w:szCs w:val="20"/>
          <w:lang w:eastAsia="uk-UA"/>
        </w:rPr>
        <w:t>20</w:t>
      </w:r>
      <w:r w:rsidR="00AF6637" w:rsidRPr="00E06FCE">
        <w:rPr>
          <w:rFonts w:ascii="Arial" w:eastAsia="Times New Roman" w:hAnsi="Arial" w:cs="Arial"/>
          <w:sz w:val="20"/>
          <w:szCs w:val="20"/>
          <w:lang w:eastAsia="uk-UA"/>
        </w:rPr>
        <w:t>/20</w:t>
      </w:r>
      <w:r w:rsidR="008B3B22">
        <w:rPr>
          <w:rFonts w:ascii="Arial" w:eastAsia="Times New Roman" w:hAnsi="Arial" w:cs="Arial"/>
          <w:sz w:val="20"/>
          <w:szCs w:val="20"/>
          <w:lang w:eastAsia="uk-UA"/>
        </w:rPr>
        <w:t>21</w:t>
      </w:r>
      <w:r w:rsidR="00AF6637" w:rsidRPr="00E06FCE">
        <w:rPr>
          <w:rFonts w:ascii="Arial" w:eastAsia="Times New Roman" w:hAnsi="Arial" w:cs="Arial"/>
          <w:sz w:val="20"/>
          <w:szCs w:val="20"/>
          <w:lang w:eastAsia="uk-UA"/>
        </w:rPr>
        <w:t>навчальному році передбачається проведення державної підсумкової атестації для учнів початкової школи у вигляді підсумкових контрольних робіт з двох предметів: української мови та математики.</w:t>
      </w:r>
    </w:p>
    <w:p w:rsidR="00AF6637"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 xml:space="preserve">Державну підсумкову атестацію для учнів основної та старшої школи передбачається провести у письмовій формі з трьох предметів: української мови, математики </w:t>
      </w:r>
      <w:r w:rsidR="008B3B22">
        <w:rPr>
          <w:rFonts w:ascii="Arial" w:eastAsia="Times New Roman" w:hAnsi="Arial" w:cs="Arial"/>
          <w:sz w:val="20"/>
          <w:szCs w:val="20"/>
          <w:lang w:eastAsia="uk-UA"/>
        </w:rPr>
        <w:t xml:space="preserve">,  іноземна  мова </w:t>
      </w:r>
      <w:r w:rsidR="00AF6637" w:rsidRPr="00E06FCE">
        <w:rPr>
          <w:rFonts w:ascii="Arial" w:eastAsia="Times New Roman" w:hAnsi="Arial" w:cs="Arial"/>
          <w:sz w:val="20"/>
          <w:szCs w:val="20"/>
          <w:lang w:eastAsia="uk-UA"/>
        </w:rPr>
        <w:t xml:space="preserve">або історії та з предмета за вибором учнів (11 клас) </w:t>
      </w:r>
      <w:r w:rsidR="008B3B22">
        <w:rPr>
          <w:rFonts w:ascii="Arial" w:eastAsia="Times New Roman" w:hAnsi="Arial" w:cs="Arial"/>
          <w:sz w:val="20"/>
          <w:szCs w:val="20"/>
          <w:lang w:eastAsia="uk-UA"/>
        </w:rPr>
        <w:t>,</w:t>
      </w:r>
      <w:r w:rsidR="00AF6637" w:rsidRPr="00E06FCE">
        <w:rPr>
          <w:rFonts w:ascii="Arial" w:eastAsia="Times New Roman" w:hAnsi="Arial" w:cs="Arial"/>
          <w:sz w:val="20"/>
          <w:szCs w:val="20"/>
          <w:lang w:eastAsia="uk-UA"/>
        </w:rPr>
        <w:t xml:space="preserve">основної школи </w:t>
      </w:r>
      <w:r w:rsidR="008B3B22">
        <w:rPr>
          <w:rFonts w:ascii="Arial" w:eastAsia="Times New Roman" w:hAnsi="Arial" w:cs="Arial"/>
          <w:sz w:val="20"/>
          <w:szCs w:val="20"/>
          <w:lang w:eastAsia="uk-UA"/>
        </w:rPr>
        <w:t xml:space="preserve"> українська  мова, математика  та  предмету  за  вибором  </w:t>
      </w:r>
      <w:r w:rsidR="00AF6637" w:rsidRPr="00E06FCE">
        <w:rPr>
          <w:rFonts w:ascii="Arial" w:eastAsia="Times New Roman" w:hAnsi="Arial" w:cs="Arial"/>
          <w:sz w:val="20"/>
          <w:szCs w:val="20"/>
          <w:lang w:eastAsia="uk-UA"/>
        </w:rPr>
        <w:t>(9 клас) за завданнями, розробленими навчальним закладом.</w:t>
      </w:r>
    </w:p>
    <w:p w:rsidR="00AF6637"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Вручення документів про освіту для випускників 9-х та 11-х класів проводиться до кінця червня.</w:t>
      </w:r>
    </w:p>
    <w:p w:rsidR="00AF6637" w:rsidRPr="00E06FCE" w:rsidRDefault="001E2D8C"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Рішення про доцільність проведення навчальної практики та навчальних екскурсій загальноосвітній навчальний заклад приймає самостійно на педагогічній раді.</w:t>
      </w:r>
    </w:p>
    <w:p w:rsidR="00AF6637" w:rsidRPr="00E06FCE" w:rsidRDefault="001E2D8C" w:rsidP="001E2D8C">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Заклад працює за 5-денним робочим тижнем</w:t>
      </w:r>
      <w:r w:rsidRPr="00E06FCE">
        <w:rPr>
          <w:rFonts w:ascii="Arial" w:eastAsia="Times New Roman" w:hAnsi="Arial" w:cs="Arial"/>
          <w:sz w:val="20"/>
          <w:szCs w:val="20"/>
          <w:lang w:eastAsia="uk-UA"/>
        </w:rPr>
        <w:t>.</w:t>
      </w:r>
    </w:p>
    <w:p w:rsidR="00A766F3" w:rsidRDefault="00A766F3" w:rsidP="00AF6637">
      <w:pPr>
        <w:spacing w:after="0" w:line="295" w:lineRule="atLeast"/>
        <w:jc w:val="center"/>
        <w:outlineLvl w:val="0"/>
        <w:rPr>
          <w:rFonts w:ascii="Arial" w:eastAsia="Times New Roman" w:hAnsi="Arial" w:cs="Arial"/>
          <w:kern w:val="36"/>
          <w:sz w:val="41"/>
          <w:szCs w:val="41"/>
          <w:lang w:eastAsia="uk-UA"/>
        </w:rPr>
      </w:pP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lastRenderedPageBreak/>
        <w:t>ПОЧАТКОВА ШКОЛА</w:t>
      </w:r>
    </w:p>
    <w:tbl>
      <w:tblPr>
        <w:tblpPr w:leftFromText="180" w:rightFromText="180" w:vertAnchor="text" w:horzAnchor="margin" w:tblpXSpec="center" w:tblpY="558"/>
        <w:tblW w:w="10404" w:type="dxa"/>
        <w:tblBorders>
          <w:top w:val="single" w:sz="6" w:space="0" w:color="32BEBC"/>
        </w:tblBorders>
        <w:shd w:val="clear" w:color="auto" w:fill="FFFFFF"/>
        <w:tblCellMar>
          <w:left w:w="0" w:type="dxa"/>
          <w:right w:w="0" w:type="dxa"/>
        </w:tblCellMar>
        <w:tblLook w:val="04A0"/>
      </w:tblPr>
      <w:tblGrid>
        <w:gridCol w:w="5320"/>
        <w:gridCol w:w="2344"/>
        <w:gridCol w:w="685"/>
        <w:gridCol w:w="685"/>
        <w:gridCol w:w="685"/>
        <w:gridCol w:w="685"/>
      </w:tblGrid>
      <w:tr w:rsidR="008763B6" w:rsidRPr="00E06FCE" w:rsidTr="008B3B22">
        <w:tc>
          <w:tcPr>
            <w:tcW w:w="5320"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Освітні галузі</w:t>
            </w:r>
          </w:p>
        </w:tc>
        <w:tc>
          <w:tcPr>
            <w:tcW w:w="0" w:type="auto"/>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Навчальні предмети </w:t>
            </w:r>
            <w:proofErr w:type="spellStart"/>
            <w:r w:rsidRPr="00E06FCE">
              <w:rPr>
                <w:rFonts w:ascii="Arial" w:eastAsia="Times New Roman" w:hAnsi="Arial" w:cs="Arial"/>
                <w:sz w:val="20"/>
                <w:szCs w:val="20"/>
                <w:lang w:eastAsia="uk-UA"/>
              </w:rPr>
              <w:t>\учні</w:t>
            </w:r>
            <w:proofErr w:type="spellEnd"/>
          </w:p>
        </w:tc>
        <w:tc>
          <w:tcPr>
            <w:tcW w:w="0" w:type="auto"/>
            <w:gridSpan w:val="4"/>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B3B22">
            <w:pPr>
              <w:spacing w:after="0" w:line="295" w:lineRule="atLeast"/>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К-сть</w:t>
            </w:r>
            <w:proofErr w:type="spellEnd"/>
            <w:r w:rsidRPr="00E06FCE">
              <w:rPr>
                <w:rFonts w:ascii="Arial" w:eastAsia="Times New Roman" w:hAnsi="Arial" w:cs="Arial"/>
                <w:sz w:val="20"/>
                <w:szCs w:val="20"/>
                <w:lang w:eastAsia="uk-UA"/>
              </w:rPr>
              <w:t xml:space="preserve"> годин на тиждень у класах </w:t>
            </w:r>
          </w:p>
        </w:tc>
      </w:tr>
      <w:tr w:rsidR="008763B6" w:rsidRPr="00E06FCE" w:rsidTr="008B3B22">
        <w:tc>
          <w:tcPr>
            <w:tcW w:w="532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r>
      <w:tr w:rsidR="008763B6" w:rsidRPr="00E06FCE" w:rsidTr="008B3B22">
        <w:tc>
          <w:tcPr>
            <w:tcW w:w="532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Мовно-літературна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B3B22"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Українська мова та </w:t>
            </w:r>
          </w:p>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літературне читання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7</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Іноземна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Англійська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Математика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Математика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r>
      <w:tr w:rsidR="008763B6" w:rsidRPr="00E06FCE" w:rsidTr="008B3B22">
        <w:tc>
          <w:tcPr>
            <w:tcW w:w="5320"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Природнича, громадянська й історична, соціальна і </w:t>
            </w:r>
            <w:proofErr w:type="spellStart"/>
            <w:r w:rsidRPr="00E06FCE">
              <w:rPr>
                <w:rFonts w:ascii="Arial" w:eastAsia="Times New Roman" w:hAnsi="Arial" w:cs="Arial"/>
                <w:sz w:val="20"/>
                <w:szCs w:val="20"/>
                <w:lang w:eastAsia="uk-UA"/>
              </w:rPr>
              <w:t>здоров’язбережувальна</w:t>
            </w:r>
            <w:proofErr w:type="spellEnd"/>
            <w:r w:rsidRPr="00E06FCE">
              <w:rPr>
                <w:rFonts w:ascii="Arial" w:eastAsia="Times New Roman" w:hAnsi="Arial" w:cs="Arial"/>
                <w:sz w:val="20"/>
                <w:szCs w:val="20"/>
                <w:lang w:eastAsia="uk-UA"/>
              </w:rPr>
              <w:t xml:space="preserve"> галузі</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Я досліджую світ</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7</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8</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077242" w:rsidP="008763B6">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8</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r>
      <w:tr w:rsidR="008763B6" w:rsidRPr="00E06FCE" w:rsidTr="008B3B22">
        <w:tc>
          <w:tcPr>
            <w:tcW w:w="532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Природознавство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Суспільствознавство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Я у світі</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Інформатична</w:t>
            </w:r>
            <w:proofErr w:type="spellEnd"/>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Інформатика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Технології</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Трудове навчання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Технологічна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Дизайн і технології</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r>
      <w:tr w:rsidR="008763B6" w:rsidRPr="00E06FCE" w:rsidTr="008B3B22">
        <w:tc>
          <w:tcPr>
            <w:tcW w:w="5320"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Мистецька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Мистецтво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r>
      <w:tr w:rsidR="008763B6" w:rsidRPr="00E06FCE" w:rsidTr="008B3B22">
        <w:tc>
          <w:tcPr>
            <w:tcW w:w="532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Образотворче мистецтво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8B3B22">
        <w:tc>
          <w:tcPr>
            <w:tcW w:w="532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Музичне мистецтво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8B3B22">
        <w:tc>
          <w:tcPr>
            <w:tcW w:w="5320"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Здоров'я і фізична культура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Фізична культура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r>
      <w:tr w:rsidR="008763B6" w:rsidRPr="00E06FCE" w:rsidTr="008B3B22">
        <w:tc>
          <w:tcPr>
            <w:tcW w:w="532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8763B6" w:rsidRPr="00E06FCE" w:rsidRDefault="008763B6" w:rsidP="008763B6">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Основи здоров'я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8B3B22">
        <w:tc>
          <w:tcPr>
            <w:tcW w:w="532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385ACF">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РАЗОМ </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077242">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r w:rsidR="00077242">
              <w:rPr>
                <w:rFonts w:ascii="Arial" w:eastAsia="Times New Roman" w:hAnsi="Arial" w:cs="Arial"/>
                <w:sz w:val="20"/>
                <w:szCs w:val="20"/>
                <w:lang w:eastAsia="uk-UA"/>
              </w:rPr>
              <w:t>4</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24</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8763B6">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24</w:t>
            </w:r>
          </w:p>
        </w:tc>
      </w:tr>
    </w:tbl>
    <w:p w:rsidR="00385ACF" w:rsidRDefault="008763B6"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 xml:space="preserve">1-4 класи – за навчальними планами для початкової школи, відповідно до </w:t>
      </w:r>
      <w:proofErr w:type="spellStart"/>
      <w:r w:rsidR="00AF6637" w:rsidRPr="00E06FCE">
        <w:rPr>
          <w:rFonts w:ascii="Arial" w:eastAsia="Times New Roman" w:hAnsi="Arial" w:cs="Arial"/>
          <w:sz w:val="20"/>
          <w:szCs w:val="20"/>
          <w:lang w:eastAsia="uk-UA"/>
        </w:rPr>
        <w:t>Типовоих</w:t>
      </w:r>
      <w:proofErr w:type="spellEnd"/>
      <w:r w:rsidR="00AF6637" w:rsidRPr="00E06FCE">
        <w:rPr>
          <w:rFonts w:ascii="Arial" w:eastAsia="Times New Roman" w:hAnsi="Arial" w:cs="Arial"/>
          <w:sz w:val="20"/>
          <w:szCs w:val="20"/>
          <w:lang w:eastAsia="uk-UA"/>
        </w:rPr>
        <w:t xml:space="preserve"> освітніх програм для закладів загальної середньої освіти затверджених Колегії МОН України від 22.02.2018р., та </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навчальними планами початкової школи, відповідно до Типової освітньої програми закладів загальної середньої освіти І ступеня, затвердженої наказом МОН України від 20.04.2018р. № 407. Додаток табл. 2.</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 1- 4 класах можуть бути введені як </w:t>
      </w:r>
      <w:r w:rsidR="00012774" w:rsidRPr="00E06FCE">
        <w:rPr>
          <w:rFonts w:ascii="Arial" w:eastAsia="Times New Roman" w:hAnsi="Arial" w:cs="Arial"/>
          <w:sz w:val="20"/>
          <w:szCs w:val="20"/>
          <w:lang w:eastAsia="uk-UA"/>
        </w:rPr>
        <w:t xml:space="preserve">курс за вибором </w:t>
      </w:r>
      <w:r w:rsidRPr="00E06FCE">
        <w:rPr>
          <w:rFonts w:ascii="Arial" w:eastAsia="Times New Roman" w:hAnsi="Arial" w:cs="Arial"/>
          <w:sz w:val="20"/>
          <w:szCs w:val="20"/>
          <w:lang w:eastAsia="uk-UA"/>
        </w:rPr>
        <w:t xml:space="preserve"> </w:t>
      </w:r>
      <w:r w:rsidR="00012774" w:rsidRPr="00E06FCE">
        <w:rPr>
          <w:rFonts w:ascii="Arial" w:eastAsia="Times New Roman" w:hAnsi="Arial" w:cs="Arial"/>
          <w:sz w:val="20"/>
          <w:szCs w:val="20"/>
          <w:lang w:eastAsia="uk-UA"/>
        </w:rPr>
        <w:t>години християнської етики і додаткові заняття з математики і української мови</w:t>
      </w:r>
      <w:r w:rsidRPr="00E06FCE">
        <w:rPr>
          <w:rFonts w:ascii="Arial" w:eastAsia="Times New Roman" w:hAnsi="Arial" w:cs="Arial"/>
          <w:sz w:val="20"/>
          <w:szCs w:val="20"/>
          <w:lang w:eastAsia="uk-UA"/>
        </w:rPr>
        <w:t xml:space="preserve">. </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В 1-4 класах може бути введена група продовженого дня</w:t>
      </w:r>
      <w:r w:rsidR="00012774" w:rsidRPr="00E06FCE">
        <w:rPr>
          <w:rFonts w:ascii="Arial" w:eastAsia="Times New Roman" w:hAnsi="Arial" w:cs="Arial"/>
          <w:sz w:val="20"/>
          <w:szCs w:val="20"/>
          <w:lang w:eastAsia="uk-UA"/>
        </w:rPr>
        <w:t xml:space="preserve"> за рахунок </w:t>
      </w:r>
      <w:r w:rsidRPr="00E06FCE">
        <w:rPr>
          <w:rFonts w:ascii="Arial" w:eastAsia="Times New Roman" w:hAnsi="Arial" w:cs="Arial"/>
          <w:sz w:val="20"/>
          <w:szCs w:val="20"/>
          <w:lang w:eastAsia="uk-UA"/>
        </w:rPr>
        <w:t xml:space="preserve"> субвенції сільської ради.</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Навчальний робочий план</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Інваріантна складова частина</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Варіативна складова частина</w:t>
      </w:r>
    </w:p>
    <w:tbl>
      <w:tblPr>
        <w:tblW w:w="10166" w:type="dxa"/>
        <w:tblBorders>
          <w:top w:val="single" w:sz="6" w:space="0" w:color="32BEBC"/>
        </w:tblBorders>
        <w:shd w:val="clear" w:color="auto" w:fill="FFFFFF"/>
        <w:tblCellMar>
          <w:left w:w="0" w:type="dxa"/>
          <w:right w:w="0" w:type="dxa"/>
        </w:tblCellMar>
        <w:tblLook w:val="04A0"/>
      </w:tblPr>
      <w:tblGrid>
        <w:gridCol w:w="901"/>
        <w:gridCol w:w="3569"/>
        <w:gridCol w:w="1424"/>
        <w:gridCol w:w="1424"/>
        <w:gridCol w:w="1424"/>
        <w:gridCol w:w="1424"/>
      </w:tblGrid>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w:t>
            </w:r>
          </w:p>
        </w:tc>
        <w:tc>
          <w:tcPr>
            <w:tcW w:w="356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Предмет</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 кл.</w:t>
            </w:r>
          </w:p>
        </w:tc>
      </w:tr>
      <w:tr w:rsidR="00AF6637" w:rsidRPr="00E06FCE" w:rsidTr="00385ACF">
        <w:trPr>
          <w:trHeight w:val="472"/>
        </w:trPr>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3569" w:type="dxa"/>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8763B6"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Християнська етика</w:t>
            </w:r>
          </w:p>
          <w:p w:rsidR="008763B6" w:rsidRPr="00E06FCE" w:rsidRDefault="008763B6"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8763B6"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8763B6"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8763B6" w:rsidRPr="00E06FCE" w:rsidTr="00385ACF">
        <w:trPr>
          <w:trHeight w:val="121"/>
        </w:trPr>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AF6637">
            <w:pPr>
              <w:spacing w:after="0" w:line="295" w:lineRule="atLeast"/>
              <w:rPr>
                <w:rFonts w:ascii="Arial" w:eastAsia="Times New Roman" w:hAnsi="Arial" w:cs="Arial"/>
                <w:sz w:val="20"/>
                <w:szCs w:val="20"/>
                <w:lang w:eastAsia="uk-UA"/>
              </w:rPr>
            </w:pPr>
          </w:p>
        </w:tc>
        <w:tc>
          <w:tcPr>
            <w:tcW w:w="3569" w:type="dxa"/>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Українська мова</w:t>
            </w:r>
          </w:p>
        </w:tc>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AF6637">
            <w:pPr>
              <w:spacing w:line="295" w:lineRule="atLeast"/>
              <w:rPr>
                <w:rFonts w:ascii="Arial" w:eastAsia="Times New Roman" w:hAnsi="Arial" w:cs="Arial"/>
                <w:sz w:val="20"/>
                <w:szCs w:val="20"/>
                <w:lang w:eastAsia="uk-UA"/>
              </w:rPr>
            </w:pPr>
          </w:p>
        </w:tc>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385ACF" w:rsidRPr="00E06FCE" w:rsidRDefault="00385ACF" w:rsidP="00AF6637">
            <w:pPr>
              <w:spacing w:line="295" w:lineRule="atLeast"/>
              <w:rPr>
                <w:rFonts w:ascii="Arial" w:eastAsia="Times New Roman" w:hAnsi="Arial" w:cs="Arial"/>
                <w:sz w:val="20"/>
                <w:szCs w:val="20"/>
                <w:lang w:eastAsia="uk-UA"/>
              </w:rPr>
            </w:pPr>
          </w:p>
        </w:tc>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8763B6" w:rsidRPr="00E06FCE" w:rsidRDefault="008763B6"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356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E40190" w:rsidP="00385ACF">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ВСЬОГО </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E40190"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E40190"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E40190"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26</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E40190"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26</w:t>
            </w:r>
          </w:p>
        </w:tc>
      </w:tr>
    </w:tbl>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Завдання: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Підвищити якість освітніх послуг у відповідності з освітніми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стандартами.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Забезпечити права дітей на вибір видів і форм діяльності, створити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оптимальні умови для виявлення та розвитку творчої обдарованості</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кожного учня закладу.</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Розвивати досвід партнерства, </w:t>
      </w:r>
      <w:proofErr w:type="spellStart"/>
      <w:r w:rsidRPr="00E06FCE">
        <w:rPr>
          <w:rFonts w:ascii="Arial" w:eastAsia="Times New Roman" w:hAnsi="Arial" w:cs="Arial"/>
          <w:sz w:val="20"/>
          <w:szCs w:val="20"/>
          <w:lang w:eastAsia="uk-UA"/>
        </w:rPr>
        <w:t>волонтерства</w:t>
      </w:r>
      <w:proofErr w:type="spellEnd"/>
      <w:r w:rsidRPr="00E06FCE">
        <w:rPr>
          <w:rFonts w:ascii="Arial" w:eastAsia="Times New Roman" w:hAnsi="Arial" w:cs="Arial"/>
          <w:sz w:val="20"/>
          <w:szCs w:val="20"/>
          <w:lang w:eastAsia="uk-UA"/>
        </w:rPr>
        <w:t xml:space="preserve"> , самоврядування.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Реалізовувати інтелектуальний потенціал та емоційний інтелект дітей та</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дорослих шляхом активного залучення до навчальної та суспільно –</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громадської діяльності.</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Забезпечити позитивний імідж навчального закладу.</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Здійснювати освітній процес відповідно до індивідуальних можливостей,</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інтересів, нахилів, здібностей учнів.</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Забезпечити збереження та зміцнення здоров’я дітей .</w:t>
      </w:r>
    </w:p>
    <w:p w:rsidR="00385ACF" w:rsidRDefault="00385ACF" w:rsidP="00AF6637">
      <w:pPr>
        <w:spacing w:after="295" w:line="240" w:lineRule="auto"/>
        <w:rPr>
          <w:rFonts w:ascii="Arial" w:eastAsia="Times New Roman" w:hAnsi="Arial" w:cs="Arial"/>
          <w:sz w:val="20"/>
          <w:szCs w:val="20"/>
          <w:lang w:eastAsia="uk-UA"/>
        </w:rPr>
      </w:pPr>
    </w:p>
    <w:p w:rsidR="00385ACF" w:rsidRDefault="00385ACF" w:rsidP="00AF6637">
      <w:pPr>
        <w:spacing w:after="295" w:line="240" w:lineRule="auto"/>
        <w:rPr>
          <w:rFonts w:ascii="Arial" w:eastAsia="Times New Roman" w:hAnsi="Arial" w:cs="Arial"/>
          <w:sz w:val="20"/>
          <w:szCs w:val="20"/>
          <w:lang w:eastAsia="uk-UA"/>
        </w:rPr>
      </w:pP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Розділ 2</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ОСНОВНА ШКОЛА</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5-9 класи навчаються за навчальними планами закладів загальної середньої освіти ІІ ступеня , відповідно до Типової освітньої програми закладів загальної середньої освіти ІІ ступеня, затвердженої наказом МОН України від 20.04.2018р. № 405. У середніх класах можуть бути введені години </w:t>
      </w:r>
      <w:r w:rsidRPr="00E06FCE">
        <w:rPr>
          <w:rFonts w:ascii="Arial" w:eastAsia="Times New Roman" w:hAnsi="Arial" w:cs="Arial"/>
          <w:sz w:val="20"/>
          <w:szCs w:val="20"/>
          <w:u w:val="single"/>
          <w:lang w:eastAsia="uk-UA"/>
        </w:rPr>
        <w:t>варіативної складо</w:t>
      </w:r>
      <w:r w:rsidR="00C97CD4" w:rsidRPr="00E06FCE">
        <w:rPr>
          <w:rFonts w:ascii="Arial" w:eastAsia="Times New Roman" w:hAnsi="Arial" w:cs="Arial"/>
          <w:sz w:val="20"/>
          <w:szCs w:val="20"/>
          <w:u w:val="single"/>
          <w:lang w:eastAsia="uk-UA"/>
        </w:rPr>
        <w:t>вої</w:t>
      </w:r>
      <w:r w:rsidR="00C97CD4" w:rsidRPr="00E06FCE">
        <w:rPr>
          <w:rFonts w:ascii="Arial" w:eastAsia="Times New Roman" w:hAnsi="Arial" w:cs="Arial"/>
          <w:sz w:val="20"/>
          <w:szCs w:val="20"/>
          <w:lang w:eastAsia="uk-UA"/>
        </w:rPr>
        <w:t xml:space="preserve"> на креслення, </w:t>
      </w:r>
      <w:r w:rsidRPr="00E06FCE">
        <w:rPr>
          <w:rFonts w:ascii="Arial" w:eastAsia="Times New Roman" w:hAnsi="Arial" w:cs="Arial"/>
          <w:sz w:val="20"/>
          <w:szCs w:val="20"/>
          <w:lang w:eastAsia="uk-UA"/>
        </w:rPr>
        <w:t>.</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Навчальний робочий план</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Інваріантна складова частина</w:t>
      </w:r>
    </w:p>
    <w:tbl>
      <w:tblPr>
        <w:tblW w:w="11034" w:type="dxa"/>
        <w:tblInd w:w="-537" w:type="dxa"/>
        <w:tblBorders>
          <w:top w:val="single" w:sz="6" w:space="0" w:color="32BEBC"/>
        </w:tblBorders>
        <w:shd w:val="clear" w:color="auto" w:fill="FFFFFF"/>
        <w:tblCellMar>
          <w:left w:w="0" w:type="dxa"/>
          <w:right w:w="0" w:type="dxa"/>
        </w:tblCellMar>
        <w:tblLook w:val="04A0"/>
      </w:tblPr>
      <w:tblGrid>
        <w:gridCol w:w="1907"/>
        <w:gridCol w:w="2466"/>
        <w:gridCol w:w="1453"/>
        <w:gridCol w:w="1451"/>
        <w:gridCol w:w="1153"/>
        <w:gridCol w:w="1451"/>
        <w:gridCol w:w="1153"/>
      </w:tblGrid>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Освітні галузі</w:t>
            </w:r>
          </w:p>
        </w:tc>
        <w:tc>
          <w:tcPr>
            <w:tcW w:w="2466"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Навчальні предмети</w:t>
            </w:r>
          </w:p>
        </w:tc>
        <w:tc>
          <w:tcPr>
            <w:tcW w:w="0" w:type="auto"/>
            <w:gridSpan w:val="5"/>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Кількість годин на тиждень у класах</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6</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7</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8</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9</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Мови і літератури</w:t>
            </w: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Українська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Українська література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Англійська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4310A5"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Німецька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Зарубіжна література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Суспільство </w:t>
            </w:r>
            <w:r w:rsidR="004310A5" w:rsidRPr="00E06FCE">
              <w:rPr>
                <w:rFonts w:ascii="Arial" w:eastAsia="Times New Roman" w:hAnsi="Arial" w:cs="Arial"/>
                <w:sz w:val="20"/>
                <w:szCs w:val="20"/>
                <w:lang w:eastAsia="uk-UA"/>
              </w:rPr>
              <w:t>–</w:t>
            </w:r>
          </w:p>
          <w:p w:rsidR="00AF6637" w:rsidRPr="00E06FCE" w:rsidRDefault="00AF6637" w:rsidP="00AF6637">
            <w:pPr>
              <w:spacing w:after="0" w:line="295" w:lineRule="atLeast"/>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знавство</w:t>
            </w:r>
            <w:proofErr w:type="spellEnd"/>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Історія України</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Всесвітня історія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Основи правознавства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Мистецтво*</w:t>
            </w: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Музичне мистецтво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Образотворче мистецтво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Мистецтво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Математика</w:t>
            </w: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Математика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Алгебра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Геометрія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Природознавство</w:t>
            </w: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Природознавство</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Біологія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Географія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Фізика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Хімія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Технології</w:t>
            </w: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Трудове навчання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Інформатика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4310A5">
        <w:tc>
          <w:tcPr>
            <w:tcW w:w="1908"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Здоров’я і фізична культура</w:t>
            </w: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Основи здоров’я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4310A5">
        <w:tc>
          <w:tcPr>
            <w:tcW w:w="1908"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246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Фізична культура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r>
      <w:tr w:rsidR="00AF6637" w:rsidRPr="00E06FCE" w:rsidTr="004310A5">
        <w:tc>
          <w:tcPr>
            <w:tcW w:w="4374" w:type="dxa"/>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4310A5" w:rsidP="00385ACF">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Разом </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26,5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29,5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31,5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4310A5"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33</w:t>
            </w:r>
          </w:p>
        </w:tc>
      </w:tr>
    </w:tbl>
    <w:tbl>
      <w:tblPr>
        <w:tblpPr w:leftFromText="180" w:rightFromText="180" w:vertAnchor="text" w:horzAnchor="margin" w:tblpY="383"/>
        <w:tblW w:w="9617" w:type="dxa"/>
        <w:tblBorders>
          <w:top w:val="single" w:sz="6" w:space="0" w:color="32BEBC"/>
        </w:tblBorders>
        <w:shd w:val="clear" w:color="auto" w:fill="FFFFFF"/>
        <w:tblCellMar>
          <w:left w:w="0" w:type="dxa"/>
          <w:right w:w="0" w:type="dxa"/>
        </w:tblCellMar>
        <w:tblLook w:val="04A0"/>
      </w:tblPr>
      <w:tblGrid>
        <w:gridCol w:w="1134"/>
        <w:gridCol w:w="2413"/>
        <w:gridCol w:w="1214"/>
        <w:gridCol w:w="1214"/>
        <w:gridCol w:w="1214"/>
        <w:gridCol w:w="1214"/>
        <w:gridCol w:w="1214"/>
      </w:tblGrid>
      <w:tr w:rsidR="004310A5" w:rsidRPr="00E06FCE" w:rsidTr="004310A5">
        <w:tc>
          <w:tcPr>
            <w:tcW w:w="11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w:t>
            </w:r>
          </w:p>
        </w:tc>
        <w:tc>
          <w:tcPr>
            <w:tcW w:w="241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Предмет</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5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6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7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8 кл.</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9 кл.</w:t>
            </w:r>
          </w:p>
        </w:tc>
      </w:tr>
      <w:tr w:rsidR="004310A5" w:rsidRPr="00E06FCE" w:rsidTr="004310A5">
        <w:tc>
          <w:tcPr>
            <w:tcW w:w="11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241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Креслення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r>
      <w:tr w:rsidR="004310A5" w:rsidRPr="00E06FCE" w:rsidTr="004310A5">
        <w:tc>
          <w:tcPr>
            <w:tcW w:w="11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241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F04874"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Християнська етика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F04874"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F04874"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F04874"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F04874"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F04874"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4310A5" w:rsidRPr="00E06FCE" w:rsidTr="004310A5">
        <w:tc>
          <w:tcPr>
            <w:tcW w:w="11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241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r>
      <w:tr w:rsidR="004310A5" w:rsidRPr="00E06FCE" w:rsidTr="004310A5">
        <w:tc>
          <w:tcPr>
            <w:tcW w:w="11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310A5" w:rsidP="004310A5">
            <w:pPr>
              <w:spacing w:after="0" w:line="295" w:lineRule="atLeast"/>
              <w:rPr>
                <w:rFonts w:ascii="Arial" w:eastAsia="Times New Roman" w:hAnsi="Arial" w:cs="Arial"/>
                <w:sz w:val="20"/>
                <w:szCs w:val="20"/>
                <w:lang w:eastAsia="uk-UA"/>
              </w:rPr>
            </w:pPr>
          </w:p>
        </w:tc>
        <w:tc>
          <w:tcPr>
            <w:tcW w:w="241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175C3" w:rsidP="00385ACF">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ВСЬОГО </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175C3"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30</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175C3"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33</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175C3"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33.5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175C3" w:rsidP="004310A5">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34.5</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4310A5" w:rsidRPr="00E06FCE" w:rsidRDefault="004175C3" w:rsidP="004310A5">
            <w:pPr>
              <w:spacing w:after="24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36</w:t>
            </w:r>
          </w:p>
        </w:tc>
      </w:tr>
    </w:tbl>
    <w:p w:rsidR="00AF6637" w:rsidRPr="00385ACF" w:rsidRDefault="004310A5" w:rsidP="00AF6637">
      <w:pPr>
        <w:spacing w:after="0" w:line="295" w:lineRule="atLeast"/>
        <w:jc w:val="center"/>
        <w:outlineLvl w:val="0"/>
        <w:rPr>
          <w:rFonts w:ascii="Arial" w:eastAsia="Times New Roman" w:hAnsi="Arial" w:cs="Arial"/>
          <w:kern w:val="36"/>
          <w:sz w:val="36"/>
          <w:szCs w:val="41"/>
          <w:lang w:eastAsia="uk-UA"/>
        </w:rPr>
      </w:pPr>
      <w:r w:rsidRPr="00E06FCE">
        <w:rPr>
          <w:rFonts w:ascii="Arial" w:eastAsia="Times New Roman" w:hAnsi="Arial" w:cs="Arial"/>
          <w:kern w:val="36"/>
          <w:sz w:val="41"/>
          <w:szCs w:val="41"/>
          <w:lang w:eastAsia="uk-UA"/>
        </w:rPr>
        <w:t xml:space="preserve"> </w:t>
      </w:r>
      <w:r w:rsidR="00AF6637" w:rsidRPr="00385ACF">
        <w:rPr>
          <w:rFonts w:ascii="Arial" w:eastAsia="Times New Roman" w:hAnsi="Arial" w:cs="Arial"/>
          <w:kern w:val="36"/>
          <w:sz w:val="36"/>
          <w:szCs w:val="41"/>
          <w:lang w:eastAsia="uk-UA"/>
        </w:rPr>
        <w:t>Варіативна складова частина</w:t>
      </w:r>
    </w:p>
    <w:p w:rsidR="00AF6637" w:rsidRPr="00385ACF" w:rsidRDefault="00AF6637" w:rsidP="00AF6637">
      <w:pPr>
        <w:spacing w:after="0" w:line="295" w:lineRule="atLeast"/>
        <w:jc w:val="center"/>
        <w:outlineLvl w:val="0"/>
        <w:rPr>
          <w:rFonts w:ascii="Arial" w:eastAsia="Times New Roman" w:hAnsi="Arial" w:cs="Arial"/>
          <w:kern w:val="36"/>
          <w:sz w:val="36"/>
          <w:szCs w:val="41"/>
          <w:lang w:eastAsia="uk-UA"/>
        </w:rPr>
      </w:pPr>
      <w:r w:rsidRPr="00385ACF">
        <w:rPr>
          <w:rFonts w:ascii="Arial" w:eastAsia="Times New Roman" w:hAnsi="Arial" w:cs="Arial"/>
          <w:kern w:val="36"/>
          <w:sz w:val="36"/>
          <w:szCs w:val="41"/>
          <w:lang w:eastAsia="uk-UA"/>
        </w:rPr>
        <w:t>СТАРША ШКОЛА.</w:t>
      </w:r>
      <w:r w:rsidRPr="00385ACF">
        <w:rPr>
          <w:rFonts w:ascii="Arial" w:eastAsia="Times New Roman" w:hAnsi="Arial" w:cs="Arial"/>
          <w:kern w:val="36"/>
          <w:sz w:val="36"/>
          <w:szCs w:val="41"/>
          <w:lang w:eastAsia="uk-UA"/>
        </w:rPr>
        <w:br/>
        <w:t xml:space="preserve">10-ті класи навчаються за навчальними планами для 10-11 класів закладів загальної середньої освіти , відповідно до Типової освітньої програми закладів загальної середньої освіти ІІІ ступеня, затвердженої </w:t>
      </w:r>
      <w:r w:rsidRPr="00385ACF">
        <w:rPr>
          <w:rFonts w:ascii="Arial" w:eastAsia="Times New Roman" w:hAnsi="Arial" w:cs="Arial"/>
          <w:kern w:val="36"/>
          <w:sz w:val="36"/>
          <w:szCs w:val="41"/>
          <w:lang w:eastAsia="uk-UA"/>
        </w:rPr>
        <w:lastRenderedPageBreak/>
        <w:t>наказом МОН України від 20.04.2018р. № 408. Додаток табл. 2,3.</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11-ті класи – за навчальними планами закладів загальної середньої освіти , відповідно до Типової освітньої програми закладів загальної середньої освіти ІІІ ступеня, затвердженої наказом МОН України від 20.04.2018р. № 406. Додаток табл. 2</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Навчальний план</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Інваріантна частина</w:t>
      </w:r>
    </w:p>
    <w:tbl>
      <w:tblPr>
        <w:tblW w:w="9856" w:type="dxa"/>
        <w:tblBorders>
          <w:top w:val="single" w:sz="6" w:space="0" w:color="32BEBC"/>
        </w:tblBorders>
        <w:shd w:val="clear" w:color="auto" w:fill="FFFFFF"/>
        <w:tblCellMar>
          <w:left w:w="0" w:type="dxa"/>
          <w:right w:w="0" w:type="dxa"/>
        </w:tblCellMar>
        <w:tblLook w:val="04A0"/>
      </w:tblPr>
      <w:tblGrid>
        <w:gridCol w:w="3766"/>
        <w:gridCol w:w="1724"/>
        <w:gridCol w:w="4366"/>
      </w:tblGrid>
      <w:tr w:rsidR="00AF6637" w:rsidRPr="00E06FCE" w:rsidTr="00385ACF">
        <w:tc>
          <w:tcPr>
            <w:tcW w:w="0" w:type="auto"/>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Навчальні предмети</w:t>
            </w:r>
          </w:p>
        </w:tc>
        <w:tc>
          <w:tcPr>
            <w:tcW w:w="5379" w:type="dxa"/>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Кількість годин на тиждень у класах</w:t>
            </w:r>
          </w:p>
        </w:tc>
      </w:tr>
      <w:tr w:rsidR="00AF6637" w:rsidRPr="00E06FCE" w:rsidTr="00385ACF">
        <w:tc>
          <w:tcPr>
            <w:tcW w:w="0" w:type="auto"/>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10</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11</w:t>
            </w:r>
          </w:p>
        </w:tc>
      </w:tr>
      <w:tr w:rsidR="00AF6637" w:rsidRPr="00E06FCE" w:rsidTr="00385ACF">
        <w:tc>
          <w:tcPr>
            <w:tcW w:w="0" w:type="auto"/>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Українська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4175C3"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385ACF"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4</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Українська література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4175C3"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385ACF"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4</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Іноземна мова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385ACF"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2</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Зарубіжна література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385ACF"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Історія України</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Всесвітня історія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AF6637" w:rsidRPr="00E06FCE" w:rsidTr="00385ACF">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2339D9">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Громадянська освіта </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c>
          <w:tcPr>
            <w:tcW w:w="0" w:type="auto"/>
            <w:tcBorders>
              <w:top w:val="single" w:sz="4" w:space="0" w:color="548DD4"/>
              <w:left w:val="single" w:sz="6" w:space="0" w:color="32BEBC"/>
              <w:bottom w:val="single" w:sz="6" w:space="0" w:color="32BEBC"/>
              <w:right w:val="single" w:sz="6" w:space="0" w:color="32BEBC"/>
            </w:tcBorders>
            <w:shd w:val="clear" w:color="auto" w:fill="FFFFFF"/>
            <w:vAlign w:val="center"/>
            <w:hideMark/>
          </w:tcPr>
          <w:p w:rsidR="00AF6637"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Економіка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людина і світ</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Художня культура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rPr>
          <w:trHeight w:val="472"/>
        </w:trPr>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Алгебра</w:t>
            </w:r>
          </w:p>
          <w:p w:rsidR="002339D9" w:rsidRPr="00E06FCE" w:rsidRDefault="002339D9"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2339D9" w:rsidRPr="00E06FCE" w:rsidTr="00385ACF">
        <w:trPr>
          <w:trHeight w:val="133"/>
        </w:trPr>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Математика</w:t>
            </w:r>
          </w:p>
        </w:tc>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1850" w:type="dxa"/>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385ACF"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3</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385ACF" w:rsidRDefault="00385ACF" w:rsidP="00AF6637">
            <w:pPr>
              <w:spacing w:after="0" w:line="295" w:lineRule="atLeast"/>
              <w:outlineLvl w:val="0"/>
              <w:rPr>
                <w:rFonts w:ascii="Arial" w:eastAsia="Times New Roman" w:hAnsi="Arial" w:cs="Arial"/>
                <w:kern w:val="36"/>
                <w:sz w:val="20"/>
                <w:szCs w:val="34"/>
                <w:lang w:eastAsia="uk-UA"/>
              </w:rPr>
            </w:pPr>
            <w:r>
              <w:rPr>
                <w:rFonts w:ascii="Arial" w:eastAsia="Times New Roman" w:hAnsi="Arial" w:cs="Arial"/>
                <w:kern w:val="36"/>
                <w:sz w:val="20"/>
                <w:szCs w:val="34"/>
                <w:lang w:eastAsia="uk-UA"/>
              </w:rPr>
              <w:t>Геометрія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outlineLvl w:val="0"/>
              <w:rPr>
                <w:rFonts w:ascii="Arial" w:eastAsia="Times New Roman" w:hAnsi="Arial" w:cs="Arial"/>
                <w:kern w:val="36"/>
                <w:sz w:val="34"/>
                <w:szCs w:val="34"/>
                <w:lang w:eastAsia="uk-UA"/>
              </w:rPr>
            </w:pPr>
            <w:r w:rsidRPr="00385ACF">
              <w:rPr>
                <w:rFonts w:ascii="Arial" w:eastAsia="Times New Roman" w:hAnsi="Arial" w:cs="Arial"/>
                <w:kern w:val="36"/>
                <w:sz w:val="20"/>
                <w:szCs w:val="34"/>
                <w:lang w:eastAsia="uk-UA"/>
              </w:rPr>
              <w:t>Астрономія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Біологія і екологія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2</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Географія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Фізика і астрономія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Хімія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Екологія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Технології</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5904CE">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2</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Інформатика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2</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Фізична культура</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5904CE" w:rsidP="00AF6637">
            <w:pPr>
              <w:spacing w:after="0" w:line="295" w:lineRule="atLeast"/>
              <w:rPr>
                <w:rFonts w:ascii="Arial" w:eastAsia="Times New Roman" w:hAnsi="Arial" w:cs="Arial"/>
                <w:sz w:val="20"/>
                <w:szCs w:val="20"/>
                <w:lang w:eastAsia="uk-UA"/>
              </w:rPr>
            </w:pPr>
            <w:r>
              <w:rPr>
                <w:rFonts w:ascii="Arial" w:eastAsia="Times New Roman" w:hAnsi="Arial" w:cs="Arial"/>
                <w:sz w:val="20"/>
                <w:szCs w:val="20"/>
                <w:lang w:eastAsia="uk-UA"/>
              </w:rPr>
              <w:t>3</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Захист Вітчизни</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1,5</w:t>
            </w:r>
          </w:p>
        </w:tc>
      </w:tr>
      <w:tr w:rsidR="00AF6637" w:rsidRPr="00E06FCE" w:rsidTr="00385ACF">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5904CE">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Разом</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2339D9"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34</w:t>
            </w:r>
          </w:p>
        </w:tc>
        <w:tc>
          <w:tcPr>
            <w:tcW w:w="185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33</w:t>
            </w:r>
          </w:p>
        </w:tc>
      </w:tr>
    </w:tbl>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Варіативна складова частина</w:t>
      </w:r>
    </w:p>
    <w:tbl>
      <w:tblPr>
        <w:tblW w:w="9274" w:type="dxa"/>
        <w:tblBorders>
          <w:top w:val="single" w:sz="6" w:space="0" w:color="32BEBC"/>
        </w:tblBorders>
        <w:shd w:val="clear" w:color="auto" w:fill="FFFFFF"/>
        <w:tblCellMar>
          <w:left w:w="0" w:type="dxa"/>
          <w:right w:w="0" w:type="dxa"/>
        </w:tblCellMar>
        <w:tblLook w:val="04A0"/>
      </w:tblPr>
      <w:tblGrid>
        <w:gridCol w:w="1184"/>
        <w:gridCol w:w="5889"/>
        <w:gridCol w:w="1224"/>
        <w:gridCol w:w="977"/>
      </w:tblGrid>
      <w:tr w:rsidR="00AF6637" w:rsidRPr="00E06FCE" w:rsidTr="005904CE">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Предмет</w:t>
            </w:r>
          </w:p>
        </w:tc>
        <w:tc>
          <w:tcPr>
            <w:tcW w:w="122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10 кл.</w:t>
            </w:r>
          </w:p>
        </w:tc>
        <w:tc>
          <w:tcPr>
            <w:tcW w:w="977"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11 кл.</w:t>
            </w:r>
          </w:p>
        </w:tc>
      </w:tr>
      <w:tr w:rsidR="00AF6637" w:rsidRPr="00E06FCE" w:rsidTr="005904CE">
        <w:trPr>
          <w:trHeight w:val="484"/>
        </w:trPr>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2339D9" w:rsidP="00AF6637">
            <w:pPr>
              <w:spacing w:after="0" w:line="295" w:lineRule="atLeast"/>
              <w:rPr>
                <w:rFonts w:ascii="Arial" w:eastAsia="Times New Roman" w:hAnsi="Arial" w:cs="Arial"/>
                <w:sz w:val="18"/>
                <w:szCs w:val="20"/>
                <w:lang w:eastAsia="uk-UA"/>
              </w:rPr>
            </w:pPr>
            <w:r w:rsidRPr="00E06FCE">
              <w:rPr>
                <w:rFonts w:ascii="Arial" w:eastAsia="Times New Roman" w:hAnsi="Arial" w:cs="Arial"/>
                <w:sz w:val="18"/>
                <w:szCs w:val="20"/>
                <w:lang w:eastAsia="uk-UA"/>
              </w:rPr>
              <w:t>Християнська етика</w:t>
            </w:r>
          </w:p>
          <w:p w:rsidR="002339D9" w:rsidRPr="00E06FCE" w:rsidRDefault="002339D9" w:rsidP="00AF6637">
            <w:pPr>
              <w:spacing w:after="0" w:line="295" w:lineRule="atLeast"/>
              <w:rPr>
                <w:rFonts w:ascii="Arial" w:eastAsia="Times New Roman" w:hAnsi="Arial" w:cs="Arial"/>
                <w:sz w:val="18"/>
                <w:szCs w:val="20"/>
                <w:lang w:eastAsia="uk-UA"/>
              </w:rPr>
            </w:pPr>
          </w:p>
        </w:tc>
        <w:tc>
          <w:tcPr>
            <w:tcW w:w="1224" w:type="dxa"/>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2339D9"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977" w:type="dxa"/>
            <w:tcBorders>
              <w:top w:val="single" w:sz="6" w:space="0" w:color="32BEBC"/>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AF6637" w:rsidRPr="00E06FCE" w:rsidRDefault="002339D9"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r>
      <w:tr w:rsidR="002339D9" w:rsidRPr="00E06FCE" w:rsidTr="005904CE">
        <w:trPr>
          <w:trHeight w:val="327"/>
        </w:trPr>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2</w:t>
            </w:r>
          </w:p>
        </w:tc>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18"/>
                <w:szCs w:val="20"/>
                <w:lang w:eastAsia="uk-UA"/>
              </w:rPr>
            </w:pPr>
            <w:r>
              <w:rPr>
                <w:rFonts w:ascii="Arial" w:eastAsia="Times New Roman" w:hAnsi="Arial" w:cs="Arial"/>
                <w:sz w:val="18"/>
                <w:szCs w:val="20"/>
                <w:lang w:eastAsia="uk-UA"/>
              </w:rPr>
              <w:t>Географія</w:t>
            </w:r>
          </w:p>
        </w:tc>
        <w:tc>
          <w:tcPr>
            <w:tcW w:w="1224"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0,5</w:t>
            </w:r>
          </w:p>
        </w:tc>
        <w:tc>
          <w:tcPr>
            <w:tcW w:w="977"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2339D9" w:rsidRPr="00E06FCE" w:rsidTr="005904CE">
        <w:trPr>
          <w:trHeight w:val="605"/>
        </w:trPr>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w:t>
            </w:r>
          </w:p>
        </w:tc>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18"/>
                <w:szCs w:val="20"/>
                <w:lang w:eastAsia="uk-UA"/>
              </w:rPr>
            </w:pPr>
            <w:r>
              <w:rPr>
                <w:rFonts w:ascii="Arial" w:eastAsia="Times New Roman" w:hAnsi="Arial" w:cs="Arial"/>
                <w:sz w:val="18"/>
                <w:szCs w:val="20"/>
                <w:lang w:eastAsia="uk-UA"/>
              </w:rPr>
              <w:t>Фізика</w:t>
            </w:r>
          </w:p>
        </w:tc>
        <w:tc>
          <w:tcPr>
            <w:tcW w:w="1224"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0,5</w:t>
            </w:r>
          </w:p>
        </w:tc>
        <w:tc>
          <w:tcPr>
            <w:tcW w:w="977"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2339D9" w:rsidRPr="00E06FCE" w:rsidTr="005904CE">
        <w:trPr>
          <w:trHeight w:val="533"/>
        </w:trPr>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4</w:t>
            </w:r>
          </w:p>
        </w:tc>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18"/>
                <w:szCs w:val="20"/>
                <w:lang w:eastAsia="uk-UA"/>
              </w:rPr>
            </w:pPr>
            <w:r>
              <w:rPr>
                <w:rFonts w:ascii="Arial" w:eastAsia="Times New Roman" w:hAnsi="Arial" w:cs="Arial"/>
                <w:sz w:val="18"/>
                <w:szCs w:val="20"/>
                <w:lang w:eastAsia="uk-UA"/>
              </w:rPr>
              <w:t xml:space="preserve">Математика </w:t>
            </w:r>
          </w:p>
        </w:tc>
        <w:tc>
          <w:tcPr>
            <w:tcW w:w="1224"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c>
          <w:tcPr>
            <w:tcW w:w="977"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2339D9" w:rsidRPr="00E06FCE" w:rsidTr="005904CE">
        <w:trPr>
          <w:trHeight w:val="581"/>
        </w:trPr>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5</w:t>
            </w:r>
          </w:p>
        </w:tc>
        <w:tc>
          <w:tcPr>
            <w:tcW w:w="0" w:type="auto"/>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18"/>
                <w:szCs w:val="20"/>
                <w:lang w:eastAsia="uk-UA"/>
              </w:rPr>
            </w:pPr>
            <w:r>
              <w:rPr>
                <w:rFonts w:ascii="Arial" w:eastAsia="Times New Roman" w:hAnsi="Arial" w:cs="Arial"/>
                <w:sz w:val="18"/>
                <w:szCs w:val="20"/>
                <w:lang w:eastAsia="uk-UA"/>
              </w:rPr>
              <w:t>Історія</w:t>
            </w:r>
          </w:p>
        </w:tc>
        <w:tc>
          <w:tcPr>
            <w:tcW w:w="1224"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c>
          <w:tcPr>
            <w:tcW w:w="977" w:type="dxa"/>
            <w:tcBorders>
              <w:top w:val="single" w:sz="4" w:space="0" w:color="548DD4"/>
              <w:left w:val="single" w:sz="6" w:space="0" w:color="32BEBC"/>
              <w:bottom w:val="single" w:sz="4" w:space="0" w:color="548DD4"/>
              <w:right w:val="single" w:sz="6" w:space="0" w:color="32BEBC"/>
            </w:tcBorders>
            <w:shd w:val="clear" w:color="auto" w:fill="FFFFFF"/>
            <w:tcMar>
              <w:top w:w="75" w:type="dxa"/>
              <w:left w:w="75" w:type="dxa"/>
              <w:bottom w:w="75" w:type="dxa"/>
              <w:right w:w="75" w:type="dxa"/>
            </w:tcMar>
            <w:hideMark/>
          </w:tcPr>
          <w:p w:rsidR="002339D9" w:rsidRPr="00E06FCE" w:rsidRDefault="005904CE" w:rsidP="00AF6637">
            <w:pPr>
              <w:spacing w:line="295" w:lineRule="atLeast"/>
              <w:rPr>
                <w:rFonts w:ascii="Arial" w:eastAsia="Times New Roman" w:hAnsi="Arial" w:cs="Arial"/>
                <w:sz w:val="20"/>
                <w:szCs w:val="20"/>
                <w:lang w:eastAsia="uk-UA"/>
              </w:rPr>
            </w:pPr>
            <w:r>
              <w:rPr>
                <w:rFonts w:ascii="Arial" w:eastAsia="Times New Roman" w:hAnsi="Arial" w:cs="Arial"/>
                <w:sz w:val="20"/>
                <w:szCs w:val="20"/>
                <w:lang w:eastAsia="uk-UA"/>
              </w:rPr>
              <w:t>1</w:t>
            </w:r>
          </w:p>
        </w:tc>
      </w:tr>
      <w:tr w:rsidR="002339D9" w:rsidRPr="00E06FCE" w:rsidTr="005904CE">
        <w:trPr>
          <w:trHeight w:val="653"/>
        </w:trPr>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6</w:t>
            </w:r>
          </w:p>
        </w:tc>
        <w:tc>
          <w:tcPr>
            <w:tcW w:w="0" w:type="auto"/>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18"/>
                <w:szCs w:val="20"/>
                <w:lang w:eastAsia="uk-UA"/>
              </w:rPr>
            </w:pPr>
          </w:p>
        </w:tc>
        <w:tc>
          <w:tcPr>
            <w:tcW w:w="1224" w:type="dxa"/>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p>
        </w:tc>
        <w:tc>
          <w:tcPr>
            <w:tcW w:w="977" w:type="dxa"/>
            <w:tcBorders>
              <w:top w:val="single" w:sz="4" w:space="0" w:color="548DD4"/>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2339D9" w:rsidRPr="00E06FCE" w:rsidRDefault="002339D9" w:rsidP="00AF6637">
            <w:pPr>
              <w:spacing w:line="295" w:lineRule="atLeast"/>
              <w:rPr>
                <w:rFonts w:ascii="Arial" w:eastAsia="Times New Roman" w:hAnsi="Arial" w:cs="Arial"/>
                <w:sz w:val="20"/>
                <w:szCs w:val="20"/>
                <w:lang w:eastAsia="uk-UA"/>
              </w:rPr>
            </w:pPr>
          </w:p>
        </w:tc>
      </w:tr>
      <w:tr w:rsidR="00AF6637" w:rsidRPr="00E06FCE" w:rsidTr="005904CE">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5904CE">
            <w:pPr>
              <w:spacing w:after="0" w:line="295" w:lineRule="atLeast"/>
              <w:rPr>
                <w:rFonts w:ascii="Arial" w:eastAsia="Times New Roman" w:hAnsi="Arial" w:cs="Arial"/>
                <w:sz w:val="18"/>
                <w:szCs w:val="20"/>
                <w:lang w:eastAsia="uk-UA"/>
              </w:rPr>
            </w:pPr>
            <w:r w:rsidRPr="00E06FCE">
              <w:rPr>
                <w:rFonts w:ascii="Arial" w:eastAsia="Times New Roman" w:hAnsi="Arial" w:cs="Arial"/>
                <w:sz w:val="18"/>
                <w:szCs w:val="20"/>
                <w:lang w:eastAsia="uk-UA"/>
              </w:rPr>
              <w:t xml:space="preserve">ВСЬОГО </w:t>
            </w:r>
          </w:p>
        </w:tc>
        <w:tc>
          <w:tcPr>
            <w:tcW w:w="122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2339D9"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38</w:t>
            </w:r>
          </w:p>
        </w:tc>
        <w:tc>
          <w:tcPr>
            <w:tcW w:w="977"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2339D9"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38</w:t>
            </w:r>
          </w:p>
        </w:tc>
      </w:tr>
    </w:tbl>
    <w:p w:rsidR="00140E05" w:rsidRPr="00A766F3" w:rsidRDefault="00AF6637" w:rsidP="00A766F3">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Школа навчається в одну зміну.</w:t>
      </w:r>
    </w:p>
    <w:p w:rsidR="005904CE" w:rsidRDefault="005904CE" w:rsidP="00A766F3">
      <w:pPr>
        <w:spacing w:line="240" w:lineRule="auto"/>
        <w:rPr>
          <w:rFonts w:ascii="Times New Roman" w:hAnsi="Times New Roman"/>
          <w:b/>
          <w:sz w:val="28"/>
          <w:szCs w:val="28"/>
        </w:rPr>
      </w:pP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РЕЖИМ  РОБОТИ </w:t>
      </w: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 СКЕЛІВСЬКОГО НВК НА 20</w:t>
      </w:r>
      <w:r w:rsidR="005904CE">
        <w:rPr>
          <w:rFonts w:ascii="Times New Roman" w:hAnsi="Times New Roman"/>
          <w:b/>
          <w:sz w:val="28"/>
          <w:szCs w:val="28"/>
        </w:rPr>
        <w:t>20</w:t>
      </w:r>
      <w:r w:rsidRPr="00E06FCE">
        <w:rPr>
          <w:rFonts w:ascii="Times New Roman" w:hAnsi="Times New Roman"/>
          <w:b/>
          <w:sz w:val="28"/>
          <w:szCs w:val="28"/>
        </w:rPr>
        <w:t>-20</w:t>
      </w:r>
      <w:r w:rsidR="005904CE">
        <w:rPr>
          <w:rFonts w:ascii="Times New Roman" w:hAnsi="Times New Roman"/>
          <w:b/>
          <w:sz w:val="28"/>
          <w:szCs w:val="28"/>
        </w:rPr>
        <w:t>21</w:t>
      </w:r>
      <w:r w:rsidRPr="00E06FCE">
        <w:rPr>
          <w:rFonts w:ascii="Times New Roman" w:hAnsi="Times New Roman"/>
          <w:b/>
          <w:sz w:val="28"/>
          <w:szCs w:val="28"/>
        </w:rPr>
        <w:t>н.р.</w:t>
      </w: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1клас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95"/>
        <w:gridCol w:w="3301"/>
      </w:tblGrid>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w:t>
            </w:r>
          </w:p>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уроку</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Час проведення</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Тривалість перерви</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9.00-9.35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9.35-9.55(20хв)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2</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9.55-10.30</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10.30-11.10(40хв)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3</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11.10-11.45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11.45-12.10(25хв)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4</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12.10-12.45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12.45-13.05(20хв)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5</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13.05-13.40</w:t>
            </w:r>
          </w:p>
        </w:tc>
        <w:tc>
          <w:tcPr>
            <w:tcW w:w="3427" w:type="dxa"/>
            <w:tcBorders>
              <w:top w:val="single" w:sz="4" w:space="0" w:color="auto"/>
              <w:left w:val="single" w:sz="4" w:space="0" w:color="auto"/>
              <w:bottom w:val="single" w:sz="4" w:space="0" w:color="auto"/>
              <w:right w:val="single" w:sz="4" w:space="0" w:color="auto"/>
            </w:tcBorders>
          </w:tcPr>
          <w:p w:rsidR="00140E05" w:rsidRPr="00E06FCE" w:rsidRDefault="00140E05">
            <w:pPr>
              <w:spacing w:after="0" w:line="240" w:lineRule="auto"/>
              <w:jc w:val="center"/>
              <w:rPr>
                <w:rFonts w:ascii="Times New Roman" w:hAnsi="Times New Roman"/>
                <w:b/>
                <w:sz w:val="28"/>
                <w:szCs w:val="28"/>
              </w:rPr>
            </w:pPr>
          </w:p>
        </w:tc>
      </w:tr>
    </w:tbl>
    <w:p w:rsidR="00140E05" w:rsidRPr="00E06FCE" w:rsidRDefault="00140E05" w:rsidP="00140E05">
      <w:pPr>
        <w:spacing w:line="240" w:lineRule="auto"/>
        <w:jc w:val="center"/>
        <w:rPr>
          <w:rFonts w:ascii="Times New Roman" w:hAnsi="Times New Roman"/>
          <w:b/>
          <w:sz w:val="28"/>
          <w:szCs w:val="28"/>
        </w:rPr>
      </w:pP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2-4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95"/>
        <w:gridCol w:w="3301"/>
      </w:tblGrid>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w:t>
            </w:r>
          </w:p>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уроку</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Час проведення</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Тривалість перерви</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9.00-9.40</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9.40-9.55(15хв)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2</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9.55-10.35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10.35-11.10(35хв)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3</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11.10-11.50</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11.50-12.10(20хв)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4</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12.10-12.50</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12.50-13.05(15хв)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5</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13.05-13.45</w:t>
            </w:r>
          </w:p>
        </w:tc>
        <w:tc>
          <w:tcPr>
            <w:tcW w:w="3427" w:type="dxa"/>
            <w:tcBorders>
              <w:top w:val="single" w:sz="4" w:space="0" w:color="auto"/>
              <w:left w:val="single" w:sz="4" w:space="0" w:color="auto"/>
              <w:bottom w:val="single" w:sz="4" w:space="0" w:color="auto"/>
              <w:right w:val="single" w:sz="4" w:space="0" w:color="auto"/>
            </w:tcBorders>
          </w:tcPr>
          <w:p w:rsidR="00140E05" w:rsidRPr="00E06FCE" w:rsidRDefault="00140E05">
            <w:pPr>
              <w:spacing w:after="0" w:line="240" w:lineRule="auto"/>
              <w:jc w:val="center"/>
              <w:rPr>
                <w:rFonts w:ascii="Times New Roman" w:hAnsi="Times New Roman"/>
                <w:b/>
                <w:sz w:val="28"/>
                <w:szCs w:val="28"/>
              </w:rPr>
            </w:pPr>
          </w:p>
        </w:tc>
      </w:tr>
    </w:tbl>
    <w:p w:rsidR="00140E05" w:rsidRPr="00E06FCE" w:rsidRDefault="00140E05" w:rsidP="00140E05">
      <w:pPr>
        <w:spacing w:line="240" w:lineRule="auto"/>
        <w:jc w:val="center"/>
        <w:rPr>
          <w:rFonts w:ascii="Times New Roman" w:hAnsi="Times New Roman"/>
          <w:b/>
          <w:sz w:val="28"/>
          <w:szCs w:val="28"/>
        </w:rPr>
      </w:pPr>
    </w:p>
    <w:p w:rsidR="00140E05" w:rsidRPr="00E06FCE" w:rsidRDefault="00140E05" w:rsidP="00140E05">
      <w:pPr>
        <w:spacing w:line="240" w:lineRule="auto"/>
        <w:jc w:val="center"/>
        <w:rPr>
          <w:rFonts w:ascii="Times New Roman" w:hAnsi="Times New Roman"/>
          <w:b/>
          <w:sz w:val="28"/>
          <w:szCs w:val="28"/>
        </w:rPr>
      </w:pP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lastRenderedPageBreak/>
        <w:t>5-11класи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5582"/>
        <w:gridCol w:w="3315"/>
      </w:tblGrid>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w:t>
            </w:r>
          </w:p>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уроку</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Час уроку</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Тривалість перерви</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9.00-9.45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9.45-9.55(10хв)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2</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9.55-10.40</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10.40-1110(30хв)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3</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11.10-11.55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11.55-12.10(15хв)</w:t>
            </w:r>
          </w:p>
        </w:tc>
      </w:tr>
      <w:tr w:rsidR="00140E05" w:rsidRPr="00E06FCE" w:rsidTr="00140E05">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4</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12.10-12.55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12.55-13.05(10хв)</w:t>
            </w:r>
          </w:p>
        </w:tc>
      </w:tr>
      <w:tr w:rsidR="00140E05" w:rsidRPr="00E06FCE" w:rsidTr="00140E05">
        <w:trPr>
          <w:trHeight w:val="420"/>
        </w:trPr>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5</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13.05-13.50</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13.50-14.00(10хв)</w:t>
            </w:r>
          </w:p>
        </w:tc>
      </w:tr>
      <w:tr w:rsidR="00140E05" w:rsidRPr="00E06FCE" w:rsidTr="00140E05">
        <w:trPr>
          <w:trHeight w:val="360"/>
        </w:trPr>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6</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14.00-14.45</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14.45-14.55(10хв)</w:t>
            </w:r>
          </w:p>
        </w:tc>
      </w:tr>
      <w:tr w:rsidR="00140E05" w:rsidRPr="00E06FCE" w:rsidTr="00140E05">
        <w:trPr>
          <w:trHeight w:val="269"/>
        </w:trPr>
        <w:tc>
          <w:tcPr>
            <w:tcW w:w="9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7</w:t>
            </w:r>
          </w:p>
        </w:tc>
        <w:tc>
          <w:tcPr>
            <w:tcW w:w="5895"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after="0" w:line="240" w:lineRule="auto"/>
              <w:jc w:val="center"/>
              <w:rPr>
                <w:rFonts w:ascii="Times New Roman" w:hAnsi="Times New Roman"/>
                <w:b/>
                <w:sz w:val="28"/>
                <w:szCs w:val="28"/>
              </w:rPr>
            </w:pPr>
            <w:r w:rsidRPr="00E06FCE">
              <w:rPr>
                <w:rFonts w:ascii="Times New Roman" w:hAnsi="Times New Roman"/>
                <w:b/>
                <w:sz w:val="28"/>
                <w:szCs w:val="28"/>
              </w:rPr>
              <w:t>14.55-15.40</w:t>
            </w:r>
          </w:p>
        </w:tc>
        <w:tc>
          <w:tcPr>
            <w:tcW w:w="3427" w:type="dxa"/>
            <w:tcBorders>
              <w:top w:val="single" w:sz="4" w:space="0" w:color="auto"/>
              <w:left w:val="single" w:sz="4" w:space="0" w:color="auto"/>
              <w:bottom w:val="single" w:sz="4" w:space="0" w:color="auto"/>
              <w:right w:val="single" w:sz="4" w:space="0" w:color="auto"/>
            </w:tcBorders>
          </w:tcPr>
          <w:p w:rsidR="00140E05" w:rsidRPr="00E06FCE" w:rsidRDefault="00140E05">
            <w:pPr>
              <w:spacing w:after="0" w:line="240" w:lineRule="auto"/>
              <w:jc w:val="center"/>
              <w:rPr>
                <w:rFonts w:ascii="Times New Roman" w:hAnsi="Times New Roman"/>
                <w:b/>
                <w:sz w:val="28"/>
                <w:szCs w:val="28"/>
              </w:rPr>
            </w:pPr>
          </w:p>
        </w:tc>
      </w:tr>
    </w:tbl>
    <w:p w:rsidR="00140E05" w:rsidRPr="00E06FCE" w:rsidRDefault="00140E05" w:rsidP="00140E05">
      <w:pPr>
        <w:spacing w:line="240" w:lineRule="auto"/>
        <w:jc w:val="center"/>
        <w:rPr>
          <w:rFonts w:ascii="Times New Roman" w:hAnsi="Times New Roman"/>
          <w:b/>
          <w:sz w:val="28"/>
          <w:szCs w:val="28"/>
        </w:rPr>
      </w:pPr>
    </w:p>
    <w:p w:rsidR="00140E05" w:rsidRDefault="00140E05" w:rsidP="00140E05">
      <w:pPr>
        <w:spacing w:line="240" w:lineRule="auto"/>
        <w:jc w:val="center"/>
        <w:rPr>
          <w:rFonts w:ascii="Times New Roman" w:hAnsi="Times New Roman"/>
          <w:sz w:val="28"/>
          <w:szCs w:val="28"/>
        </w:rPr>
      </w:pPr>
      <w:r w:rsidRPr="00E06FCE">
        <w:rPr>
          <w:rFonts w:ascii="Times New Roman" w:hAnsi="Times New Roman"/>
          <w:sz w:val="28"/>
          <w:szCs w:val="28"/>
        </w:rPr>
        <w:t>Примітка:факультативні заняття проводяться через 45 хв. після останнього уроку.</w:t>
      </w:r>
    </w:p>
    <w:p w:rsidR="005904CE" w:rsidRPr="00E06FCE" w:rsidRDefault="005904CE" w:rsidP="00A766F3">
      <w:pPr>
        <w:spacing w:line="240" w:lineRule="auto"/>
        <w:rPr>
          <w:rFonts w:ascii="Times New Roman" w:hAnsi="Times New Roman"/>
          <w:sz w:val="28"/>
          <w:szCs w:val="28"/>
        </w:rPr>
      </w:pP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РЕЖИМ  РОБОТИ </w:t>
      </w: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ГРУПИ ПРОДОВЖЕНОГО ДНЯ</w:t>
      </w: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 СКЕЛІВСЬКОГО НВК НА 20</w:t>
      </w:r>
      <w:r w:rsidR="005904CE">
        <w:rPr>
          <w:rFonts w:ascii="Times New Roman" w:hAnsi="Times New Roman"/>
          <w:b/>
          <w:sz w:val="28"/>
          <w:szCs w:val="28"/>
        </w:rPr>
        <w:t>20</w:t>
      </w:r>
      <w:r w:rsidRPr="00E06FCE">
        <w:rPr>
          <w:rFonts w:ascii="Times New Roman" w:hAnsi="Times New Roman"/>
          <w:b/>
          <w:sz w:val="28"/>
          <w:szCs w:val="28"/>
        </w:rPr>
        <w:t>-20</w:t>
      </w:r>
      <w:r w:rsidR="005904CE">
        <w:rPr>
          <w:rFonts w:ascii="Times New Roman" w:hAnsi="Times New Roman"/>
          <w:b/>
          <w:sz w:val="28"/>
          <w:szCs w:val="28"/>
        </w:rPr>
        <w:t>21</w:t>
      </w:r>
      <w:r w:rsidRPr="00E06FCE">
        <w:rPr>
          <w:rFonts w:ascii="Times New Roman" w:hAnsi="Times New Roman"/>
          <w:b/>
          <w:sz w:val="28"/>
          <w:szCs w:val="28"/>
        </w:rPr>
        <w:t>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5353"/>
        <w:gridCol w:w="3298"/>
      </w:tblGrid>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b/>
                <w:sz w:val="28"/>
                <w:szCs w:val="28"/>
              </w:rPr>
            </w:pPr>
            <w:r w:rsidRPr="00E06FCE">
              <w:rPr>
                <w:rFonts w:ascii="Times New Roman" w:hAnsi="Times New Roman"/>
                <w:b/>
                <w:sz w:val="28"/>
                <w:szCs w:val="28"/>
              </w:rPr>
              <w:t>№</w:t>
            </w:r>
          </w:p>
          <w:p w:rsidR="00140E05" w:rsidRPr="00E06FCE" w:rsidRDefault="00140E05">
            <w:pPr>
              <w:jc w:val="center"/>
              <w:rPr>
                <w:rFonts w:ascii="Times New Roman" w:hAnsi="Times New Roman"/>
                <w:b/>
                <w:sz w:val="28"/>
                <w:szCs w:val="28"/>
              </w:rPr>
            </w:pPr>
            <w:r w:rsidRPr="00E06FCE">
              <w:rPr>
                <w:rFonts w:ascii="Times New Roman" w:hAnsi="Times New Roman"/>
                <w:b/>
                <w:sz w:val="28"/>
                <w:szCs w:val="28"/>
              </w:rPr>
              <w:t>П\П</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b/>
                <w:sz w:val="28"/>
                <w:szCs w:val="28"/>
              </w:rPr>
            </w:pPr>
            <w:r w:rsidRPr="00E06FCE">
              <w:rPr>
                <w:rFonts w:ascii="Times New Roman" w:hAnsi="Times New Roman"/>
                <w:b/>
                <w:sz w:val="28"/>
                <w:szCs w:val="28"/>
              </w:rPr>
              <w:t>Вид занять</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b/>
                <w:sz w:val="28"/>
                <w:szCs w:val="28"/>
              </w:rPr>
            </w:pPr>
            <w:r w:rsidRPr="00E06FCE">
              <w:rPr>
                <w:rFonts w:ascii="Times New Roman" w:hAnsi="Times New Roman"/>
                <w:b/>
                <w:sz w:val="28"/>
                <w:szCs w:val="28"/>
              </w:rPr>
              <w:t>Час проведення</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Прийом дітей</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14.00-14.10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2</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Спортивна година</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14.10-15.10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3</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 xml:space="preserve">Обід </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15.10-16.10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4</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 xml:space="preserve">Самопідготовка </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16.10-18.10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5</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 xml:space="preserve">Виховний захід </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18.10-18.40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6</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 xml:space="preserve">Перерва </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18.40-18.50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7</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Дозвілля дітей</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18.50-19.20</w:t>
            </w:r>
          </w:p>
        </w:tc>
      </w:tr>
      <w:tr w:rsidR="00140E05" w:rsidRPr="00E06FCE" w:rsidTr="00140E05">
        <w:tc>
          <w:tcPr>
            <w:tcW w:w="1242"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8</w:t>
            </w:r>
          </w:p>
        </w:tc>
        <w:tc>
          <w:tcPr>
            <w:tcW w:w="5612" w:type="dxa"/>
            <w:tcBorders>
              <w:top w:val="single" w:sz="4" w:space="0" w:color="auto"/>
              <w:left w:val="single" w:sz="4" w:space="0" w:color="auto"/>
              <w:bottom w:val="single" w:sz="4" w:space="0" w:color="auto"/>
              <w:right w:val="single" w:sz="4" w:space="0" w:color="auto"/>
            </w:tcBorders>
            <w:hideMark/>
          </w:tcPr>
          <w:p w:rsidR="00140E05" w:rsidRPr="00E06FCE" w:rsidRDefault="00140E05">
            <w:pPr>
              <w:rPr>
                <w:rFonts w:ascii="Times New Roman" w:hAnsi="Times New Roman"/>
                <w:sz w:val="28"/>
                <w:szCs w:val="28"/>
              </w:rPr>
            </w:pPr>
            <w:r w:rsidRPr="00E06FCE">
              <w:rPr>
                <w:rFonts w:ascii="Times New Roman" w:hAnsi="Times New Roman"/>
                <w:sz w:val="28"/>
                <w:szCs w:val="28"/>
              </w:rPr>
              <w:t>Індивідуальна робота з учнями</w:t>
            </w:r>
          </w:p>
        </w:tc>
        <w:tc>
          <w:tcPr>
            <w:tcW w:w="3427" w:type="dxa"/>
            <w:tcBorders>
              <w:top w:val="single" w:sz="4" w:space="0" w:color="auto"/>
              <w:left w:val="single" w:sz="4" w:space="0" w:color="auto"/>
              <w:bottom w:val="single" w:sz="4" w:space="0" w:color="auto"/>
              <w:right w:val="single" w:sz="4" w:space="0" w:color="auto"/>
            </w:tcBorders>
            <w:hideMark/>
          </w:tcPr>
          <w:p w:rsidR="00140E05" w:rsidRPr="00E06FCE" w:rsidRDefault="00140E05">
            <w:pPr>
              <w:jc w:val="center"/>
              <w:rPr>
                <w:rFonts w:ascii="Times New Roman" w:hAnsi="Times New Roman"/>
                <w:sz w:val="28"/>
                <w:szCs w:val="28"/>
              </w:rPr>
            </w:pPr>
            <w:r w:rsidRPr="00E06FCE">
              <w:rPr>
                <w:rFonts w:ascii="Times New Roman" w:hAnsi="Times New Roman"/>
                <w:sz w:val="28"/>
                <w:szCs w:val="28"/>
              </w:rPr>
              <w:t>19.20-20.00</w:t>
            </w:r>
          </w:p>
        </w:tc>
      </w:tr>
    </w:tbl>
    <w:p w:rsidR="00140E05" w:rsidRPr="00E06FCE" w:rsidRDefault="00140E05" w:rsidP="00140E05">
      <w:pPr>
        <w:spacing w:line="240" w:lineRule="auto"/>
        <w:jc w:val="center"/>
        <w:rPr>
          <w:rFonts w:ascii="Times New Roman" w:hAnsi="Times New Roman"/>
          <w:b/>
          <w:sz w:val="28"/>
          <w:szCs w:val="28"/>
        </w:rPr>
      </w:pPr>
    </w:p>
    <w:p w:rsidR="00140E05" w:rsidRPr="00E06FCE" w:rsidRDefault="00140E05" w:rsidP="00140E05">
      <w:pPr>
        <w:spacing w:line="240" w:lineRule="auto"/>
        <w:jc w:val="center"/>
        <w:rPr>
          <w:rFonts w:ascii="Times New Roman" w:hAnsi="Times New Roman"/>
          <w:sz w:val="28"/>
          <w:szCs w:val="28"/>
        </w:rPr>
      </w:pPr>
    </w:p>
    <w:p w:rsidR="00140E05" w:rsidRPr="00E06FCE" w:rsidRDefault="00140E05" w:rsidP="00140E05">
      <w:pPr>
        <w:spacing w:line="240" w:lineRule="auto"/>
        <w:jc w:val="center"/>
        <w:rPr>
          <w:rFonts w:ascii="Times New Roman" w:hAnsi="Times New Roman"/>
          <w:sz w:val="28"/>
          <w:szCs w:val="28"/>
        </w:rPr>
      </w:pPr>
    </w:p>
    <w:p w:rsidR="00140E05" w:rsidRPr="00E06FCE" w:rsidRDefault="00140E05" w:rsidP="00140E05">
      <w:pPr>
        <w:spacing w:line="240" w:lineRule="auto"/>
        <w:jc w:val="center"/>
        <w:rPr>
          <w:rFonts w:ascii="Times New Roman" w:hAnsi="Times New Roman"/>
          <w:sz w:val="28"/>
          <w:szCs w:val="28"/>
        </w:rPr>
      </w:pPr>
    </w:p>
    <w:p w:rsidR="00140E05" w:rsidRPr="00E06FCE" w:rsidRDefault="00140E05" w:rsidP="00140E05">
      <w:pPr>
        <w:spacing w:after="0" w:line="295" w:lineRule="atLeast"/>
        <w:jc w:val="center"/>
        <w:outlineLvl w:val="0"/>
        <w:rPr>
          <w:rFonts w:ascii="Arial" w:eastAsia="Times New Roman" w:hAnsi="Arial" w:cs="Arial"/>
          <w:kern w:val="36"/>
          <w:sz w:val="41"/>
          <w:szCs w:val="41"/>
          <w:lang w:eastAsia="uk-UA"/>
        </w:rPr>
      </w:pP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lastRenderedPageBreak/>
        <w:t xml:space="preserve">РЕЖИМ  РОБОТИ </w:t>
      </w: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 ДНЗ  СКЕЛІВСЬКОГО  НВК</w:t>
      </w:r>
    </w:p>
    <w:p w:rsidR="00140E05" w:rsidRPr="00E06FCE" w:rsidRDefault="00140E05" w:rsidP="00140E05">
      <w:pPr>
        <w:spacing w:line="240" w:lineRule="auto"/>
        <w:jc w:val="center"/>
        <w:rPr>
          <w:rFonts w:ascii="Times New Roman" w:hAnsi="Times New Roman"/>
          <w:b/>
          <w:sz w:val="28"/>
          <w:szCs w:val="28"/>
        </w:rPr>
      </w:pPr>
      <w:r w:rsidRPr="00E06FCE">
        <w:rPr>
          <w:rFonts w:ascii="Times New Roman" w:hAnsi="Times New Roman"/>
          <w:b/>
          <w:sz w:val="28"/>
          <w:szCs w:val="28"/>
        </w:rPr>
        <w:t>НА  20</w:t>
      </w:r>
      <w:r w:rsidR="005904CE">
        <w:rPr>
          <w:rFonts w:ascii="Times New Roman" w:hAnsi="Times New Roman"/>
          <w:b/>
          <w:sz w:val="28"/>
          <w:szCs w:val="28"/>
        </w:rPr>
        <w:t>20</w:t>
      </w:r>
      <w:r w:rsidRPr="00E06FCE">
        <w:rPr>
          <w:rFonts w:ascii="Times New Roman" w:hAnsi="Times New Roman"/>
          <w:b/>
          <w:sz w:val="28"/>
          <w:szCs w:val="28"/>
        </w:rPr>
        <w:t>-20</w:t>
      </w:r>
      <w:r w:rsidR="005904CE">
        <w:rPr>
          <w:rFonts w:ascii="Times New Roman" w:hAnsi="Times New Roman"/>
          <w:b/>
          <w:sz w:val="28"/>
          <w:szCs w:val="28"/>
        </w:rPr>
        <w:t>21</w:t>
      </w:r>
      <w:r w:rsidRPr="00E06FCE">
        <w:rPr>
          <w:rFonts w:ascii="Times New Roman" w:hAnsi="Times New Roman"/>
          <w:b/>
          <w:sz w:val="28"/>
          <w:szCs w:val="28"/>
        </w:rPr>
        <w:t xml:space="preserve"> Н.Р.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418"/>
        <w:gridCol w:w="1578"/>
        <w:gridCol w:w="5793"/>
      </w:tblGrid>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Старша</w:t>
            </w:r>
          </w:p>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група</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Середня </w:t>
            </w:r>
          </w:p>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група</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 xml:space="preserve">Молодша </w:t>
            </w:r>
          </w:p>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група</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8"/>
                <w:szCs w:val="28"/>
              </w:rPr>
            </w:pPr>
            <w:r w:rsidRPr="00E06FCE">
              <w:rPr>
                <w:rFonts w:ascii="Times New Roman" w:hAnsi="Times New Roman"/>
                <w:b/>
                <w:sz w:val="28"/>
                <w:szCs w:val="28"/>
              </w:rPr>
              <w:t>Зміст  роботи</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8.00-9.00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8.00-8.55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8.00-8.50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Прийом  дітей, огляд,  ігри</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9.00-9.30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8.55-9.25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8.50-9.20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Сніданок</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9.30-9.55</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9.25-9.50</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9.20-9.45</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Ранкова  гімнастика</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9.55-11.00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9.50-10.55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rPr>
                <w:rFonts w:ascii="Times New Roman" w:hAnsi="Times New Roman"/>
                <w:b/>
                <w:sz w:val="24"/>
                <w:szCs w:val="24"/>
              </w:rPr>
            </w:pPr>
            <w:r w:rsidRPr="00E06FCE">
              <w:rPr>
                <w:rFonts w:ascii="Times New Roman" w:hAnsi="Times New Roman"/>
                <w:b/>
                <w:sz w:val="24"/>
                <w:szCs w:val="24"/>
              </w:rPr>
              <w:t>9.45-10.50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Навчальні  заняття</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11.00-12.30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10.55-12.25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10.50-12.20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Підготовка  до  прогулянки,  прогулянка</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12.30-12.50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12.25-12.45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12.20-12.40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Повернення  з  прогулянки</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12.50-13.20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12.45-13.15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12.40-13.10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Обід</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13.20-15.20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13.15-15.15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13.10-15.10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Сон</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15.20-16.00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15.15-15.55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15.10-15.50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 xml:space="preserve">Підйом, </w:t>
            </w:r>
            <w:proofErr w:type="spellStart"/>
            <w:r w:rsidRPr="00E06FCE">
              <w:rPr>
                <w:rFonts w:ascii="Times New Roman" w:hAnsi="Times New Roman"/>
                <w:sz w:val="28"/>
                <w:szCs w:val="28"/>
              </w:rPr>
              <w:t>загартувальні</w:t>
            </w:r>
            <w:proofErr w:type="spellEnd"/>
            <w:r w:rsidRPr="00E06FCE">
              <w:rPr>
                <w:rFonts w:ascii="Times New Roman" w:hAnsi="Times New Roman"/>
                <w:sz w:val="28"/>
                <w:szCs w:val="28"/>
              </w:rPr>
              <w:t xml:space="preserve">  процедури</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16.00-16.20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15.55-16.15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15.50-16.10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Полуденок</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16.20-17.00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16.15-16.55</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16.10-16.50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Ігри, заняття  за  інтересами</w:t>
            </w:r>
          </w:p>
        </w:tc>
      </w:tr>
      <w:tr w:rsidR="00140E05" w:rsidRPr="00E06FCE" w:rsidTr="00140E05">
        <w:tc>
          <w:tcPr>
            <w:tcW w:w="1559"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17.00-18.30</w:t>
            </w:r>
          </w:p>
        </w:tc>
        <w:tc>
          <w:tcPr>
            <w:tcW w:w="141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16.55-18.30</w:t>
            </w:r>
          </w:p>
        </w:tc>
        <w:tc>
          <w:tcPr>
            <w:tcW w:w="1578"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center"/>
              <w:rPr>
                <w:rFonts w:ascii="Times New Roman" w:hAnsi="Times New Roman"/>
                <w:b/>
                <w:sz w:val="24"/>
                <w:szCs w:val="24"/>
              </w:rPr>
            </w:pPr>
            <w:r w:rsidRPr="00E06FCE">
              <w:rPr>
                <w:rFonts w:ascii="Times New Roman" w:hAnsi="Times New Roman"/>
                <w:b/>
                <w:sz w:val="24"/>
                <w:szCs w:val="24"/>
              </w:rPr>
              <w:t>16.50-18.30</w:t>
            </w:r>
          </w:p>
        </w:tc>
        <w:tc>
          <w:tcPr>
            <w:tcW w:w="5793" w:type="dxa"/>
            <w:tcBorders>
              <w:top w:val="single" w:sz="4" w:space="0" w:color="auto"/>
              <w:left w:val="single" w:sz="4" w:space="0" w:color="auto"/>
              <w:bottom w:val="single" w:sz="4" w:space="0" w:color="auto"/>
              <w:right w:val="single" w:sz="4" w:space="0" w:color="auto"/>
            </w:tcBorders>
            <w:hideMark/>
          </w:tcPr>
          <w:p w:rsidR="00140E05" w:rsidRPr="00E06FCE" w:rsidRDefault="00140E05">
            <w:pPr>
              <w:spacing w:line="240" w:lineRule="auto"/>
              <w:jc w:val="both"/>
              <w:rPr>
                <w:rFonts w:ascii="Times New Roman" w:hAnsi="Times New Roman"/>
                <w:sz w:val="28"/>
                <w:szCs w:val="28"/>
              </w:rPr>
            </w:pPr>
            <w:r w:rsidRPr="00E06FCE">
              <w:rPr>
                <w:rFonts w:ascii="Times New Roman" w:hAnsi="Times New Roman"/>
                <w:sz w:val="28"/>
                <w:szCs w:val="28"/>
              </w:rPr>
              <w:t>Друга  прогулянка,  повернення  додому</w:t>
            </w:r>
          </w:p>
        </w:tc>
      </w:tr>
    </w:tbl>
    <w:p w:rsidR="00140E05" w:rsidRPr="00E06FCE" w:rsidRDefault="00140E05" w:rsidP="00A766F3">
      <w:pPr>
        <w:spacing w:after="0" w:line="295" w:lineRule="atLeast"/>
        <w:outlineLvl w:val="0"/>
        <w:rPr>
          <w:rFonts w:ascii="Arial" w:eastAsia="Times New Roman" w:hAnsi="Arial" w:cs="Arial"/>
          <w:kern w:val="36"/>
          <w:sz w:val="41"/>
          <w:szCs w:val="41"/>
          <w:lang w:eastAsia="uk-UA"/>
        </w:rPr>
      </w:pP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Режим дня працівників школи регулюється розкладом уроків, графіком проведення позакласних заходів, Статутом школи, правилами внутрішнього трудового розпорядку.</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РЕЖИМ ХАРЧУВАННЯ</w:t>
      </w:r>
    </w:p>
    <w:p w:rsidR="005904CE" w:rsidRDefault="005904CE" w:rsidP="00AF6637">
      <w:pPr>
        <w:spacing w:after="295" w:line="240" w:lineRule="auto"/>
        <w:rPr>
          <w:rFonts w:ascii="Arial" w:eastAsia="Times New Roman" w:hAnsi="Arial" w:cs="Arial"/>
          <w:sz w:val="20"/>
          <w:szCs w:val="20"/>
          <w:lang w:eastAsia="uk-UA"/>
        </w:rPr>
      </w:pPr>
    </w:p>
    <w:p w:rsidR="00AF6637" w:rsidRPr="00E06FCE" w:rsidRDefault="001A4E9D"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Харчування проводиться після 2 та 3</w:t>
      </w:r>
      <w:r w:rsidR="00AF6637" w:rsidRPr="00E06FCE">
        <w:rPr>
          <w:rFonts w:ascii="Arial" w:eastAsia="Times New Roman" w:hAnsi="Arial" w:cs="Arial"/>
          <w:sz w:val="20"/>
          <w:szCs w:val="20"/>
          <w:lang w:eastAsia="uk-UA"/>
        </w:rPr>
        <w:t xml:space="preserve"> уроків:</w:t>
      </w:r>
    </w:p>
    <w:p w:rsidR="00AF6637" w:rsidRPr="00E06FCE" w:rsidRDefault="001A4E9D"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1-4 класи 10.30</w:t>
      </w:r>
      <w:r w:rsidR="00CF15F5" w:rsidRPr="00E06FCE">
        <w:rPr>
          <w:rFonts w:ascii="Arial" w:eastAsia="Times New Roman" w:hAnsi="Arial" w:cs="Arial"/>
          <w:sz w:val="20"/>
          <w:szCs w:val="20"/>
          <w:lang w:eastAsia="uk-UA"/>
        </w:rPr>
        <w:t>-11.10</w:t>
      </w:r>
    </w:p>
    <w:p w:rsidR="00AF6637" w:rsidRPr="00E06FCE" w:rsidRDefault="00CF15F5"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5-11 класи 11.55 -12.10</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Всі бажаючі працівники школи в міру можливості мають змогу харчуватися в шкільній їдальні в інший час.</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Харчування дітей пільгових категорій, здійснює школа за рахунок бюджетних коштів.</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Харчування учнів 1-4 класів та учнів пільгових категорій може здійснюватися за рахунок бюджетних коштів або</w:t>
      </w:r>
      <w:r w:rsidR="00CF15F5" w:rsidRPr="00E06FCE">
        <w:rPr>
          <w:rFonts w:ascii="Arial" w:eastAsia="Times New Roman" w:hAnsi="Arial" w:cs="Arial"/>
          <w:sz w:val="20"/>
          <w:szCs w:val="20"/>
          <w:lang w:eastAsia="uk-UA"/>
        </w:rPr>
        <w:t xml:space="preserve"> коштів місцевого бюджету</w:t>
      </w:r>
      <w:r w:rsidRPr="00E06FCE">
        <w:rPr>
          <w:rFonts w:ascii="Arial" w:eastAsia="Times New Roman" w:hAnsi="Arial" w:cs="Arial"/>
          <w:sz w:val="20"/>
          <w:szCs w:val="20"/>
          <w:lang w:eastAsia="uk-UA"/>
        </w:rPr>
        <w:t>.</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5-11 класів за кошти батьків.</w:t>
      </w:r>
    </w:p>
    <w:p w:rsidR="00CF15F5" w:rsidRPr="00E06FCE" w:rsidRDefault="00CF15F5" w:rsidP="00AF6637">
      <w:pPr>
        <w:spacing w:after="295" w:line="240" w:lineRule="auto"/>
        <w:rPr>
          <w:rFonts w:ascii="Arial" w:eastAsia="Times New Roman" w:hAnsi="Arial" w:cs="Arial"/>
          <w:sz w:val="20"/>
          <w:szCs w:val="20"/>
          <w:lang w:eastAsia="uk-UA"/>
        </w:rPr>
      </w:pPr>
    </w:p>
    <w:p w:rsidR="00AF6637" w:rsidRPr="00E06FCE" w:rsidRDefault="00AF6637" w:rsidP="00AF6637">
      <w:pPr>
        <w:spacing w:after="295" w:line="240" w:lineRule="auto"/>
        <w:rPr>
          <w:rFonts w:ascii="Times New Roman" w:eastAsia="Times New Roman" w:hAnsi="Times New Roman"/>
          <w:sz w:val="32"/>
          <w:szCs w:val="28"/>
          <w:lang w:eastAsia="uk-UA"/>
        </w:rPr>
      </w:pPr>
      <w:r w:rsidRPr="00E06FCE">
        <w:rPr>
          <w:rFonts w:ascii="Times New Roman" w:eastAsia="Times New Roman" w:hAnsi="Times New Roman"/>
          <w:sz w:val="32"/>
          <w:szCs w:val="28"/>
          <w:lang w:eastAsia="uk-UA"/>
        </w:rPr>
        <w:t>Обґрунтування введення предметів інваріантної та варіативної частин.</w:t>
      </w:r>
    </w:p>
    <w:p w:rsidR="00AF6637" w:rsidRPr="00E06FCE" w:rsidRDefault="00F04DE2"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Години інваріантної частини навчального плану складено на основі Типових освітніх програм закладів загальної середньої освіти І, ІІ та ІІІ ступенів, затверджених наказами МОН за №№ 405,406,407,408, відповідно до типових навчальних планів початкова школа додаток таблиця 2, основна школа Додаток 5-8кл. Таблиця1 та 9кл таблиця 10, середня школа 10 кл. додаток таблиці 2,3. 11 кл. додаток таблиця 2.</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процесі складання навчальн</w:t>
      </w:r>
      <w:r w:rsidR="00F04DE2" w:rsidRPr="00E06FCE">
        <w:rPr>
          <w:rFonts w:ascii="Arial" w:eastAsia="Times New Roman" w:hAnsi="Arial" w:cs="Arial"/>
          <w:sz w:val="20"/>
          <w:szCs w:val="20"/>
          <w:lang w:eastAsia="uk-UA"/>
        </w:rPr>
        <w:t>ого плану враховано філологічний</w:t>
      </w:r>
      <w:r w:rsidRPr="00E06FCE">
        <w:rPr>
          <w:rFonts w:ascii="Arial" w:eastAsia="Times New Roman" w:hAnsi="Arial" w:cs="Arial"/>
          <w:sz w:val="20"/>
          <w:szCs w:val="20"/>
          <w:lang w:eastAsia="uk-UA"/>
        </w:rPr>
        <w:t xml:space="preserve"> про</w:t>
      </w:r>
      <w:r w:rsidR="00F04DE2" w:rsidRPr="00E06FCE">
        <w:rPr>
          <w:rFonts w:ascii="Arial" w:eastAsia="Times New Roman" w:hAnsi="Arial" w:cs="Arial"/>
          <w:sz w:val="20"/>
          <w:szCs w:val="20"/>
          <w:lang w:eastAsia="uk-UA"/>
        </w:rPr>
        <w:t>філь навчання на який виділено 8</w:t>
      </w:r>
      <w:r w:rsidRPr="00E06FCE">
        <w:rPr>
          <w:rFonts w:ascii="Arial" w:eastAsia="Times New Roman" w:hAnsi="Arial" w:cs="Arial"/>
          <w:sz w:val="20"/>
          <w:szCs w:val="20"/>
          <w:lang w:eastAsia="uk-UA"/>
        </w:rPr>
        <w:t xml:space="preserve"> годин навчального часу у 10</w:t>
      </w:r>
      <w:r w:rsidR="008B0CCA">
        <w:rPr>
          <w:rFonts w:ascii="Arial" w:eastAsia="Times New Roman" w:hAnsi="Arial" w:cs="Arial"/>
          <w:sz w:val="20"/>
          <w:szCs w:val="20"/>
          <w:lang w:eastAsia="uk-UA"/>
        </w:rPr>
        <w:t xml:space="preserve"> і 11 класах</w:t>
      </w:r>
      <w:r w:rsidRPr="00E06FCE">
        <w:rPr>
          <w:rFonts w:ascii="Arial" w:eastAsia="Times New Roman" w:hAnsi="Arial" w:cs="Arial"/>
          <w:sz w:val="20"/>
          <w:szCs w:val="20"/>
          <w:lang w:eastAsia="uk-UA"/>
        </w:rPr>
        <w:t>.</w:t>
      </w:r>
    </w:p>
    <w:p w:rsidR="00F04DE2"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До варіативної частини навчального плану включено години </w:t>
      </w:r>
      <w:r w:rsidR="00F04DE2" w:rsidRPr="00E06FCE">
        <w:rPr>
          <w:rFonts w:ascii="Arial" w:eastAsia="Times New Roman" w:hAnsi="Arial" w:cs="Arial"/>
          <w:sz w:val="20"/>
          <w:szCs w:val="20"/>
          <w:lang w:eastAsia="uk-UA"/>
        </w:rPr>
        <w:t>історії визвольних  змагань (10 клас), креслення (8 клас</w:t>
      </w:r>
      <w:r w:rsidRPr="00E06FCE">
        <w:rPr>
          <w:rFonts w:ascii="Arial" w:eastAsia="Times New Roman" w:hAnsi="Arial" w:cs="Arial"/>
          <w:sz w:val="20"/>
          <w:szCs w:val="20"/>
          <w:lang w:eastAsia="uk-UA"/>
        </w:rPr>
        <w:t xml:space="preserve">) </w:t>
      </w:r>
    </w:p>
    <w:p w:rsidR="00AF6637" w:rsidRPr="00E06FCE" w:rsidRDefault="00F04DE2"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r w:rsidR="00AF6637" w:rsidRPr="00E06FCE">
        <w:rPr>
          <w:rFonts w:ascii="Arial" w:eastAsia="Times New Roman" w:hAnsi="Arial" w:cs="Arial"/>
          <w:sz w:val="20"/>
          <w:szCs w:val="20"/>
          <w:lang w:eastAsia="uk-UA"/>
        </w:rPr>
        <w:t>Варіативність змісту освіти реалізується через запровадження в навчальних програмах резервного часу для введення додаткових занять, факультативів, курсів за вибором, що створює простір для задоволення освітніх потреб та пізнавальних інтересів учнів у галузях пов’язаних з обраним профілем (математика), та суспільно гуманітарних наук (Історія</w:t>
      </w:r>
      <w:r w:rsidRPr="00E06FCE">
        <w:rPr>
          <w:rFonts w:ascii="Arial" w:eastAsia="Times New Roman" w:hAnsi="Arial" w:cs="Arial"/>
          <w:sz w:val="20"/>
          <w:szCs w:val="20"/>
          <w:lang w:eastAsia="uk-UA"/>
        </w:rPr>
        <w:t xml:space="preserve">  визвольних змагань</w:t>
      </w:r>
      <w:r w:rsidR="00AF6637" w:rsidRPr="00E06FCE">
        <w:rPr>
          <w:rFonts w:ascii="Arial" w:eastAsia="Times New Roman" w:hAnsi="Arial" w:cs="Arial"/>
          <w:sz w:val="20"/>
          <w:szCs w:val="20"/>
          <w:lang w:eastAsia="uk-UA"/>
        </w:rPr>
        <w:t>).</w:t>
      </w:r>
    </w:p>
    <w:p w:rsidR="00F04DE2" w:rsidRPr="00E06FCE" w:rsidRDefault="00F04DE2" w:rsidP="00AF6637">
      <w:pPr>
        <w:spacing w:after="0" w:line="295" w:lineRule="atLeast"/>
        <w:jc w:val="center"/>
        <w:outlineLvl w:val="0"/>
        <w:rPr>
          <w:rFonts w:ascii="Arial" w:eastAsia="Times New Roman" w:hAnsi="Arial" w:cs="Arial"/>
          <w:kern w:val="36"/>
          <w:sz w:val="41"/>
          <w:szCs w:val="41"/>
          <w:lang w:eastAsia="uk-UA"/>
        </w:rPr>
      </w:pPr>
    </w:p>
    <w:p w:rsidR="00F04DE2" w:rsidRPr="00E06FCE" w:rsidRDefault="00F04DE2" w:rsidP="00AF6637">
      <w:pPr>
        <w:spacing w:after="0" w:line="295" w:lineRule="atLeast"/>
        <w:jc w:val="center"/>
        <w:outlineLvl w:val="0"/>
        <w:rPr>
          <w:rFonts w:ascii="Arial" w:eastAsia="Times New Roman" w:hAnsi="Arial" w:cs="Arial"/>
          <w:kern w:val="36"/>
          <w:sz w:val="41"/>
          <w:szCs w:val="41"/>
          <w:lang w:eastAsia="uk-UA"/>
        </w:rPr>
      </w:pP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Креслення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В шк</w:t>
      </w:r>
      <w:r w:rsidR="00F04DE2" w:rsidRPr="00E06FCE">
        <w:rPr>
          <w:rFonts w:ascii="Arial" w:eastAsia="Times New Roman" w:hAnsi="Arial" w:cs="Arial"/>
          <w:sz w:val="20"/>
          <w:szCs w:val="20"/>
          <w:lang w:eastAsia="uk-UA"/>
        </w:rPr>
        <w:t>олі введено курс креслення у 8 класі</w:t>
      </w:r>
      <w:r w:rsidRPr="00E06FCE">
        <w:rPr>
          <w:rFonts w:ascii="Arial" w:eastAsia="Times New Roman" w:hAnsi="Arial" w:cs="Arial"/>
          <w:sz w:val="20"/>
          <w:szCs w:val="20"/>
          <w:lang w:eastAsia="uk-UA"/>
        </w:rPr>
        <w:t>.</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Основне завдання курсу креслення - навчити учнів правильно читати та виконувати креслення, а також розширити їх політехнічний кругозір.</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Необхідність вивчення креслення в школі зумовлена не тільки його винятковим значенням у сучасному житті, а й тією величезною роллю, яку відіграє графічна діяльність у розвитку мислення та пізнавальної активності учнів, їх творчих здібностей і самостійності, у формуванні спеціальних умінь і навичок.</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 інформаційному суспільстві існують глобальні чинники, що породжують </w:t>
      </w:r>
      <w:proofErr w:type="spellStart"/>
      <w:r w:rsidRPr="00E06FCE">
        <w:rPr>
          <w:rFonts w:ascii="Arial" w:eastAsia="Times New Roman" w:hAnsi="Arial" w:cs="Arial"/>
          <w:sz w:val="20"/>
          <w:szCs w:val="20"/>
          <w:lang w:eastAsia="uk-UA"/>
        </w:rPr>
        <w:t>міжпредметні</w:t>
      </w:r>
      <w:proofErr w:type="spellEnd"/>
      <w:r w:rsidRPr="00E06FCE">
        <w:rPr>
          <w:rFonts w:ascii="Arial" w:eastAsia="Times New Roman" w:hAnsi="Arial" w:cs="Arial"/>
          <w:sz w:val="20"/>
          <w:szCs w:val="20"/>
          <w:lang w:eastAsia="uk-UA"/>
        </w:rPr>
        <w:t xml:space="preserve"> зв’язки.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У </w:t>
      </w:r>
      <w:r w:rsidR="00F04DE2" w:rsidRPr="00E06FCE">
        <w:rPr>
          <w:rFonts w:ascii="Arial" w:eastAsia="Times New Roman" w:hAnsi="Arial" w:cs="Arial"/>
          <w:sz w:val="20"/>
          <w:szCs w:val="20"/>
          <w:lang w:eastAsia="uk-UA"/>
        </w:rPr>
        <w:t>нашій школі введено філологічний</w:t>
      </w:r>
      <w:r w:rsidRPr="00E06FCE">
        <w:rPr>
          <w:rFonts w:ascii="Arial" w:eastAsia="Times New Roman" w:hAnsi="Arial" w:cs="Arial"/>
          <w:sz w:val="20"/>
          <w:szCs w:val="20"/>
          <w:lang w:eastAsia="uk-UA"/>
        </w:rPr>
        <w:t xml:space="preserve"> профіль з 10 класу і креслення вивч</w:t>
      </w:r>
      <w:r w:rsidR="00F04DE2" w:rsidRPr="00E06FCE">
        <w:rPr>
          <w:rFonts w:ascii="Arial" w:eastAsia="Times New Roman" w:hAnsi="Arial" w:cs="Arial"/>
          <w:sz w:val="20"/>
          <w:szCs w:val="20"/>
          <w:lang w:eastAsia="uk-UA"/>
        </w:rPr>
        <w:t>ається як окремий предмет у 8класі</w:t>
      </w:r>
      <w:r w:rsidRPr="00E06FCE">
        <w:rPr>
          <w:rFonts w:ascii="Arial" w:eastAsia="Times New Roman" w:hAnsi="Arial" w:cs="Arial"/>
          <w:sz w:val="20"/>
          <w:szCs w:val="20"/>
          <w:lang w:eastAsia="uk-UA"/>
        </w:rPr>
        <w:t>.</w:t>
      </w:r>
    </w:p>
    <w:p w:rsidR="00AF6637" w:rsidRPr="00E06FCE" w:rsidRDefault="00AF6637" w:rsidP="00AF6637">
      <w:pPr>
        <w:spacing w:after="295" w:line="240" w:lineRule="auto"/>
        <w:rPr>
          <w:rFonts w:ascii="Arial" w:eastAsia="Times New Roman" w:hAnsi="Arial" w:cs="Arial"/>
          <w:i/>
          <w:sz w:val="20"/>
          <w:szCs w:val="20"/>
          <w:lang w:eastAsia="uk-UA"/>
        </w:rPr>
      </w:pPr>
      <w:r w:rsidRPr="00E06FCE">
        <w:rPr>
          <w:rFonts w:ascii="Arial" w:eastAsia="Times New Roman" w:hAnsi="Arial" w:cs="Arial"/>
          <w:i/>
          <w:sz w:val="20"/>
          <w:szCs w:val="20"/>
          <w:lang w:eastAsia="uk-UA"/>
        </w:rPr>
        <w:t>На уроках математики учні набувають елементарних знань і вмінь будувати паралельні прямі, перпендикуляри до прямої, поділу відрізка й кута на дві рівні частини. Далі закріплюють свої знання й уміння, які потрібні в майбутньому для складніших побудов з креслення і геометрії.</w:t>
      </w:r>
    </w:p>
    <w:p w:rsidR="00AF6637" w:rsidRPr="00E06FCE" w:rsidRDefault="00AF6637" w:rsidP="00AF6637">
      <w:pPr>
        <w:spacing w:after="295" w:line="240" w:lineRule="auto"/>
        <w:rPr>
          <w:rFonts w:ascii="Arial" w:eastAsia="Times New Roman" w:hAnsi="Arial" w:cs="Arial"/>
          <w:i/>
          <w:sz w:val="20"/>
          <w:szCs w:val="20"/>
          <w:lang w:eastAsia="uk-UA"/>
        </w:rPr>
      </w:pPr>
      <w:r w:rsidRPr="00E06FCE">
        <w:rPr>
          <w:rFonts w:ascii="Arial" w:eastAsia="Times New Roman" w:hAnsi="Arial" w:cs="Arial"/>
          <w:i/>
          <w:sz w:val="20"/>
          <w:szCs w:val="20"/>
          <w:lang w:eastAsia="uk-UA"/>
        </w:rPr>
        <w:t>Зв'язок геометрії і креслення зумовлений тим, що креслення побудоване на теоретичних основах геометрії, а навички побудов, яких учні набувають на уроках креслення, використовують на уроках геометрії для побудови трапецій, паралелограмів, ромбів. Такі питання як поділ та побудова кутів за допомогою циркуля і лінійки, побудова взаємно перпендикулярних прямих тощо, мають бути вивчені на уроках математики під час розв'язування геометричних прикладів і задач. Також вивчаються й інші задачі, пов'язані з побудовою паралелограмів, ромбів, трапецій, дотичних до кола. Дуже важливо, щоб всі вищезазначені завдання були розв’язані раціональними прийомами, тобто такими, які застосовуються на уроках креслення і в практиці роботи конструкторських бюро. Розв’язуючи такі завдання за допомогою косинця і лінійки, вчитель економить час, необхідний йому для більш поглибленого аналізу, доведення та і дослідження тієї чи іншої задачі.</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Креслення і трудове навчання нерозривно зв'язані між собою. Трудове навчання здійснюється значно раніше, ніж креслення, тому навчання дає перші навички виконання та читання креслень простих об'єктів праці. Ці елементарні знання з креслення учні можуть використовувати для виконання певних завдань. Увагу учнів слід зосередити при цьому не тільки на якості роботи, а й на точності </w:t>
      </w:r>
      <w:r w:rsidRPr="00E06FCE">
        <w:rPr>
          <w:rFonts w:ascii="Arial" w:eastAsia="Times New Roman" w:hAnsi="Arial" w:cs="Arial"/>
          <w:sz w:val="20"/>
          <w:szCs w:val="20"/>
          <w:lang w:eastAsia="uk-UA"/>
        </w:rPr>
        <w:lastRenderedPageBreak/>
        <w:t>виготовлення деталі за кресленням та кількості витраченого матеріалу. На уроках креслення учні закріплюють теоретичні знання, виробляють обчислювальні навички, набувають навички конструювання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5 класі учнів знайомлять з поняттям "креслення і технічний рисунок", формують уявлення про типи ліній, які використовують на креслені, показують випадки використання умовних позначень товщини, діаметру і радіусу. Крім того, учням повідомляють правила читання креслення.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6 класі додаються знання про ескіз і виводять поняття про головний вигляд, вид зверху і зліва. Разом з тим, дають початкові уявлення про деякі правила нанесення розмірів і вимоги до виконання написів на кресленні. Учні привчаються до певної послідовності роботи при виконанні різних зображень предметів призматичної форми з 2-3 елементами, плоских деталей із тонколистового матеріалу і проволоки. У цьому ж класі учням дають поняття про складальне креслення і кінематичні схеми.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7 класі поглиблюються знання, отримані учнями про графічні зображення.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8 класі учнів навчають вибирати число і розміщення виглядів на кресленні, наносити розміри з врахуванням базових поверхонь і визначати на кресленні форму конструктивних елементів деталей. Крім цього, розглядають креслення деталей із сортового матеріалу і складальних креслень виробів з шпонковими з'єднаннями.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9 класі вивчають перетини і розрізи, зображення різьби, складання ескізів і читання креслення деталей, які включають нові вивчення умовностей технічного креслення.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Креслення та образотворче мистецтво мають багато спільного. Вони формують просторову уяву, розвивають спостережливість, увагу, навчають аналізувати форму та конструкцію зображених предметів, розвивають уміння малювати з натури.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Фізика і креслення - дві важливі політехнічні дисципліни. На уроках фізики учні за рисунками ознайомлюються з будовою і принципом дії багатьох механізмів і машин, розв'язують різні задачі графічним способом. Креслення і технічний рисунок на уроках фізики розглядають як засіб пояснення певних фізичних законів.</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Креслення і географія. На уроках географії учням часто доводиться виконувати різні технічні рисунки і креслення, які відіграють особливо важливу роль у розкритті загальних фізико-географічних понять. На уроках географії учні будують плани шкільної ділянки, місцевості, зображують рельєф місцевості за допомогою горизонталей, визначають азимут по карті тощо. У наступних класах учні, поглиблюючи знання з географії, вивчають картографічні проекції, вимірювальні можливості карт, умовні знаки і позначення на топографічних картах, визначають прямокутні координати точок за допомогою топографічної карти та ін.</w:t>
      </w:r>
    </w:p>
    <w:p w:rsidR="002339D9" w:rsidRPr="00A766F3" w:rsidRDefault="00AF6637" w:rsidP="00A766F3">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Отже, при вивченні різних предметів учні виконують багато графічних робіт та читання креслень. </w:t>
      </w:r>
      <w:proofErr w:type="spellStart"/>
      <w:r w:rsidRPr="00E06FCE">
        <w:rPr>
          <w:rFonts w:ascii="Arial" w:eastAsia="Times New Roman" w:hAnsi="Arial" w:cs="Arial"/>
          <w:sz w:val="20"/>
          <w:szCs w:val="20"/>
          <w:lang w:eastAsia="uk-UA"/>
        </w:rPr>
        <w:t>Міжпредметні</w:t>
      </w:r>
      <w:proofErr w:type="spellEnd"/>
      <w:r w:rsidRPr="00E06FCE">
        <w:rPr>
          <w:rFonts w:ascii="Arial" w:eastAsia="Times New Roman" w:hAnsi="Arial" w:cs="Arial"/>
          <w:sz w:val="20"/>
          <w:szCs w:val="20"/>
          <w:lang w:eastAsia="uk-UA"/>
        </w:rPr>
        <w:t xml:space="preserve"> зв'язки залишаються однією з головних умов підвищення ефективності навчального процесу, сприяє формуванню в учнів світогляду, пізнавального інтересу, свідомого засвоєння знань, поглибленню технічних знань. Особливо важливо забезпечити </w:t>
      </w:r>
      <w:proofErr w:type="spellStart"/>
      <w:r w:rsidRPr="00E06FCE">
        <w:rPr>
          <w:rFonts w:ascii="Arial" w:eastAsia="Times New Roman" w:hAnsi="Arial" w:cs="Arial"/>
          <w:sz w:val="20"/>
          <w:szCs w:val="20"/>
          <w:lang w:eastAsia="uk-UA"/>
        </w:rPr>
        <w:t>міжпредметні</w:t>
      </w:r>
      <w:proofErr w:type="spellEnd"/>
      <w:r w:rsidRPr="00E06FCE">
        <w:rPr>
          <w:rFonts w:ascii="Arial" w:eastAsia="Times New Roman" w:hAnsi="Arial" w:cs="Arial"/>
          <w:sz w:val="20"/>
          <w:szCs w:val="20"/>
          <w:lang w:eastAsia="uk-UA"/>
        </w:rPr>
        <w:t xml:space="preserve"> зв'язки при викладанні креслення, математики, трудового навчання, образотворчого мистецтва і фізики, оскільки знання й уміння, набуті учнями при вивченні цих предметів, взаємозв'язані між собою і в цілому створюють в уяві учнів цілісну картину світу, тому креслення як предмет має бути в шкільній програмі.</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Розділ 5</w:t>
      </w:r>
    </w:p>
    <w:p w:rsidR="0005729E" w:rsidRPr="00E06FCE" w:rsidRDefault="0005729E" w:rsidP="0005729E">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Особливості організації освітнього процесу та застосовування в ньому педагогічних технологій</w:t>
      </w:r>
    </w:p>
    <w:p w:rsidR="0005729E" w:rsidRPr="00E06FCE" w:rsidRDefault="0005729E" w:rsidP="0005729E">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Спираючись на концепцію профільного навчання в старшій школі, усвідомленого інтересу кожного учня до української мови, схильність до вибору в майбутньому професії, пов’язаної з нею актуальною є необхідність введення профільного навчання з української мови.</w:t>
      </w:r>
    </w:p>
    <w:p w:rsidR="0005729E" w:rsidRPr="00E06FCE" w:rsidRDefault="0005729E" w:rsidP="0005729E">
      <w:pPr>
        <w:spacing w:after="295" w:line="240" w:lineRule="auto"/>
        <w:rPr>
          <w:rFonts w:ascii="Arial" w:eastAsia="Times New Roman" w:hAnsi="Arial" w:cs="Arial"/>
          <w:sz w:val="20"/>
          <w:szCs w:val="28"/>
          <w:lang w:eastAsia="ru-RU"/>
        </w:rPr>
      </w:pPr>
      <w:r w:rsidRPr="00E06FCE">
        <w:rPr>
          <w:rFonts w:ascii="Arial" w:eastAsia="Times New Roman" w:hAnsi="Arial" w:cs="Arial"/>
          <w:sz w:val="20"/>
          <w:szCs w:val="28"/>
          <w:lang w:eastAsia="ru-RU"/>
        </w:rPr>
        <w:t xml:space="preserve">  Мета профільного навчання української мови полягає у формуванні інтелектуально розвиненої, високоморальної,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w:t>
      </w:r>
      <w:proofErr w:type="spellStart"/>
      <w:r w:rsidRPr="00E06FCE">
        <w:rPr>
          <w:rFonts w:ascii="Arial" w:eastAsia="Times New Roman" w:hAnsi="Arial" w:cs="Arial"/>
          <w:sz w:val="20"/>
          <w:szCs w:val="28"/>
          <w:lang w:eastAsia="ru-RU"/>
        </w:rPr>
        <w:t>аудіювання</w:t>
      </w:r>
      <w:proofErr w:type="spellEnd"/>
      <w:r w:rsidRPr="00E06FCE">
        <w:rPr>
          <w:rFonts w:ascii="Arial" w:eastAsia="Times New Roman" w:hAnsi="Arial" w:cs="Arial"/>
          <w:sz w:val="20"/>
          <w:szCs w:val="28"/>
          <w:lang w:eastAsia="ru-RU"/>
        </w:rPr>
        <w:t xml:space="preserve">, читання, говоріння, письмо), готова до подальшого професійно орієнтованого навчання і спроможна самостійно визначати цілі самонавчання, самовиховання, саморозвитку й </w:t>
      </w:r>
      <w:proofErr w:type="spellStart"/>
      <w:r w:rsidRPr="00E06FCE">
        <w:rPr>
          <w:rFonts w:ascii="Arial" w:eastAsia="Times New Roman" w:hAnsi="Arial" w:cs="Arial"/>
          <w:sz w:val="20"/>
          <w:szCs w:val="28"/>
          <w:lang w:eastAsia="ru-RU"/>
        </w:rPr>
        <w:t>діяльнісно</w:t>
      </w:r>
      <w:proofErr w:type="spellEnd"/>
      <w:r w:rsidRPr="00E06FCE">
        <w:rPr>
          <w:rFonts w:ascii="Arial" w:eastAsia="Times New Roman" w:hAnsi="Arial" w:cs="Arial"/>
          <w:sz w:val="20"/>
          <w:szCs w:val="28"/>
          <w:lang w:eastAsia="ru-RU"/>
        </w:rPr>
        <w:t xml:space="preserve"> реалізовувати їх.</w:t>
      </w:r>
      <w:r w:rsidRPr="00E06FCE">
        <w:rPr>
          <w:rFonts w:ascii="Arial" w:eastAsia="Times New Roman" w:hAnsi="Arial" w:cs="Arial"/>
          <w:sz w:val="20"/>
          <w:szCs w:val="28"/>
          <w:lang w:eastAsia="ru-RU"/>
        </w:rPr>
        <w:br/>
      </w:r>
      <w:r w:rsidRPr="00E06FCE">
        <w:rPr>
          <w:rFonts w:ascii="Arial" w:eastAsia="Times New Roman" w:hAnsi="Arial" w:cs="Arial"/>
          <w:sz w:val="20"/>
          <w:szCs w:val="28"/>
          <w:lang w:eastAsia="ru-RU"/>
        </w:rPr>
        <w:lastRenderedPageBreak/>
        <w:t xml:space="preserve">В умовах поступового переходу загальноосвітньої школи на основу профільного навчання надзвичайно актуально звучить проблема якісної розробки системи вивчення української мови як одного з головних профільних предметів у філологічному напрямі та визначення ступеня її представленості як окремої навчальної дисципліни в інших профільних </w:t>
      </w:r>
      <w:proofErr w:type="spellStart"/>
      <w:r w:rsidRPr="00E06FCE">
        <w:rPr>
          <w:rFonts w:ascii="Arial" w:eastAsia="Times New Roman" w:hAnsi="Arial" w:cs="Arial"/>
          <w:sz w:val="20"/>
          <w:szCs w:val="28"/>
          <w:lang w:eastAsia="ru-RU"/>
        </w:rPr>
        <w:t>спеціалізаціях</w:t>
      </w:r>
      <w:proofErr w:type="spellEnd"/>
      <w:r w:rsidRPr="00E06FCE">
        <w:rPr>
          <w:rFonts w:ascii="Arial" w:eastAsia="Times New Roman" w:hAnsi="Arial" w:cs="Arial"/>
          <w:sz w:val="20"/>
          <w:szCs w:val="28"/>
          <w:lang w:eastAsia="ru-RU"/>
        </w:rPr>
        <w:t>. Міністерством освіти і науки України створена цілісна концепція вивчення української мови в системі профільної освіти (11 вересня 2009 року). Зміст програми старшої школи відповідно до типових навчальних планів складатиметься із змісту курсів української мови для 10, 11 класів двох рівнів: 1) рівня стандарту – для учнів, що обрали негуманітарні профілі навчання; 2)  рівня профільного навчання (української філології). </w:t>
      </w:r>
      <w:r w:rsidRPr="00E06FCE">
        <w:rPr>
          <w:rFonts w:ascii="Arial" w:eastAsia="Times New Roman" w:hAnsi="Arial" w:cs="Arial"/>
          <w:sz w:val="20"/>
          <w:szCs w:val="28"/>
          <w:lang w:eastAsia="ru-RU"/>
        </w:rPr>
        <w:br/>
        <w:t xml:space="preserve">Профільна спрямованість вивчення української мови насамперед проявляється в тому, що здійснюється диференціація головних завдань освоєння цього предмета в класах різних </w:t>
      </w:r>
      <w:proofErr w:type="spellStart"/>
      <w:r w:rsidRPr="00E06FCE">
        <w:rPr>
          <w:rFonts w:ascii="Arial" w:eastAsia="Times New Roman" w:hAnsi="Arial" w:cs="Arial"/>
          <w:sz w:val="20"/>
          <w:szCs w:val="28"/>
          <w:lang w:eastAsia="ru-RU"/>
        </w:rPr>
        <w:t>спеціалізацій</w:t>
      </w:r>
      <w:proofErr w:type="spellEnd"/>
      <w:r w:rsidRPr="00E06FCE">
        <w:rPr>
          <w:rFonts w:ascii="Arial" w:eastAsia="Times New Roman" w:hAnsi="Arial" w:cs="Arial"/>
          <w:sz w:val="20"/>
          <w:szCs w:val="28"/>
          <w:lang w:eastAsia="ru-RU"/>
        </w:rPr>
        <w:t>. У класах філологічного профілю рідна мова освоюється одночасно як предмет вивчення та засіб навчання, що зумовлює своєрідність побудови змісту навчання та добір відповідних форм його реалізації. Курс мови в класах філологічного профілю містить розширені відомості із загального мовознавства, у ньому здійснюється послідовна реалізація принципу історизму шляхом упровадження методично та науково адаптованих, приступних для розуміння учнями етимологічних матеріалів, він супроводжується використанням завдань дослідницько-пошукового характеру, за допомогою яких формуються вміння самостійно здобувати нові знання, працювати з науковою та довідковою літературою різних жанрів. Загалом поглиблений курс вивчення української мови має стимулювати інтерес старшокласників до слова, створювати належні умови для його щонайглибшого осягнення, сприяти розвитку філологічного мислення майбутніх фахівців-мовників. Також слід зауважити, що поглиблений курс</w:t>
      </w:r>
    </w:p>
    <w:p w:rsidR="0005729E" w:rsidRPr="00E06FCE" w:rsidRDefault="0005729E" w:rsidP="0005729E">
      <w:pPr>
        <w:rPr>
          <w:rFonts w:ascii="Arial" w:eastAsia="Times New Roman" w:hAnsi="Arial" w:cs="Arial"/>
          <w:sz w:val="20"/>
          <w:szCs w:val="28"/>
          <w:lang w:eastAsia="ru-RU"/>
        </w:rPr>
      </w:pPr>
      <w:r w:rsidRPr="00E06FCE">
        <w:rPr>
          <w:rFonts w:ascii="Arial" w:eastAsia="Times New Roman" w:hAnsi="Arial" w:cs="Arial"/>
          <w:sz w:val="20"/>
          <w:szCs w:val="28"/>
          <w:lang w:eastAsia="ru-RU"/>
        </w:rPr>
        <w:t>української мови не повинен обмежуватися засвоєнням лише додаткової інформації про мову теоретичного характеру, а вибудовуватися з паралельним поглибленням і вдосконаленням мовленнєвої підготовки школярів, не передбачати самого лишень збільшення обсягів засвоюваного учнями теоретичного матеріалу, а створювати умови для вироблення відповідних практичних навичок з мови, уміння використовувати набуті знання в практичній мовленнєвій діяльності. </w:t>
      </w:r>
      <w:r w:rsidRPr="00E06FCE">
        <w:rPr>
          <w:rFonts w:ascii="Arial" w:eastAsia="Times New Roman" w:hAnsi="Arial" w:cs="Arial"/>
          <w:sz w:val="20"/>
          <w:szCs w:val="28"/>
          <w:lang w:eastAsia="ru-RU"/>
        </w:rPr>
        <w:br/>
        <w:t>У класах нефілологічного профілю українська мова є насамперед засобом освоєння матеріалу інших навчальних дисциплін, мета її вивчення в класах такого типу – дати знання про мову, її виражально-зображальні ресурси, красу й багатство, структуру й форми їх прояву, ознайомити учнів із основами культури мовлення, головними літературними нормами, дати їм уявлення про мовлення як засіб ефективного спілкування, сформувати вміння й навички ділової комунікації, виробити риси красномовства. Тому в класах нефілологічних профілів при вивченні мови на перший план виходить його комунікативна спрямованість, побільшення лексико-фразеологічного запасу учнів, освоєння ними особливостей наукового та офіційно-ділового стилів мовлення, зорієнтованість у сфері укладання ділових паперів тощо. </w:t>
      </w:r>
      <w:r w:rsidRPr="00E06FCE">
        <w:rPr>
          <w:rFonts w:ascii="Arial" w:eastAsia="Times New Roman" w:hAnsi="Arial" w:cs="Arial"/>
          <w:sz w:val="20"/>
          <w:szCs w:val="28"/>
          <w:lang w:eastAsia="ru-RU"/>
        </w:rPr>
        <w:br/>
        <w:t>За умов профільного навчання зростає також можливість учителя моделювати навчальний курс відповідно до власних методичних поглядів, вводячи додатковий матеріал або поглиблюючи методу його вивчення. Також у системі профільної освіти значно зростає обсяг самостійної навчальної діяльності школярів та урізноманітнюються її форми. </w:t>
      </w:r>
      <w:r w:rsidRPr="00E06FCE">
        <w:rPr>
          <w:rFonts w:ascii="Arial" w:eastAsia="Times New Roman" w:hAnsi="Arial" w:cs="Arial"/>
          <w:sz w:val="20"/>
          <w:szCs w:val="28"/>
          <w:lang w:eastAsia="ru-RU"/>
        </w:rPr>
        <w:br/>
        <w:t xml:space="preserve">Систему філологічної освіти як профільної має забезпечувати також впровадження в практику вивчення спеціальних курсів (курсів профільного доповнення) та курсів за вибором (факультативних курсів). Курси другого різновиду можуть пропонуватися не тільки учням класів філологічного профілю, але й профілів нефілологічних та негуманітарних, курси першого різновиду призначені для класів філологічного профілю, причому вивчатися можуть не тільки в класах зі спеціалізацією української філології, але й у класах зі спеціалізацією іноземної філології та комбінованими </w:t>
      </w:r>
      <w:proofErr w:type="spellStart"/>
      <w:r w:rsidRPr="00E06FCE">
        <w:rPr>
          <w:rFonts w:ascii="Arial" w:eastAsia="Times New Roman" w:hAnsi="Arial" w:cs="Arial"/>
          <w:sz w:val="20"/>
          <w:szCs w:val="28"/>
          <w:lang w:eastAsia="ru-RU"/>
        </w:rPr>
        <w:t>спеціалізаціями</w:t>
      </w:r>
      <w:proofErr w:type="spellEnd"/>
      <w:r w:rsidRPr="00E06FCE">
        <w:rPr>
          <w:rFonts w:ascii="Arial" w:eastAsia="Times New Roman" w:hAnsi="Arial" w:cs="Arial"/>
          <w:sz w:val="20"/>
          <w:szCs w:val="28"/>
          <w:lang w:eastAsia="ru-RU"/>
        </w:rPr>
        <w:t xml:space="preserve"> (історико-філологічний профіль). Програми таких курсів розроблено з урахуванням актуальних завдань філологічної освіти молодих поколінь та профільної підготовки учнів середньої школи, сучасного стану мовознавства та супровідних і допоміжних дисциплін, потреб і запитів школярів, кола їхніх зацікавлень та інтересів, а також узвичаєних форм підготовки фахівців філологічної спеціалізації. </w:t>
      </w:r>
      <w:r w:rsidRPr="00E06FCE">
        <w:rPr>
          <w:rFonts w:ascii="Arial" w:eastAsia="Times New Roman" w:hAnsi="Arial" w:cs="Arial"/>
          <w:sz w:val="20"/>
          <w:szCs w:val="28"/>
          <w:lang w:eastAsia="ru-RU"/>
        </w:rPr>
        <w:br/>
        <w:t xml:space="preserve">Чинник часового забезпечення (4 години в класах філологічного напряму (профіль української філології), 2 години в класах усіх інших </w:t>
      </w:r>
      <w:proofErr w:type="spellStart"/>
      <w:r w:rsidRPr="00E06FCE">
        <w:rPr>
          <w:rFonts w:ascii="Arial" w:eastAsia="Times New Roman" w:hAnsi="Arial" w:cs="Arial"/>
          <w:sz w:val="20"/>
          <w:szCs w:val="28"/>
          <w:lang w:eastAsia="ru-RU"/>
        </w:rPr>
        <w:t>спеціалізацій</w:t>
      </w:r>
      <w:proofErr w:type="spellEnd"/>
      <w:r w:rsidRPr="00E06FCE">
        <w:rPr>
          <w:rFonts w:ascii="Arial" w:eastAsia="Times New Roman" w:hAnsi="Arial" w:cs="Arial"/>
          <w:sz w:val="20"/>
          <w:szCs w:val="28"/>
          <w:lang w:eastAsia="ru-RU"/>
        </w:rPr>
        <w:t>) зумовлює своєрідність побудови навчального процесу. У нефілологічних профілях профілізація вивчення української мови забезпечується насамперед тематично-змістовим наповненням уроку, тобто добором ілюстративного й дидактичного матеріалу відповідної тематики (наприклад, у класах природничого профілю це будуть речення й тексти про природу, екологію, валеологію тощо; у класах фізико-математичного профілю – про техніку,</w:t>
      </w:r>
    </w:p>
    <w:p w:rsidR="0005729E" w:rsidRPr="00E06FCE" w:rsidRDefault="0005729E" w:rsidP="0005729E">
      <w:pPr>
        <w:rPr>
          <w:rFonts w:ascii="Arial" w:hAnsi="Arial" w:cs="Arial"/>
          <w:sz w:val="16"/>
        </w:rPr>
      </w:pPr>
      <w:r w:rsidRPr="00E06FCE">
        <w:rPr>
          <w:rFonts w:ascii="Arial" w:eastAsia="Times New Roman" w:hAnsi="Arial" w:cs="Arial"/>
          <w:sz w:val="20"/>
          <w:szCs w:val="28"/>
          <w:lang w:eastAsia="ru-RU"/>
        </w:rPr>
        <w:t>представників точних наук та їхні напрацювання, перспективи цих галузей і под.). У класах з поглибленим вивченням філологічних предметів, відповідно, тематика текстів та речень має спрямовуватися на гуманітарні науки. </w:t>
      </w:r>
      <w:r w:rsidRPr="00E06FCE">
        <w:rPr>
          <w:rFonts w:ascii="Arial" w:eastAsia="Times New Roman" w:hAnsi="Arial" w:cs="Arial"/>
          <w:sz w:val="20"/>
          <w:szCs w:val="28"/>
          <w:lang w:eastAsia="ru-RU"/>
        </w:rPr>
        <w:br/>
      </w:r>
      <w:r w:rsidRPr="00E06FCE">
        <w:rPr>
          <w:rFonts w:ascii="Arial" w:eastAsia="Times New Roman" w:hAnsi="Arial" w:cs="Arial"/>
          <w:sz w:val="20"/>
          <w:szCs w:val="28"/>
          <w:lang w:eastAsia="ru-RU"/>
        </w:rPr>
        <w:lastRenderedPageBreak/>
        <w:t>Варіюватися мають також обсяг виучуваного матеріалу, ступінь його глибини, інтенсивність навчальної діяльності, формулювання запитань і завдань.</w:t>
      </w:r>
      <w:r w:rsidRPr="00E06FCE">
        <w:rPr>
          <w:rFonts w:ascii="Arial" w:eastAsia="Times New Roman" w:hAnsi="Arial" w:cs="Arial"/>
          <w:sz w:val="20"/>
          <w:szCs w:val="28"/>
          <w:lang w:eastAsia="ru-RU"/>
        </w:rPr>
        <w:br/>
        <w:t xml:space="preserve">У рамках дії </w:t>
      </w:r>
      <w:proofErr w:type="spellStart"/>
      <w:r w:rsidRPr="00E06FCE">
        <w:rPr>
          <w:rFonts w:ascii="Arial" w:eastAsia="Times New Roman" w:hAnsi="Arial" w:cs="Arial"/>
          <w:sz w:val="20"/>
          <w:szCs w:val="28"/>
          <w:lang w:eastAsia="ru-RU"/>
        </w:rPr>
        <w:t>компетентнісної</w:t>
      </w:r>
      <w:proofErr w:type="spellEnd"/>
      <w:r w:rsidRPr="00E06FCE">
        <w:rPr>
          <w:rFonts w:ascii="Arial" w:eastAsia="Times New Roman" w:hAnsi="Arial" w:cs="Arial"/>
          <w:sz w:val="20"/>
          <w:szCs w:val="28"/>
          <w:lang w:eastAsia="ru-RU"/>
        </w:rPr>
        <w:t xml:space="preserve"> парадигми в освіті на уроках української мови необхідно:</w:t>
      </w:r>
      <w:r w:rsidRPr="00E06FCE">
        <w:rPr>
          <w:rFonts w:ascii="Arial" w:eastAsia="Times New Roman" w:hAnsi="Arial" w:cs="Arial"/>
          <w:sz w:val="20"/>
          <w:szCs w:val="28"/>
          <w:lang w:eastAsia="ru-RU"/>
        </w:rPr>
        <w:br/>
        <w:t>- формувати мовні компетенції учнів, тобто системні знання про мову як засіб вираження думок і почуттів людини;</w:t>
      </w:r>
      <w:r w:rsidRPr="00E06FCE">
        <w:rPr>
          <w:rFonts w:ascii="Arial" w:eastAsia="Times New Roman" w:hAnsi="Arial" w:cs="Arial"/>
          <w:sz w:val="20"/>
          <w:szCs w:val="28"/>
          <w:lang w:eastAsia="ru-RU"/>
        </w:rPr>
        <w:br/>
        <w:t>- виробляти практичні навички володіння культурою мови, додержання мовних норм, уміння користуватися словниками та іншою літературою довідкового характеру;</w:t>
      </w:r>
      <w:r w:rsidRPr="00E06FCE">
        <w:rPr>
          <w:rFonts w:ascii="Arial" w:eastAsia="Times New Roman" w:hAnsi="Arial" w:cs="Arial"/>
          <w:sz w:val="20"/>
          <w:szCs w:val="28"/>
          <w:lang w:eastAsia="ru-RU"/>
        </w:rPr>
        <w:br/>
        <w:t>- прищеплювати мовний смак, розширюючи філологічний кругозір;</w:t>
      </w:r>
      <w:r w:rsidRPr="00E06FCE">
        <w:rPr>
          <w:rFonts w:ascii="Arial" w:eastAsia="Times New Roman" w:hAnsi="Arial" w:cs="Arial"/>
          <w:sz w:val="20"/>
          <w:szCs w:val="28"/>
          <w:lang w:eastAsia="ru-RU"/>
        </w:rPr>
        <w:br/>
        <w:t>- формувати лінгвістичні компетенції учнів, розширюючи їх знання про українську мову як багатофункціональну знакову систему й суспільне явище, розширюючи загальні уявлення про мовознавство і праці окремих вітчизняних лінгвістів, виробляючи навички мовної рефлексії, що сприятиме інтелектуалізації мовлення учнів;</w:t>
      </w:r>
      <w:r w:rsidRPr="00E06FCE">
        <w:rPr>
          <w:rFonts w:ascii="Arial" w:eastAsia="Times New Roman" w:hAnsi="Arial" w:cs="Arial"/>
          <w:sz w:val="20"/>
          <w:szCs w:val="28"/>
          <w:lang w:eastAsia="ru-RU"/>
        </w:rPr>
        <w:br/>
        <w:t>- формувати загальні мовленнєві компетенції;</w:t>
      </w:r>
      <w:r w:rsidRPr="00E06FCE">
        <w:rPr>
          <w:rFonts w:ascii="Arial" w:eastAsia="Times New Roman" w:hAnsi="Arial" w:cs="Arial"/>
          <w:sz w:val="20"/>
          <w:szCs w:val="28"/>
          <w:lang w:eastAsia="ru-RU"/>
        </w:rPr>
        <w:br/>
        <w:t xml:space="preserve">- виробляти </w:t>
      </w:r>
      <w:proofErr w:type="spellStart"/>
      <w:r w:rsidRPr="00E06FCE">
        <w:rPr>
          <w:rFonts w:ascii="Arial" w:eastAsia="Times New Roman" w:hAnsi="Arial" w:cs="Arial"/>
          <w:sz w:val="20"/>
          <w:szCs w:val="28"/>
          <w:lang w:eastAsia="ru-RU"/>
        </w:rPr>
        <w:t>лінгвокультурознавчу</w:t>
      </w:r>
      <w:proofErr w:type="spellEnd"/>
      <w:r w:rsidRPr="00E06FCE">
        <w:rPr>
          <w:rFonts w:ascii="Arial" w:eastAsia="Times New Roman" w:hAnsi="Arial" w:cs="Arial"/>
          <w:sz w:val="20"/>
          <w:szCs w:val="28"/>
          <w:lang w:eastAsia="ru-RU"/>
        </w:rPr>
        <w:t xml:space="preserve"> компетенцію, формуючи цілісне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тощо;</w:t>
      </w:r>
      <w:r w:rsidRPr="00E06FCE">
        <w:rPr>
          <w:rFonts w:ascii="Arial" w:eastAsia="Times New Roman" w:hAnsi="Arial" w:cs="Arial"/>
          <w:sz w:val="20"/>
          <w:szCs w:val="28"/>
          <w:lang w:eastAsia="ru-RU"/>
        </w:rPr>
        <w:br/>
        <w:t>- формувати дослідницьку компетенцію, вдосконалювати вміння й навички самостійної філологічної роботи з навчально-науковим текстом.</w:t>
      </w:r>
      <w:r w:rsidRPr="00E06FCE">
        <w:rPr>
          <w:rFonts w:ascii="Arial" w:eastAsia="Times New Roman" w:hAnsi="Arial" w:cs="Arial"/>
          <w:sz w:val="20"/>
          <w:szCs w:val="28"/>
          <w:lang w:eastAsia="ru-RU"/>
        </w:rPr>
        <w:br/>
        <w:t xml:space="preserve">Для реалізації цих завдань застосовується </w:t>
      </w:r>
      <w:proofErr w:type="spellStart"/>
      <w:r w:rsidRPr="00E06FCE">
        <w:rPr>
          <w:rFonts w:ascii="Arial" w:eastAsia="Times New Roman" w:hAnsi="Arial" w:cs="Arial"/>
          <w:sz w:val="20"/>
          <w:szCs w:val="28"/>
          <w:lang w:eastAsia="ru-RU"/>
        </w:rPr>
        <w:t>текстоцентричний</w:t>
      </w:r>
      <w:proofErr w:type="spellEnd"/>
      <w:r w:rsidRPr="00E06FCE">
        <w:rPr>
          <w:rFonts w:ascii="Arial" w:eastAsia="Times New Roman" w:hAnsi="Arial" w:cs="Arial"/>
          <w:sz w:val="20"/>
          <w:szCs w:val="28"/>
          <w:lang w:eastAsia="ru-RU"/>
        </w:rPr>
        <w:t xml:space="preserve"> підхід, зосереджується увага на інтегруванні теоретичних та прагматично зорієнтованих розділів курсу сучасної української літературної мови (</w:t>
      </w:r>
      <w:proofErr w:type="spellStart"/>
      <w:r w:rsidRPr="00E06FCE">
        <w:rPr>
          <w:rFonts w:ascii="Arial" w:eastAsia="Times New Roman" w:hAnsi="Arial" w:cs="Arial"/>
          <w:sz w:val="20"/>
          <w:szCs w:val="28"/>
          <w:lang w:eastAsia="ru-RU"/>
        </w:rPr>
        <w:t>фоностилістики</w:t>
      </w:r>
      <w:proofErr w:type="spellEnd"/>
      <w:r w:rsidRPr="00E06FCE">
        <w:rPr>
          <w:rFonts w:ascii="Arial" w:eastAsia="Times New Roman" w:hAnsi="Arial" w:cs="Arial"/>
          <w:sz w:val="20"/>
          <w:szCs w:val="28"/>
          <w:lang w:eastAsia="ru-RU"/>
        </w:rPr>
        <w:t>, стилістичної лексикології, граматичної стилістики, стилістики і культури мовлення, риторики).</w:t>
      </w:r>
      <w:r w:rsidRPr="00E06FCE">
        <w:rPr>
          <w:rFonts w:ascii="Arial" w:eastAsia="Times New Roman" w:hAnsi="Arial" w:cs="Arial"/>
          <w:sz w:val="20"/>
          <w:szCs w:val="28"/>
          <w:lang w:eastAsia="ru-RU"/>
        </w:rPr>
        <w:br/>
        <w:t>Отже, профільне навчання у старшій школі забезпечить належний рівень готовності випускників до зовнішнього тестування, високий рівень опанування предмета і подальше його вивчення в ВНЗ нам належному рівні.</w:t>
      </w:r>
    </w:p>
    <w:p w:rsidR="0005729E" w:rsidRPr="00E06FCE" w:rsidRDefault="0005729E" w:rsidP="00AF6637">
      <w:pPr>
        <w:spacing w:after="0" w:line="295" w:lineRule="atLeast"/>
        <w:jc w:val="center"/>
        <w:outlineLvl w:val="0"/>
        <w:rPr>
          <w:rFonts w:ascii="Arial" w:eastAsia="Times New Roman" w:hAnsi="Arial" w:cs="Arial"/>
          <w:kern w:val="36"/>
          <w:sz w:val="32"/>
          <w:szCs w:val="41"/>
          <w:lang w:eastAsia="uk-UA"/>
        </w:rPr>
      </w:pPr>
    </w:p>
    <w:p w:rsidR="0005729E" w:rsidRPr="00E06FCE" w:rsidRDefault="0005729E" w:rsidP="00AF6637">
      <w:pPr>
        <w:spacing w:after="295" w:line="240" w:lineRule="auto"/>
        <w:rPr>
          <w:rFonts w:ascii="Arial" w:eastAsia="Times New Roman" w:hAnsi="Arial" w:cs="Arial"/>
          <w:sz w:val="14"/>
          <w:szCs w:val="20"/>
          <w:lang w:eastAsia="uk-UA"/>
        </w:rPr>
      </w:pPr>
    </w:p>
    <w:p w:rsidR="00AF6637" w:rsidRPr="00A766F3" w:rsidRDefault="00AF6637" w:rsidP="007B6146">
      <w:pPr>
        <w:spacing w:after="295" w:line="240" w:lineRule="auto"/>
        <w:jc w:val="center"/>
        <w:rPr>
          <w:rFonts w:ascii="Arial" w:eastAsia="Times New Roman" w:hAnsi="Arial" w:cs="Arial"/>
          <w:sz w:val="48"/>
          <w:szCs w:val="20"/>
          <w:lang w:eastAsia="uk-UA"/>
        </w:rPr>
      </w:pPr>
      <w:r w:rsidRPr="00A766F3">
        <w:rPr>
          <w:rFonts w:ascii="Arial" w:eastAsia="Times New Roman" w:hAnsi="Arial" w:cs="Arial"/>
          <w:sz w:val="48"/>
          <w:szCs w:val="20"/>
          <w:lang w:eastAsia="uk-UA"/>
        </w:rPr>
        <w:t>Розділ 6</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Показники (вимірники) реалізації освітньої програми</w:t>
      </w:r>
    </w:p>
    <w:p w:rsidR="00AF6637" w:rsidRPr="00E06FCE" w:rsidRDefault="00AF6637" w:rsidP="00AF6637">
      <w:pPr>
        <w:spacing w:after="0" w:line="295" w:lineRule="atLeast"/>
        <w:jc w:val="center"/>
        <w:outlineLvl w:val="0"/>
        <w:rPr>
          <w:rFonts w:ascii="Arial" w:eastAsia="Times New Roman" w:hAnsi="Arial" w:cs="Arial"/>
          <w:kern w:val="36"/>
          <w:sz w:val="41"/>
          <w:szCs w:val="41"/>
          <w:lang w:eastAsia="uk-UA"/>
        </w:rPr>
      </w:pPr>
      <w:r w:rsidRPr="00E06FCE">
        <w:rPr>
          <w:rFonts w:ascii="Arial" w:eastAsia="Times New Roman" w:hAnsi="Arial" w:cs="Arial"/>
          <w:kern w:val="36"/>
          <w:sz w:val="41"/>
          <w:szCs w:val="41"/>
          <w:lang w:eastAsia="uk-UA"/>
        </w:rPr>
        <w:t xml:space="preserve"> Система </w:t>
      </w:r>
      <w:proofErr w:type="spellStart"/>
      <w:r w:rsidRPr="00E06FCE">
        <w:rPr>
          <w:rFonts w:ascii="Arial" w:eastAsia="Times New Roman" w:hAnsi="Arial" w:cs="Arial"/>
          <w:kern w:val="36"/>
          <w:sz w:val="41"/>
          <w:szCs w:val="41"/>
          <w:lang w:eastAsia="uk-UA"/>
        </w:rPr>
        <w:t>внутрішньошкільного</w:t>
      </w:r>
      <w:proofErr w:type="spellEnd"/>
      <w:r w:rsidRPr="00E06FCE">
        <w:rPr>
          <w:rFonts w:ascii="Arial" w:eastAsia="Times New Roman" w:hAnsi="Arial" w:cs="Arial"/>
          <w:kern w:val="36"/>
          <w:sz w:val="41"/>
          <w:szCs w:val="41"/>
          <w:lang w:eastAsia="uk-UA"/>
        </w:rPr>
        <w:t xml:space="preserve"> контролю</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 Оглядовий контроль</w:t>
      </w:r>
    </w:p>
    <w:tbl>
      <w:tblPr>
        <w:tblW w:w="11206" w:type="dxa"/>
        <w:tblInd w:w="-1066" w:type="dxa"/>
        <w:tblBorders>
          <w:top w:val="single" w:sz="6" w:space="0" w:color="32BEBC"/>
        </w:tblBorders>
        <w:shd w:val="clear" w:color="auto" w:fill="FFFFFF"/>
        <w:tblLayout w:type="fixed"/>
        <w:tblCellMar>
          <w:left w:w="0" w:type="dxa"/>
          <w:right w:w="0" w:type="dxa"/>
        </w:tblCellMar>
        <w:tblLook w:val="04A0"/>
      </w:tblPr>
      <w:tblGrid>
        <w:gridCol w:w="406"/>
        <w:gridCol w:w="1099"/>
        <w:gridCol w:w="1523"/>
        <w:gridCol w:w="1514"/>
        <w:gridCol w:w="1634"/>
        <w:gridCol w:w="1670"/>
        <w:gridCol w:w="1436"/>
        <w:gridCol w:w="1073"/>
        <w:gridCol w:w="851"/>
      </w:tblGrid>
      <w:tr w:rsidR="00AF6637" w:rsidRPr="008B0CCA" w:rsidTr="00A766F3">
        <w:tc>
          <w:tcPr>
            <w:tcW w:w="40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 </w:t>
            </w:r>
            <w:proofErr w:type="spellStart"/>
            <w:r w:rsidRPr="008B0CCA">
              <w:rPr>
                <w:rFonts w:ascii="Arial" w:eastAsia="Times New Roman" w:hAnsi="Arial" w:cs="Arial"/>
                <w:sz w:val="20"/>
                <w:szCs w:val="20"/>
                <w:lang w:eastAsia="uk-UA"/>
              </w:rPr>
              <w:t>з\п</w:t>
            </w:r>
            <w:proofErr w:type="spellEnd"/>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Дата</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Об`єкт контролю</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Предмет контролю</w:t>
            </w:r>
          </w:p>
        </w:tc>
        <w:tc>
          <w:tcPr>
            <w:tcW w:w="16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Мета контролю</w:t>
            </w:r>
          </w:p>
        </w:tc>
        <w:tc>
          <w:tcPr>
            <w:tcW w:w="1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Методи контролю</w:t>
            </w:r>
          </w:p>
        </w:tc>
        <w:tc>
          <w:tcPr>
            <w:tcW w:w="143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Узагальнення результатів</w:t>
            </w:r>
          </w:p>
        </w:tc>
        <w:tc>
          <w:tcPr>
            <w:tcW w:w="107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Виведення на рівень обговорення</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Виконавець</w:t>
            </w:r>
          </w:p>
        </w:tc>
      </w:tr>
      <w:tr w:rsidR="00AF6637" w:rsidRPr="008B0CCA" w:rsidTr="00A766F3">
        <w:tc>
          <w:tcPr>
            <w:tcW w:w="406"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1.</w:t>
            </w:r>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До</w:t>
            </w:r>
            <w:r w:rsidR="00A766F3">
              <w:rPr>
                <w:rFonts w:ascii="Arial" w:eastAsia="Times New Roman" w:hAnsi="Arial" w:cs="Arial"/>
                <w:sz w:val="20"/>
                <w:szCs w:val="20"/>
                <w:lang w:eastAsia="uk-UA"/>
              </w:rPr>
              <w:t xml:space="preserve"> 01.09</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Розклад</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-І ступеня; -ІІ ступеня; -ІІІ ступеня;</w:t>
            </w:r>
          </w:p>
        </w:tc>
        <w:tc>
          <w:tcPr>
            <w:tcW w:w="1634"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Оцінити відповідність розкладів санітарно-гігієнічним вимогам, навчальному плану, наявності навчальних приміщень, кадровому </w:t>
            </w:r>
            <w:r w:rsidRPr="008B0CCA">
              <w:rPr>
                <w:rFonts w:ascii="Arial" w:eastAsia="Times New Roman" w:hAnsi="Arial" w:cs="Arial"/>
                <w:sz w:val="20"/>
                <w:szCs w:val="20"/>
                <w:lang w:eastAsia="uk-UA"/>
              </w:rPr>
              <w:lastRenderedPageBreak/>
              <w:t>забезпеченню</w:t>
            </w:r>
          </w:p>
        </w:tc>
        <w:tc>
          <w:tcPr>
            <w:tcW w:w="1670"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lastRenderedPageBreak/>
              <w:t>- вивчення розкладів - бесіди із заступниками директора; - інспектування - СЕС</w:t>
            </w:r>
          </w:p>
        </w:tc>
        <w:tc>
          <w:tcPr>
            <w:tcW w:w="1436"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Протокол </w:t>
            </w:r>
            <w:proofErr w:type="spellStart"/>
            <w:r w:rsidRPr="008B0CCA">
              <w:rPr>
                <w:rFonts w:ascii="Arial" w:eastAsia="Times New Roman" w:hAnsi="Arial" w:cs="Arial"/>
                <w:sz w:val="20"/>
                <w:szCs w:val="20"/>
                <w:lang w:eastAsia="uk-UA"/>
              </w:rPr>
              <w:t>Протокол</w:t>
            </w:r>
            <w:proofErr w:type="spellEnd"/>
            <w:r w:rsidRPr="008B0CCA">
              <w:rPr>
                <w:rFonts w:ascii="Arial" w:eastAsia="Times New Roman" w:hAnsi="Arial" w:cs="Arial"/>
                <w:sz w:val="20"/>
                <w:szCs w:val="20"/>
                <w:lang w:eastAsia="uk-UA"/>
              </w:rPr>
              <w:t xml:space="preserve"> Розклади</w:t>
            </w:r>
          </w:p>
        </w:tc>
        <w:tc>
          <w:tcPr>
            <w:tcW w:w="1073"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Засідання Ради школи, засідання ПК, </w:t>
            </w:r>
            <w:proofErr w:type="spellStart"/>
            <w:r w:rsidRPr="008B0CCA">
              <w:rPr>
                <w:rFonts w:ascii="Arial" w:eastAsia="Times New Roman" w:hAnsi="Arial" w:cs="Arial"/>
                <w:sz w:val="20"/>
                <w:szCs w:val="20"/>
                <w:lang w:eastAsia="uk-UA"/>
              </w:rPr>
              <w:t>засіданняПР</w:t>
            </w:r>
            <w:proofErr w:type="spellEnd"/>
          </w:p>
        </w:tc>
        <w:tc>
          <w:tcPr>
            <w:tcW w:w="851"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Директор Заступник</w:t>
            </w:r>
          </w:p>
        </w:tc>
      </w:tr>
      <w:tr w:rsidR="00AF6637" w:rsidRPr="008B0CCA" w:rsidTr="00A766F3">
        <w:tc>
          <w:tcPr>
            <w:tcW w:w="406"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До</w:t>
            </w:r>
            <w:r w:rsidR="00A766F3">
              <w:rPr>
                <w:rFonts w:ascii="Arial" w:eastAsia="Times New Roman" w:hAnsi="Arial" w:cs="Arial"/>
                <w:sz w:val="20"/>
                <w:szCs w:val="20"/>
                <w:lang w:eastAsia="uk-UA"/>
              </w:rPr>
              <w:t xml:space="preserve"> 01.09</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Розклад</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курси за вибором; - факультативи; - ГПД; - додаткові заняття</w:t>
            </w:r>
          </w:p>
        </w:tc>
        <w:tc>
          <w:tcPr>
            <w:tcW w:w="1634"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c>
          <w:tcPr>
            <w:tcW w:w="1670"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c>
          <w:tcPr>
            <w:tcW w:w="1436"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c>
          <w:tcPr>
            <w:tcW w:w="1073"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c>
          <w:tcPr>
            <w:tcW w:w="851"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r>
      <w:tr w:rsidR="00AF6637" w:rsidRPr="008B0CCA" w:rsidTr="00A766F3">
        <w:tc>
          <w:tcPr>
            <w:tcW w:w="40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lastRenderedPageBreak/>
              <w:t>2.</w:t>
            </w:r>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До</w:t>
            </w:r>
            <w:r w:rsidR="00A766F3">
              <w:rPr>
                <w:rFonts w:ascii="Arial" w:eastAsia="Times New Roman" w:hAnsi="Arial" w:cs="Arial"/>
                <w:sz w:val="20"/>
                <w:szCs w:val="20"/>
                <w:lang w:eastAsia="uk-UA"/>
              </w:rPr>
              <w:t xml:space="preserve"> 01.09</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Готовність школи до нового навчального року</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навчальні кабінети; - спортивна зала; - їдальня; - майстерні; - бібліотека</w:t>
            </w:r>
          </w:p>
        </w:tc>
        <w:tc>
          <w:tcPr>
            <w:tcW w:w="16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Визначити стан готовності навчальних кабінетів до нового навчального року</w:t>
            </w:r>
          </w:p>
        </w:tc>
        <w:tc>
          <w:tcPr>
            <w:tcW w:w="1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Спостереження, бесіда із завгоспом школи, вчителями </w:t>
            </w:r>
            <w:proofErr w:type="spellStart"/>
            <w:r w:rsidRPr="008B0CCA">
              <w:rPr>
                <w:rFonts w:ascii="Arial" w:eastAsia="Times New Roman" w:hAnsi="Arial" w:cs="Arial"/>
                <w:sz w:val="20"/>
                <w:szCs w:val="20"/>
                <w:lang w:eastAsia="uk-UA"/>
              </w:rPr>
              <w:t>-предметниками</w:t>
            </w:r>
            <w:proofErr w:type="spellEnd"/>
            <w:r w:rsidRPr="008B0CCA">
              <w:rPr>
                <w:rFonts w:ascii="Arial" w:eastAsia="Times New Roman" w:hAnsi="Arial" w:cs="Arial"/>
                <w:sz w:val="20"/>
                <w:szCs w:val="20"/>
                <w:lang w:eastAsia="uk-UA"/>
              </w:rPr>
              <w:t>, робота з документами</w:t>
            </w:r>
          </w:p>
        </w:tc>
        <w:tc>
          <w:tcPr>
            <w:tcW w:w="143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Акт</w:t>
            </w:r>
          </w:p>
        </w:tc>
        <w:tc>
          <w:tcPr>
            <w:tcW w:w="107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НД</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Відповідальні за кабінети та навчальні приміщення</w:t>
            </w:r>
          </w:p>
        </w:tc>
      </w:tr>
      <w:tr w:rsidR="00AF6637" w:rsidRPr="008B0CCA" w:rsidTr="00A766F3">
        <w:tc>
          <w:tcPr>
            <w:tcW w:w="40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3.</w:t>
            </w:r>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Жовтень, березень</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Відповідність навчальних кабінетів та приміщень санітарним нормам</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навчальні кабінети; - спортивна зала; - майстерні;</w:t>
            </w:r>
          </w:p>
        </w:tc>
        <w:tc>
          <w:tcPr>
            <w:tcW w:w="16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Визначити відповідність стану навчальних кабінетів, майстерень, спортзалів санітарно-гігієнічним вимогам, наявність необхідного навчально-дидактичного забезпечення, паспорту кабінету</w:t>
            </w:r>
          </w:p>
        </w:tc>
        <w:tc>
          <w:tcPr>
            <w:tcW w:w="1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Огляд навчальних кабінетів, бесіди, робота з документацією</w:t>
            </w:r>
          </w:p>
        </w:tc>
        <w:tc>
          <w:tcPr>
            <w:tcW w:w="143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Довідка</w:t>
            </w:r>
          </w:p>
        </w:tc>
        <w:tc>
          <w:tcPr>
            <w:tcW w:w="107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НД</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Відповідальні за кабінети, адміністрація</w:t>
            </w:r>
          </w:p>
        </w:tc>
      </w:tr>
      <w:tr w:rsidR="00AF6637" w:rsidRPr="008B0CCA" w:rsidTr="00A766F3">
        <w:tc>
          <w:tcPr>
            <w:tcW w:w="406" w:type="dxa"/>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4.</w:t>
            </w:r>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Жовтень</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Робота </w:t>
            </w:r>
            <w:proofErr w:type="spellStart"/>
            <w:r w:rsidRPr="008B0CCA">
              <w:rPr>
                <w:rFonts w:ascii="Arial" w:eastAsia="Times New Roman" w:hAnsi="Arial" w:cs="Arial"/>
                <w:sz w:val="20"/>
                <w:szCs w:val="20"/>
                <w:lang w:eastAsia="uk-UA"/>
              </w:rPr>
              <w:t>педколективу</w:t>
            </w:r>
            <w:proofErr w:type="spellEnd"/>
            <w:r w:rsidRPr="008B0CCA">
              <w:rPr>
                <w:rFonts w:ascii="Arial" w:eastAsia="Times New Roman" w:hAnsi="Arial" w:cs="Arial"/>
                <w:sz w:val="20"/>
                <w:szCs w:val="20"/>
                <w:lang w:eastAsia="uk-UA"/>
              </w:rPr>
              <w:t xml:space="preserve"> школи над єдиною методичною темою</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 </w:t>
            </w:r>
            <w:proofErr w:type="spellStart"/>
            <w:r w:rsidRPr="008B0CCA">
              <w:rPr>
                <w:rFonts w:ascii="Arial" w:eastAsia="Times New Roman" w:hAnsi="Arial" w:cs="Arial"/>
                <w:sz w:val="20"/>
                <w:szCs w:val="20"/>
                <w:lang w:eastAsia="uk-UA"/>
              </w:rPr>
              <w:t>вчителі-предметники</w:t>
            </w:r>
            <w:proofErr w:type="spellEnd"/>
            <w:r w:rsidRPr="008B0CCA">
              <w:rPr>
                <w:rFonts w:ascii="Arial" w:eastAsia="Times New Roman" w:hAnsi="Arial" w:cs="Arial"/>
                <w:sz w:val="20"/>
                <w:szCs w:val="20"/>
                <w:lang w:eastAsia="uk-UA"/>
              </w:rPr>
              <w:t>; - ШМО</w:t>
            </w:r>
          </w:p>
        </w:tc>
        <w:tc>
          <w:tcPr>
            <w:tcW w:w="16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Визначити наявність </w:t>
            </w:r>
            <w:proofErr w:type="spellStart"/>
            <w:r w:rsidRPr="008B0CCA">
              <w:rPr>
                <w:rFonts w:ascii="Arial" w:eastAsia="Times New Roman" w:hAnsi="Arial" w:cs="Arial"/>
                <w:sz w:val="20"/>
                <w:szCs w:val="20"/>
                <w:lang w:eastAsia="uk-UA"/>
              </w:rPr>
              <w:t>внутрішкільного</w:t>
            </w:r>
            <w:proofErr w:type="spellEnd"/>
            <w:r w:rsidRPr="008B0CCA">
              <w:rPr>
                <w:rFonts w:ascii="Arial" w:eastAsia="Times New Roman" w:hAnsi="Arial" w:cs="Arial"/>
                <w:sz w:val="20"/>
                <w:szCs w:val="20"/>
                <w:lang w:eastAsia="uk-UA"/>
              </w:rPr>
              <w:t xml:space="preserve"> розуміння актуальності цього питання</w:t>
            </w:r>
          </w:p>
        </w:tc>
        <w:tc>
          <w:tcPr>
            <w:tcW w:w="1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Анкетування</w:t>
            </w:r>
          </w:p>
        </w:tc>
        <w:tc>
          <w:tcPr>
            <w:tcW w:w="143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Довідка</w:t>
            </w:r>
          </w:p>
        </w:tc>
        <w:tc>
          <w:tcPr>
            <w:tcW w:w="107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xml:space="preserve">НПД </w:t>
            </w:r>
            <w:proofErr w:type="spellStart"/>
            <w:r w:rsidRPr="008B0CCA">
              <w:rPr>
                <w:rFonts w:ascii="Arial" w:eastAsia="Times New Roman" w:hAnsi="Arial" w:cs="Arial"/>
                <w:sz w:val="20"/>
                <w:szCs w:val="20"/>
                <w:lang w:eastAsia="uk-UA"/>
              </w:rPr>
              <w:t>МР</w:t>
            </w:r>
            <w:proofErr w:type="spellEnd"/>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Заступник</w:t>
            </w:r>
          </w:p>
        </w:tc>
      </w:tr>
      <w:tr w:rsidR="00AF6637" w:rsidRPr="008B0CCA" w:rsidTr="00A766F3">
        <w:tc>
          <w:tcPr>
            <w:tcW w:w="406" w:type="dxa"/>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8B0CCA" w:rsidRDefault="00AF6637" w:rsidP="00AF6637">
            <w:pPr>
              <w:spacing w:after="0" w:line="240" w:lineRule="auto"/>
              <w:rPr>
                <w:rFonts w:ascii="Arial" w:eastAsia="Times New Roman" w:hAnsi="Arial" w:cs="Arial"/>
                <w:sz w:val="20"/>
                <w:szCs w:val="20"/>
                <w:lang w:eastAsia="uk-UA"/>
              </w:rPr>
            </w:pPr>
          </w:p>
        </w:tc>
        <w:tc>
          <w:tcPr>
            <w:tcW w:w="109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Листопад-лютий</w:t>
            </w:r>
          </w:p>
        </w:tc>
        <w:tc>
          <w:tcPr>
            <w:tcW w:w="152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Впровадження інновацій</w:t>
            </w:r>
          </w:p>
        </w:tc>
        <w:tc>
          <w:tcPr>
            <w:tcW w:w="151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 ефективність використання інновацій; - методичне забезпечення НВП</w:t>
            </w:r>
          </w:p>
        </w:tc>
        <w:tc>
          <w:tcPr>
            <w:tcW w:w="163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Проведення теоретичної підготовки для розв`язання проблем</w:t>
            </w:r>
          </w:p>
        </w:tc>
        <w:tc>
          <w:tcPr>
            <w:tcW w:w="1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Спостереження на уроках</w:t>
            </w:r>
          </w:p>
        </w:tc>
        <w:tc>
          <w:tcPr>
            <w:tcW w:w="143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Протокол</w:t>
            </w:r>
          </w:p>
        </w:tc>
        <w:tc>
          <w:tcPr>
            <w:tcW w:w="107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proofErr w:type="spellStart"/>
            <w:r w:rsidRPr="008B0CCA">
              <w:rPr>
                <w:rFonts w:ascii="Arial" w:eastAsia="Times New Roman" w:hAnsi="Arial" w:cs="Arial"/>
                <w:sz w:val="20"/>
                <w:szCs w:val="20"/>
                <w:lang w:eastAsia="uk-UA"/>
              </w:rPr>
              <w:t>МР</w:t>
            </w:r>
            <w:proofErr w:type="spellEnd"/>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8B0CCA" w:rsidRDefault="00AF6637" w:rsidP="00AF6637">
            <w:pPr>
              <w:spacing w:after="0" w:line="295" w:lineRule="atLeast"/>
              <w:rPr>
                <w:rFonts w:ascii="Arial" w:eastAsia="Times New Roman" w:hAnsi="Arial" w:cs="Arial"/>
                <w:sz w:val="20"/>
                <w:szCs w:val="20"/>
                <w:lang w:eastAsia="uk-UA"/>
              </w:rPr>
            </w:pPr>
            <w:r w:rsidRPr="008B0CCA">
              <w:rPr>
                <w:rFonts w:ascii="Arial" w:eastAsia="Times New Roman" w:hAnsi="Arial" w:cs="Arial"/>
                <w:sz w:val="20"/>
                <w:szCs w:val="20"/>
                <w:lang w:eastAsia="uk-UA"/>
              </w:rPr>
              <w:t>Адміністрація</w:t>
            </w:r>
          </w:p>
        </w:tc>
      </w:tr>
    </w:tbl>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2. Загальношкільний контроль</w:t>
      </w:r>
    </w:p>
    <w:tbl>
      <w:tblPr>
        <w:tblW w:w="11535" w:type="dxa"/>
        <w:tblBorders>
          <w:top w:val="single" w:sz="6" w:space="0" w:color="32BEBC"/>
        </w:tblBorders>
        <w:shd w:val="clear" w:color="auto" w:fill="FFFFFF"/>
        <w:tblCellMar>
          <w:left w:w="0" w:type="dxa"/>
          <w:right w:w="0" w:type="dxa"/>
        </w:tblCellMar>
        <w:tblLook w:val="04A0"/>
      </w:tblPr>
      <w:tblGrid>
        <w:gridCol w:w="658"/>
        <w:gridCol w:w="1408"/>
        <w:gridCol w:w="1816"/>
        <w:gridCol w:w="1902"/>
        <w:gridCol w:w="1118"/>
        <w:gridCol w:w="792"/>
        <w:gridCol w:w="755"/>
        <w:gridCol w:w="740"/>
        <w:gridCol w:w="1330"/>
        <w:gridCol w:w="78"/>
        <w:gridCol w:w="78"/>
        <w:gridCol w:w="602"/>
        <w:gridCol w:w="566"/>
      </w:tblGrid>
      <w:tr w:rsidR="00AF6637" w:rsidRPr="00E06FCE" w:rsidTr="00AF6637">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Вид контролю</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Питання контролю</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Методи контролю</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Виконавці, відповідальні</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Узагальнення результатів</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Виведення результатів на рівень обговорення</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Відмітка про виконання</w:t>
            </w:r>
          </w:p>
        </w:tc>
      </w:tr>
      <w:tr w:rsidR="00AF6637" w:rsidRPr="00E06FCE" w:rsidTr="00AF6637">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Щоденний (поточний)</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організація та проведення позашкільних, </w:t>
            </w:r>
            <w:r w:rsidRPr="00E06FCE">
              <w:rPr>
                <w:rFonts w:ascii="Arial" w:eastAsia="Times New Roman" w:hAnsi="Arial" w:cs="Arial"/>
                <w:sz w:val="20"/>
                <w:szCs w:val="20"/>
                <w:lang w:eastAsia="uk-UA"/>
              </w:rPr>
              <w:lastRenderedPageBreak/>
              <w:t xml:space="preserve">загальношкільних заходів; - виконання правил </w:t>
            </w:r>
            <w:proofErr w:type="spellStart"/>
            <w:r w:rsidRPr="00E06FCE">
              <w:rPr>
                <w:rFonts w:ascii="Arial" w:eastAsia="Times New Roman" w:hAnsi="Arial" w:cs="Arial"/>
                <w:sz w:val="20"/>
                <w:szCs w:val="20"/>
                <w:lang w:eastAsia="uk-UA"/>
              </w:rPr>
              <w:t>внутрішкільного</w:t>
            </w:r>
            <w:proofErr w:type="spellEnd"/>
            <w:r w:rsidRPr="00E06FCE">
              <w:rPr>
                <w:rFonts w:ascii="Arial" w:eastAsia="Times New Roman" w:hAnsi="Arial" w:cs="Arial"/>
                <w:sz w:val="20"/>
                <w:szCs w:val="20"/>
                <w:lang w:eastAsia="uk-UA"/>
              </w:rPr>
              <w:t xml:space="preserve"> розпорядку, статутних вимог вчителями, учнями, батьками; - санітарно-гігієнічний стан школи, пришкільної території; - робота класів на закріпленій території; - заміщення уроків вчителями; - організація початку робочого дня, уроків; - наявність поурочного планування</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 xml:space="preserve">- вивчення графіків загальношкільних заходів; - відвідування </w:t>
            </w:r>
            <w:r w:rsidRPr="00E06FCE">
              <w:rPr>
                <w:rFonts w:ascii="Arial" w:eastAsia="Times New Roman" w:hAnsi="Arial" w:cs="Arial"/>
                <w:sz w:val="20"/>
                <w:szCs w:val="20"/>
                <w:lang w:eastAsia="uk-UA"/>
              </w:rPr>
              <w:lastRenderedPageBreak/>
              <w:t xml:space="preserve">заходів; - бесіди з учнями, батьками; - відвідування уроків; - робота з класними журналами; - бесіди з класними керівниками; - бесіди з </w:t>
            </w:r>
            <w:proofErr w:type="spellStart"/>
            <w:r w:rsidRPr="00E06FCE">
              <w:rPr>
                <w:rFonts w:ascii="Arial" w:eastAsia="Times New Roman" w:hAnsi="Arial" w:cs="Arial"/>
                <w:sz w:val="20"/>
                <w:szCs w:val="20"/>
                <w:lang w:eastAsia="uk-UA"/>
              </w:rPr>
              <w:t>вчителями-</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предметниками</w:t>
            </w:r>
            <w:proofErr w:type="spellEnd"/>
            <w:r w:rsidRPr="00E06FCE">
              <w:rPr>
                <w:rFonts w:ascii="Arial" w:eastAsia="Times New Roman" w:hAnsi="Arial" w:cs="Arial"/>
                <w:sz w:val="20"/>
                <w:szCs w:val="20"/>
                <w:lang w:eastAsia="uk-UA"/>
              </w:rPr>
              <w:t>; - графіки чергування</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Черговий адміністратор Голова ПК</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Запис КК Наради ПД, Наради ПЗД </w:t>
            </w:r>
            <w:r w:rsidRPr="00E06FCE">
              <w:rPr>
                <w:rFonts w:ascii="Arial" w:eastAsia="Times New Roman" w:hAnsi="Arial" w:cs="Arial"/>
                <w:sz w:val="20"/>
                <w:szCs w:val="20"/>
                <w:lang w:eastAsia="uk-UA"/>
              </w:rPr>
              <w:lastRenderedPageBreak/>
              <w:t>Виробнича нарада</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НПД</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gridSpan w:val="2"/>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Щотижневий</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Робота бібліотеки школи: 1) дотримання графіку роботи; 2) наявність читачів; 3) робота </w:t>
            </w:r>
            <w:proofErr w:type="spellStart"/>
            <w:r w:rsidRPr="00E06FCE">
              <w:rPr>
                <w:rFonts w:ascii="Arial" w:eastAsia="Times New Roman" w:hAnsi="Arial" w:cs="Arial"/>
                <w:sz w:val="20"/>
                <w:szCs w:val="20"/>
                <w:lang w:eastAsia="uk-UA"/>
              </w:rPr>
              <w:t>постійнодіючих</w:t>
            </w:r>
            <w:proofErr w:type="spellEnd"/>
            <w:r w:rsidRPr="00E06FCE">
              <w:rPr>
                <w:rFonts w:ascii="Arial" w:eastAsia="Times New Roman" w:hAnsi="Arial" w:cs="Arial"/>
                <w:sz w:val="20"/>
                <w:szCs w:val="20"/>
                <w:lang w:eastAsia="uk-UA"/>
              </w:rPr>
              <w:t xml:space="preserve"> виставок; 4) проведення урочних та позаурочних заходів</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відвідування бібліотеки; - спостереження; - робота з документацією.</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766F3" w:rsidP="00AF6637">
            <w:pPr>
              <w:spacing w:after="0" w:line="295" w:lineRule="atLeast"/>
              <w:rPr>
                <w:rFonts w:ascii="Arial" w:eastAsia="Times New Roman" w:hAnsi="Arial" w:cs="Arial"/>
                <w:sz w:val="20"/>
                <w:szCs w:val="20"/>
                <w:lang w:eastAsia="uk-UA"/>
              </w:rPr>
            </w:pPr>
            <w:proofErr w:type="spellStart"/>
            <w:r>
              <w:rPr>
                <w:rFonts w:ascii="Arial" w:eastAsia="Times New Roman" w:hAnsi="Arial" w:cs="Arial"/>
                <w:sz w:val="20"/>
                <w:szCs w:val="20"/>
                <w:lang w:eastAsia="uk-UA"/>
              </w:rPr>
              <w:t>Дробіняк</w:t>
            </w:r>
            <w:proofErr w:type="spellEnd"/>
            <w:r>
              <w:rPr>
                <w:rFonts w:ascii="Arial" w:eastAsia="Times New Roman" w:hAnsi="Arial" w:cs="Arial"/>
                <w:sz w:val="20"/>
                <w:szCs w:val="20"/>
                <w:lang w:eastAsia="uk-UA"/>
              </w:rPr>
              <w:t xml:space="preserve"> Л. І.</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Запис КК Наради ПЗД Наради ПД</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НПД</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gridSpan w:val="2"/>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Робота гуртків, секцій, факультативів, курсів за вибором: 1) наявність та кількість учнів на заняттях; 2) ведення документації 3) дотримання розкладу</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спостереження; вивчення журналів; відвідування занять</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766F3" w:rsidP="00AF6637">
            <w:pPr>
              <w:spacing w:after="0" w:line="295" w:lineRule="atLeast"/>
              <w:rPr>
                <w:rFonts w:ascii="Arial" w:eastAsia="Times New Roman" w:hAnsi="Arial" w:cs="Arial"/>
                <w:sz w:val="20"/>
                <w:szCs w:val="20"/>
                <w:lang w:eastAsia="uk-UA"/>
              </w:rPr>
            </w:pPr>
            <w:proofErr w:type="spellStart"/>
            <w:r>
              <w:rPr>
                <w:rFonts w:ascii="Arial" w:eastAsia="Times New Roman" w:hAnsi="Arial" w:cs="Arial"/>
                <w:sz w:val="20"/>
                <w:szCs w:val="20"/>
                <w:lang w:eastAsia="uk-UA"/>
              </w:rPr>
              <w:t>Яхов</w:t>
            </w:r>
            <w:proofErr w:type="spellEnd"/>
            <w:r>
              <w:rPr>
                <w:rFonts w:ascii="Arial" w:eastAsia="Times New Roman" w:hAnsi="Arial" w:cs="Arial"/>
                <w:sz w:val="20"/>
                <w:szCs w:val="20"/>
                <w:lang w:eastAsia="uk-UA"/>
              </w:rPr>
              <w:t xml:space="preserve"> О. М.</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Запис у журналах</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Чергування вчителів по школі: - наявність графіка; - наявність вчителів на закріплених постах (відповідно до графіку) Наявність контролю з боку </w:t>
            </w:r>
            <w:proofErr w:type="spellStart"/>
            <w:r w:rsidRPr="00E06FCE">
              <w:rPr>
                <w:rFonts w:ascii="Arial" w:eastAsia="Times New Roman" w:hAnsi="Arial" w:cs="Arial"/>
                <w:sz w:val="20"/>
                <w:szCs w:val="20"/>
                <w:lang w:eastAsia="uk-UA"/>
              </w:rPr>
              <w:t>вчителів-предметників</w:t>
            </w:r>
            <w:proofErr w:type="spellEnd"/>
            <w:r w:rsidRPr="00E06FCE">
              <w:rPr>
                <w:rFonts w:ascii="Arial" w:eastAsia="Times New Roman" w:hAnsi="Arial" w:cs="Arial"/>
                <w:sz w:val="20"/>
                <w:szCs w:val="20"/>
                <w:lang w:eastAsia="uk-UA"/>
              </w:rPr>
              <w:t xml:space="preserve"> за відвідуванням учнями занять Наявність поточних оцінок та записів з боку вчителів в щоденниках учнів Зовнішній вигляд учнів</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спостереження - спостереження - перевірка журналів - експрес-перевірки щоденників; - записи в щоденниках - бесіди з класними керівниками, учнями, батьками</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Черговий адміністратор, голо</w:t>
            </w:r>
            <w:r w:rsidR="00A766F3">
              <w:rPr>
                <w:rFonts w:ascii="Arial" w:eastAsia="Times New Roman" w:hAnsi="Arial" w:cs="Arial"/>
                <w:sz w:val="20"/>
                <w:szCs w:val="20"/>
                <w:lang w:eastAsia="uk-UA"/>
              </w:rPr>
              <w:t xml:space="preserve">ва ПК </w:t>
            </w:r>
            <w:r w:rsidRPr="00E06FCE">
              <w:rPr>
                <w:rFonts w:ascii="Arial" w:eastAsia="Times New Roman" w:hAnsi="Arial" w:cs="Arial"/>
                <w:sz w:val="20"/>
                <w:szCs w:val="20"/>
                <w:lang w:eastAsia="uk-UA"/>
              </w:rPr>
              <w:t>Черговий адміністратор Черговий адміністратор</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Запис КК Затвердження графіка Наради ПД Записи в класних журналах, записи в щоденниках учнів; Запис КК Нарада ПД Нарада ПД Виробнича нарада</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НПД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outlineLvl w:val="0"/>
              <w:rPr>
                <w:rFonts w:ascii="Arial" w:eastAsia="Times New Roman" w:hAnsi="Arial" w:cs="Arial"/>
                <w:kern w:val="36"/>
                <w:sz w:val="34"/>
                <w:szCs w:val="34"/>
                <w:lang w:eastAsia="uk-UA"/>
              </w:rPr>
            </w:pPr>
            <w:r w:rsidRPr="00E06FCE">
              <w:rPr>
                <w:rFonts w:ascii="Arial" w:eastAsia="Times New Roman" w:hAnsi="Arial" w:cs="Arial"/>
                <w:kern w:val="36"/>
                <w:sz w:val="34"/>
                <w:szCs w:val="34"/>
                <w:lang w:eastAsia="uk-UA"/>
              </w:rPr>
              <w:t>Щомісячний</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Виконання навчальних програм Виконання навчальних програм варіативної складової Проведення тематичної атестації учнів Заняття з учнями, які навчаються на початковому рівні Нормативність оцінювання учнів Виконання управлінських рішень Виконання </w:t>
            </w:r>
            <w:proofErr w:type="spellStart"/>
            <w:r w:rsidRPr="00E06FCE">
              <w:rPr>
                <w:rFonts w:ascii="Arial" w:eastAsia="Times New Roman" w:hAnsi="Arial" w:cs="Arial"/>
                <w:sz w:val="20"/>
                <w:szCs w:val="20"/>
                <w:lang w:eastAsia="uk-UA"/>
              </w:rPr>
              <w:t>внутрішкільних</w:t>
            </w:r>
            <w:proofErr w:type="spellEnd"/>
            <w:r w:rsidRPr="00E06FCE">
              <w:rPr>
                <w:rFonts w:ascii="Arial" w:eastAsia="Times New Roman" w:hAnsi="Arial" w:cs="Arial"/>
                <w:sz w:val="20"/>
                <w:szCs w:val="20"/>
                <w:lang w:eastAsia="uk-UA"/>
              </w:rPr>
              <w:t xml:space="preserve"> графіків</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відвідування уроків, занять - вивчення записів у класних журналах; - бесіди з вчителями, керівниками ШМО - відвідування уроків; - вивчення записів у журналах. - відвідування уроків; - бесіди з учителями; - бесіди з кл. керівниками; - бесіди з учнями; - перевірка журналів - відвідування уроків; - перевірка журналів; - бесіда з учнями, - бесіда з вчителями. - контроль книги наказів; - бесіда; - спостереження; - що зроблено (аналіз) - вивчення графіків НПЗД; - спостереження; - бесіда</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766F3">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Адміністрація </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Протоколи </w:t>
            </w:r>
            <w:proofErr w:type="spellStart"/>
            <w:r w:rsidRPr="00E06FCE">
              <w:rPr>
                <w:rFonts w:ascii="Arial" w:eastAsia="Times New Roman" w:hAnsi="Arial" w:cs="Arial"/>
                <w:sz w:val="20"/>
                <w:szCs w:val="20"/>
                <w:lang w:eastAsia="uk-UA"/>
              </w:rPr>
              <w:t>самоекспертизи</w:t>
            </w:r>
            <w:proofErr w:type="spellEnd"/>
            <w:r w:rsidRPr="00E06FCE">
              <w:rPr>
                <w:rFonts w:ascii="Arial" w:eastAsia="Times New Roman" w:hAnsi="Arial" w:cs="Arial"/>
                <w:sz w:val="20"/>
                <w:szCs w:val="20"/>
                <w:lang w:eastAsia="uk-UA"/>
              </w:rPr>
              <w:t xml:space="preserve"> Протоколи </w:t>
            </w:r>
            <w:proofErr w:type="spellStart"/>
            <w:r w:rsidRPr="00E06FCE">
              <w:rPr>
                <w:rFonts w:ascii="Arial" w:eastAsia="Times New Roman" w:hAnsi="Arial" w:cs="Arial"/>
                <w:sz w:val="20"/>
                <w:szCs w:val="20"/>
                <w:lang w:eastAsia="uk-UA"/>
              </w:rPr>
              <w:t>самоекспертизи</w:t>
            </w:r>
            <w:proofErr w:type="spellEnd"/>
            <w:r w:rsidRPr="00E06FCE">
              <w:rPr>
                <w:rFonts w:ascii="Arial" w:eastAsia="Times New Roman" w:hAnsi="Arial" w:cs="Arial"/>
                <w:sz w:val="20"/>
                <w:szCs w:val="20"/>
                <w:lang w:eastAsia="uk-UA"/>
              </w:rPr>
              <w:t xml:space="preserve"> Графік Нарада ПД, ПЗД Наради ПД, ПЗД Наради ПД Наради ПД, ПЗД</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НПД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НПД</w:t>
            </w:r>
            <w:proofErr w:type="spellEnd"/>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Щосеместровий</w:t>
            </w:r>
            <w:proofErr w:type="spellEnd"/>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виконання </w:t>
            </w:r>
            <w:r w:rsidRPr="00E06FCE">
              <w:rPr>
                <w:rFonts w:ascii="Arial" w:eastAsia="Times New Roman" w:hAnsi="Arial" w:cs="Arial"/>
                <w:sz w:val="20"/>
                <w:szCs w:val="20"/>
                <w:lang w:eastAsia="uk-UA"/>
              </w:rPr>
              <w:lastRenderedPageBreak/>
              <w:t>навчальних програм; - проведення тематичних атестацій; - нормативність оцінювання; - навчальні досягнення учнів у класах; - підсумки відвідування учнями занять; - виконання варіативних складових навчальних планів; - контроль перевірки зошитів та проведення лабораторних, контрольних, практичних робіт, екскурсій; - техніка читання учнів 1-4 класів</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 xml:space="preserve">- вивчення матеріалів </w:t>
            </w:r>
            <w:proofErr w:type="spellStart"/>
            <w:r w:rsidRPr="00E06FCE">
              <w:rPr>
                <w:rFonts w:ascii="Arial" w:eastAsia="Times New Roman" w:hAnsi="Arial" w:cs="Arial"/>
                <w:sz w:val="20"/>
                <w:szCs w:val="20"/>
                <w:lang w:eastAsia="uk-UA"/>
              </w:rPr>
              <w:lastRenderedPageBreak/>
              <w:t>само-</w:t>
            </w:r>
            <w:proofErr w:type="spellEnd"/>
            <w:r w:rsidRPr="00E06FCE">
              <w:rPr>
                <w:rFonts w:ascii="Arial" w:eastAsia="Times New Roman" w:hAnsi="Arial" w:cs="Arial"/>
                <w:sz w:val="20"/>
                <w:szCs w:val="20"/>
                <w:lang w:eastAsia="uk-UA"/>
              </w:rPr>
              <w:t xml:space="preserve"> та </w:t>
            </w:r>
            <w:proofErr w:type="spellStart"/>
            <w:r w:rsidRPr="00E06FCE">
              <w:rPr>
                <w:rFonts w:ascii="Arial" w:eastAsia="Times New Roman" w:hAnsi="Arial" w:cs="Arial"/>
                <w:sz w:val="20"/>
                <w:szCs w:val="20"/>
                <w:lang w:eastAsia="uk-UA"/>
              </w:rPr>
              <w:t>взаємоекспертизи</w:t>
            </w:r>
            <w:proofErr w:type="spellEnd"/>
            <w:r w:rsidRPr="00E06FCE">
              <w:rPr>
                <w:rFonts w:ascii="Arial" w:eastAsia="Times New Roman" w:hAnsi="Arial" w:cs="Arial"/>
                <w:sz w:val="20"/>
                <w:szCs w:val="20"/>
                <w:lang w:eastAsia="uk-UA"/>
              </w:rPr>
              <w:t>; - сумісна експертиза - проведення контролю читання з учнями; - бесіди з вчителями та учнями</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 xml:space="preserve">Адміністрація </w:t>
            </w:r>
            <w:r w:rsidRPr="00E06FCE">
              <w:rPr>
                <w:rFonts w:ascii="Arial" w:eastAsia="Times New Roman" w:hAnsi="Arial" w:cs="Arial"/>
                <w:sz w:val="20"/>
                <w:szCs w:val="20"/>
                <w:lang w:eastAsia="uk-UA"/>
              </w:rPr>
              <w:lastRenderedPageBreak/>
              <w:t>відповідно до функ</w:t>
            </w:r>
            <w:r w:rsidR="00A766F3">
              <w:rPr>
                <w:rFonts w:ascii="Arial" w:eastAsia="Times New Roman" w:hAnsi="Arial" w:cs="Arial"/>
                <w:sz w:val="20"/>
                <w:szCs w:val="20"/>
                <w:lang w:eastAsia="uk-UA"/>
              </w:rPr>
              <w:t>ціональних обов’язків</w:t>
            </w:r>
            <w:r w:rsidRPr="00E06FCE">
              <w:rPr>
                <w:rFonts w:ascii="Arial" w:eastAsia="Times New Roman" w:hAnsi="Arial" w:cs="Arial"/>
                <w:sz w:val="20"/>
                <w:szCs w:val="20"/>
                <w:lang w:eastAsia="uk-UA"/>
              </w:rPr>
              <w:t>.</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 xml:space="preserve">І семестр –НД ІІ семестр – </w:t>
            </w:r>
            <w:r w:rsidRPr="00E06FCE">
              <w:rPr>
                <w:rFonts w:ascii="Arial" w:eastAsia="Times New Roman" w:hAnsi="Arial" w:cs="Arial"/>
                <w:sz w:val="20"/>
                <w:szCs w:val="20"/>
                <w:lang w:eastAsia="uk-UA"/>
              </w:rPr>
              <w:lastRenderedPageBreak/>
              <w:t>довідка Рік – наказ І семестр – довідка ІІ семестр - наказ</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lastRenderedPageBreak/>
              <w:t xml:space="preserve">НПД </w:t>
            </w:r>
            <w:proofErr w:type="spellStart"/>
            <w:r w:rsidRPr="00E06FCE">
              <w:rPr>
                <w:rFonts w:ascii="Arial" w:eastAsia="Times New Roman" w:hAnsi="Arial" w:cs="Arial"/>
                <w:sz w:val="20"/>
                <w:szCs w:val="20"/>
                <w:lang w:eastAsia="uk-UA"/>
              </w:rPr>
              <w:lastRenderedPageBreak/>
              <w:t>НПД</w:t>
            </w:r>
            <w:proofErr w:type="spellEnd"/>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
        </w:tc>
      </w:tr>
      <w:tr w:rsidR="00AF6637" w:rsidRPr="00E06FCE" w:rsidTr="00AF6637">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 </w:t>
            </w:r>
            <w:proofErr w:type="spellStart"/>
            <w:r w:rsidRPr="00E06FCE">
              <w:rPr>
                <w:rFonts w:ascii="Arial" w:eastAsia="Times New Roman" w:hAnsi="Arial" w:cs="Arial"/>
                <w:sz w:val="20"/>
                <w:szCs w:val="20"/>
                <w:lang w:eastAsia="uk-UA"/>
              </w:rPr>
              <w:t>п\п</w:t>
            </w:r>
            <w:proofErr w:type="spellEnd"/>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Об`єкт контролю</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Предмет контролю</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Методи контролю</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Термін виконання</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Узагальнення матеріалів</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Виведення на рівень обговорення</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proofErr w:type="spellStart"/>
            <w:r w:rsidRPr="00E06FCE">
              <w:rPr>
                <w:rFonts w:ascii="Arial" w:eastAsia="Times New Roman" w:hAnsi="Arial" w:cs="Arial"/>
                <w:sz w:val="20"/>
                <w:szCs w:val="20"/>
                <w:lang w:eastAsia="uk-UA"/>
              </w:rPr>
              <w:t>ол</w:t>
            </w:r>
            <w:proofErr w:type="spellEnd"/>
          </w:p>
        </w:tc>
      </w:tr>
      <w:tr w:rsidR="00AF6637" w:rsidRPr="00E06FCE" w:rsidTr="00AF6637">
        <w:tc>
          <w:tcPr>
            <w:tcW w:w="0" w:type="auto"/>
            <w:vMerge w:val="restart"/>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w:t>
            </w:r>
          </w:p>
        </w:tc>
        <w:tc>
          <w:tcPr>
            <w:tcW w:w="0" w:type="auto"/>
            <w:gridSpan w:val="1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Мета: вивчити стан справ в 1-х, 5-х класах – адаптація учнів в класі та в школі, створення умов для розвитку індивідуальних здібностей дитини</w:t>
            </w:r>
          </w:p>
        </w:tc>
      </w:tr>
      <w:tr w:rsidR="00AF6637" w:rsidRPr="00E06FCE" w:rsidTr="00AF6637">
        <w:tc>
          <w:tcPr>
            <w:tcW w:w="0" w:type="auto"/>
            <w:vMerge/>
            <w:tcBorders>
              <w:top w:val="single" w:sz="6" w:space="0" w:color="32BEBC"/>
              <w:left w:val="single" w:sz="6" w:space="0" w:color="32BEBC"/>
              <w:bottom w:val="single" w:sz="6" w:space="0" w:color="32BEBC"/>
              <w:right w:val="single" w:sz="6" w:space="0" w:color="32BEBC"/>
            </w:tcBorders>
            <w:shd w:val="clear" w:color="auto" w:fill="FFFFFF"/>
            <w:vAlign w:val="center"/>
            <w:hideMark/>
          </w:tcPr>
          <w:p w:rsidR="00AF6637" w:rsidRPr="00E06FCE" w:rsidRDefault="00AF6637" w:rsidP="00AF6637">
            <w:pPr>
              <w:spacing w:after="0" w:line="240" w:lineRule="auto"/>
              <w:rPr>
                <w:rFonts w:ascii="Arial" w:eastAsia="Times New Roman" w:hAnsi="Arial" w:cs="Arial"/>
                <w:sz w:val="20"/>
                <w:szCs w:val="20"/>
                <w:lang w:eastAsia="uk-UA"/>
              </w:rPr>
            </w:pP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1, 5 – і класи:</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психологічний клімат; - організація виховної роботи; - засвоєння навчального матеріалу; - позакласні заходи</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відвідування уроків, позакласних заходів, ГПД; - техніка читання; - відвідування батьківських зборів;</w:t>
            </w:r>
          </w:p>
        </w:tc>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Вересень-листопад</w:t>
            </w:r>
          </w:p>
        </w:tc>
        <w:tc>
          <w:tcPr>
            <w:tcW w:w="0" w:type="auto"/>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Довідка Наказ Довідка</w:t>
            </w:r>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НПЗД НПД </w:t>
            </w:r>
            <w:proofErr w:type="spellStart"/>
            <w:r w:rsidRPr="00E06FCE">
              <w:rPr>
                <w:rFonts w:ascii="Arial" w:eastAsia="Times New Roman" w:hAnsi="Arial" w:cs="Arial"/>
                <w:sz w:val="20"/>
                <w:szCs w:val="20"/>
                <w:lang w:eastAsia="uk-UA"/>
              </w:rPr>
              <w:t>НПД</w:t>
            </w:r>
            <w:proofErr w:type="spellEnd"/>
          </w:p>
        </w:tc>
        <w:tc>
          <w:tcPr>
            <w:tcW w:w="0" w:type="auto"/>
            <w:gridSpan w:val="3"/>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F6637" w:rsidRPr="00E06FCE" w:rsidRDefault="00AF6637" w:rsidP="00AF6637">
            <w:pPr>
              <w:spacing w:after="0" w:line="295" w:lineRule="atLeast"/>
              <w:rPr>
                <w:rFonts w:ascii="Arial" w:eastAsia="Times New Roman" w:hAnsi="Arial" w:cs="Arial"/>
                <w:sz w:val="20"/>
                <w:szCs w:val="20"/>
                <w:lang w:eastAsia="uk-UA"/>
              </w:rPr>
            </w:pPr>
            <w:r w:rsidRPr="00E06FCE">
              <w:rPr>
                <w:rFonts w:ascii="Arial" w:eastAsia="Times New Roman" w:hAnsi="Arial" w:cs="Arial"/>
                <w:sz w:val="20"/>
                <w:szCs w:val="20"/>
                <w:lang w:eastAsia="uk-UA"/>
              </w:rPr>
              <w:t>Директор Заступник Практичний психолог</w:t>
            </w:r>
          </w:p>
        </w:tc>
      </w:tr>
    </w:tbl>
    <w:p w:rsidR="00AF6637" w:rsidRPr="00E06FCE" w:rsidRDefault="00AF6637" w:rsidP="00AF6637">
      <w:pPr>
        <w:spacing w:after="295" w:line="240" w:lineRule="auto"/>
        <w:rPr>
          <w:rFonts w:ascii="Arial" w:eastAsia="Times New Roman" w:hAnsi="Arial" w:cs="Arial"/>
          <w:sz w:val="20"/>
          <w:szCs w:val="20"/>
          <w:lang w:eastAsia="uk-UA"/>
        </w:rPr>
      </w:pPr>
    </w:p>
    <w:p w:rsidR="007B6146" w:rsidRDefault="007B6146" w:rsidP="007B6146">
      <w:pPr>
        <w:spacing w:after="295" w:line="240" w:lineRule="auto"/>
        <w:jc w:val="center"/>
        <w:rPr>
          <w:rFonts w:ascii="Arial" w:eastAsia="Times New Roman" w:hAnsi="Arial" w:cs="Arial"/>
          <w:sz w:val="20"/>
          <w:szCs w:val="20"/>
          <w:lang w:eastAsia="uk-UA"/>
        </w:rPr>
      </w:pPr>
    </w:p>
    <w:p w:rsidR="00F25658" w:rsidRDefault="00F25658" w:rsidP="007B6146">
      <w:pPr>
        <w:spacing w:after="295" w:line="240" w:lineRule="auto"/>
        <w:jc w:val="center"/>
        <w:rPr>
          <w:rFonts w:ascii="Arial" w:eastAsia="Times New Roman" w:hAnsi="Arial" w:cs="Arial"/>
          <w:sz w:val="20"/>
          <w:szCs w:val="20"/>
          <w:lang w:eastAsia="uk-UA"/>
        </w:rPr>
      </w:pPr>
    </w:p>
    <w:p w:rsidR="00F25658" w:rsidRPr="00E06FCE" w:rsidRDefault="00F25658" w:rsidP="007B6146">
      <w:pPr>
        <w:spacing w:after="295" w:line="240" w:lineRule="auto"/>
        <w:jc w:val="center"/>
        <w:rPr>
          <w:rFonts w:ascii="Arial" w:eastAsia="Times New Roman" w:hAnsi="Arial" w:cs="Arial"/>
          <w:sz w:val="20"/>
          <w:szCs w:val="20"/>
          <w:lang w:eastAsia="uk-UA"/>
        </w:rPr>
      </w:pPr>
    </w:p>
    <w:p w:rsidR="00AF6637" w:rsidRPr="00F25658" w:rsidRDefault="00AF6637" w:rsidP="007B6146">
      <w:pPr>
        <w:spacing w:after="295" w:line="240" w:lineRule="auto"/>
        <w:jc w:val="center"/>
        <w:rPr>
          <w:rFonts w:ascii="Arial" w:eastAsia="Times New Roman" w:hAnsi="Arial" w:cs="Arial"/>
          <w:sz w:val="36"/>
          <w:szCs w:val="20"/>
          <w:lang w:eastAsia="uk-UA"/>
        </w:rPr>
      </w:pPr>
      <w:r w:rsidRPr="00F25658">
        <w:rPr>
          <w:rFonts w:ascii="Arial" w:eastAsia="Times New Roman" w:hAnsi="Arial" w:cs="Arial"/>
          <w:sz w:val="36"/>
          <w:szCs w:val="20"/>
          <w:lang w:eastAsia="uk-UA"/>
        </w:rPr>
        <w:lastRenderedPageBreak/>
        <w:t>Розділ 7</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Програмно-методичне забезпечення освітньої програми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У школі представлений широкий спектр освітніх педагогічних технологій, які застосовуються в освітньому процесі:</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1. Проблемне навчання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Створення в навчальній діяльності проблемних ситуацій і організація активної самостійної діяльності учнів за їх вирішення, в результаті чого відбувається творче оволодіння знаннями.</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2. Різнорівневі навчання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3. Проектні методи навчання. Впровадження технології кейс-методу.</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4. Дослідницькі методи навчання</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5. Лекційно-семінарські </w:t>
      </w:r>
      <w:proofErr w:type="spellStart"/>
      <w:r w:rsidRPr="00E06FCE">
        <w:rPr>
          <w:rFonts w:ascii="Arial" w:eastAsia="Times New Roman" w:hAnsi="Arial" w:cs="Arial"/>
          <w:sz w:val="20"/>
          <w:szCs w:val="20"/>
          <w:lang w:eastAsia="uk-UA"/>
        </w:rPr>
        <w:t>занняття</w:t>
      </w:r>
      <w:proofErr w:type="spellEnd"/>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6. Навчання у співпраці.</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7. Інформаційно-комунікаційні технології.</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8. </w:t>
      </w:r>
      <w:proofErr w:type="spellStart"/>
      <w:r w:rsidRPr="00E06FCE">
        <w:rPr>
          <w:rFonts w:ascii="Arial" w:eastAsia="Times New Roman" w:hAnsi="Arial" w:cs="Arial"/>
          <w:sz w:val="20"/>
          <w:szCs w:val="20"/>
          <w:lang w:eastAsia="uk-UA"/>
        </w:rPr>
        <w:t>Здоровязберігаючі</w:t>
      </w:r>
      <w:proofErr w:type="spellEnd"/>
      <w:r w:rsidRPr="00E06FCE">
        <w:rPr>
          <w:rFonts w:ascii="Arial" w:eastAsia="Times New Roman" w:hAnsi="Arial" w:cs="Arial"/>
          <w:sz w:val="20"/>
          <w:szCs w:val="20"/>
          <w:lang w:eastAsia="uk-UA"/>
        </w:rPr>
        <w:t xml:space="preserve"> технології.</w:t>
      </w:r>
    </w:p>
    <w:p w:rsidR="00AF6637" w:rsidRPr="00E06FCE" w:rsidRDefault="00AF6637" w:rsidP="00AF6637">
      <w:pPr>
        <w:spacing w:after="295" w:line="240" w:lineRule="auto"/>
        <w:rPr>
          <w:rFonts w:ascii="Arial" w:eastAsia="Times New Roman" w:hAnsi="Arial" w:cs="Arial"/>
          <w:sz w:val="20"/>
          <w:szCs w:val="20"/>
          <w:lang w:eastAsia="uk-UA"/>
        </w:rPr>
      </w:pPr>
      <w:r w:rsidRPr="00E06FCE">
        <w:rPr>
          <w:rFonts w:ascii="Arial" w:eastAsia="Times New Roman" w:hAnsi="Arial" w:cs="Arial"/>
          <w:sz w:val="20"/>
          <w:szCs w:val="20"/>
          <w:lang w:eastAsia="uk-UA"/>
        </w:rPr>
        <w:t>9. Нетрадиційні форми навчання.</w:t>
      </w:r>
    </w:p>
    <w:p w:rsidR="00CD7C5F" w:rsidRPr="00E06FCE" w:rsidRDefault="00CD7C5F" w:rsidP="00F25658">
      <w:pPr>
        <w:spacing w:after="295" w:line="240" w:lineRule="auto"/>
        <w:jc w:val="right"/>
        <w:rPr>
          <w:rFonts w:ascii="Arial" w:eastAsia="Times New Roman" w:hAnsi="Arial" w:cs="Arial"/>
          <w:sz w:val="20"/>
          <w:szCs w:val="20"/>
          <w:lang w:eastAsia="uk-UA"/>
        </w:rPr>
      </w:pPr>
      <w:r w:rsidRPr="00E06FCE">
        <w:rPr>
          <w:rFonts w:ascii="Arial" w:eastAsia="Times New Roman" w:hAnsi="Arial" w:cs="Arial"/>
          <w:sz w:val="20"/>
          <w:szCs w:val="20"/>
          <w:lang w:eastAsia="uk-UA"/>
        </w:rPr>
        <w:t xml:space="preserve">Директор НВК        </w:t>
      </w:r>
      <w:proofErr w:type="spellStart"/>
      <w:r w:rsidRPr="00E06FCE">
        <w:rPr>
          <w:rFonts w:ascii="Arial" w:eastAsia="Times New Roman" w:hAnsi="Arial" w:cs="Arial"/>
          <w:sz w:val="20"/>
          <w:szCs w:val="20"/>
          <w:lang w:eastAsia="uk-UA"/>
        </w:rPr>
        <w:t>Чура</w:t>
      </w:r>
      <w:proofErr w:type="spellEnd"/>
      <w:r w:rsidRPr="00E06FCE">
        <w:rPr>
          <w:rFonts w:ascii="Arial" w:eastAsia="Times New Roman" w:hAnsi="Arial" w:cs="Arial"/>
          <w:sz w:val="20"/>
          <w:szCs w:val="20"/>
          <w:lang w:eastAsia="uk-UA"/>
        </w:rPr>
        <w:t xml:space="preserve"> Р.Є.</w:t>
      </w:r>
    </w:p>
    <w:sectPr w:rsidR="00CD7C5F" w:rsidRPr="00E06FCE" w:rsidSect="00A766F3">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09E8"/>
    <w:multiLevelType w:val="multilevel"/>
    <w:tmpl w:val="0FC44FC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F059A"/>
    <w:multiLevelType w:val="multilevel"/>
    <w:tmpl w:val="2CF8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6637"/>
    <w:rsid w:val="00003A3C"/>
    <w:rsid w:val="00012774"/>
    <w:rsid w:val="0005729E"/>
    <w:rsid w:val="00077242"/>
    <w:rsid w:val="00140E05"/>
    <w:rsid w:val="001A4E9D"/>
    <w:rsid w:val="001B49A9"/>
    <w:rsid w:val="001E08D5"/>
    <w:rsid w:val="001E2D8C"/>
    <w:rsid w:val="002339D9"/>
    <w:rsid w:val="00265CEA"/>
    <w:rsid w:val="002A5BD1"/>
    <w:rsid w:val="002E2C89"/>
    <w:rsid w:val="00385ACF"/>
    <w:rsid w:val="003F222D"/>
    <w:rsid w:val="003F3FCE"/>
    <w:rsid w:val="004175C3"/>
    <w:rsid w:val="004310A5"/>
    <w:rsid w:val="005904CE"/>
    <w:rsid w:val="007B6146"/>
    <w:rsid w:val="008763B6"/>
    <w:rsid w:val="008B0CCA"/>
    <w:rsid w:val="008B3B22"/>
    <w:rsid w:val="00A766F3"/>
    <w:rsid w:val="00AF6637"/>
    <w:rsid w:val="00B14A97"/>
    <w:rsid w:val="00BC1C4A"/>
    <w:rsid w:val="00C01E92"/>
    <w:rsid w:val="00C97CD4"/>
    <w:rsid w:val="00CD7C5F"/>
    <w:rsid w:val="00CF15F5"/>
    <w:rsid w:val="00D06E90"/>
    <w:rsid w:val="00D14EE3"/>
    <w:rsid w:val="00D16854"/>
    <w:rsid w:val="00DE6274"/>
    <w:rsid w:val="00E06FCE"/>
    <w:rsid w:val="00E40190"/>
    <w:rsid w:val="00F04874"/>
    <w:rsid w:val="00F04DE2"/>
    <w:rsid w:val="00F256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74"/>
    <w:pPr>
      <w:spacing w:after="200" w:line="276" w:lineRule="auto"/>
    </w:pPr>
    <w:rPr>
      <w:sz w:val="22"/>
      <w:szCs w:val="22"/>
      <w:lang w:eastAsia="en-US"/>
    </w:rPr>
  </w:style>
  <w:style w:type="paragraph" w:styleId="1">
    <w:name w:val="heading 1"/>
    <w:basedOn w:val="a"/>
    <w:link w:val="10"/>
    <w:uiPriority w:val="9"/>
    <w:qFormat/>
    <w:rsid w:val="00AF663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link w:val="20"/>
    <w:uiPriority w:val="9"/>
    <w:qFormat/>
    <w:rsid w:val="00AF663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
    <w:qFormat/>
    <w:rsid w:val="00AF6637"/>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63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F663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F6637"/>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1E08D5"/>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1018164">
      <w:bodyDiv w:val="1"/>
      <w:marLeft w:val="0"/>
      <w:marRight w:val="0"/>
      <w:marTop w:val="0"/>
      <w:marBottom w:val="0"/>
      <w:divBdr>
        <w:top w:val="none" w:sz="0" w:space="0" w:color="auto"/>
        <w:left w:val="none" w:sz="0" w:space="0" w:color="auto"/>
        <w:bottom w:val="none" w:sz="0" w:space="0" w:color="auto"/>
        <w:right w:val="none" w:sz="0" w:space="0" w:color="auto"/>
      </w:divBdr>
      <w:divsChild>
        <w:div w:id="583294743">
          <w:marLeft w:val="0"/>
          <w:marRight w:val="0"/>
          <w:marTop w:val="0"/>
          <w:marBottom w:val="0"/>
          <w:divBdr>
            <w:top w:val="none" w:sz="0" w:space="0" w:color="auto"/>
            <w:left w:val="none" w:sz="0" w:space="0" w:color="auto"/>
            <w:bottom w:val="none" w:sz="0" w:space="0" w:color="auto"/>
            <w:right w:val="none" w:sz="0" w:space="0" w:color="auto"/>
          </w:divBdr>
        </w:div>
      </w:divsChild>
    </w:div>
    <w:div w:id="1311053217">
      <w:bodyDiv w:val="1"/>
      <w:marLeft w:val="0"/>
      <w:marRight w:val="0"/>
      <w:marTop w:val="0"/>
      <w:marBottom w:val="0"/>
      <w:divBdr>
        <w:top w:val="none" w:sz="0" w:space="0" w:color="auto"/>
        <w:left w:val="none" w:sz="0" w:space="0" w:color="auto"/>
        <w:bottom w:val="none" w:sz="0" w:space="0" w:color="auto"/>
        <w:right w:val="none" w:sz="0" w:space="0" w:color="auto"/>
      </w:divBdr>
    </w:div>
    <w:div w:id="13988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4E005-1351-4D95-B9C7-71DDC8C6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27606</Words>
  <Characters>15736</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2020-12-08T12:16:00Z</dcterms:created>
  <dcterms:modified xsi:type="dcterms:W3CDTF">2020-12-08T12:16:00Z</dcterms:modified>
</cp:coreProperties>
</file>