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54" w:rsidRDefault="00645BFF" w:rsidP="00643010">
      <w:pPr>
        <w:shd w:val="clear" w:color="auto" w:fill="FFFFFF"/>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drawing>
          <wp:inline distT="0" distB="0" distL="0" distR="0">
            <wp:extent cx="6619875" cy="8420100"/>
            <wp:effectExtent l="19050" t="0" r="9525" b="0"/>
            <wp:docPr id="1" name="Рисунок 1" descr="C:\Users\user\Documents\Scanned Documents\Зображенн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Зображення (4).jpg"/>
                    <pic:cNvPicPr>
                      <a:picLocks noChangeAspect="1" noChangeArrowheads="1"/>
                    </pic:cNvPicPr>
                  </pic:nvPicPr>
                  <pic:blipFill>
                    <a:blip r:embed="rId4" cstate="print">
                      <a:lum bright="-20000" contrast="30000"/>
                    </a:blip>
                    <a:srcRect/>
                    <a:stretch>
                      <a:fillRect/>
                    </a:stretch>
                  </pic:blipFill>
                  <pic:spPr bwMode="auto">
                    <a:xfrm>
                      <a:off x="0" y="0"/>
                      <a:ext cx="6622590" cy="8423553"/>
                    </a:xfrm>
                    <a:prstGeom prst="rect">
                      <a:avLst/>
                    </a:prstGeom>
                    <a:noFill/>
                    <a:ln w="9525">
                      <a:noFill/>
                      <a:miter lim="800000"/>
                      <a:headEnd/>
                      <a:tailEnd/>
                    </a:ln>
                  </pic:spPr>
                </pic:pic>
              </a:graphicData>
            </a:graphic>
          </wp:inline>
        </w:drawing>
      </w:r>
    </w:p>
    <w:p w:rsidR="00643010" w:rsidRPr="00D96F79" w:rsidRDefault="00643010" w:rsidP="00643010">
      <w:pPr>
        <w:shd w:val="clear" w:color="auto" w:fill="FFFFFF"/>
        <w:spacing w:after="0" w:line="360" w:lineRule="auto"/>
        <w:rPr>
          <w:rFonts w:ascii="Times New Roman" w:eastAsia="Times New Roman" w:hAnsi="Times New Roman" w:cs="Times New Roman"/>
          <w:sz w:val="28"/>
          <w:szCs w:val="28"/>
          <w:lang w:eastAsia="uk-UA"/>
        </w:rPr>
      </w:pPr>
    </w:p>
    <w:p w:rsidR="00645BFF" w:rsidRDefault="005D6954" w:rsidP="00B2221F">
      <w:pPr>
        <w:shd w:val="clear" w:color="auto" w:fill="FFFFFF"/>
        <w:spacing w:after="0" w:line="276" w:lineRule="auto"/>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w:t>
      </w:r>
    </w:p>
    <w:p w:rsidR="00645BFF" w:rsidRDefault="00645BFF" w:rsidP="00B2221F">
      <w:pPr>
        <w:shd w:val="clear" w:color="auto" w:fill="FFFFFF"/>
        <w:spacing w:after="0" w:line="276" w:lineRule="auto"/>
        <w:rPr>
          <w:rFonts w:ascii="Times New Roman" w:eastAsia="Times New Roman" w:hAnsi="Times New Roman" w:cs="Times New Roman"/>
          <w:sz w:val="28"/>
          <w:szCs w:val="28"/>
          <w:lang w:eastAsia="uk-UA"/>
        </w:rPr>
      </w:pPr>
    </w:p>
    <w:p w:rsidR="00645BFF" w:rsidRDefault="00645BFF" w:rsidP="00B2221F">
      <w:pPr>
        <w:shd w:val="clear" w:color="auto" w:fill="FFFFFF"/>
        <w:spacing w:after="0" w:line="276" w:lineRule="auto"/>
        <w:rPr>
          <w:rFonts w:ascii="Times New Roman" w:eastAsia="Times New Roman" w:hAnsi="Times New Roman" w:cs="Times New Roman"/>
          <w:sz w:val="28"/>
          <w:szCs w:val="28"/>
          <w:lang w:eastAsia="uk-UA"/>
        </w:rPr>
      </w:pPr>
    </w:p>
    <w:p w:rsidR="00645BFF" w:rsidRDefault="00645BFF" w:rsidP="00B2221F">
      <w:pPr>
        <w:shd w:val="clear" w:color="auto" w:fill="FFFFFF"/>
        <w:spacing w:after="0" w:line="276" w:lineRule="auto"/>
        <w:rPr>
          <w:rFonts w:ascii="Times New Roman" w:eastAsia="Times New Roman" w:hAnsi="Times New Roman" w:cs="Times New Roman"/>
          <w:sz w:val="28"/>
          <w:szCs w:val="28"/>
          <w:lang w:eastAsia="uk-UA"/>
        </w:rPr>
      </w:pPr>
    </w:p>
    <w:p w:rsidR="005D6954" w:rsidRPr="00D96F79" w:rsidRDefault="005D6954" w:rsidP="00B2221F">
      <w:pPr>
        <w:shd w:val="clear" w:color="auto" w:fill="FFFFFF"/>
        <w:spacing w:after="0" w:line="276" w:lineRule="auto"/>
        <w:rPr>
          <w:rFonts w:ascii="Times New Roman" w:eastAsia="Times New Roman" w:hAnsi="Times New Roman" w:cs="Times New Roman"/>
          <w:sz w:val="28"/>
          <w:szCs w:val="28"/>
          <w:lang w:eastAsia="uk-UA"/>
        </w:rPr>
      </w:pPr>
      <w:r w:rsidRPr="00D96F79">
        <w:rPr>
          <w:rFonts w:ascii="Times New Roman" w:eastAsia="Times New Roman" w:hAnsi="Times New Roman" w:cs="Times New Roman"/>
          <w:b/>
          <w:bCs/>
          <w:sz w:val="28"/>
          <w:szCs w:val="28"/>
          <w:lang w:eastAsia="uk-UA"/>
        </w:rPr>
        <w:lastRenderedPageBreak/>
        <w:t>1.</w:t>
      </w:r>
      <w:r w:rsidRPr="00D96F79">
        <w:rPr>
          <w:rFonts w:ascii="Times New Roman" w:eastAsia="Times New Roman" w:hAnsi="Times New Roman" w:cs="Times New Roman"/>
          <w:sz w:val="28"/>
          <w:szCs w:val="28"/>
          <w:lang w:eastAsia="uk-UA"/>
        </w:rPr>
        <w:t>      </w:t>
      </w:r>
      <w:r w:rsidRPr="00D96F79">
        <w:rPr>
          <w:rFonts w:ascii="Times New Roman" w:eastAsia="Times New Roman" w:hAnsi="Times New Roman" w:cs="Times New Roman"/>
          <w:b/>
          <w:bCs/>
          <w:sz w:val="28"/>
          <w:szCs w:val="28"/>
          <w:lang w:eastAsia="uk-UA"/>
        </w:rPr>
        <w:t>Загальні положення</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1.1. Положення про академічну доброчесність в </w:t>
      </w:r>
      <w:r w:rsidR="000A7EFF" w:rsidRPr="00D96F79">
        <w:rPr>
          <w:rFonts w:ascii="Times New Roman" w:eastAsia="Times New Roman" w:hAnsi="Times New Roman" w:cs="Times New Roman"/>
          <w:sz w:val="28"/>
          <w:szCs w:val="28"/>
          <w:lang w:eastAsia="uk-UA"/>
        </w:rPr>
        <w:t>Скала-Подільському НВК «ЗНЗ І-ІІІ ст. – ДНЗ»</w:t>
      </w:r>
      <w:r w:rsidRPr="00D96F79">
        <w:rPr>
          <w:rFonts w:ascii="Times New Roman" w:eastAsia="Times New Roman" w:hAnsi="Times New Roman" w:cs="Times New Roman"/>
          <w:sz w:val="28"/>
          <w:szCs w:val="28"/>
          <w:lang w:eastAsia="uk-UA"/>
        </w:rPr>
        <w:t xml:space="preserve"> (далі - Положення) закріплює норми та правила етичної поведінки, професійного спілкування між  педагогічними працівниками </w:t>
      </w:r>
      <w:r w:rsidR="000A7EFF" w:rsidRPr="00D96F79">
        <w:rPr>
          <w:rFonts w:ascii="Times New Roman" w:eastAsia="Times New Roman" w:hAnsi="Times New Roman" w:cs="Times New Roman"/>
          <w:sz w:val="28"/>
          <w:szCs w:val="28"/>
          <w:lang w:eastAsia="uk-UA"/>
        </w:rPr>
        <w:t>закладу</w:t>
      </w:r>
      <w:r w:rsidRPr="00D96F79">
        <w:rPr>
          <w:rFonts w:ascii="Times New Roman" w:eastAsia="Times New Roman" w:hAnsi="Times New Roman" w:cs="Times New Roman"/>
          <w:sz w:val="28"/>
          <w:szCs w:val="28"/>
          <w:lang w:eastAsia="uk-UA"/>
        </w:rPr>
        <w:t xml:space="preserve"> та  здобувачами  освіти.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w:t>
      </w:r>
      <w:r w:rsidR="00643010">
        <w:rPr>
          <w:rFonts w:ascii="Times New Roman" w:eastAsia="Times New Roman" w:hAnsi="Times New Roman" w:cs="Times New Roman"/>
          <w:sz w:val="28"/>
          <w:szCs w:val="28"/>
          <w:lang w:eastAsia="uk-UA"/>
        </w:rPr>
        <w:t>мативних (локальних) актів НВК</w:t>
      </w:r>
      <w:r w:rsidRPr="00D96F79">
        <w:rPr>
          <w:rFonts w:ascii="Times New Roman" w:eastAsia="Times New Roman" w:hAnsi="Times New Roman" w:cs="Times New Roman"/>
          <w:sz w:val="28"/>
          <w:szCs w:val="28"/>
          <w:lang w:eastAsia="uk-UA"/>
        </w:rPr>
        <w:t>.</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5D6954" w:rsidRDefault="005D6954" w:rsidP="00B2221F">
      <w:pPr>
        <w:shd w:val="clear" w:color="auto" w:fill="FFFFFF"/>
        <w:spacing w:after="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b/>
          <w:bCs/>
          <w:sz w:val="28"/>
          <w:szCs w:val="28"/>
          <w:lang w:eastAsia="uk-UA"/>
        </w:rPr>
        <w:t>      </w:t>
      </w:r>
      <w:r w:rsidRPr="00D96F79">
        <w:rPr>
          <w:rFonts w:ascii="Times New Roman" w:eastAsia="Times New Roman" w:hAnsi="Times New Roman" w:cs="Times New Roman"/>
          <w:sz w:val="28"/>
          <w:szCs w:val="28"/>
          <w:lang w:eastAsia="uk-UA"/>
        </w:rPr>
        <w:t>1.6.  Дія Положення поширюється на всіх учасників освітнього процесу закладу.</w:t>
      </w:r>
    </w:p>
    <w:p w:rsidR="00D96F79" w:rsidRDefault="00D96F79" w:rsidP="00B2221F">
      <w:pPr>
        <w:shd w:val="clear" w:color="auto" w:fill="FFFFFF"/>
        <w:spacing w:after="0" w:line="276" w:lineRule="auto"/>
        <w:jc w:val="both"/>
        <w:rPr>
          <w:rFonts w:ascii="Times New Roman" w:eastAsia="Times New Roman" w:hAnsi="Times New Roman" w:cs="Times New Roman"/>
          <w:sz w:val="28"/>
          <w:szCs w:val="28"/>
          <w:lang w:eastAsia="uk-UA"/>
        </w:rPr>
      </w:pPr>
    </w:p>
    <w:p w:rsidR="00D96F79" w:rsidRPr="00D96F79" w:rsidRDefault="00D96F79" w:rsidP="00B2221F">
      <w:pPr>
        <w:shd w:val="clear" w:color="auto" w:fill="FFFFFF"/>
        <w:spacing w:after="0" w:line="276" w:lineRule="auto"/>
        <w:jc w:val="both"/>
        <w:rPr>
          <w:rFonts w:ascii="Times New Roman" w:eastAsia="Times New Roman" w:hAnsi="Times New Roman" w:cs="Times New Roman"/>
          <w:sz w:val="28"/>
          <w:szCs w:val="28"/>
          <w:lang w:eastAsia="uk-UA"/>
        </w:rPr>
      </w:pPr>
    </w:p>
    <w:p w:rsidR="005D6954" w:rsidRPr="00D96F79" w:rsidRDefault="005D6954" w:rsidP="00B2221F">
      <w:pPr>
        <w:shd w:val="clear" w:color="auto" w:fill="FFFFFF"/>
        <w:spacing w:after="0" w:line="276" w:lineRule="auto"/>
        <w:rPr>
          <w:rFonts w:ascii="Times New Roman" w:eastAsia="Times New Roman" w:hAnsi="Times New Roman" w:cs="Times New Roman"/>
          <w:sz w:val="28"/>
          <w:szCs w:val="28"/>
          <w:lang w:eastAsia="uk-UA"/>
        </w:rPr>
      </w:pPr>
      <w:r w:rsidRPr="00D96F79">
        <w:rPr>
          <w:rFonts w:ascii="Times New Roman" w:eastAsia="Times New Roman" w:hAnsi="Times New Roman" w:cs="Times New Roman"/>
          <w:b/>
          <w:bCs/>
          <w:sz w:val="28"/>
          <w:szCs w:val="28"/>
          <w:lang w:eastAsia="uk-UA"/>
        </w:rPr>
        <w:t>2. Поняття та принципи академічної доброчесності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2.2. Для забезпечення академічної доброчесності в освітньому закладі необхідно дотримуватися наступних принципів:</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демократизм;</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законність;</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верховенства права;</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lastRenderedPageBreak/>
        <w:t>- соціальна справедливість;</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пріоритет прав і свобод людини і громадянина;</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рівноправність;</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гарантування прав і свобод;</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прозорість;</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професіоналізм та компетентність;</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партнерство і взаємодопомога;</w:t>
      </w:r>
    </w:p>
    <w:p w:rsidR="005D6954" w:rsidRPr="00D96F79" w:rsidRDefault="00B2221F"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5D6954" w:rsidRPr="00D96F79">
        <w:rPr>
          <w:rFonts w:ascii="Times New Roman" w:eastAsia="Times New Roman" w:hAnsi="Times New Roman" w:cs="Times New Roman"/>
          <w:sz w:val="28"/>
          <w:szCs w:val="28"/>
          <w:lang w:eastAsia="uk-UA"/>
        </w:rPr>
        <w:t>- повага та взаємна довіра;</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відкритість і прозорість;</w:t>
      </w:r>
    </w:p>
    <w:p w:rsidR="005D6954" w:rsidRPr="00D96F79" w:rsidRDefault="005D6954" w:rsidP="00B2221F">
      <w:pPr>
        <w:shd w:val="clear" w:color="auto" w:fill="FFFFFF"/>
        <w:spacing w:before="180" w:after="180" w:line="276" w:lineRule="auto"/>
        <w:ind w:firstLine="709"/>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відповідальність за порушення академічної доброчесності.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2.3. 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2.4. Офіційне висвітлення діяльності закладу та напрямів його розвитку може здійснювати директор або особа за його дорученням.</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2.6. Гідним для представників шкільної спільноти є:</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 шанобливе ставлення до  закладу: </w:t>
      </w:r>
      <w:r w:rsidR="00A9086B" w:rsidRPr="00D96F79">
        <w:rPr>
          <w:rFonts w:ascii="Times New Roman" w:eastAsia="Times New Roman" w:hAnsi="Times New Roman" w:cs="Times New Roman"/>
          <w:sz w:val="28"/>
          <w:szCs w:val="28"/>
          <w:lang w:eastAsia="uk-UA"/>
        </w:rPr>
        <w:t>його звичаїв і традицій</w:t>
      </w:r>
      <w:r w:rsidRPr="00D96F79">
        <w:rPr>
          <w:rFonts w:ascii="Times New Roman" w:eastAsia="Times New Roman" w:hAnsi="Times New Roman" w:cs="Times New Roman"/>
          <w:sz w:val="28"/>
          <w:szCs w:val="28"/>
          <w:lang w:eastAsia="uk-UA"/>
        </w:rPr>
        <w:t>;</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дотримання Правил внутрішнього трудового розпорядку;</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культура зовнішнього вигляду співробітників та учасників освітнього процесу;</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дотримання правил високих стандартів ділової етики у веденні переговорів, у тому числі телефонних.</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2.7. Неприйнятним для всіх членів  шкільної спільноти є:</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навмисне перешкоджання навчальній та трудовій діяльності членів спільноти;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участь у будь-якій діяльності, що пов’язана з обманом, нечесністю; підробка та використання офіційних документів;</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перевищення повноважень, що передбачені посадовими інструкціями;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lastRenderedPageBreak/>
        <w:t>            - ведення в закладі політичної, релігійної та іншої пропаганди;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використання мобільних телефонів під час навчальних занять, нарад або офіційних заходів;</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вживання алкогольних напоїв, наркотичних речовин, паління у закладі, поява у стані алкогольного, наркотичного та токсичного сп’яніння;</w:t>
      </w:r>
    </w:p>
    <w:p w:rsidR="005D6954"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пронесення до закладу зброї, використання газових балончиків та інших речей, що можуть зашкодити здоров’ю так життю людини.</w:t>
      </w:r>
    </w:p>
    <w:p w:rsidR="00B2221F" w:rsidRPr="00D96F79" w:rsidRDefault="00B2221F"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p>
    <w:p w:rsidR="005D6954" w:rsidRPr="00D96F79" w:rsidRDefault="005D6954" w:rsidP="00B2221F">
      <w:pPr>
        <w:shd w:val="clear" w:color="auto" w:fill="FFFFFF"/>
        <w:spacing w:after="0" w:line="276" w:lineRule="auto"/>
        <w:rPr>
          <w:rFonts w:ascii="Times New Roman" w:eastAsia="Times New Roman" w:hAnsi="Times New Roman" w:cs="Times New Roman"/>
          <w:sz w:val="28"/>
          <w:szCs w:val="28"/>
          <w:lang w:eastAsia="uk-UA"/>
        </w:rPr>
      </w:pPr>
      <w:r w:rsidRPr="00D96F79">
        <w:rPr>
          <w:rFonts w:ascii="Times New Roman" w:eastAsia="Times New Roman" w:hAnsi="Times New Roman" w:cs="Times New Roman"/>
          <w:b/>
          <w:bCs/>
          <w:sz w:val="28"/>
          <w:szCs w:val="28"/>
          <w:lang w:eastAsia="uk-UA"/>
        </w:rPr>
        <w:t>3. Забезпечення академічної доброчесності учасниками освітнього процесу</w:t>
      </w:r>
    </w:p>
    <w:p w:rsidR="005D6954" w:rsidRPr="00D96F79" w:rsidRDefault="005D6954" w:rsidP="00B2221F">
      <w:pPr>
        <w:shd w:val="clear" w:color="auto" w:fill="FFFFFF"/>
        <w:spacing w:after="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b/>
          <w:bCs/>
          <w:sz w:val="28"/>
          <w:szCs w:val="28"/>
          <w:lang w:eastAsia="uk-UA"/>
        </w:rPr>
        <w:t>     </w:t>
      </w:r>
      <w:r w:rsidRPr="00D96F79">
        <w:rPr>
          <w:rFonts w:ascii="Times New Roman" w:eastAsia="Times New Roman" w:hAnsi="Times New Roman" w:cs="Times New Roman"/>
          <w:sz w:val="28"/>
          <w:szCs w:val="28"/>
          <w:lang w:eastAsia="uk-UA"/>
        </w:rPr>
        <w:t>3.1. Дотримання академічної доброчесності  педагогічними працівниками передбачає:</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дотримання Конвенції ООН «Про права дитини», Конституції</w:t>
      </w:r>
      <w:r w:rsidR="005A2E1A" w:rsidRPr="00D96F79">
        <w:rPr>
          <w:rFonts w:ascii="Times New Roman" w:eastAsia="Times New Roman" w:hAnsi="Times New Roman" w:cs="Times New Roman"/>
          <w:sz w:val="28"/>
          <w:szCs w:val="28"/>
          <w:lang w:eastAsia="uk-UA"/>
        </w:rPr>
        <w:t xml:space="preserve"> та інших</w:t>
      </w:r>
      <w:r w:rsidRPr="00D96F79">
        <w:rPr>
          <w:rFonts w:ascii="Times New Roman" w:eastAsia="Times New Roman" w:hAnsi="Times New Roman" w:cs="Times New Roman"/>
          <w:sz w:val="28"/>
          <w:szCs w:val="28"/>
          <w:lang w:eastAsia="uk-UA"/>
        </w:rPr>
        <w:t xml:space="preserve"> законів України;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утвердження позитивного іміджу освітнього закладу, примноження його традицій;</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дотримання етичних норм спілкування на засадах партнерства, взаємоповаги, толерантності стосунків;</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w:t>
      </w:r>
      <w:r w:rsidR="00643010">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 </w:t>
      </w:r>
      <w:r w:rsidR="00643010">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запобігання корупції, хабарництву;</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збереження, поліпшення та раціональне використання навчально-матеріальної бази закладу;</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w:t>
      </w:r>
      <w:r w:rsidR="00643010">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 </w:t>
      </w:r>
      <w:r w:rsidR="00643010">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посилання на джерела інформації у разі використання ідей, розробок, тверджень, відомостей;</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w:t>
      </w:r>
      <w:r w:rsidR="00643010">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w:t>
      </w:r>
      <w:r w:rsidR="00643010">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дотримання норм про авторські права;</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надання правдивої інформації про методики і результати власної навчальної (творчої, наукової) діяльності;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контроль за дотриманням академічної доброчесності здобувачами освіти;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w:t>
      </w:r>
      <w:r w:rsidR="00643010">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w:t>
      </w:r>
      <w:r w:rsidR="00643010">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об’єктивне й неупереджене оцінювання результатів навчання;</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надання якісних освітніх послуг з використанням у практичній професійній діяльності інноваційних здобутків у галузі освіти;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w:t>
      </w:r>
      <w:r w:rsidR="00643010">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дотримання </w:t>
      </w:r>
      <w:r w:rsidR="005A2E1A" w:rsidRPr="00D96F79">
        <w:rPr>
          <w:rFonts w:ascii="Times New Roman" w:eastAsia="Times New Roman" w:hAnsi="Times New Roman" w:cs="Times New Roman"/>
          <w:sz w:val="28"/>
          <w:szCs w:val="28"/>
          <w:lang w:eastAsia="uk-UA"/>
        </w:rPr>
        <w:t>П</w:t>
      </w:r>
      <w:r w:rsidRPr="00D96F79">
        <w:rPr>
          <w:rFonts w:ascii="Times New Roman" w:eastAsia="Times New Roman" w:hAnsi="Times New Roman" w:cs="Times New Roman"/>
          <w:sz w:val="28"/>
          <w:szCs w:val="28"/>
          <w:lang w:eastAsia="uk-UA"/>
        </w:rPr>
        <w:t>равил внутрішнього розпорядку, трудової дисципліни, корпоративної етики.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3.2. Дотримання академічної доброчесності  здобувачами освіти передбачає:</w:t>
      </w:r>
    </w:p>
    <w:p w:rsidR="005D6954" w:rsidRPr="00D96F79" w:rsidRDefault="00643010"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w:t>
      </w:r>
      <w:r w:rsidR="005D6954" w:rsidRPr="00D96F79">
        <w:rPr>
          <w:rFonts w:ascii="Times New Roman" w:eastAsia="Times New Roman" w:hAnsi="Times New Roman" w:cs="Times New Roman"/>
          <w:sz w:val="28"/>
          <w:szCs w:val="28"/>
          <w:lang w:eastAsia="uk-UA"/>
        </w:rPr>
        <w:t>-  дотримання норм Конституції України;</w:t>
      </w:r>
    </w:p>
    <w:p w:rsidR="005D6954" w:rsidRPr="00D96F79" w:rsidRDefault="00643010"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5D6954" w:rsidRPr="00D96F79">
        <w:rPr>
          <w:rFonts w:ascii="Times New Roman" w:eastAsia="Times New Roman" w:hAnsi="Times New Roman" w:cs="Times New Roman"/>
          <w:sz w:val="28"/>
          <w:szCs w:val="28"/>
          <w:lang w:eastAsia="uk-UA"/>
        </w:rPr>
        <w:t>- повагу до педагогічних працівників;</w:t>
      </w:r>
    </w:p>
    <w:p w:rsidR="005D6954" w:rsidRPr="00D96F79" w:rsidRDefault="00643010"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5D6954" w:rsidRPr="00D96F79">
        <w:rPr>
          <w:rFonts w:ascii="Times New Roman" w:eastAsia="Times New Roman" w:hAnsi="Times New Roman" w:cs="Times New Roman"/>
          <w:sz w:val="28"/>
          <w:szCs w:val="28"/>
          <w:lang w:eastAsia="uk-UA"/>
        </w:rPr>
        <w:t>- повагу честі та гідності інших осіб;</w:t>
      </w:r>
    </w:p>
    <w:p w:rsidR="005D6954" w:rsidRPr="00D96F79" w:rsidRDefault="00643010"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5D6954" w:rsidRPr="00D96F79">
        <w:rPr>
          <w:rFonts w:ascii="Times New Roman" w:eastAsia="Times New Roman" w:hAnsi="Times New Roman" w:cs="Times New Roman"/>
          <w:sz w:val="28"/>
          <w:szCs w:val="28"/>
          <w:lang w:eastAsia="uk-UA"/>
        </w:rPr>
        <w:t>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посилання на джерела інформації у разі використання ідей, розробок, тверджень, відомостей;</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w:t>
      </w:r>
      <w:r w:rsidR="00643010">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w:t>
      </w:r>
      <w:r w:rsidR="00643010">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дотримання норм законодавства про авторське право;</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особисту присутність на всіх уроках, окрім випадків, викликаних поважними причинами;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користування інфраструктурою освітнього закладу відповідальн</w:t>
      </w:r>
      <w:r w:rsidR="005A2E1A" w:rsidRPr="00D96F79">
        <w:rPr>
          <w:rFonts w:ascii="Times New Roman" w:eastAsia="Times New Roman" w:hAnsi="Times New Roman" w:cs="Times New Roman"/>
          <w:sz w:val="28"/>
          <w:szCs w:val="28"/>
          <w:lang w:eastAsia="uk-UA"/>
        </w:rPr>
        <w:t>е</w:t>
      </w:r>
      <w:r w:rsidRPr="00D96F79">
        <w:rPr>
          <w:rFonts w:ascii="Times New Roman" w:eastAsia="Times New Roman" w:hAnsi="Times New Roman" w:cs="Times New Roman"/>
          <w:sz w:val="28"/>
          <w:szCs w:val="28"/>
          <w:lang w:eastAsia="uk-UA"/>
        </w:rPr>
        <w:t>, економн</w:t>
      </w:r>
      <w:r w:rsidR="005A2E1A" w:rsidRPr="00D96F79">
        <w:rPr>
          <w:rFonts w:ascii="Times New Roman" w:eastAsia="Times New Roman" w:hAnsi="Times New Roman" w:cs="Times New Roman"/>
          <w:sz w:val="28"/>
          <w:szCs w:val="28"/>
          <w:lang w:eastAsia="uk-UA"/>
        </w:rPr>
        <w:t>е</w:t>
      </w:r>
      <w:r w:rsidRPr="00D96F79">
        <w:rPr>
          <w:rFonts w:ascii="Times New Roman" w:eastAsia="Times New Roman" w:hAnsi="Times New Roman" w:cs="Times New Roman"/>
          <w:sz w:val="28"/>
          <w:szCs w:val="28"/>
          <w:lang w:eastAsia="uk-UA"/>
        </w:rPr>
        <w:t xml:space="preserve"> та за призначенням;</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сприяння збереженню та примноженню традицій закладу, підвищення його  престижу  власними досягненнями у навчанні, спорті, творчості.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3.3. Порушенням академічної доброчесності вважається:</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фабрикація – вигадування даних чи фактів, що використовуються в освітньому процесі;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фальсифікація – свідома зміна чи модифікація вже наявних даних, що стосуються освітнього процесу;</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D96F79">
        <w:rPr>
          <w:rFonts w:ascii="Times New Roman" w:eastAsia="Times New Roman" w:hAnsi="Times New Roman" w:cs="Times New Roman"/>
          <w:sz w:val="28"/>
          <w:szCs w:val="28"/>
          <w:lang w:eastAsia="uk-UA"/>
        </w:rPr>
        <w:t>самоплагіат</w:t>
      </w:r>
      <w:proofErr w:type="spellEnd"/>
      <w:r w:rsidRPr="00D96F79">
        <w:rPr>
          <w:rFonts w:ascii="Times New Roman" w:eastAsia="Times New Roman" w:hAnsi="Times New Roman" w:cs="Times New Roman"/>
          <w:sz w:val="28"/>
          <w:szCs w:val="28"/>
          <w:lang w:eastAsia="uk-UA"/>
        </w:rPr>
        <w:t>, фабрикація, фальсифікація та списування;</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хабарництво – надання (отримання) учасником освітнього процесу чи пропозиція щодо надання (отримання) </w:t>
      </w:r>
      <w:r w:rsidR="004A5013">
        <w:rPr>
          <w:rFonts w:ascii="Times New Roman" w:eastAsia="Times New Roman" w:hAnsi="Times New Roman" w:cs="Times New Roman"/>
          <w:sz w:val="28"/>
          <w:szCs w:val="28"/>
          <w:lang w:eastAsia="uk-UA"/>
        </w:rPr>
        <w:t>коштів, майна, послуг чи будь-</w:t>
      </w:r>
      <w:r w:rsidRPr="00D96F79">
        <w:rPr>
          <w:rFonts w:ascii="Times New Roman" w:eastAsia="Times New Roman" w:hAnsi="Times New Roman" w:cs="Times New Roman"/>
          <w:sz w:val="28"/>
          <w:szCs w:val="28"/>
          <w:lang w:eastAsia="uk-UA"/>
        </w:rPr>
        <w:t xml:space="preserve">яких інших благ </w:t>
      </w:r>
      <w:r w:rsidRPr="00D96F79">
        <w:rPr>
          <w:rFonts w:ascii="Times New Roman" w:eastAsia="Times New Roman" w:hAnsi="Times New Roman" w:cs="Times New Roman"/>
          <w:sz w:val="28"/>
          <w:szCs w:val="28"/>
          <w:lang w:eastAsia="uk-UA"/>
        </w:rPr>
        <w:lastRenderedPageBreak/>
        <w:t>матеріального або нематеріального  характеру з метою отримання неправомірної переваги в освітньому процесі;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необ’єктивне оцінювання – свідоме завищення або заниження оцінки результатів навчання здобувачів освіти.</w:t>
      </w:r>
    </w:p>
    <w:p w:rsidR="00B2221F"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b/>
          <w:bCs/>
          <w:sz w:val="28"/>
          <w:szCs w:val="28"/>
          <w:lang w:eastAsia="uk-UA"/>
        </w:rPr>
        <w:t>4. Види відповідальності за порушення академічної доброчесності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4.1. Види академічної відповідальності за конкретне порушення академічної доброчесності визначають спеціальні закони та дане Положення.</w:t>
      </w:r>
    </w:p>
    <w:p w:rsidR="005D6954" w:rsidRPr="00D96F79" w:rsidRDefault="00B2221F"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5D6954" w:rsidRPr="00D96F79">
        <w:rPr>
          <w:rFonts w:ascii="Times New Roman" w:eastAsia="Times New Roman" w:hAnsi="Times New Roman" w:cs="Times New Roman"/>
          <w:sz w:val="28"/>
          <w:szCs w:val="28"/>
          <w:lang w:eastAsia="uk-UA"/>
        </w:rPr>
        <w:t>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4.3. За порушення академічної доброчесності здобувачі освіти можуть бути притягнуті до такої академічної відповідальності: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повторне проходження оцінювання</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(контрольна робота, іспит, залік тощо);</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при моніторингу якості знань не зараховуються результати, при участі у І</w:t>
      </w:r>
      <w:r w:rsidR="00A9086B" w:rsidRPr="00D96F79">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(шкільному)</w:t>
      </w:r>
      <w:r w:rsidR="00A9086B" w:rsidRPr="00D96F79">
        <w:rPr>
          <w:rFonts w:ascii="Times New Roman" w:eastAsia="Times New Roman" w:hAnsi="Times New Roman" w:cs="Times New Roman"/>
          <w:sz w:val="28"/>
          <w:szCs w:val="28"/>
          <w:lang w:eastAsia="uk-UA"/>
        </w:rPr>
        <w:t xml:space="preserve"> етапі</w:t>
      </w:r>
      <w:r w:rsidRPr="00D96F79">
        <w:rPr>
          <w:rFonts w:ascii="Times New Roman" w:eastAsia="Times New Roman" w:hAnsi="Times New Roman" w:cs="Times New Roman"/>
          <w:sz w:val="28"/>
          <w:szCs w:val="28"/>
          <w:lang w:eastAsia="uk-UA"/>
        </w:rPr>
        <w:t xml:space="preserve"> Всеукраїнських учнівських олімпіад,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B2221F"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w:t>
      </w:r>
    </w:p>
    <w:p w:rsidR="005D6954" w:rsidRPr="00D96F79" w:rsidRDefault="005D6954" w:rsidP="00B2221F">
      <w:pPr>
        <w:shd w:val="clear" w:color="auto" w:fill="FFFFFF"/>
        <w:spacing w:before="180" w:after="180" w:line="276" w:lineRule="auto"/>
        <w:ind w:left="284" w:hanging="284"/>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b/>
          <w:bCs/>
          <w:sz w:val="28"/>
          <w:szCs w:val="28"/>
          <w:lang w:eastAsia="uk-UA"/>
        </w:rPr>
        <w:t xml:space="preserve">5. Заходи з попередження, виявлення та встановлення фактів порушення </w:t>
      </w:r>
      <w:r w:rsidR="00B2221F">
        <w:rPr>
          <w:rFonts w:ascii="Times New Roman" w:eastAsia="Times New Roman" w:hAnsi="Times New Roman" w:cs="Times New Roman"/>
          <w:b/>
          <w:bCs/>
          <w:sz w:val="28"/>
          <w:szCs w:val="28"/>
          <w:lang w:eastAsia="uk-UA"/>
        </w:rPr>
        <w:t xml:space="preserve">   </w:t>
      </w:r>
      <w:r w:rsidRPr="00D96F79">
        <w:rPr>
          <w:rFonts w:ascii="Times New Roman" w:eastAsia="Times New Roman" w:hAnsi="Times New Roman" w:cs="Times New Roman"/>
          <w:b/>
          <w:bCs/>
          <w:sz w:val="28"/>
          <w:szCs w:val="28"/>
          <w:lang w:eastAsia="uk-UA"/>
        </w:rPr>
        <w:t>академічної доброчесності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lastRenderedPageBreak/>
        <w:t xml:space="preserve">    5.1. При прийомі на роботу працівник знайомиться із даним Положенням під розписку після ознайомлення із </w:t>
      </w:r>
      <w:r w:rsidR="00A9086B" w:rsidRPr="00D96F79">
        <w:rPr>
          <w:rFonts w:ascii="Times New Roman" w:eastAsia="Times New Roman" w:hAnsi="Times New Roman" w:cs="Times New Roman"/>
          <w:sz w:val="28"/>
          <w:szCs w:val="28"/>
          <w:lang w:eastAsia="uk-UA"/>
        </w:rPr>
        <w:t>П</w:t>
      </w:r>
      <w:r w:rsidRPr="00D96F79">
        <w:rPr>
          <w:rFonts w:ascii="Times New Roman" w:eastAsia="Times New Roman" w:hAnsi="Times New Roman" w:cs="Times New Roman"/>
          <w:sz w:val="28"/>
          <w:szCs w:val="28"/>
          <w:lang w:eastAsia="uk-UA"/>
        </w:rPr>
        <w:t>равилами внутрішнього трудового розпорядку освітнього закладу.</w:t>
      </w:r>
    </w:p>
    <w:p w:rsidR="005D6954" w:rsidRPr="00D96F79" w:rsidRDefault="00B2221F"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5D6954" w:rsidRPr="00D96F79">
        <w:rPr>
          <w:rFonts w:ascii="Times New Roman" w:eastAsia="Times New Roman" w:hAnsi="Times New Roman" w:cs="Times New Roman"/>
          <w:sz w:val="28"/>
          <w:szCs w:val="28"/>
          <w:lang w:eastAsia="uk-UA"/>
        </w:rPr>
        <w:t>5.2. Положення доводиться до батьківської громадськості, а також оприлюднюється на сайті закладу.</w:t>
      </w:r>
    </w:p>
    <w:p w:rsidR="005D6954" w:rsidRPr="00D96F79" w:rsidRDefault="00B2221F"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5D6954" w:rsidRPr="00D96F79">
        <w:rPr>
          <w:rFonts w:ascii="Times New Roman" w:eastAsia="Times New Roman" w:hAnsi="Times New Roman" w:cs="Times New Roman"/>
          <w:sz w:val="28"/>
          <w:szCs w:val="28"/>
          <w:lang w:eastAsia="uk-UA"/>
        </w:rPr>
        <w:t>5.3.  Заступник директора</w:t>
      </w:r>
      <w:r w:rsidR="00A9086B" w:rsidRPr="00D96F79">
        <w:rPr>
          <w:rFonts w:ascii="Times New Roman" w:eastAsia="Times New Roman" w:hAnsi="Times New Roman" w:cs="Times New Roman"/>
          <w:sz w:val="28"/>
          <w:szCs w:val="28"/>
          <w:lang w:eastAsia="uk-UA"/>
        </w:rPr>
        <w:t xml:space="preserve"> закладу з навчально-виховної роботи</w:t>
      </w:r>
      <w:r w:rsidR="005D6954" w:rsidRPr="00D96F79">
        <w:rPr>
          <w:rFonts w:ascii="Times New Roman" w:eastAsia="Times New Roman" w:hAnsi="Times New Roman" w:cs="Times New Roman"/>
          <w:sz w:val="28"/>
          <w:szCs w:val="28"/>
          <w:lang w:eastAsia="uk-UA"/>
        </w:rPr>
        <w:t xml:space="preserve">, </w:t>
      </w:r>
      <w:r w:rsidR="00A9086B" w:rsidRPr="00D96F79">
        <w:rPr>
          <w:rFonts w:ascii="Times New Roman" w:eastAsia="Times New Roman" w:hAnsi="Times New Roman" w:cs="Times New Roman"/>
          <w:sz w:val="28"/>
          <w:szCs w:val="28"/>
          <w:lang w:eastAsia="uk-UA"/>
        </w:rPr>
        <w:t>який</w:t>
      </w:r>
      <w:r w:rsidR="005D6954" w:rsidRPr="00D96F79">
        <w:rPr>
          <w:rFonts w:ascii="Times New Roman" w:eastAsia="Times New Roman" w:hAnsi="Times New Roman" w:cs="Times New Roman"/>
          <w:sz w:val="28"/>
          <w:szCs w:val="28"/>
          <w:lang w:eastAsia="uk-UA"/>
        </w:rPr>
        <w:t xml:space="preserve"> відповідає за організацію методичної роботи в закладі: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D96F79">
        <w:rPr>
          <w:rFonts w:ascii="Times New Roman" w:eastAsia="Times New Roman" w:hAnsi="Times New Roman" w:cs="Times New Roman"/>
          <w:sz w:val="28"/>
          <w:szCs w:val="28"/>
          <w:lang w:eastAsia="uk-UA"/>
        </w:rPr>
        <w:t>антиплагіат</w:t>
      </w:r>
      <w:proofErr w:type="spellEnd"/>
      <w:r w:rsidRPr="00D96F79">
        <w:rPr>
          <w:rFonts w:ascii="Times New Roman" w:eastAsia="Times New Roman" w:hAnsi="Times New Roman" w:cs="Times New Roman"/>
          <w:sz w:val="28"/>
          <w:szCs w:val="28"/>
          <w:lang w:eastAsia="uk-UA"/>
        </w:rPr>
        <w:t>.</w:t>
      </w:r>
    </w:p>
    <w:p w:rsidR="00B2221F" w:rsidRDefault="00B2221F"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5D6954" w:rsidRPr="00D96F79">
        <w:rPr>
          <w:rFonts w:ascii="Times New Roman" w:eastAsia="Times New Roman" w:hAnsi="Times New Roman" w:cs="Times New Roman"/>
          <w:sz w:val="28"/>
          <w:szCs w:val="28"/>
          <w:lang w:eastAsia="uk-UA"/>
        </w:rPr>
        <w:t>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4A5013" w:rsidRPr="00D96F79" w:rsidRDefault="004A5013"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p>
    <w:p w:rsidR="005D6954" w:rsidRPr="00D96F79" w:rsidRDefault="005D6954" w:rsidP="00B2221F">
      <w:pPr>
        <w:shd w:val="clear" w:color="auto" w:fill="FFFFFF"/>
        <w:spacing w:after="0" w:line="276" w:lineRule="auto"/>
        <w:rPr>
          <w:rFonts w:ascii="Times New Roman" w:eastAsia="Times New Roman" w:hAnsi="Times New Roman" w:cs="Times New Roman"/>
          <w:sz w:val="28"/>
          <w:szCs w:val="28"/>
          <w:lang w:eastAsia="uk-UA"/>
        </w:rPr>
      </w:pPr>
      <w:r w:rsidRPr="00D96F79">
        <w:rPr>
          <w:rFonts w:ascii="Times New Roman" w:eastAsia="Times New Roman" w:hAnsi="Times New Roman" w:cs="Times New Roman"/>
          <w:b/>
          <w:bCs/>
          <w:sz w:val="28"/>
          <w:szCs w:val="28"/>
          <w:lang w:eastAsia="uk-UA"/>
        </w:rPr>
        <w:t>6. Комісія з питань академічної доброчесності</w:t>
      </w:r>
    </w:p>
    <w:p w:rsidR="005D6954" w:rsidRPr="00D96F79" w:rsidRDefault="00B2221F"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5D6954" w:rsidRPr="00D96F79">
        <w:rPr>
          <w:rFonts w:ascii="Times New Roman" w:eastAsia="Times New Roman" w:hAnsi="Times New Roman" w:cs="Times New Roman"/>
          <w:sz w:val="28"/>
          <w:szCs w:val="28"/>
          <w:lang w:eastAsia="uk-UA"/>
        </w:rPr>
        <w:t>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5D6954" w:rsidRPr="00D96F79" w:rsidRDefault="00B2221F"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5D6954" w:rsidRPr="00D96F79">
        <w:rPr>
          <w:rFonts w:ascii="Times New Roman" w:eastAsia="Times New Roman" w:hAnsi="Times New Roman" w:cs="Times New Roman"/>
          <w:sz w:val="28"/>
          <w:szCs w:val="28"/>
          <w:lang w:eastAsia="uk-UA"/>
        </w:rPr>
        <w:t xml:space="preserve">6.2.  До складу Комісії входять представники ради </w:t>
      </w:r>
      <w:r w:rsidR="00A9086B" w:rsidRPr="00D96F79">
        <w:rPr>
          <w:rFonts w:ascii="Times New Roman" w:eastAsia="Times New Roman" w:hAnsi="Times New Roman" w:cs="Times New Roman"/>
          <w:sz w:val="28"/>
          <w:szCs w:val="28"/>
          <w:lang w:eastAsia="uk-UA"/>
        </w:rPr>
        <w:t>НВК</w:t>
      </w:r>
      <w:r w:rsidR="005D6954" w:rsidRPr="00D96F79">
        <w:rPr>
          <w:rFonts w:ascii="Times New Roman" w:eastAsia="Times New Roman" w:hAnsi="Times New Roman" w:cs="Times New Roman"/>
          <w:sz w:val="28"/>
          <w:szCs w:val="28"/>
          <w:lang w:eastAsia="uk-UA"/>
        </w:rPr>
        <w:t>, учнівського самоврядування  та педагогічного колективу.</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Склад комісії затверджується рішенням педагогічної ради.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Термін повноважень Комісії – 1 рік.</w:t>
      </w:r>
    </w:p>
    <w:p w:rsidR="005D6954" w:rsidRPr="00D96F79" w:rsidRDefault="00B2221F"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5D6954" w:rsidRPr="00D96F79">
        <w:rPr>
          <w:rFonts w:ascii="Times New Roman" w:eastAsia="Times New Roman" w:hAnsi="Times New Roman" w:cs="Times New Roman"/>
          <w:sz w:val="28"/>
          <w:szCs w:val="28"/>
          <w:lang w:eastAsia="uk-UA"/>
        </w:rPr>
        <w:t>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6.4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lastRenderedPageBreak/>
        <w:t>     6.5  Комісія звітує про свою роботу раз на рік.</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6.6. Повноваження Комісії:</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одержувати, розглядати заяви щодо порушення норм цього Положення та готувати відповідні висновки;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ознайомлення здобувачів освіти й педагогічних працівників із цим Положенням;</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 проводити інформаційну роботу щодо популяризації принципів академічної доброчесності та професійної етики педагогічних працівників;</w:t>
      </w:r>
    </w:p>
    <w:p w:rsidR="00B2221F" w:rsidRDefault="005D6954" w:rsidP="004A5013">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 xml:space="preserve">- </w:t>
      </w:r>
      <w:r w:rsidR="004A5013">
        <w:rPr>
          <w:rFonts w:ascii="Times New Roman" w:eastAsia="Times New Roman" w:hAnsi="Times New Roman" w:cs="Times New Roman"/>
          <w:sz w:val="28"/>
          <w:szCs w:val="28"/>
          <w:lang w:eastAsia="uk-UA"/>
        </w:rPr>
        <w:t xml:space="preserve"> </w:t>
      </w:r>
      <w:r w:rsidRPr="00D96F79">
        <w:rPr>
          <w:rFonts w:ascii="Times New Roman" w:eastAsia="Times New Roman" w:hAnsi="Times New Roman" w:cs="Times New Roman"/>
          <w:sz w:val="28"/>
          <w:szCs w:val="28"/>
          <w:lang w:eastAsia="uk-UA"/>
        </w:rPr>
        <w:t>надавати рекомендації та консультації щодо способів і шляхів більш ефективного дотримання норм цього Положення.</w:t>
      </w:r>
    </w:p>
    <w:p w:rsidR="00B2221F" w:rsidRDefault="00B2221F" w:rsidP="00B2221F">
      <w:pPr>
        <w:shd w:val="clear" w:color="auto" w:fill="FFFFFF"/>
        <w:spacing w:after="0" w:line="276" w:lineRule="auto"/>
        <w:rPr>
          <w:rFonts w:ascii="Times New Roman" w:eastAsia="Times New Roman" w:hAnsi="Times New Roman" w:cs="Times New Roman"/>
          <w:sz w:val="28"/>
          <w:szCs w:val="28"/>
          <w:lang w:eastAsia="uk-UA"/>
        </w:rPr>
      </w:pPr>
    </w:p>
    <w:p w:rsidR="005D6954" w:rsidRPr="00D96F79" w:rsidRDefault="005D6954" w:rsidP="00B2221F">
      <w:pPr>
        <w:shd w:val="clear" w:color="auto" w:fill="FFFFFF"/>
        <w:spacing w:after="0" w:line="276" w:lineRule="auto"/>
        <w:rPr>
          <w:rFonts w:ascii="Times New Roman" w:eastAsia="Times New Roman" w:hAnsi="Times New Roman" w:cs="Times New Roman"/>
          <w:sz w:val="28"/>
          <w:szCs w:val="28"/>
          <w:lang w:eastAsia="uk-UA"/>
        </w:rPr>
      </w:pPr>
      <w:r w:rsidRPr="00D96F79">
        <w:rPr>
          <w:rFonts w:ascii="Times New Roman" w:eastAsia="Times New Roman" w:hAnsi="Times New Roman" w:cs="Times New Roman"/>
          <w:b/>
          <w:bCs/>
          <w:sz w:val="28"/>
          <w:szCs w:val="28"/>
          <w:lang w:eastAsia="uk-UA"/>
        </w:rPr>
        <w:t>7. Заключні положення</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Заклад забезпечує публічний доступ  до тексту Положення через власний офіційний сайт.</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5D6954" w:rsidRPr="00D96F79"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xml:space="preserve">     7.3.  Положення про академічну доброчесність </w:t>
      </w:r>
      <w:r w:rsidR="00A9086B" w:rsidRPr="00D96F79">
        <w:rPr>
          <w:rFonts w:ascii="Times New Roman" w:eastAsia="Times New Roman" w:hAnsi="Times New Roman" w:cs="Times New Roman"/>
          <w:sz w:val="28"/>
          <w:szCs w:val="28"/>
          <w:lang w:eastAsia="uk-UA"/>
        </w:rPr>
        <w:t>Скала-Подільського НВК «ЗНЗ І-ІІІ ст. – ДНЗ»</w:t>
      </w:r>
      <w:r w:rsidRPr="00D96F79">
        <w:rPr>
          <w:rFonts w:ascii="Times New Roman" w:eastAsia="Times New Roman" w:hAnsi="Times New Roman" w:cs="Times New Roman"/>
          <w:sz w:val="28"/>
          <w:szCs w:val="28"/>
          <w:lang w:eastAsia="uk-UA"/>
        </w:rPr>
        <w:t xml:space="preserve"> затверджується педагогічною радою закладу та вводиться в дію наказом директора.</w:t>
      </w:r>
    </w:p>
    <w:p w:rsidR="005D6954" w:rsidRDefault="005D6954"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r w:rsidRPr="00D96F79">
        <w:rPr>
          <w:rFonts w:ascii="Times New Roman" w:eastAsia="Times New Roman" w:hAnsi="Times New Roman" w:cs="Times New Roman"/>
          <w:sz w:val="28"/>
          <w:szCs w:val="28"/>
          <w:lang w:eastAsia="uk-UA"/>
        </w:rPr>
        <w:t>     7.4. Зміни та доповнення до Положення можуть бути внесені будь-яким учасником освітнього процесу за под</w:t>
      </w:r>
      <w:r w:rsidR="004A5013">
        <w:rPr>
          <w:rFonts w:ascii="Times New Roman" w:eastAsia="Times New Roman" w:hAnsi="Times New Roman" w:cs="Times New Roman"/>
          <w:sz w:val="28"/>
          <w:szCs w:val="28"/>
          <w:lang w:eastAsia="uk-UA"/>
        </w:rPr>
        <w:t>анням до педагогічної ради начального закладу</w:t>
      </w:r>
      <w:r w:rsidRPr="00D96F79">
        <w:rPr>
          <w:rFonts w:ascii="Times New Roman" w:eastAsia="Times New Roman" w:hAnsi="Times New Roman" w:cs="Times New Roman"/>
          <w:sz w:val="28"/>
          <w:szCs w:val="28"/>
          <w:lang w:eastAsia="uk-UA"/>
        </w:rPr>
        <w:t>.</w:t>
      </w: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Default="0058724F" w:rsidP="0058724F">
      <w:pPr>
        <w:jc w:val="center"/>
        <w:rPr>
          <w:sz w:val="28"/>
          <w:szCs w:val="28"/>
        </w:rPr>
      </w:pPr>
    </w:p>
    <w:p w:rsidR="0058724F" w:rsidRPr="0058724F" w:rsidRDefault="0058724F" w:rsidP="0058724F">
      <w:pPr>
        <w:jc w:val="center"/>
        <w:rPr>
          <w:rFonts w:ascii="Times New Roman" w:hAnsi="Times New Roman" w:cs="Times New Roman"/>
          <w:b/>
          <w:sz w:val="28"/>
          <w:szCs w:val="28"/>
        </w:rPr>
      </w:pPr>
      <w:r w:rsidRPr="0058724F">
        <w:rPr>
          <w:rFonts w:ascii="Times New Roman" w:hAnsi="Times New Roman" w:cs="Times New Roman"/>
          <w:b/>
          <w:sz w:val="28"/>
          <w:szCs w:val="28"/>
        </w:rPr>
        <w:t>ПЛАН</w:t>
      </w:r>
    </w:p>
    <w:p w:rsidR="0058724F" w:rsidRPr="0058724F" w:rsidRDefault="0058724F" w:rsidP="0058724F">
      <w:pPr>
        <w:jc w:val="center"/>
        <w:rPr>
          <w:rFonts w:ascii="Times New Roman" w:hAnsi="Times New Roman" w:cs="Times New Roman"/>
          <w:b/>
          <w:i/>
          <w:sz w:val="28"/>
          <w:szCs w:val="28"/>
        </w:rPr>
      </w:pPr>
      <w:r w:rsidRPr="0058724F">
        <w:rPr>
          <w:rFonts w:ascii="Times New Roman" w:hAnsi="Times New Roman" w:cs="Times New Roman"/>
          <w:b/>
          <w:i/>
          <w:sz w:val="28"/>
          <w:szCs w:val="28"/>
        </w:rPr>
        <w:t>роботи комісії з академічної доброчесності</w:t>
      </w:r>
    </w:p>
    <w:p w:rsidR="0058724F" w:rsidRDefault="0058724F" w:rsidP="0058724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3876"/>
        <w:gridCol w:w="2393"/>
        <w:gridCol w:w="2393"/>
      </w:tblGrid>
      <w:tr w:rsidR="0058724F" w:rsidRPr="0058724F" w:rsidTr="00515326">
        <w:tc>
          <w:tcPr>
            <w:tcW w:w="908" w:type="dxa"/>
            <w:shd w:val="clear" w:color="auto" w:fill="auto"/>
          </w:tcPr>
          <w:p w:rsidR="0058724F" w:rsidRPr="0058724F" w:rsidRDefault="0058724F" w:rsidP="00515326">
            <w:pPr>
              <w:jc w:val="center"/>
              <w:rPr>
                <w:rFonts w:ascii="Times New Roman" w:hAnsi="Times New Roman" w:cs="Times New Roman"/>
                <w:b/>
                <w:i/>
                <w:szCs w:val="24"/>
              </w:rPr>
            </w:pPr>
            <w:r w:rsidRPr="0058724F">
              <w:rPr>
                <w:rFonts w:ascii="Times New Roman" w:hAnsi="Times New Roman" w:cs="Times New Roman"/>
                <w:b/>
                <w:i/>
                <w:szCs w:val="24"/>
              </w:rPr>
              <w:t xml:space="preserve">№ </w:t>
            </w:r>
          </w:p>
        </w:tc>
        <w:tc>
          <w:tcPr>
            <w:tcW w:w="3876" w:type="dxa"/>
            <w:shd w:val="clear" w:color="auto" w:fill="auto"/>
          </w:tcPr>
          <w:p w:rsidR="0058724F" w:rsidRPr="0058724F" w:rsidRDefault="0058724F" w:rsidP="00515326">
            <w:pPr>
              <w:jc w:val="center"/>
              <w:rPr>
                <w:rFonts w:ascii="Times New Roman" w:hAnsi="Times New Roman" w:cs="Times New Roman"/>
                <w:b/>
                <w:i/>
                <w:szCs w:val="24"/>
              </w:rPr>
            </w:pPr>
            <w:r w:rsidRPr="0058724F">
              <w:rPr>
                <w:rFonts w:ascii="Times New Roman" w:hAnsi="Times New Roman" w:cs="Times New Roman"/>
                <w:b/>
                <w:i/>
                <w:szCs w:val="24"/>
              </w:rPr>
              <w:t xml:space="preserve">Заходи </w:t>
            </w:r>
          </w:p>
        </w:tc>
        <w:tc>
          <w:tcPr>
            <w:tcW w:w="2393" w:type="dxa"/>
            <w:shd w:val="clear" w:color="auto" w:fill="auto"/>
          </w:tcPr>
          <w:p w:rsidR="0058724F" w:rsidRPr="0058724F" w:rsidRDefault="0058724F" w:rsidP="00515326">
            <w:pPr>
              <w:jc w:val="center"/>
              <w:rPr>
                <w:rFonts w:ascii="Times New Roman" w:hAnsi="Times New Roman" w:cs="Times New Roman"/>
                <w:b/>
                <w:i/>
                <w:szCs w:val="24"/>
              </w:rPr>
            </w:pPr>
            <w:r w:rsidRPr="0058724F">
              <w:rPr>
                <w:rFonts w:ascii="Times New Roman" w:hAnsi="Times New Roman" w:cs="Times New Roman"/>
                <w:b/>
                <w:i/>
                <w:szCs w:val="24"/>
              </w:rPr>
              <w:t>Строки</w:t>
            </w:r>
          </w:p>
        </w:tc>
        <w:tc>
          <w:tcPr>
            <w:tcW w:w="2393" w:type="dxa"/>
            <w:shd w:val="clear" w:color="auto" w:fill="auto"/>
          </w:tcPr>
          <w:p w:rsidR="0058724F" w:rsidRPr="0058724F" w:rsidRDefault="0058724F" w:rsidP="00515326">
            <w:pPr>
              <w:jc w:val="center"/>
              <w:rPr>
                <w:rFonts w:ascii="Times New Roman" w:hAnsi="Times New Roman" w:cs="Times New Roman"/>
                <w:b/>
                <w:i/>
                <w:szCs w:val="24"/>
              </w:rPr>
            </w:pPr>
            <w:r w:rsidRPr="0058724F">
              <w:rPr>
                <w:rFonts w:ascii="Times New Roman" w:hAnsi="Times New Roman" w:cs="Times New Roman"/>
                <w:b/>
                <w:i/>
                <w:szCs w:val="24"/>
              </w:rPr>
              <w:t>Відповідальні</w:t>
            </w:r>
          </w:p>
        </w:tc>
      </w:tr>
      <w:tr w:rsidR="0058724F" w:rsidRPr="0058724F" w:rsidTr="00515326">
        <w:tc>
          <w:tcPr>
            <w:tcW w:w="908" w:type="dxa"/>
            <w:shd w:val="clear" w:color="auto" w:fill="auto"/>
          </w:tcPr>
          <w:p w:rsidR="0058724F" w:rsidRPr="0058724F" w:rsidRDefault="0058724F" w:rsidP="00515326">
            <w:pPr>
              <w:jc w:val="center"/>
              <w:rPr>
                <w:rFonts w:ascii="Times New Roman" w:hAnsi="Times New Roman" w:cs="Times New Roman"/>
                <w:sz w:val="24"/>
                <w:szCs w:val="24"/>
              </w:rPr>
            </w:pPr>
            <w:r w:rsidRPr="0058724F">
              <w:rPr>
                <w:rFonts w:ascii="Times New Roman" w:hAnsi="Times New Roman" w:cs="Times New Roman"/>
                <w:sz w:val="24"/>
                <w:szCs w:val="24"/>
              </w:rPr>
              <w:t>1.</w:t>
            </w:r>
          </w:p>
        </w:tc>
        <w:tc>
          <w:tcPr>
            <w:tcW w:w="3876" w:type="dxa"/>
            <w:shd w:val="clear" w:color="auto" w:fill="auto"/>
          </w:tcPr>
          <w:p w:rsidR="0058724F" w:rsidRPr="0058724F" w:rsidRDefault="0058724F" w:rsidP="00515326">
            <w:pPr>
              <w:rPr>
                <w:rFonts w:ascii="Times New Roman" w:hAnsi="Times New Roman" w:cs="Times New Roman"/>
                <w:sz w:val="24"/>
                <w:szCs w:val="24"/>
              </w:rPr>
            </w:pPr>
            <w:r w:rsidRPr="0058724F">
              <w:rPr>
                <w:rFonts w:ascii="Times New Roman" w:hAnsi="Times New Roman" w:cs="Times New Roman"/>
                <w:sz w:val="24"/>
                <w:szCs w:val="24"/>
              </w:rPr>
              <w:t xml:space="preserve">Розробити план роботи комісії з питань етики та академічної доброчесності на 2019 – 2020 </w:t>
            </w:r>
            <w:proofErr w:type="spellStart"/>
            <w:r w:rsidRPr="0058724F">
              <w:rPr>
                <w:rFonts w:ascii="Times New Roman" w:hAnsi="Times New Roman" w:cs="Times New Roman"/>
                <w:sz w:val="24"/>
                <w:szCs w:val="24"/>
              </w:rPr>
              <w:t>н.р</w:t>
            </w:r>
            <w:proofErr w:type="spellEnd"/>
            <w:r w:rsidRPr="0058724F">
              <w:rPr>
                <w:rFonts w:ascii="Times New Roman" w:hAnsi="Times New Roman" w:cs="Times New Roman"/>
                <w:sz w:val="24"/>
                <w:szCs w:val="24"/>
              </w:rPr>
              <w:t>.</w:t>
            </w:r>
          </w:p>
        </w:tc>
        <w:tc>
          <w:tcPr>
            <w:tcW w:w="2393" w:type="dxa"/>
            <w:shd w:val="clear" w:color="auto" w:fill="auto"/>
          </w:tcPr>
          <w:p w:rsidR="0058724F" w:rsidRPr="0058724F" w:rsidRDefault="0058724F" w:rsidP="00515326">
            <w:pPr>
              <w:jc w:val="center"/>
              <w:rPr>
                <w:rFonts w:ascii="Times New Roman" w:hAnsi="Times New Roman" w:cs="Times New Roman"/>
                <w:sz w:val="24"/>
                <w:szCs w:val="24"/>
              </w:rPr>
            </w:pPr>
            <w:r>
              <w:rPr>
                <w:rFonts w:ascii="Times New Roman" w:hAnsi="Times New Roman" w:cs="Times New Roman"/>
                <w:sz w:val="24"/>
                <w:szCs w:val="24"/>
              </w:rPr>
              <w:t>листопад</w:t>
            </w:r>
          </w:p>
          <w:p w:rsidR="0058724F" w:rsidRPr="0058724F" w:rsidRDefault="0058724F" w:rsidP="00515326">
            <w:pPr>
              <w:jc w:val="center"/>
              <w:rPr>
                <w:rFonts w:ascii="Times New Roman" w:hAnsi="Times New Roman" w:cs="Times New Roman"/>
                <w:sz w:val="24"/>
                <w:szCs w:val="24"/>
              </w:rPr>
            </w:pPr>
            <w:r>
              <w:rPr>
                <w:rFonts w:ascii="Times New Roman" w:hAnsi="Times New Roman" w:cs="Times New Roman"/>
                <w:sz w:val="24"/>
                <w:szCs w:val="24"/>
              </w:rPr>
              <w:t xml:space="preserve"> 2019 р.</w:t>
            </w:r>
          </w:p>
        </w:tc>
        <w:tc>
          <w:tcPr>
            <w:tcW w:w="2393" w:type="dxa"/>
            <w:shd w:val="clear" w:color="auto" w:fill="auto"/>
          </w:tcPr>
          <w:p w:rsidR="0058724F" w:rsidRPr="0058724F" w:rsidRDefault="0058724F" w:rsidP="0058724F">
            <w:pPr>
              <w:jc w:val="center"/>
              <w:rPr>
                <w:rFonts w:ascii="Times New Roman" w:hAnsi="Times New Roman" w:cs="Times New Roman"/>
                <w:sz w:val="24"/>
                <w:szCs w:val="24"/>
              </w:rPr>
            </w:pPr>
            <w:r>
              <w:rPr>
                <w:rFonts w:ascii="Times New Roman" w:hAnsi="Times New Roman" w:cs="Times New Roman"/>
                <w:sz w:val="24"/>
                <w:szCs w:val="24"/>
              </w:rPr>
              <w:t>д</w:t>
            </w:r>
            <w:r w:rsidRPr="0058724F">
              <w:rPr>
                <w:rFonts w:ascii="Times New Roman" w:hAnsi="Times New Roman" w:cs="Times New Roman"/>
                <w:sz w:val="24"/>
                <w:szCs w:val="24"/>
              </w:rPr>
              <w:t>иректор</w:t>
            </w:r>
          </w:p>
        </w:tc>
      </w:tr>
      <w:tr w:rsidR="0058724F" w:rsidRPr="0058724F" w:rsidTr="00515326">
        <w:tc>
          <w:tcPr>
            <w:tcW w:w="908" w:type="dxa"/>
            <w:shd w:val="clear" w:color="auto" w:fill="auto"/>
          </w:tcPr>
          <w:p w:rsidR="0058724F" w:rsidRPr="0058724F" w:rsidRDefault="0058724F" w:rsidP="00515326">
            <w:pPr>
              <w:jc w:val="center"/>
              <w:rPr>
                <w:rFonts w:ascii="Times New Roman" w:hAnsi="Times New Roman" w:cs="Times New Roman"/>
                <w:sz w:val="24"/>
                <w:szCs w:val="24"/>
              </w:rPr>
            </w:pPr>
            <w:r w:rsidRPr="0058724F">
              <w:rPr>
                <w:rFonts w:ascii="Times New Roman" w:hAnsi="Times New Roman" w:cs="Times New Roman"/>
                <w:sz w:val="24"/>
                <w:szCs w:val="24"/>
              </w:rPr>
              <w:t>2.</w:t>
            </w:r>
          </w:p>
        </w:tc>
        <w:tc>
          <w:tcPr>
            <w:tcW w:w="3876" w:type="dxa"/>
            <w:shd w:val="clear" w:color="auto" w:fill="auto"/>
          </w:tcPr>
          <w:p w:rsidR="0058724F" w:rsidRPr="0058724F" w:rsidRDefault="0058724F" w:rsidP="00515326">
            <w:pPr>
              <w:rPr>
                <w:rFonts w:ascii="Times New Roman" w:hAnsi="Times New Roman" w:cs="Times New Roman"/>
                <w:sz w:val="24"/>
                <w:szCs w:val="24"/>
              </w:rPr>
            </w:pPr>
            <w:r w:rsidRPr="0058724F">
              <w:rPr>
                <w:rFonts w:ascii="Times New Roman" w:hAnsi="Times New Roman" w:cs="Times New Roman"/>
                <w:sz w:val="24"/>
                <w:szCs w:val="24"/>
              </w:rPr>
              <w:t xml:space="preserve">Оприлюднити на сайті школи «Положення про академічну доброчесність </w:t>
            </w:r>
            <w:r>
              <w:rPr>
                <w:rFonts w:ascii="Times New Roman" w:hAnsi="Times New Roman" w:cs="Times New Roman"/>
                <w:sz w:val="24"/>
                <w:szCs w:val="24"/>
              </w:rPr>
              <w:t>учасників освітнього процесу», п</w:t>
            </w:r>
            <w:r w:rsidRPr="0058724F">
              <w:rPr>
                <w:rFonts w:ascii="Times New Roman" w:hAnsi="Times New Roman" w:cs="Times New Roman"/>
                <w:sz w:val="24"/>
                <w:szCs w:val="24"/>
              </w:rPr>
              <w:t>лан роботи ком</w:t>
            </w:r>
            <w:r>
              <w:rPr>
                <w:rFonts w:ascii="Times New Roman" w:hAnsi="Times New Roman" w:cs="Times New Roman"/>
                <w:sz w:val="24"/>
                <w:szCs w:val="24"/>
              </w:rPr>
              <w:t xml:space="preserve">ісії </w:t>
            </w:r>
          </w:p>
        </w:tc>
        <w:tc>
          <w:tcPr>
            <w:tcW w:w="2393" w:type="dxa"/>
            <w:shd w:val="clear" w:color="auto" w:fill="auto"/>
          </w:tcPr>
          <w:p w:rsidR="0058724F" w:rsidRPr="0058724F" w:rsidRDefault="0058724F" w:rsidP="00515326">
            <w:pPr>
              <w:jc w:val="center"/>
              <w:rPr>
                <w:rFonts w:ascii="Times New Roman" w:hAnsi="Times New Roman" w:cs="Times New Roman"/>
                <w:sz w:val="24"/>
                <w:szCs w:val="24"/>
              </w:rPr>
            </w:pPr>
            <w:r>
              <w:rPr>
                <w:rFonts w:ascii="Times New Roman" w:hAnsi="Times New Roman" w:cs="Times New Roman"/>
                <w:sz w:val="24"/>
                <w:szCs w:val="24"/>
              </w:rPr>
              <w:t>л</w:t>
            </w:r>
            <w:r w:rsidRPr="0058724F">
              <w:rPr>
                <w:rFonts w:ascii="Times New Roman" w:hAnsi="Times New Roman" w:cs="Times New Roman"/>
                <w:sz w:val="24"/>
                <w:szCs w:val="24"/>
              </w:rPr>
              <w:t>истопад</w:t>
            </w:r>
          </w:p>
          <w:p w:rsidR="0058724F" w:rsidRPr="0058724F" w:rsidRDefault="0058724F" w:rsidP="00515326">
            <w:pPr>
              <w:jc w:val="center"/>
              <w:rPr>
                <w:rFonts w:ascii="Times New Roman" w:hAnsi="Times New Roman" w:cs="Times New Roman"/>
                <w:sz w:val="24"/>
                <w:szCs w:val="24"/>
              </w:rPr>
            </w:pPr>
            <w:r>
              <w:rPr>
                <w:rFonts w:ascii="Times New Roman" w:hAnsi="Times New Roman" w:cs="Times New Roman"/>
                <w:sz w:val="24"/>
                <w:szCs w:val="24"/>
              </w:rPr>
              <w:t xml:space="preserve"> 2019 р.</w:t>
            </w:r>
          </w:p>
        </w:tc>
        <w:tc>
          <w:tcPr>
            <w:tcW w:w="2393" w:type="dxa"/>
            <w:shd w:val="clear" w:color="auto" w:fill="auto"/>
          </w:tcPr>
          <w:p w:rsidR="0058724F" w:rsidRPr="0058724F" w:rsidRDefault="0058724F" w:rsidP="00515326">
            <w:pPr>
              <w:jc w:val="center"/>
              <w:rPr>
                <w:rFonts w:ascii="Times New Roman" w:hAnsi="Times New Roman" w:cs="Times New Roman"/>
                <w:sz w:val="24"/>
                <w:szCs w:val="24"/>
              </w:rPr>
            </w:pPr>
            <w:r>
              <w:rPr>
                <w:rFonts w:ascii="Times New Roman" w:hAnsi="Times New Roman" w:cs="Times New Roman"/>
                <w:sz w:val="24"/>
                <w:szCs w:val="24"/>
              </w:rPr>
              <w:t>д</w:t>
            </w:r>
            <w:r w:rsidRPr="0058724F">
              <w:rPr>
                <w:rFonts w:ascii="Times New Roman" w:hAnsi="Times New Roman" w:cs="Times New Roman"/>
                <w:sz w:val="24"/>
                <w:szCs w:val="24"/>
              </w:rPr>
              <w:t xml:space="preserve">иректор </w:t>
            </w:r>
          </w:p>
          <w:p w:rsidR="0058724F" w:rsidRPr="0058724F" w:rsidRDefault="0058724F" w:rsidP="00515326">
            <w:pPr>
              <w:jc w:val="center"/>
              <w:rPr>
                <w:rFonts w:ascii="Times New Roman" w:hAnsi="Times New Roman" w:cs="Times New Roman"/>
                <w:sz w:val="24"/>
                <w:szCs w:val="24"/>
              </w:rPr>
            </w:pPr>
          </w:p>
        </w:tc>
      </w:tr>
      <w:tr w:rsidR="0058724F" w:rsidRPr="0058724F" w:rsidTr="00515326">
        <w:tc>
          <w:tcPr>
            <w:tcW w:w="908" w:type="dxa"/>
            <w:shd w:val="clear" w:color="auto" w:fill="auto"/>
          </w:tcPr>
          <w:p w:rsidR="0058724F" w:rsidRPr="0058724F" w:rsidRDefault="0058724F" w:rsidP="00515326">
            <w:pPr>
              <w:jc w:val="center"/>
              <w:rPr>
                <w:rFonts w:ascii="Times New Roman" w:hAnsi="Times New Roman" w:cs="Times New Roman"/>
                <w:sz w:val="24"/>
                <w:szCs w:val="24"/>
              </w:rPr>
            </w:pPr>
            <w:r w:rsidRPr="0058724F">
              <w:rPr>
                <w:rFonts w:ascii="Times New Roman" w:hAnsi="Times New Roman" w:cs="Times New Roman"/>
                <w:sz w:val="24"/>
                <w:szCs w:val="24"/>
              </w:rPr>
              <w:t>3.</w:t>
            </w:r>
          </w:p>
        </w:tc>
        <w:tc>
          <w:tcPr>
            <w:tcW w:w="3876" w:type="dxa"/>
            <w:shd w:val="clear" w:color="auto" w:fill="auto"/>
          </w:tcPr>
          <w:p w:rsidR="0058724F" w:rsidRPr="0058724F" w:rsidRDefault="0058724F" w:rsidP="00515326">
            <w:pPr>
              <w:rPr>
                <w:rFonts w:ascii="Times New Roman" w:hAnsi="Times New Roman" w:cs="Times New Roman"/>
                <w:sz w:val="24"/>
                <w:szCs w:val="24"/>
              </w:rPr>
            </w:pPr>
            <w:r w:rsidRPr="0058724F">
              <w:rPr>
                <w:rFonts w:ascii="Times New Roman" w:hAnsi="Times New Roman" w:cs="Times New Roman"/>
                <w:sz w:val="24"/>
                <w:szCs w:val="24"/>
              </w:rPr>
              <w:t>Розробити анкету з академічної доброчесності  для учасників освітнього процесу</w:t>
            </w:r>
          </w:p>
        </w:tc>
        <w:tc>
          <w:tcPr>
            <w:tcW w:w="2393" w:type="dxa"/>
            <w:shd w:val="clear" w:color="auto" w:fill="auto"/>
          </w:tcPr>
          <w:p w:rsidR="0058724F" w:rsidRPr="0058724F" w:rsidRDefault="0058724F" w:rsidP="00515326">
            <w:pPr>
              <w:jc w:val="center"/>
              <w:rPr>
                <w:rFonts w:ascii="Times New Roman" w:hAnsi="Times New Roman" w:cs="Times New Roman"/>
                <w:sz w:val="24"/>
                <w:szCs w:val="24"/>
              </w:rPr>
            </w:pPr>
            <w:r>
              <w:rPr>
                <w:rFonts w:ascii="Times New Roman" w:hAnsi="Times New Roman" w:cs="Times New Roman"/>
                <w:sz w:val="24"/>
                <w:szCs w:val="24"/>
              </w:rPr>
              <w:t>грудень</w:t>
            </w:r>
          </w:p>
          <w:p w:rsidR="0058724F" w:rsidRPr="0058724F" w:rsidRDefault="0058724F" w:rsidP="00515326">
            <w:pPr>
              <w:jc w:val="center"/>
              <w:rPr>
                <w:rFonts w:ascii="Times New Roman" w:hAnsi="Times New Roman" w:cs="Times New Roman"/>
                <w:sz w:val="24"/>
                <w:szCs w:val="24"/>
              </w:rPr>
            </w:pPr>
            <w:r w:rsidRPr="0058724F">
              <w:rPr>
                <w:rFonts w:ascii="Times New Roman" w:hAnsi="Times New Roman" w:cs="Times New Roman"/>
                <w:sz w:val="24"/>
                <w:szCs w:val="24"/>
              </w:rPr>
              <w:t xml:space="preserve"> 2019</w:t>
            </w:r>
            <w:r>
              <w:rPr>
                <w:rFonts w:ascii="Times New Roman" w:hAnsi="Times New Roman" w:cs="Times New Roman"/>
                <w:sz w:val="24"/>
                <w:szCs w:val="24"/>
              </w:rPr>
              <w:t xml:space="preserve"> р.</w:t>
            </w:r>
          </w:p>
        </w:tc>
        <w:tc>
          <w:tcPr>
            <w:tcW w:w="2393" w:type="dxa"/>
            <w:shd w:val="clear" w:color="auto" w:fill="auto"/>
          </w:tcPr>
          <w:p w:rsidR="0058724F" w:rsidRPr="0058724F" w:rsidRDefault="0058724F" w:rsidP="0058724F">
            <w:pPr>
              <w:jc w:val="center"/>
              <w:rPr>
                <w:rFonts w:ascii="Times New Roman" w:hAnsi="Times New Roman" w:cs="Times New Roman"/>
                <w:sz w:val="24"/>
                <w:szCs w:val="24"/>
              </w:rPr>
            </w:pPr>
            <w:r>
              <w:rPr>
                <w:rFonts w:ascii="Times New Roman" w:hAnsi="Times New Roman" w:cs="Times New Roman"/>
                <w:sz w:val="24"/>
                <w:szCs w:val="24"/>
              </w:rPr>
              <w:t>практичний психолог</w:t>
            </w:r>
          </w:p>
        </w:tc>
      </w:tr>
      <w:tr w:rsidR="0058724F" w:rsidRPr="0058724F" w:rsidTr="00515326">
        <w:tc>
          <w:tcPr>
            <w:tcW w:w="908" w:type="dxa"/>
            <w:shd w:val="clear" w:color="auto" w:fill="auto"/>
          </w:tcPr>
          <w:p w:rsidR="0058724F" w:rsidRPr="0058724F" w:rsidRDefault="0058724F" w:rsidP="00515326">
            <w:pPr>
              <w:jc w:val="center"/>
              <w:rPr>
                <w:rFonts w:ascii="Times New Roman" w:hAnsi="Times New Roman" w:cs="Times New Roman"/>
                <w:sz w:val="24"/>
                <w:szCs w:val="24"/>
              </w:rPr>
            </w:pPr>
            <w:r w:rsidRPr="0058724F">
              <w:rPr>
                <w:rFonts w:ascii="Times New Roman" w:hAnsi="Times New Roman" w:cs="Times New Roman"/>
                <w:sz w:val="24"/>
                <w:szCs w:val="24"/>
              </w:rPr>
              <w:t>4.</w:t>
            </w:r>
          </w:p>
        </w:tc>
        <w:tc>
          <w:tcPr>
            <w:tcW w:w="3876" w:type="dxa"/>
            <w:shd w:val="clear" w:color="auto" w:fill="auto"/>
          </w:tcPr>
          <w:p w:rsidR="0058724F" w:rsidRPr="0058724F" w:rsidRDefault="0058724F" w:rsidP="00515326">
            <w:pPr>
              <w:rPr>
                <w:rFonts w:ascii="Times New Roman" w:hAnsi="Times New Roman" w:cs="Times New Roman"/>
                <w:sz w:val="24"/>
                <w:szCs w:val="24"/>
              </w:rPr>
            </w:pPr>
            <w:r w:rsidRPr="0058724F">
              <w:rPr>
                <w:rFonts w:ascii="Times New Roman" w:hAnsi="Times New Roman" w:cs="Times New Roman"/>
                <w:sz w:val="24"/>
                <w:szCs w:val="24"/>
              </w:rPr>
              <w:t xml:space="preserve">Анкетування учасників освітнього процесу за «Анкетою доброчесності» </w:t>
            </w:r>
          </w:p>
        </w:tc>
        <w:tc>
          <w:tcPr>
            <w:tcW w:w="2393" w:type="dxa"/>
            <w:shd w:val="clear" w:color="auto" w:fill="auto"/>
          </w:tcPr>
          <w:p w:rsidR="0058724F" w:rsidRPr="0058724F" w:rsidRDefault="0058724F" w:rsidP="00515326">
            <w:pPr>
              <w:jc w:val="center"/>
              <w:rPr>
                <w:rFonts w:ascii="Times New Roman" w:hAnsi="Times New Roman" w:cs="Times New Roman"/>
                <w:sz w:val="24"/>
                <w:szCs w:val="24"/>
              </w:rPr>
            </w:pPr>
            <w:r>
              <w:rPr>
                <w:rFonts w:ascii="Times New Roman" w:hAnsi="Times New Roman" w:cs="Times New Roman"/>
                <w:sz w:val="24"/>
                <w:szCs w:val="24"/>
              </w:rPr>
              <w:t>п</w:t>
            </w:r>
            <w:r w:rsidRPr="0058724F">
              <w:rPr>
                <w:rFonts w:ascii="Times New Roman" w:hAnsi="Times New Roman" w:cs="Times New Roman"/>
                <w:sz w:val="24"/>
                <w:szCs w:val="24"/>
              </w:rPr>
              <w:t>ісля закінчення кожного семестру</w:t>
            </w:r>
          </w:p>
        </w:tc>
        <w:tc>
          <w:tcPr>
            <w:tcW w:w="2393" w:type="dxa"/>
            <w:shd w:val="clear" w:color="auto" w:fill="auto"/>
          </w:tcPr>
          <w:p w:rsidR="0058724F" w:rsidRPr="0058724F" w:rsidRDefault="0058724F" w:rsidP="00515326">
            <w:pPr>
              <w:jc w:val="center"/>
              <w:rPr>
                <w:rFonts w:ascii="Times New Roman" w:hAnsi="Times New Roman" w:cs="Times New Roman"/>
                <w:sz w:val="24"/>
                <w:szCs w:val="24"/>
              </w:rPr>
            </w:pPr>
            <w:r>
              <w:rPr>
                <w:rFonts w:ascii="Times New Roman" w:hAnsi="Times New Roman" w:cs="Times New Roman"/>
                <w:sz w:val="24"/>
                <w:szCs w:val="24"/>
              </w:rPr>
              <w:t>практичний психолог</w:t>
            </w:r>
          </w:p>
        </w:tc>
      </w:tr>
      <w:tr w:rsidR="0058724F" w:rsidRPr="0058724F" w:rsidTr="00515326">
        <w:tc>
          <w:tcPr>
            <w:tcW w:w="908" w:type="dxa"/>
            <w:shd w:val="clear" w:color="auto" w:fill="auto"/>
          </w:tcPr>
          <w:p w:rsidR="0058724F" w:rsidRPr="0058724F" w:rsidRDefault="0058724F" w:rsidP="00515326">
            <w:pPr>
              <w:jc w:val="center"/>
              <w:rPr>
                <w:rFonts w:ascii="Times New Roman" w:hAnsi="Times New Roman" w:cs="Times New Roman"/>
                <w:sz w:val="24"/>
                <w:szCs w:val="24"/>
              </w:rPr>
            </w:pPr>
            <w:r w:rsidRPr="0058724F">
              <w:rPr>
                <w:rFonts w:ascii="Times New Roman" w:hAnsi="Times New Roman" w:cs="Times New Roman"/>
                <w:sz w:val="24"/>
                <w:szCs w:val="24"/>
              </w:rPr>
              <w:lastRenderedPageBreak/>
              <w:t>5.</w:t>
            </w:r>
          </w:p>
        </w:tc>
        <w:tc>
          <w:tcPr>
            <w:tcW w:w="3876" w:type="dxa"/>
            <w:shd w:val="clear" w:color="auto" w:fill="auto"/>
          </w:tcPr>
          <w:p w:rsidR="0058724F" w:rsidRPr="0058724F" w:rsidRDefault="0058724F" w:rsidP="00515326">
            <w:pPr>
              <w:rPr>
                <w:rFonts w:ascii="Times New Roman" w:hAnsi="Times New Roman" w:cs="Times New Roman"/>
                <w:sz w:val="24"/>
                <w:szCs w:val="24"/>
              </w:rPr>
            </w:pPr>
            <w:r w:rsidRPr="0058724F">
              <w:rPr>
                <w:rFonts w:ascii="Times New Roman" w:hAnsi="Times New Roman" w:cs="Times New Roman"/>
                <w:sz w:val="24"/>
                <w:szCs w:val="24"/>
              </w:rPr>
              <w:t>Включити в порядок денний наради при директорові обговорення питання академічної доброчесності</w:t>
            </w:r>
          </w:p>
        </w:tc>
        <w:tc>
          <w:tcPr>
            <w:tcW w:w="2393" w:type="dxa"/>
            <w:shd w:val="clear" w:color="auto" w:fill="auto"/>
          </w:tcPr>
          <w:p w:rsidR="003F1C3D" w:rsidRDefault="003F1C3D" w:rsidP="00515326">
            <w:pPr>
              <w:jc w:val="center"/>
              <w:rPr>
                <w:rFonts w:ascii="Times New Roman" w:hAnsi="Times New Roman" w:cs="Times New Roman"/>
                <w:sz w:val="24"/>
                <w:szCs w:val="24"/>
              </w:rPr>
            </w:pPr>
            <w:r>
              <w:rPr>
                <w:rFonts w:ascii="Times New Roman" w:hAnsi="Times New Roman" w:cs="Times New Roman"/>
                <w:sz w:val="24"/>
                <w:szCs w:val="24"/>
              </w:rPr>
              <w:t>січ</w:t>
            </w:r>
            <w:r w:rsidR="0058724F" w:rsidRPr="0058724F">
              <w:rPr>
                <w:rFonts w:ascii="Times New Roman" w:hAnsi="Times New Roman" w:cs="Times New Roman"/>
                <w:sz w:val="24"/>
                <w:szCs w:val="24"/>
              </w:rPr>
              <w:t>ень</w:t>
            </w:r>
            <w:r>
              <w:rPr>
                <w:rFonts w:ascii="Times New Roman" w:hAnsi="Times New Roman" w:cs="Times New Roman"/>
                <w:sz w:val="24"/>
                <w:szCs w:val="24"/>
              </w:rPr>
              <w:t>, червень</w:t>
            </w:r>
          </w:p>
          <w:p w:rsidR="0058724F" w:rsidRPr="0058724F" w:rsidRDefault="003F1C3D" w:rsidP="00515326">
            <w:pPr>
              <w:jc w:val="center"/>
              <w:rPr>
                <w:rFonts w:ascii="Times New Roman" w:hAnsi="Times New Roman" w:cs="Times New Roman"/>
                <w:sz w:val="24"/>
                <w:szCs w:val="24"/>
              </w:rPr>
            </w:pPr>
            <w:r>
              <w:rPr>
                <w:rFonts w:ascii="Times New Roman" w:hAnsi="Times New Roman" w:cs="Times New Roman"/>
                <w:sz w:val="24"/>
                <w:szCs w:val="24"/>
              </w:rPr>
              <w:t xml:space="preserve"> 2020 р.</w:t>
            </w:r>
          </w:p>
        </w:tc>
        <w:tc>
          <w:tcPr>
            <w:tcW w:w="2393" w:type="dxa"/>
            <w:shd w:val="clear" w:color="auto" w:fill="auto"/>
          </w:tcPr>
          <w:p w:rsidR="0058724F" w:rsidRPr="0058724F" w:rsidRDefault="003F1C3D" w:rsidP="00515326">
            <w:pPr>
              <w:jc w:val="center"/>
              <w:rPr>
                <w:rFonts w:ascii="Times New Roman" w:hAnsi="Times New Roman" w:cs="Times New Roman"/>
                <w:sz w:val="24"/>
                <w:szCs w:val="24"/>
              </w:rPr>
            </w:pPr>
            <w:r>
              <w:rPr>
                <w:rFonts w:ascii="Times New Roman" w:hAnsi="Times New Roman" w:cs="Times New Roman"/>
                <w:sz w:val="24"/>
                <w:szCs w:val="24"/>
              </w:rPr>
              <w:t>д</w:t>
            </w:r>
            <w:r w:rsidR="0058724F" w:rsidRPr="0058724F">
              <w:rPr>
                <w:rFonts w:ascii="Times New Roman" w:hAnsi="Times New Roman" w:cs="Times New Roman"/>
                <w:sz w:val="24"/>
                <w:szCs w:val="24"/>
              </w:rPr>
              <w:t xml:space="preserve">иректор </w:t>
            </w:r>
          </w:p>
          <w:p w:rsidR="0058724F" w:rsidRPr="0058724F" w:rsidRDefault="0058724F" w:rsidP="00515326">
            <w:pPr>
              <w:jc w:val="center"/>
              <w:rPr>
                <w:rFonts w:ascii="Times New Roman" w:hAnsi="Times New Roman" w:cs="Times New Roman"/>
                <w:sz w:val="24"/>
                <w:szCs w:val="24"/>
              </w:rPr>
            </w:pPr>
          </w:p>
        </w:tc>
      </w:tr>
      <w:tr w:rsidR="0058724F" w:rsidRPr="0058724F" w:rsidTr="00515326">
        <w:tc>
          <w:tcPr>
            <w:tcW w:w="908" w:type="dxa"/>
            <w:shd w:val="clear" w:color="auto" w:fill="auto"/>
          </w:tcPr>
          <w:p w:rsidR="0058724F" w:rsidRPr="0058724F" w:rsidRDefault="0058724F" w:rsidP="00515326">
            <w:pPr>
              <w:jc w:val="center"/>
              <w:rPr>
                <w:rFonts w:ascii="Times New Roman" w:hAnsi="Times New Roman" w:cs="Times New Roman"/>
                <w:sz w:val="24"/>
                <w:szCs w:val="24"/>
              </w:rPr>
            </w:pPr>
            <w:r w:rsidRPr="0058724F">
              <w:rPr>
                <w:rFonts w:ascii="Times New Roman" w:hAnsi="Times New Roman" w:cs="Times New Roman"/>
                <w:sz w:val="24"/>
                <w:szCs w:val="24"/>
              </w:rPr>
              <w:t>6.</w:t>
            </w:r>
          </w:p>
        </w:tc>
        <w:tc>
          <w:tcPr>
            <w:tcW w:w="3876" w:type="dxa"/>
            <w:shd w:val="clear" w:color="auto" w:fill="auto"/>
          </w:tcPr>
          <w:p w:rsidR="0058724F" w:rsidRPr="0058724F" w:rsidRDefault="0058724F" w:rsidP="00515326">
            <w:pPr>
              <w:rPr>
                <w:rFonts w:ascii="Times New Roman" w:hAnsi="Times New Roman" w:cs="Times New Roman"/>
                <w:sz w:val="24"/>
                <w:szCs w:val="24"/>
              </w:rPr>
            </w:pPr>
            <w:r w:rsidRPr="0058724F">
              <w:rPr>
                <w:rFonts w:ascii="Times New Roman" w:hAnsi="Times New Roman" w:cs="Times New Roman"/>
                <w:sz w:val="24"/>
                <w:szCs w:val="24"/>
              </w:rPr>
              <w:t>Обговорити Положення про академічну доброчесність на засіданні шкільного парламенту та розробити ефективну схему інформування учнів про академічну доброчесність</w:t>
            </w:r>
          </w:p>
        </w:tc>
        <w:tc>
          <w:tcPr>
            <w:tcW w:w="2393" w:type="dxa"/>
            <w:shd w:val="clear" w:color="auto" w:fill="auto"/>
          </w:tcPr>
          <w:p w:rsidR="003F1C3D" w:rsidRDefault="003F1C3D" w:rsidP="00515326">
            <w:pPr>
              <w:jc w:val="center"/>
              <w:rPr>
                <w:rFonts w:ascii="Times New Roman" w:hAnsi="Times New Roman" w:cs="Times New Roman"/>
                <w:sz w:val="24"/>
                <w:szCs w:val="24"/>
              </w:rPr>
            </w:pPr>
            <w:r>
              <w:rPr>
                <w:rFonts w:ascii="Times New Roman" w:hAnsi="Times New Roman" w:cs="Times New Roman"/>
                <w:sz w:val="24"/>
                <w:szCs w:val="24"/>
              </w:rPr>
              <w:t>л</w:t>
            </w:r>
            <w:r w:rsidR="0058724F" w:rsidRPr="0058724F">
              <w:rPr>
                <w:rFonts w:ascii="Times New Roman" w:hAnsi="Times New Roman" w:cs="Times New Roman"/>
                <w:sz w:val="24"/>
                <w:szCs w:val="24"/>
              </w:rPr>
              <w:t xml:space="preserve">ютий </w:t>
            </w:r>
          </w:p>
          <w:p w:rsidR="0058724F" w:rsidRPr="0058724F" w:rsidRDefault="003F1C3D" w:rsidP="00515326">
            <w:pPr>
              <w:jc w:val="center"/>
              <w:rPr>
                <w:rFonts w:ascii="Times New Roman" w:hAnsi="Times New Roman" w:cs="Times New Roman"/>
                <w:sz w:val="24"/>
                <w:szCs w:val="24"/>
              </w:rPr>
            </w:pPr>
            <w:r>
              <w:rPr>
                <w:rFonts w:ascii="Times New Roman" w:hAnsi="Times New Roman" w:cs="Times New Roman"/>
                <w:sz w:val="24"/>
                <w:szCs w:val="24"/>
              </w:rPr>
              <w:t>2020 р.</w:t>
            </w:r>
          </w:p>
        </w:tc>
        <w:tc>
          <w:tcPr>
            <w:tcW w:w="2393" w:type="dxa"/>
            <w:shd w:val="clear" w:color="auto" w:fill="auto"/>
          </w:tcPr>
          <w:p w:rsidR="003F1C3D" w:rsidRDefault="003F1C3D" w:rsidP="00515326">
            <w:pPr>
              <w:jc w:val="center"/>
              <w:rPr>
                <w:rFonts w:ascii="Times New Roman" w:hAnsi="Times New Roman" w:cs="Times New Roman"/>
                <w:sz w:val="24"/>
                <w:szCs w:val="24"/>
              </w:rPr>
            </w:pPr>
            <w:r>
              <w:rPr>
                <w:rFonts w:ascii="Times New Roman" w:hAnsi="Times New Roman" w:cs="Times New Roman"/>
                <w:sz w:val="24"/>
                <w:szCs w:val="24"/>
              </w:rPr>
              <w:t xml:space="preserve">заступник </w:t>
            </w:r>
          </w:p>
          <w:p w:rsidR="0058724F" w:rsidRPr="0058724F" w:rsidRDefault="003F1C3D" w:rsidP="00515326">
            <w:pPr>
              <w:jc w:val="center"/>
              <w:rPr>
                <w:rFonts w:ascii="Times New Roman" w:hAnsi="Times New Roman" w:cs="Times New Roman"/>
                <w:sz w:val="24"/>
                <w:szCs w:val="24"/>
              </w:rPr>
            </w:pPr>
            <w:r>
              <w:rPr>
                <w:rFonts w:ascii="Times New Roman" w:hAnsi="Times New Roman" w:cs="Times New Roman"/>
                <w:sz w:val="24"/>
                <w:szCs w:val="24"/>
              </w:rPr>
              <w:t>з виховної роботи</w:t>
            </w:r>
          </w:p>
        </w:tc>
      </w:tr>
      <w:tr w:rsidR="0058724F" w:rsidRPr="0058724F" w:rsidTr="00515326">
        <w:tc>
          <w:tcPr>
            <w:tcW w:w="908" w:type="dxa"/>
            <w:shd w:val="clear" w:color="auto" w:fill="auto"/>
          </w:tcPr>
          <w:p w:rsidR="0058724F" w:rsidRPr="0058724F" w:rsidRDefault="0058724F" w:rsidP="00515326">
            <w:pPr>
              <w:jc w:val="center"/>
              <w:rPr>
                <w:rFonts w:ascii="Times New Roman" w:hAnsi="Times New Roman" w:cs="Times New Roman"/>
                <w:sz w:val="24"/>
                <w:szCs w:val="24"/>
              </w:rPr>
            </w:pPr>
            <w:r w:rsidRPr="0058724F">
              <w:rPr>
                <w:rFonts w:ascii="Times New Roman" w:hAnsi="Times New Roman" w:cs="Times New Roman"/>
                <w:sz w:val="24"/>
                <w:szCs w:val="24"/>
              </w:rPr>
              <w:t xml:space="preserve">7. </w:t>
            </w:r>
          </w:p>
        </w:tc>
        <w:tc>
          <w:tcPr>
            <w:tcW w:w="3876" w:type="dxa"/>
            <w:shd w:val="clear" w:color="auto" w:fill="auto"/>
          </w:tcPr>
          <w:p w:rsidR="0058724F" w:rsidRPr="0058724F" w:rsidRDefault="0058724F" w:rsidP="00515326">
            <w:pPr>
              <w:rPr>
                <w:rFonts w:ascii="Times New Roman" w:hAnsi="Times New Roman" w:cs="Times New Roman"/>
                <w:sz w:val="24"/>
                <w:szCs w:val="24"/>
              </w:rPr>
            </w:pPr>
            <w:r w:rsidRPr="0058724F">
              <w:rPr>
                <w:rFonts w:ascii="Times New Roman" w:hAnsi="Times New Roman" w:cs="Times New Roman"/>
                <w:sz w:val="24"/>
                <w:szCs w:val="24"/>
              </w:rPr>
              <w:t>Провести інформаційні хвилинки щодо питань  академічної доброчесності</w:t>
            </w:r>
          </w:p>
        </w:tc>
        <w:tc>
          <w:tcPr>
            <w:tcW w:w="2393" w:type="dxa"/>
            <w:shd w:val="clear" w:color="auto" w:fill="auto"/>
          </w:tcPr>
          <w:p w:rsidR="0058724F" w:rsidRPr="0058724F" w:rsidRDefault="003F1C3D" w:rsidP="00515326">
            <w:pPr>
              <w:jc w:val="center"/>
              <w:rPr>
                <w:rFonts w:ascii="Times New Roman" w:hAnsi="Times New Roman" w:cs="Times New Roman"/>
                <w:sz w:val="24"/>
                <w:szCs w:val="24"/>
              </w:rPr>
            </w:pPr>
            <w:r>
              <w:rPr>
                <w:rFonts w:ascii="Times New Roman" w:hAnsi="Times New Roman" w:cs="Times New Roman"/>
                <w:sz w:val="24"/>
                <w:szCs w:val="24"/>
              </w:rPr>
              <w:t>2</w:t>
            </w:r>
            <w:r w:rsidR="0058724F" w:rsidRPr="0058724F">
              <w:rPr>
                <w:rFonts w:ascii="Times New Roman" w:hAnsi="Times New Roman" w:cs="Times New Roman"/>
                <w:sz w:val="24"/>
                <w:szCs w:val="24"/>
              </w:rPr>
              <w:t xml:space="preserve"> рази на рік</w:t>
            </w:r>
          </w:p>
        </w:tc>
        <w:tc>
          <w:tcPr>
            <w:tcW w:w="2393" w:type="dxa"/>
            <w:shd w:val="clear" w:color="auto" w:fill="auto"/>
          </w:tcPr>
          <w:p w:rsidR="003F1C3D" w:rsidRDefault="003F1C3D" w:rsidP="003F1C3D">
            <w:pPr>
              <w:jc w:val="center"/>
              <w:rPr>
                <w:rFonts w:ascii="Times New Roman" w:hAnsi="Times New Roman" w:cs="Times New Roman"/>
                <w:sz w:val="24"/>
                <w:szCs w:val="24"/>
              </w:rPr>
            </w:pPr>
            <w:r>
              <w:rPr>
                <w:rFonts w:ascii="Times New Roman" w:hAnsi="Times New Roman" w:cs="Times New Roman"/>
                <w:sz w:val="24"/>
                <w:szCs w:val="24"/>
              </w:rPr>
              <w:t>класні</w:t>
            </w:r>
            <w:r w:rsidR="0058724F" w:rsidRPr="0058724F">
              <w:rPr>
                <w:rFonts w:ascii="Times New Roman" w:hAnsi="Times New Roman" w:cs="Times New Roman"/>
                <w:sz w:val="24"/>
                <w:szCs w:val="24"/>
              </w:rPr>
              <w:t xml:space="preserve"> керівники </w:t>
            </w:r>
          </w:p>
          <w:p w:rsidR="0058724F" w:rsidRPr="0058724F" w:rsidRDefault="0058724F" w:rsidP="003F1C3D">
            <w:pPr>
              <w:jc w:val="center"/>
              <w:rPr>
                <w:rFonts w:ascii="Times New Roman" w:hAnsi="Times New Roman" w:cs="Times New Roman"/>
                <w:sz w:val="24"/>
                <w:szCs w:val="24"/>
              </w:rPr>
            </w:pPr>
            <w:r w:rsidRPr="0058724F">
              <w:rPr>
                <w:rFonts w:ascii="Times New Roman" w:hAnsi="Times New Roman" w:cs="Times New Roman"/>
                <w:sz w:val="24"/>
                <w:szCs w:val="24"/>
              </w:rPr>
              <w:t>1-11 класів</w:t>
            </w:r>
          </w:p>
        </w:tc>
      </w:tr>
      <w:tr w:rsidR="0058724F" w:rsidRPr="0058724F" w:rsidTr="00515326">
        <w:tc>
          <w:tcPr>
            <w:tcW w:w="908" w:type="dxa"/>
            <w:shd w:val="clear" w:color="auto" w:fill="auto"/>
          </w:tcPr>
          <w:p w:rsidR="0058724F" w:rsidRPr="0058724F" w:rsidRDefault="0058724F" w:rsidP="00515326">
            <w:pPr>
              <w:jc w:val="center"/>
              <w:rPr>
                <w:rFonts w:ascii="Times New Roman" w:hAnsi="Times New Roman" w:cs="Times New Roman"/>
                <w:sz w:val="24"/>
                <w:szCs w:val="24"/>
              </w:rPr>
            </w:pPr>
            <w:r w:rsidRPr="0058724F">
              <w:rPr>
                <w:rFonts w:ascii="Times New Roman" w:hAnsi="Times New Roman" w:cs="Times New Roman"/>
                <w:sz w:val="24"/>
                <w:szCs w:val="24"/>
              </w:rPr>
              <w:t>8.</w:t>
            </w:r>
          </w:p>
        </w:tc>
        <w:tc>
          <w:tcPr>
            <w:tcW w:w="3876" w:type="dxa"/>
            <w:shd w:val="clear" w:color="auto" w:fill="auto"/>
          </w:tcPr>
          <w:p w:rsidR="0058724F" w:rsidRPr="0058724F" w:rsidRDefault="0058724F" w:rsidP="00515326">
            <w:pPr>
              <w:rPr>
                <w:rFonts w:ascii="Times New Roman" w:hAnsi="Times New Roman" w:cs="Times New Roman"/>
                <w:sz w:val="24"/>
                <w:szCs w:val="24"/>
              </w:rPr>
            </w:pPr>
            <w:r w:rsidRPr="0058724F">
              <w:rPr>
                <w:rFonts w:ascii="Times New Roman" w:hAnsi="Times New Roman" w:cs="Times New Roman"/>
                <w:sz w:val="24"/>
                <w:szCs w:val="24"/>
              </w:rPr>
              <w:t>Проводити інформаційну роботу щодо популяризації принципів академічної доброчесності та професійної етики</w:t>
            </w:r>
          </w:p>
        </w:tc>
        <w:tc>
          <w:tcPr>
            <w:tcW w:w="2393" w:type="dxa"/>
            <w:shd w:val="clear" w:color="auto" w:fill="auto"/>
          </w:tcPr>
          <w:p w:rsidR="0058724F" w:rsidRPr="0058724F" w:rsidRDefault="003F1C3D" w:rsidP="00515326">
            <w:pPr>
              <w:jc w:val="center"/>
              <w:rPr>
                <w:rFonts w:ascii="Times New Roman" w:hAnsi="Times New Roman" w:cs="Times New Roman"/>
                <w:sz w:val="24"/>
                <w:szCs w:val="24"/>
              </w:rPr>
            </w:pPr>
            <w:r>
              <w:rPr>
                <w:rFonts w:ascii="Times New Roman" w:hAnsi="Times New Roman" w:cs="Times New Roman"/>
                <w:sz w:val="24"/>
                <w:szCs w:val="24"/>
              </w:rPr>
              <w:t>п</w:t>
            </w:r>
            <w:r w:rsidR="0058724F" w:rsidRPr="0058724F">
              <w:rPr>
                <w:rFonts w:ascii="Times New Roman" w:hAnsi="Times New Roman" w:cs="Times New Roman"/>
                <w:sz w:val="24"/>
                <w:szCs w:val="24"/>
              </w:rPr>
              <w:t xml:space="preserve">ротягом </w:t>
            </w:r>
          </w:p>
          <w:p w:rsidR="0058724F" w:rsidRPr="0058724F" w:rsidRDefault="003F1C3D" w:rsidP="00515326">
            <w:pPr>
              <w:jc w:val="center"/>
              <w:rPr>
                <w:rFonts w:ascii="Times New Roman" w:hAnsi="Times New Roman" w:cs="Times New Roman"/>
                <w:sz w:val="24"/>
                <w:szCs w:val="24"/>
              </w:rPr>
            </w:pPr>
            <w:r>
              <w:rPr>
                <w:rFonts w:ascii="Times New Roman" w:hAnsi="Times New Roman" w:cs="Times New Roman"/>
                <w:sz w:val="24"/>
                <w:szCs w:val="24"/>
              </w:rPr>
              <w:t>2019 – 2020 н. р.</w:t>
            </w:r>
          </w:p>
        </w:tc>
        <w:tc>
          <w:tcPr>
            <w:tcW w:w="2393" w:type="dxa"/>
            <w:shd w:val="clear" w:color="auto" w:fill="auto"/>
          </w:tcPr>
          <w:p w:rsidR="0058724F" w:rsidRPr="0058724F" w:rsidRDefault="003F1C3D" w:rsidP="00515326">
            <w:pPr>
              <w:jc w:val="center"/>
              <w:rPr>
                <w:rFonts w:ascii="Times New Roman" w:hAnsi="Times New Roman" w:cs="Times New Roman"/>
                <w:sz w:val="24"/>
                <w:szCs w:val="24"/>
              </w:rPr>
            </w:pPr>
            <w:r>
              <w:rPr>
                <w:rFonts w:ascii="Times New Roman" w:hAnsi="Times New Roman" w:cs="Times New Roman"/>
                <w:sz w:val="24"/>
                <w:szCs w:val="24"/>
              </w:rPr>
              <w:t>члени комісії</w:t>
            </w:r>
          </w:p>
        </w:tc>
      </w:tr>
      <w:tr w:rsidR="0058724F" w:rsidRPr="0058724F" w:rsidTr="00515326">
        <w:tc>
          <w:tcPr>
            <w:tcW w:w="908" w:type="dxa"/>
            <w:shd w:val="clear" w:color="auto" w:fill="auto"/>
          </w:tcPr>
          <w:p w:rsidR="0058724F" w:rsidRPr="0058724F" w:rsidRDefault="0058724F" w:rsidP="00515326">
            <w:pPr>
              <w:jc w:val="center"/>
              <w:rPr>
                <w:rFonts w:ascii="Times New Roman" w:hAnsi="Times New Roman" w:cs="Times New Roman"/>
                <w:sz w:val="24"/>
                <w:szCs w:val="24"/>
              </w:rPr>
            </w:pPr>
            <w:r w:rsidRPr="0058724F">
              <w:rPr>
                <w:rFonts w:ascii="Times New Roman" w:hAnsi="Times New Roman" w:cs="Times New Roman"/>
                <w:sz w:val="24"/>
                <w:szCs w:val="24"/>
              </w:rPr>
              <w:t>9.</w:t>
            </w:r>
          </w:p>
        </w:tc>
        <w:tc>
          <w:tcPr>
            <w:tcW w:w="3876" w:type="dxa"/>
            <w:shd w:val="clear" w:color="auto" w:fill="auto"/>
          </w:tcPr>
          <w:p w:rsidR="0058724F" w:rsidRPr="0058724F" w:rsidRDefault="0058724F" w:rsidP="00515326">
            <w:pPr>
              <w:rPr>
                <w:rFonts w:ascii="Times New Roman" w:hAnsi="Times New Roman" w:cs="Times New Roman"/>
                <w:sz w:val="24"/>
                <w:szCs w:val="24"/>
              </w:rPr>
            </w:pPr>
            <w:r w:rsidRPr="0058724F">
              <w:rPr>
                <w:rFonts w:ascii="Times New Roman" w:hAnsi="Times New Roman" w:cs="Times New Roman"/>
                <w:sz w:val="24"/>
                <w:szCs w:val="24"/>
              </w:rPr>
              <w:t>Розгляд заяв щодо порушення норм Положення про академічну доброчесність</w:t>
            </w:r>
          </w:p>
        </w:tc>
        <w:tc>
          <w:tcPr>
            <w:tcW w:w="2393" w:type="dxa"/>
            <w:shd w:val="clear" w:color="auto" w:fill="auto"/>
          </w:tcPr>
          <w:p w:rsidR="0058724F" w:rsidRPr="0058724F" w:rsidRDefault="003F1C3D" w:rsidP="00515326">
            <w:pPr>
              <w:jc w:val="center"/>
              <w:rPr>
                <w:rFonts w:ascii="Times New Roman" w:hAnsi="Times New Roman" w:cs="Times New Roman"/>
                <w:sz w:val="24"/>
                <w:szCs w:val="24"/>
              </w:rPr>
            </w:pPr>
            <w:r>
              <w:rPr>
                <w:rFonts w:ascii="Times New Roman" w:hAnsi="Times New Roman" w:cs="Times New Roman"/>
                <w:sz w:val="24"/>
                <w:szCs w:val="24"/>
              </w:rPr>
              <w:t>п</w:t>
            </w:r>
            <w:r w:rsidR="0058724F" w:rsidRPr="0058724F">
              <w:rPr>
                <w:rFonts w:ascii="Times New Roman" w:hAnsi="Times New Roman" w:cs="Times New Roman"/>
                <w:sz w:val="24"/>
                <w:szCs w:val="24"/>
              </w:rPr>
              <w:t xml:space="preserve">ротягом </w:t>
            </w:r>
          </w:p>
          <w:p w:rsidR="0058724F" w:rsidRPr="0058724F" w:rsidRDefault="003F1C3D" w:rsidP="00515326">
            <w:pPr>
              <w:jc w:val="center"/>
              <w:rPr>
                <w:rFonts w:ascii="Times New Roman" w:hAnsi="Times New Roman" w:cs="Times New Roman"/>
                <w:sz w:val="24"/>
                <w:szCs w:val="24"/>
              </w:rPr>
            </w:pPr>
            <w:r>
              <w:rPr>
                <w:rFonts w:ascii="Times New Roman" w:hAnsi="Times New Roman" w:cs="Times New Roman"/>
                <w:sz w:val="24"/>
                <w:szCs w:val="24"/>
              </w:rPr>
              <w:t>2019 – 2020 н. р.</w:t>
            </w:r>
          </w:p>
        </w:tc>
        <w:tc>
          <w:tcPr>
            <w:tcW w:w="2393" w:type="dxa"/>
            <w:shd w:val="clear" w:color="auto" w:fill="auto"/>
          </w:tcPr>
          <w:p w:rsidR="0058724F" w:rsidRPr="0058724F" w:rsidRDefault="003F1C3D" w:rsidP="00515326">
            <w:pPr>
              <w:jc w:val="center"/>
              <w:rPr>
                <w:rFonts w:ascii="Times New Roman" w:hAnsi="Times New Roman" w:cs="Times New Roman"/>
                <w:sz w:val="24"/>
                <w:szCs w:val="24"/>
              </w:rPr>
            </w:pPr>
            <w:r>
              <w:rPr>
                <w:rFonts w:ascii="Times New Roman" w:hAnsi="Times New Roman" w:cs="Times New Roman"/>
                <w:sz w:val="24"/>
                <w:szCs w:val="24"/>
              </w:rPr>
              <w:t>члени комісії</w:t>
            </w:r>
          </w:p>
        </w:tc>
      </w:tr>
    </w:tbl>
    <w:p w:rsidR="0058724F" w:rsidRDefault="0058724F" w:rsidP="0058724F">
      <w:pPr>
        <w:jc w:val="center"/>
      </w:pPr>
    </w:p>
    <w:p w:rsidR="0058724F" w:rsidRPr="00D96F79" w:rsidRDefault="0058724F" w:rsidP="00B2221F">
      <w:pPr>
        <w:shd w:val="clear" w:color="auto" w:fill="FFFFFF"/>
        <w:spacing w:before="180" w:after="180" w:line="276" w:lineRule="auto"/>
        <w:jc w:val="both"/>
        <w:rPr>
          <w:rFonts w:ascii="Times New Roman" w:eastAsia="Times New Roman" w:hAnsi="Times New Roman" w:cs="Times New Roman"/>
          <w:sz w:val="28"/>
          <w:szCs w:val="28"/>
          <w:lang w:eastAsia="uk-UA"/>
        </w:rPr>
      </w:pPr>
    </w:p>
    <w:p w:rsidR="005D6954" w:rsidRPr="00D96F79" w:rsidRDefault="005D6954" w:rsidP="008A3AF4">
      <w:pPr>
        <w:shd w:val="clear" w:color="auto" w:fill="FFFFFF"/>
        <w:spacing w:before="180" w:after="180" w:line="360" w:lineRule="auto"/>
        <w:rPr>
          <w:rFonts w:ascii="Times New Roman" w:eastAsia="Times New Roman" w:hAnsi="Times New Roman" w:cs="Times New Roman"/>
          <w:sz w:val="28"/>
          <w:szCs w:val="28"/>
          <w:lang w:eastAsia="uk-UA"/>
        </w:rPr>
      </w:pPr>
    </w:p>
    <w:sectPr w:rsidR="005D6954" w:rsidRPr="00D96F79" w:rsidSect="00645B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B1935"/>
    <w:rsid w:val="000A7EFF"/>
    <w:rsid w:val="000B1935"/>
    <w:rsid w:val="001A5F45"/>
    <w:rsid w:val="00304979"/>
    <w:rsid w:val="00383058"/>
    <w:rsid w:val="003C2A9D"/>
    <w:rsid w:val="003F1C3D"/>
    <w:rsid w:val="004A5013"/>
    <w:rsid w:val="0058724F"/>
    <w:rsid w:val="005A2E1A"/>
    <w:rsid w:val="005D6954"/>
    <w:rsid w:val="00643010"/>
    <w:rsid w:val="00645BFF"/>
    <w:rsid w:val="00756258"/>
    <w:rsid w:val="00867DE4"/>
    <w:rsid w:val="008A3AF4"/>
    <w:rsid w:val="00A9086B"/>
    <w:rsid w:val="00B2221F"/>
    <w:rsid w:val="00D96F79"/>
    <w:rsid w:val="00E460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58"/>
  </w:style>
  <w:style w:type="paragraph" w:styleId="1">
    <w:name w:val="heading 1"/>
    <w:basedOn w:val="a"/>
    <w:link w:val="10"/>
    <w:uiPriority w:val="9"/>
    <w:qFormat/>
    <w:rsid w:val="00D96F79"/>
    <w:pPr>
      <w:widowControl w:val="0"/>
      <w:autoSpaceDE w:val="0"/>
      <w:autoSpaceDN w:val="0"/>
      <w:spacing w:after="0" w:line="365" w:lineRule="exact"/>
      <w:ind w:left="744"/>
      <w:outlineLvl w:val="0"/>
    </w:pPr>
    <w:rPr>
      <w:rFonts w:ascii="Times New Roman" w:eastAsia="Times New Roman" w:hAnsi="Times New Roman" w:cs="Times New Roman"/>
      <w:b/>
      <w:bCs/>
      <w:sz w:val="32"/>
      <w:szCs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6F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6F79"/>
    <w:pPr>
      <w:widowControl w:val="0"/>
      <w:autoSpaceDE w:val="0"/>
      <w:autoSpaceDN w:val="0"/>
      <w:spacing w:after="0" w:line="240" w:lineRule="auto"/>
    </w:pPr>
    <w:rPr>
      <w:rFonts w:ascii="Tahoma" w:eastAsia="Tahoma" w:hAnsi="Tahoma" w:cs="Tahoma"/>
    </w:rPr>
  </w:style>
  <w:style w:type="character" w:customStyle="1" w:styleId="10">
    <w:name w:val="Заголовок 1 Знак"/>
    <w:basedOn w:val="a0"/>
    <w:link w:val="1"/>
    <w:uiPriority w:val="9"/>
    <w:rsid w:val="00D96F79"/>
    <w:rPr>
      <w:rFonts w:ascii="Times New Roman" w:eastAsia="Times New Roman" w:hAnsi="Times New Roman" w:cs="Times New Roman"/>
      <w:b/>
      <w:bCs/>
      <w:sz w:val="32"/>
      <w:szCs w:val="32"/>
      <w:u w:val="single" w:color="000000"/>
    </w:rPr>
  </w:style>
  <w:style w:type="paragraph" w:styleId="a3">
    <w:name w:val="List Paragraph"/>
    <w:basedOn w:val="a"/>
    <w:uiPriority w:val="34"/>
    <w:qFormat/>
    <w:rsid w:val="00643010"/>
    <w:pPr>
      <w:ind w:left="720"/>
      <w:contextualSpacing/>
    </w:pPr>
  </w:style>
  <w:style w:type="paragraph" w:styleId="a4">
    <w:name w:val="Balloon Text"/>
    <w:basedOn w:val="a"/>
    <w:link w:val="a5"/>
    <w:uiPriority w:val="99"/>
    <w:semiHidden/>
    <w:unhideWhenUsed/>
    <w:rsid w:val="00645B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5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4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9382</Words>
  <Characters>5349</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user</cp:lastModifiedBy>
  <cp:revision>10</cp:revision>
  <cp:lastPrinted>2020-02-28T12:30:00Z</cp:lastPrinted>
  <dcterms:created xsi:type="dcterms:W3CDTF">2020-02-17T13:42:00Z</dcterms:created>
  <dcterms:modified xsi:type="dcterms:W3CDTF">2021-03-17T05:22:00Z</dcterms:modified>
</cp:coreProperties>
</file>