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Pr="00BC79E9" w:rsidRDefault="00BC79E9" w:rsidP="00BC79E9">
      <w:pPr>
        <w:shd w:val="clear" w:color="auto" w:fill="FFFFFF"/>
        <w:spacing w:before="75" w:after="75" w:line="240" w:lineRule="auto"/>
        <w:ind w:left="75" w:right="75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proofErr w:type="spellStart"/>
      <w:r w:rsidRPr="00BC79E9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>Завдання</w:t>
      </w:r>
      <w:proofErr w:type="spellEnd"/>
      <w:r w:rsidRPr="00BC79E9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 xml:space="preserve"> по тем</w:t>
      </w:r>
      <w:r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>і</w:t>
      </w:r>
      <w:bookmarkStart w:id="0" w:name="_GoBack"/>
      <w:bookmarkEnd w:id="0"/>
      <w:r w:rsidRPr="00BC79E9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 xml:space="preserve"> « </w:t>
      </w:r>
      <w:proofErr w:type="spellStart"/>
      <w:r w:rsidRPr="00BC79E9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>О.С.Пушкін</w:t>
      </w:r>
      <w:proofErr w:type="spellEnd"/>
      <w:r w:rsidRPr="00BC79E9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>»</w:t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1. Розгадування кросворда.</w:t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57875" cy="2247900"/>
            <wp:effectExtent l="0" t="0" r="9525" b="0"/>
            <wp:docPr id="1" name="Рисунок 1" descr="23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3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Дерев’яна лялька з довжелезним носом, про яку склав казку Карл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Коллоді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У якій казці Шарля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Перро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розповідається про хитрого і розумного кота? 3) Автор казки «Горбоконик» </w:t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4) Петро Єршов — відомий… письменник. </w:t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5) Видатні німецькі казкарі — брати… </w:t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6) Маленький і товстий, дотепний і хвалькуватий герой казки шведської письменниці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Астрід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Ліндгрен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— Пропитайте слово по вертикалі. </w:t>
      </w:r>
    </w:p>
    <w:p w:rsidR="00BC79E9" w:rsidRDefault="00BC79E9" w:rsidP="00BC79E9">
      <w:pPr>
        <w:shd w:val="clear" w:color="auto" w:fill="FFFFFF"/>
        <w:spacing w:before="75" w:after="75" w:line="240" w:lineRule="auto"/>
        <w:ind w:left="75" w:right="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Отже, хто був спостережливий, вже здогадався, яка тема нашого уроку.</w:t>
      </w:r>
    </w:p>
    <w:p w:rsidR="00BC79E9" w:rsidRP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Зараз ми перевіримо свої знання за допомогою невеличкої самостійної роботи (тести)і</w:t>
      </w:r>
      <w:r>
        <w:rPr>
          <w:i/>
          <w:color w:val="000000"/>
          <w:sz w:val="28"/>
          <w:szCs w:val="28"/>
          <w:lang w:val="ru-RU"/>
        </w:rPr>
        <w:t> </w:t>
      </w:r>
      <w:r>
        <w:rPr>
          <w:i/>
          <w:color w:val="000000"/>
          <w:sz w:val="28"/>
          <w:szCs w:val="28"/>
        </w:rPr>
        <w:t xml:space="preserve">як ви засвоїли  </w:t>
      </w:r>
      <w:proofErr w:type="spellStart"/>
      <w:r>
        <w:rPr>
          <w:i/>
          <w:color w:val="000000"/>
          <w:sz w:val="28"/>
          <w:szCs w:val="28"/>
        </w:rPr>
        <w:t>матеріал</w:t>
      </w:r>
      <w:r>
        <w:rPr>
          <w:color w:val="000000"/>
          <w:sz w:val="28"/>
          <w:szCs w:val="28"/>
        </w:rPr>
        <w:t>,</w:t>
      </w:r>
      <w:r w:rsidRPr="00BC79E9">
        <w:rPr>
          <w:i/>
          <w:color w:val="000000"/>
          <w:sz w:val="28"/>
          <w:szCs w:val="28"/>
        </w:rPr>
        <w:t>який</w:t>
      </w:r>
      <w:proofErr w:type="spellEnd"/>
      <w:r w:rsidRPr="00BC79E9">
        <w:rPr>
          <w:i/>
          <w:color w:val="000000"/>
          <w:sz w:val="28"/>
          <w:szCs w:val="28"/>
        </w:rPr>
        <w:t xml:space="preserve"> вивчали самостійно вдома</w:t>
      </w:r>
      <w:r>
        <w:rPr>
          <w:i/>
          <w:color w:val="000000"/>
          <w:sz w:val="28"/>
          <w:szCs w:val="28"/>
        </w:rPr>
        <w:t>:</w:t>
      </w:r>
    </w:p>
    <w:p w:rsidR="00BC79E9" w:rsidRDefault="00BC79E9" w:rsidP="00BC79E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О.С.Пушкін</w:t>
      </w:r>
      <w:proofErr w:type="spellEnd"/>
      <w:r>
        <w:rPr>
          <w:b/>
          <w:color w:val="000000"/>
          <w:sz w:val="28"/>
          <w:szCs w:val="28"/>
        </w:rPr>
        <w:t xml:space="preserve"> написав казки:</w:t>
      </w:r>
    </w:p>
    <w:p w:rsidR="00BC79E9" w:rsidRDefault="00BC79E9" w:rsidP="00BC79E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«Казка про царя </w:t>
      </w:r>
      <w:proofErr w:type="spellStart"/>
      <w:r>
        <w:rPr>
          <w:color w:val="000000"/>
          <w:sz w:val="28"/>
          <w:szCs w:val="28"/>
        </w:rPr>
        <w:t>Салтана</w:t>
      </w:r>
      <w:proofErr w:type="spellEnd"/>
      <w:r>
        <w:rPr>
          <w:color w:val="000000"/>
          <w:sz w:val="28"/>
          <w:szCs w:val="28"/>
        </w:rPr>
        <w:t>…». «Кіт у Чоботах», «Попелюшка»,</w:t>
      </w:r>
    </w:p>
    <w:p w:rsidR="00BC79E9" w:rsidRDefault="00BC79E9" w:rsidP="00BC79E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«Казка про царя </w:t>
      </w:r>
      <w:proofErr w:type="spellStart"/>
      <w:r>
        <w:rPr>
          <w:color w:val="000000"/>
          <w:sz w:val="28"/>
          <w:szCs w:val="28"/>
        </w:rPr>
        <w:t>Салтана</w:t>
      </w:r>
      <w:proofErr w:type="spellEnd"/>
      <w:r>
        <w:rPr>
          <w:color w:val="000000"/>
          <w:sz w:val="28"/>
          <w:szCs w:val="28"/>
        </w:rPr>
        <w:t>…», казка «Про дівчинку Наталочку та сріблясту рибку», казку «Бузиновий цар»;</w:t>
      </w:r>
    </w:p>
    <w:p w:rsidR="00BC79E9" w:rsidRDefault="00BC79E9" w:rsidP="00BC79E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«Казку про царя </w:t>
      </w:r>
      <w:proofErr w:type="spellStart"/>
      <w:r>
        <w:rPr>
          <w:color w:val="000000"/>
          <w:sz w:val="28"/>
          <w:szCs w:val="28"/>
        </w:rPr>
        <w:t>Салтана</w:t>
      </w:r>
      <w:proofErr w:type="spellEnd"/>
      <w:r>
        <w:rPr>
          <w:color w:val="000000"/>
          <w:sz w:val="28"/>
          <w:szCs w:val="28"/>
        </w:rPr>
        <w:t>…», «Казку про рибака та рибку», «Казку про мертву царівну…»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2.  Якого сина дав Бог цареві: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а)в аршин;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б)в метр;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в)в дюйм.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3.Яку з трьох сестер вибрав у дружини собі цар?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Ткачиху; 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Яка б народила молодця – богатиря; 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Повариху.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4.Як назвав цар подруг своєї жінки – цариці?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Баба </w:t>
      </w:r>
      <w:proofErr w:type="spellStart"/>
      <w:r>
        <w:rPr>
          <w:color w:val="000000"/>
          <w:sz w:val="28"/>
          <w:szCs w:val="28"/>
        </w:rPr>
        <w:t>Бабариха</w:t>
      </w:r>
      <w:proofErr w:type="spellEnd"/>
      <w:r>
        <w:rPr>
          <w:color w:val="000000"/>
          <w:sz w:val="28"/>
          <w:szCs w:val="28"/>
        </w:rPr>
        <w:t xml:space="preserve"> та Ткачиха; 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Ткачиха й Повариха;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Сваха Баба </w:t>
      </w:r>
      <w:proofErr w:type="spellStart"/>
      <w:r>
        <w:rPr>
          <w:color w:val="000000"/>
          <w:sz w:val="28"/>
          <w:szCs w:val="28"/>
        </w:rPr>
        <w:t>Бабариха</w:t>
      </w:r>
      <w:proofErr w:type="spellEnd"/>
      <w:r>
        <w:rPr>
          <w:color w:val="000000"/>
          <w:sz w:val="28"/>
          <w:szCs w:val="28"/>
        </w:rPr>
        <w:t xml:space="preserve"> та Повариха.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Що звелів зробити з царицею і її дитиною цар?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Чекати його повернення і нічого не вирішувати;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Посадити в бочку і пустити в море – </w:t>
      </w:r>
      <w:proofErr w:type="spellStart"/>
      <w:r>
        <w:rPr>
          <w:color w:val="000000"/>
          <w:sz w:val="28"/>
          <w:szCs w:val="28"/>
        </w:rPr>
        <w:t>окіян</w:t>
      </w:r>
      <w:proofErr w:type="spellEnd"/>
      <w:r>
        <w:rPr>
          <w:color w:val="000000"/>
          <w:sz w:val="28"/>
          <w:szCs w:val="28"/>
        </w:rPr>
        <w:t>;</w:t>
      </w:r>
    </w:p>
    <w:p w:rsidR="00BC79E9" w:rsidRDefault="00BC79E9" w:rsidP="00BC79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Вбити їх у лісі.</w:t>
      </w:r>
    </w:p>
    <w:p w:rsidR="00BC79E9" w:rsidRDefault="00BC79E9" w:rsidP="00BC79E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Домашнє завдання :</w:t>
      </w:r>
    </w:p>
    <w:p w:rsidR="00BC79E9" w:rsidRDefault="00BC79E9" w:rsidP="00BC79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Цікаві відомості про О. Пушкіна</w:t>
      </w:r>
    </w:p>
    <w:p w:rsidR="00BC79E9" w:rsidRDefault="00BC79E9" w:rsidP="00BC79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Читати виразно / в особах.</w:t>
      </w:r>
    </w:p>
    <w:p w:rsidR="00A124DF" w:rsidRDefault="00A124DF"/>
    <w:sectPr w:rsidR="00A1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69F"/>
    <w:multiLevelType w:val="hybridMultilevel"/>
    <w:tmpl w:val="2D382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84A72"/>
    <w:multiLevelType w:val="hybridMultilevel"/>
    <w:tmpl w:val="2E306D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167E"/>
    <w:multiLevelType w:val="hybridMultilevel"/>
    <w:tmpl w:val="B40840A0"/>
    <w:lvl w:ilvl="0" w:tplc="9F9C8F94">
      <w:start w:val="5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A3"/>
    <w:rsid w:val="00194371"/>
    <w:rsid w:val="006225A3"/>
    <w:rsid w:val="00A124DF"/>
    <w:rsid w:val="00B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E9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BC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BC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E9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BC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BC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brila.com/wp-content/uploads/2014/10/23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2020-03-29T14:42:00Z</dcterms:created>
  <dcterms:modified xsi:type="dcterms:W3CDTF">2020-03-29T14:46:00Z</dcterms:modified>
</cp:coreProperties>
</file>