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B0" w:rsidRDefault="00BD3692" w:rsidP="00BB35B0">
      <w:pPr>
        <w:spacing w:line="360" w:lineRule="auto"/>
        <w:jc w:val="center"/>
        <w:rPr>
          <w:b/>
        </w:rPr>
      </w:pPr>
      <w:r>
        <w:rPr>
          <w:b/>
          <w:szCs w:val="28"/>
        </w:rPr>
        <w:t xml:space="preserve">Контрольна робота з хімії у </w:t>
      </w:r>
      <w:r w:rsidRPr="00BD3692">
        <w:rPr>
          <w:b/>
          <w:szCs w:val="28"/>
          <w:lang w:val="ru-RU"/>
        </w:rPr>
        <w:t>10</w:t>
      </w:r>
      <w:r w:rsidR="00BB35B0" w:rsidRPr="00582198">
        <w:rPr>
          <w:b/>
          <w:szCs w:val="28"/>
        </w:rPr>
        <w:t xml:space="preserve"> класі </w:t>
      </w:r>
      <w:r w:rsidR="00BB35B0" w:rsidRPr="00582198">
        <w:rPr>
          <w:b/>
          <w:sz w:val="22"/>
        </w:rPr>
        <w:t xml:space="preserve"> </w:t>
      </w:r>
      <w:bookmarkStart w:id="0" w:name="_GoBack"/>
      <w:bookmarkEnd w:id="0"/>
    </w:p>
    <w:p w:rsidR="00BB35B0" w:rsidRDefault="00BB35B0" w:rsidP="00BB35B0">
      <w:pPr>
        <w:numPr>
          <w:ilvl w:val="0"/>
          <w:numId w:val="1"/>
        </w:numPr>
      </w:pPr>
      <w:r>
        <w:t>Якісною реакцією на глюкозу є взаємодія з…</w:t>
      </w:r>
    </w:p>
    <w:p w:rsidR="00BB35B0" w:rsidRDefault="00BB35B0" w:rsidP="00BB35B0">
      <w:pPr>
        <w:numPr>
          <w:ilvl w:val="0"/>
          <w:numId w:val="1"/>
        </w:numPr>
      </w:pPr>
      <w:r>
        <w:t>Вкажіть властивості етанолу, що спричиняють його застосування в фармацефтичній промисловості:</w:t>
      </w:r>
      <w:r>
        <w:br/>
        <w:t>а) розчинник і антисептик;</w:t>
      </w:r>
      <w:r>
        <w:br/>
        <w:t>б) має слабку наркотичну дію;</w:t>
      </w:r>
      <w:r>
        <w:br/>
        <w:t>в) добре розчиняється у воді.</w:t>
      </w:r>
    </w:p>
    <w:p w:rsidR="00BB35B0" w:rsidRDefault="00BB35B0" w:rsidP="00BB35B0">
      <w:pPr>
        <w:numPr>
          <w:ilvl w:val="0"/>
          <w:numId w:val="1"/>
        </w:numPr>
      </w:pPr>
      <w:r>
        <w:t xml:space="preserve">Жири, як естери вступають в реакцію: </w:t>
      </w:r>
      <w:r>
        <w:br/>
        <w:t>а) дегідратації;</w:t>
      </w:r>
      <w:r>
        <w:br/>
        <w:t>б) гідрування;</w:t>
      </w:r>
      <w:r>
        <w:br/>
        <w:t xml:space="preserve">в) гідролізу. </w:t>
      </w:r>
    </w:p>
    <w:p w:rsidR="00BB35B0" w:rsidRPr="00654959" w:rsidRDefault="00BB35B0" w:rsidP="00BB35B0">
      <w:pPr>
        <w:numPr>
          <w:ilvl w:val="0"/>
          <w:numId w:val="1"/>
        </w:numPr>
      </w:pPr>
      <w:r>
        <w:t>Встановіть відповідність: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462"/>
        <w:gridCol w:w="900"/>
        <w:gridCol w:w="1440"/>
      </w:tblGrid>
      <w:tr w:rsidR="00BB35B0" w:rsidTr="003331DB">
        <w:tc>
          <w:tcPr>
            <w:tcW w:w="958" w:type="dxa"/>
            <w:shd w:val="clear" w:color="auto" w:fill="auto"/>
          </w:tcPr>
          <w:p w:rsidR="00BB35B0" w:rsidRDefault="00BB35B0" w:rsidP="003331DB">
            <w:r>
              <w:t>1.</w:t>
            </w:r>
          </w:p>
        </w:tc>
        <w:tc>
          <w:tcPr>
            <w:tcW w:w="2462" w:type="dxa"/>
            <w:shd w:val="clear" w:color="auto" w:fill="auto"/>
          </w:tcPr>
          <w:p w:rsidR="00BB35B0" w:rsidRPr="00D84DB4" w:rsidRDefault="00BB35B0" w:rsidP="003331DB">
            <w:pPr>
              <w:rPr>
                <w:lang w:val="en-US"/>
              </w:rPr>
            </w:pPr>
            <w:r w:rsidRPr="00D84DB4">
              <w:rPr>
                <w:lang w:val="en-US"/>
              </w:rPr>
              <w:t>C</w:t>
            </w:r>
            <w:r w:rsidRPr="00D84DB4">
              <w:rPr>
                <w:vertAlign w:val="subscript"/>
                <w:lang w:val="en-US"/>
              </w:rPr>
              <w:t>17</w:t>
            </w:r>
            <w:r w:rsidRPr="00D84DB4">
              <w:rPr>
                <w:lang w:val="en-US"/>
              </w:rPr>
              <w:t>H</w:t>
            </w:r>
            <w:r w:rsidRPr="00D84DB4">
              <w:rPr>
                <w:vertAlign w:val="subscript"/>
                <w:lang w:val="en-US"/>
              </w:rPr>
              <w:t>35</w:t>
            </w:r>
            <w:r w:rsidRPr="00D84DB4">
              <w:rPr>
                <w:lang w:val="en-US"/>
              </w:rPr>
              <w:t>COOH</w:t>
            </w:r>
          </w:p>
        </w:tc>
        <w:tc>
          <w:tcPr>
            <w:tcW w:w="900" w:type="dxa"/>
            <w:shd w:val="clear" w:color="auto" w:fill="auto"/>
          </w:tcPr>
          <w:p w:rsidR="00BB35B0" w:rsidRDefault="00BB35B0" w:rsidP="003331DB">
            <w:r>
              <w:t>А.</w:t>
            </w:r>
          </w:p>
        </w:tc>
        <w:tc>
          <w:tcPr>
            <w:tcW w:w="1440" w:type="dxa"/>
            <w:shd w:val="clear" w:color="auto" w:fill="auto"/>
          </w:tcPr>
          <w:p w:rsidR="00BB35B0" w:rsidRDefault="00BB35B0" w:rsidP="003331DB">
            <w:r>
              <w:t>Спирт</w:t>
            </w:r>
          </w:p>
        </w:tc>
      </w:tr>
      <w:tr w:rsidR="00BB35B0" w:rsidTr="003331DB">
        <w:tc>
          <w:tcPr>
            <w:tcW w:w="958" w:type="dxa"/>
            <w:shd w:val="clear" w:color="auto" w:fill="auto"/>
          </w:tcPr>
          <w:p w:rsidR="00BB35B0" w:rsidRDefault="00BB35B0" w:rsidP="003331DB">
            <w:r>
              <w:t>2.</w:t>
            </w:r>
          </w:p>
        </w:tc>
        <w:tc>
          <w:tcPr>
            <w:tcW w:w="2462" w:type="dxa"/>
            <w:shd w:val="clear" w:color="auto" w:fill="auto"/>
          </w:tcPr>
          <w:p w:rsidR="00BB35B0" w:rsidRPr="00D84DB4" w:rsidRDefault="00BB35B0" w:rsidP="003331DB">
            <w:pPr>
              <w:rPr>
                <w:lang w:val="en-US"/>
              </w:rPr>
            </w:pPr>
            <w:r w:rsidRPr="00D84DB4">
              <w:rPr>
                <w:lang w:val="en-US"/>
              </w:rPr>
              <w:t>CH</w:t>
            </w:r>
            <w:r w:rsidRPr="00D84DB4">
              <w:rPr>
                <w:vertAlign w:val="subscript"/>
                <w:lang w:val="en-US"/>
              </w:rPr>
              <w:t>3</w:t>
            </w:r>
            <w:r w:rsidRPr="00D84DB4">
              <w:rPr>
                <w:lang w:val="en-US"/>
              </w:rPr>
              <w:t>-OH</w:t>
            </w:r>
          </w:p>
        </w:tc>
        <w:tc>
          <w:tcPr>
            <w:tcW w:w="900" w:type="dxa"/>
            <w:shd w:val="clear" w:color="auto" w:fill="auto"/>
          </w:tcPr>
          <w:p w:rsidR="00BB35B0" w:rsidRDefault="00BB35B0" w:rsidP="003331DB">
            <w:r>
              <w:t>Б.</w:t>
            </w:r>
          </w:p>
        </w:tc>
        <w:tc>
          <w:tcPr>
            <w:tcW w:w="1440" w:type="dxa"/>
            <w:shd w:val="clear" w:color="auto" w:fill="auto"/>
          </w:tcPr>
          <w:p w:rsidR="00BB35B0" w:rsidRDefault="00BB35B0" w:rsidP="003331DB">
            <w:r>
              <w:t>Кислота</w:t>
            </w:r>
          </w:p>
        </w:tc>
      </w:tr>
      <w:tr w:rsidR="00BB35B0" w:rsidTr="003331DB">
        <w:tc>
          <w:tcPr>
            <w:tcW w:w="958" w:type="dxa"/>
            <w:shd w:val="clear" w:color="auto" w:fill="auto"/>
          </w:tcPr>
          <w:p w:rsidR="00BB35B0" w:rsidRDefault="00BB35B0" w:rsidP="003331DB">
            <w:r>
              <w:t>3.</w:t>
            </w:r>
          </w:p>
        </w:tc>
        <w:tc>
          <w:tcPr>
            <w:tcW w:w="2462" w:type="dxa"/>
            <w:shd w:val="clear" w:color="auto" w:fill="auto"/>
          </w:tcPr>
          <w:p w:rsidR="00BB35B0" w:rsidRPr="00D84DB4" w:rsidRDefault="00BB35B0" w:rsidP="003331DB">
            <w:pPr>
              <w:rPr>
                <w:lang w:val="en-US"/>
              </w:rPr>
            </w:pPr>
            <w:r w:rsidRPr="00D84DB4">
              <w:rPr>
                <w:lang w:val="en-US"/>
              </w:rPr>
              <w:t>C</w:t>
            </w:r>
            <w:r w:rsidRPr="00D84DB4">
              <w:rPr>
                <w:vertAlign w:val="subscript"/>
                <w:lang w:val="en-US"/>
              </w:rPr>
              <w:t>6</w:t>
            </w:r>
            <w:r w:rsidRPr="00D84DB4">
              <w:rPr>
                <w:lang w:val="en-US"/>
              </w:rPr>
              <w:t>H</w:t>
            </w:r>
            <w:r w:rsidRPr="00D84DB4">
              <w:rPr>
                <w:vertAlign w:val="subscript"/>
                <w:lang w:val="en-US"/>
              </w:rPr>
              <w:t>12</w:t>
            </w:r>
            <w:r w:rsidRPr="00D84DB4">
              <w:rPr>
                <w:lang w:val="en-US"/>
              </w:rPr>
              <w:t>O</w:t>
            </w:r>
            <w:r w:rsidRPr="00D84DB4">
              <w:rPr>
                <w:vertAlign w:val="subscript"/>
                <w:lang w:val="en-US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BB35B0" w:rsidRDefault="00BB35B0" w:rsidP="003331DB">
            <w:r>
              <w:t>В.</w:t>
            </w:r>
          </w:p>
        </w:tc>
        <w:tc>
          <w:tcPr>
            <w:tcW w:w="1440" w:type="dxa"/>
            <w:shd w:val="clear" w:color="auto" w:fill="auto"/>
          </w:tcPr>
          <w:p w:rsidR="00BB35B0" w:rsidRDefault="00BB35B0" w:rsidP="003331DB">
            <w:r>
              <w:t>Вуглевод</w:t>
            </w:r>
          </w:p>
        </w:tc>
      </w:tr>
      <w:tr w:rsidR="00BB35B0" w:rsidTr="003331DB">
        <w:tc>
          <w:tcPr>
            <w:tcW w:w="958" w:type="dxa"/>
            <w:shd w:val="clear" w:color="auto" w:fill="auto"/>
          </w:tcPr>
          <w:p w:rsidR="00BB35B0" w:rsidRDefault="00BB35B0" w:rsidP="003331DB">
            <w:r>
              <w:t>4.</w:t>
            </w:r>
          </w:p>
        </w:tc>
        <w:tc>
          <w:tcPr>
            <w:tcW w:w="2462" w:type="dxa"/>
            <w:shd w:val="clear" w:color="auto" w:fill="auto"/>
          </w:tcPr>
          <w:p w:rsidR="00BB35B0" w:rsidRPr="00D84DB4" w:rsidRDefault="00BB35B0" w:rsidP="003331DB">
            <w:pPr>
              <w:rPr>
                <w:lang w:val="en-US"/>
              </w:rPr>
            </w:pPr>
            <w:r w:rsidRPr="00D84DB4">
              <w:rPr>
                <w:lang w:val="en-US"/>
              </w:rPr>
              <w:t>C</w:t>
            </w:r>
            <w:r w:rsidRPr="00D84DB4">
              <w:rPr>
                <w:vertAlign w:val="subscript"/>
                <w:lang w:val="en-US"/>
              </w:rPr>
              <w:t>3</w:t>
            </w:r>
            <w:r w:rsidRPr="00D84DB4">
              <w:rPr>
                <w:lang w:val="en-US"/>
              </w:rPr>
              <w:t>H</w:t>
            </w:r>
            <w:r w:rsidRPr="00D84DB4">
              <w:rPr>
                <w:vertAlign w:val="subscript"/>
                <w:lang w:val="en-US"/>
              </w:rPr>
              <w:t>7</w:t>
            </w:r>
            <w:r w:rsidRPr="00D84DB4">
              <w:rPr>
                <w:lang w:val="en-US"/>
              </w:rPr>
              <w:t>COOCH</w:t>
            </w:r>
            <w:r w:rsidRPr="00D84DB4">
              <w:rPr>
                <w:vertAlign w:val="subscript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BB35B0" w:rsidRDefault="00BB35B0" w:rsidP="003331DB">
            <w:r>
              <w:t>Г.</w:t>
            </w:r>
          </w:p>
        </w:tc>
        <w:tc>
          <w:tcPr>
            <w:tcW w:w="1440" w:type="dxa"/>
            <w:shd w:val="clear" w:color="auto" w:fill="auto"/>
          </w:tcPr>
          <w:p w:rsidR="00BB35B0" w:rsidRDefault="00BB35B0" w:rsidP="003331DB">
            <w:r>
              <w:t>Естер</w:t>
            </w:r>
          </w:p>
        </w:tc>
      </w:tr>
    </w:tbl>
    <w:p w:rsidR="00BB35B0" w:rsidRDefault="00BB35B0" w:rsidP="00BB35B0">
      <w:pPr>
        <w:numPr>
          <w:ilvl w:val="0"/>
          <w:numId w:val="1"/>
        </w:numPr>
      </w:pPr>
      <w:r>
        <w:t>У побуті сахарозу називають…</w:t>
      </w:r>
    </w:p>
    <w:p w:rsidR="00BB35B0" w:rsidRDefault="00BB35B0" w:rsidP="00BB35B0">
      <w:pPr>
        <w:numPr>
          <w:ilvl w:val="0"/>
          <w:numId w:val="1"/>
        </w:numPr>
      </w:pPr>
      <w:r>
        <w:t>Вкажіть, в результаті якого процесу в природі утворюються целюлоза і крохмаль?</w:t>
      </w:r>
    </w:p>
    <w:p w:rsidR="00BB35B0" w:rsidRDefault="00BB35B0" w:rsidP="00BB35B0">
      <w:pPr>
        <w:numPr>
          <w:ilvl w:val="0"/>
          <w:numId w:val="1"/>
        </w:numPr>
      </w:pPr>
      <w:r>
        <w:t xml:space="preserve">Напишіть в молекулярній та йонній формі реакції взаємодії між речовинами: </w:t>
      </w:r>
      <w:r>
        <w:br/>
        <w:t>а) оцтовою кислотою і магнієм;</w:t>
      </w:r>
      <w:r>
        <w:br/>
        <w:t>б) оцтовою кислотою і натрій гідроксидом.</w:t>
      </w:r>
    </w:p>
    <w:p w:rsidR="00BB35B0" w:rsidRDefault="00BB35B0" w:rsidP="00BB35B0">
      <w:pPr>
        <w:numPr>
          <w:ilvl w:val="0"/>
          <w:numId w:val="1"/>
        </w:numPr>
      </w:pPr>
      <w:r>
        <w:t>Напишіть рівняння гідролізу крохмалю.</w:t>
      </w:r>
    </w:p>
    <w:p w:rsidR="00BB35B0" w:rsidRDefault="00BB35B0" w:rsidP="00BB35B0">
      <w:pPr>
        <w:numPr>
          <w:ilvl w:val="0"/>
          <w:numId w:val="1"/>
        </w:numPr>
      </w:pPr>
      <w:r>
        <w:t xml:space="preserve">Обчисліть масу естеру, що утвориться в результаті взаємодії </w:t>
      </w:r>
      <w:smartTag w:uri="urn:schemas-microsoft-com:office:smarttags" w:element="metricconverter">
        <w:smartTagPr>
          <w:attr w:name="ProductID" w:val="22 г"/>
        </w:smartTagPr>
        <w:r>
          <w:t>22 г</w:t>
        </w:r>
      </w:smartTag>
      <w:r>
        <w:t xml:space="preserve"> пропанової кислоти і </w:t>
      </w:r>
      <w:smartTag w:uri="urn:schemas-microsoft-com:office:smarttags" w:element="metricconverter">
        <w:smartTagPr>
          <w:attr w:name="ProductID" w:val="11,5 г"/>
        </w:smartTagPr>
        <w:r>
          <w:t>11,5 г</w:t>
        </w:r>
      </w:smartTag>
      <w:r>
        <w:t xml:space="preserve"> етанолу.</w:t>
      </w:r>
    </w:p>
    <w:p w:rsidR="00BB35B0" w:rsidRDefault="00BB35B0" w:rsidP="00BB35B0">
      <w:pPr>
        <w:numPr>
          <w:ilvl w:val="0"/>
          <w:numId w:val="1"/>
        </w:numPr>
      </w:pPr>
      <w:r>
        <w:t xml:space="preserve">Обчисліть масу целюлози, що утвориться в результаті фотосинтезу, якщо при цьому виділилося </w:t>
      </w:r>
      <w:smartTag w:uri="urn:schemas-microsoft-com:office:smarttags" w:element="metricconverter">
        <w:smartTagPr>
          <w:attr w:name="ProductID" w:val="403,2 м3"/>
        </w:smartTagPr>
        <w:r>
          <w:t>403,2 м</w:t>
        </w:r>
        <w:r w:rsidRPr="002E0E24">
          <w:rPr>
            <w:vertAlign w:val="superscript"/>
          </w:rPr>
          <w:t>3</w:t>
        </w:r>
      </w:smartTag>
      <w:r>
        <w:t xml:space="preserve"> кисню.</w:t>
      </w:r>
    </w:p>
    <w:p w:rsidR="00BB35B0" w:rsidRDefault="00BB35B0" w:rsidP="00BB35B0"/>
    <w:p w:rsidR="00064B40" w:rsidRDefault="00064B40"/>
    <w:sectPr w:rsidR="0006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D39"/>
    <w:multiLevelType w:val="hybridMultilevel"/>
    <w:tmpl w:val="ADCE3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EA"/>
    <w:rsid w:val="00064B40"/>
    <w:rsid w:val="00AD6C27"/>
    <w:rsid w:val="00BB35B0"/>
    <w:rsid w:val="00BB3FEA"/>
    <w:rsid w:val="00B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0C70EF"/>
  <w15:chartTrackingRefBased/>
  <w15:docId w15:val="{A5054A14-B90D-4161-8D71-20121FC2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2020-05-14T06:46:00Z</dcterms:created>
  <dcterms:modified xsi:type="dcterms:W3CDTF">2020-05-14T07:05:00Z</dcterms:modified>
</cp:coreProperties>
</file>