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15" w:rsidRPr="00A86015" w:rsidRDefault="00A86015" w:rsidP="00B0372F">
      <w:pPr>
        <w:pBdr>
          <w:bottom w:val="single" w:sz="6" w:space="8" w:color="361D0B"/>
        </w:pBdr>
        <w:shd w:val="clear" w:color="auto" w:fill="FFFFFF" w:themeFill="background1"/>
        <w:spacing w:after="150" w:line="240" w:lineRule="auto"/>
        <w:jc w:val="center"/>
        <w:outlineLvl w:val="0"/>
        <w:rPr>
          <w:rFonts w:ascii="Arial" w:eastAsia="Times New Roman" w:hAnsi="Arial" w:cs="Arial"/>
          <w:color w:val="00CC00"/>
          <w:kern w:val="36"/>
          <w:sz w:val="46"/>
          <w:szCs w:val="46"/>
          <w:lang w:eastAsia="ru-RU"/>
        </w:rPr>
      </w:pPr>
      <w:proofErr w:type="spellStart"/>
      <w:r w:rsidRPr="00B0372F">
        <w:rPr>
          <w:rFonts w:ascii="Arial" w:eastAsia="Times New Roman" w:hAnsi="Arial" w:cs="Arial"/>
          <w:b/>
          <w:bCs/>
          <w:color w:val="00CC00"/>
          <w:kern w:val="36"/>
          <w:sz w:val="46"/>
          <w:szCs w:val="46"/>
          <w:lang w:eastAsia="ru-RU"/>
        </w:rPr>
        <w:t>Дорогі</w:t>
      </w:r>
      <w:proofErr w:type="spellEnd"/>
      <w:r w:rsidRPr="00B0372F">
        <w:rPr>
          <w:rFonts w:ascii="Arial" w:eastAsia="Times New Roman" w:hAnsi="Arial" w:cs="Arial"/>
          <w:b/>
          <w:bCs/>
          <w:color w:val="00CC00"/>
          <w:kern w:val="36"/>
          <w:sz w:val="46"/>
          <w:szCs w:val="46"/>
          <w:lang w:eastAsia="ru-RU"/>
        </w:rPr>
        <w:t xml:space="preserve"> батьки!</w:t>
      </w:r>
    </w:p>
    <w:p w:rsidR="00A86015" w:rsidRPr="00B0372F" w:rsidRDefault="00A86015" w:rsidP="00B0372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A86015">
        <w:rPr>
          <w:color w:val="FFFFFF"/>
          <w:lang w:eastAsia="ru-RU"/>
        </w:rPr>
        <w:t> </w:t>
      </w:r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умовах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карантину вам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необхідно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зацікавлювати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своїх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ізними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видами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діяльності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настільними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спортивними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іграми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читанням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оповідань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казочок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малюванням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ліпленням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роботою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робочих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зошитах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Проте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одне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але…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наші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зараз точно так само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злякані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переживають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як і ми. Вони не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тільки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чують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все,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навколо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відбувається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але і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відчувають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нашу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постійну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тривогу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. Вони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ніколи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чули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про карантин, </w:t>
      </w:r>
      <w:proofErr w:type="spellStart"/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еп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ідемію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та не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бачили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страшних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картинок на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екранах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телевізорів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. І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хоч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ідея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відвідувати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дошкільний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заклад два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тижні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звучить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привабливо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вони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мабуть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добре не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уявляють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реальність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ув’язненням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вдома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відсутність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гуляти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зустрічатися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друзями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. У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наступні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тижні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помітите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зміни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поведінці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дітей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саме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тривогу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злість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агресію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протести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через те,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жити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звичним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для них 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життям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будуть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сперечатися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нервувати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бунтувати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весь час.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Це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нормальна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очікувана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поведінкова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реакція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. Все,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дітям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зараз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потрібно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– комфорт і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любов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6015" w:rsidRPr="00B0372F" w:rsidRDefault="00A86015" w:rsidP="00B0372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r w:rsidRPr="00B0372F">
        <w:rPr>
          <w:rFonts w:ascii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B0372F">
        <w:rPr>
          <w:rFonts w:ascii="Times New Roman" w:hAnsi="Times New Roman" w:cs="Times New Roman"/>
          <w:b/>
          <w:sz w:val="24"/>
          <w:szCs w:val="24"/>
          <w:lang w:eastAsia="ru-RU"/>
        </w:rPr>
        <w:t>Велике</w:t>
      </w:r>
      <w:proofErr w:type="spellEnd"/>
      <w:r w:rsidRPr="00B0372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b/>
          <w:sz w:val="24"/>
          <w:szCs w:val="24"/>
          <w:lang w:eastAsia="ru-RU"/>
        </w:rPr>
        <w:t>прохання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…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менше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обговорювати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дітях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події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державі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дивитись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новини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коментуючи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смертність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людей у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всьому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св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іті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Дійте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так,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щоб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відчули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все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налагодиться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і буде як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навіть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краще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як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раніше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>. Раджу «</w:t>
      </w:r>
      <w:proofErr w:type="spellStart"/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ірнути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ковдру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повалятись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разом,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пообійматись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Почати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цікаву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книжку разом, як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дружня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родина.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Спекти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печиво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намалювати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картину. Не переживайте,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відстануть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програми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забудуть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втратять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якісь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навики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6015" w:rsidRPr="00B0372F" w:rsidRDefault="00A86015" w:rsidP="00B0372F">
      <w:pPr>
        <w:pStyle w:val="a7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Усі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зараз </w:t>
      </w:r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одному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човні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і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врешті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все буде добре! Коли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малята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повернуться у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садочок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то все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надолужать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. Не воюйте з ними через те,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хочуть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щось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робити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а особливо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читати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писати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! Не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зривайтесь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дітях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через те,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вони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дотримуються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режиму. Не карайте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навчанням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>!  </w:t>
      </w:r>
      <w:r w:rsid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0372F">
        <w:rPr>
          <w:rFonts w:ascii="Times New Roman" w:hAnsi="Times New Roman" w:cs="Times New Roman"/>
          <w:sz w:val="24"/>
          <w:szCs w:val="24"/>
          <w:lang w:val="uk-UA" w:eastAsia="ru-RU"/>
        </w:rPr>
        <w:t>П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сихіка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вашої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дитини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цій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ситуації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набагато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важливіша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її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академічні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знання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. І те, як вона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почуватиметься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з вами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цих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два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тижні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залишиться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неї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пам’яті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 xml:space="preserve"> на все </w:t>
      </w:r>
      <w:proofErr w:type="spellStart"/>
      <w:r w:rsidRPr="00B0372F">
        <w:rPr>
          <w:rFonts w:ascii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B0372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86015" w:rsidRPr="00514EB7" w:rsidRDefault="00A86015" w:rsidP="00B0372F">
      <w:pPr>
        <w:pStyle w:val="1"/>
        <w:pBdr>
          <w:bottom w:val="single" w:sz="6" w:space="8" w:color="361D0B"/>
        </w:pBdr>
        <w:shd w:val="clear" w:color="auto" w:fill="FFFFFF" w:themeFill="background1"/>
        <w:spacing w:before="0" w:beforeAutospacing="0" w:after="150" w:afterAutospacing="0"/>
        <w:ind w:left="749"/>
        <w:jc w:val="center"/>
        <w:rPr>
          <w:rFonts w:ascii="Arial" w:hAnsi="Arial" w:cs="Arial"/>
          <w:b w:val="0"/>
          <w:bCs w:val="0"/>
          <w:color w:val="7030A0"/>
          <w:sz w:val="46"/>
          <w:szCs w:val="46"/>
        </w:rPr>
      </w:pPr>
      <w:r w:rsidRPr="00514EB7">
        <w:rPr>
          <w:rFonts w:ascii="Arial" w:hAnsi="Arial" w:cs="Arial"/>
          <w:b w:val="0"/>
          <w:bCs w:val="0"/>
          <w:color w:val="7030A0"/>
          <w:sz w:val="46"/>
          <w:szCs w:val="46"/>
        </w:rPr>
        <w:t xml:space="preserve">РЕКОМЕНДАЦІЇ ДЛЯ БАТЬКІВ ТА ПЕДАГОГІВ </w:t>
      </w:r>
      <w:proofErr w:type="gramStart"/>
      <w:r w:rsidRPr="00514EB7">
        <w:rPr>
          <w:rFonts w:ascii="Arial" w:hAnsi="Arial" w:cs="Arial"/>
          <w:b w:val="0"/>
          <w:bCs w:val="0"/>
          <w:color w:val="7030A0"/>
          <w:sz w:val="46"/>
          <w:szCs w:val="46"/>
        </w:rPr>
        <w:t>П</w:t>
      </w:r>
      <w:proofErr w:type="gramEnd"/>
      <w:r w:rsidRPr="00514EB7">
        <w:rPr>
          <w:rFonts w:ascii="Arial" w:hAnsi="Arial" w:cs="Arial"/>
          <w:b w:val="0"/>
          <w:bCs w:val="0"/>
          <w:color w:val="7030A0"/>
          <w:sz w:val="46"/>
          <w:szCs w:val="46"/>
        </w:rPr>
        <w:t>ІД ЧАС ЕПІДЕМІЇ</w:t>
      </w:r>
    </w:p>
    <w:p w:rsidR="00A86015" w:rsidRPr="00514EB7" w:rsidRDefault="00514EB7" w:rsidP="00514E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проста арт-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терапевтична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техніка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- разом з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дитиною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захоплено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радісно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малюємо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ЗДОРОВ'Я.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Обговорюємо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намальовані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>.</w:t>
      </w:r>
    </w:p>
    <w:p w:rsidR="00A86015" w:rsidRPr="00514EB7" w:rsidRDefault="00514EB7" w:rsidP="00514E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зміцнюється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тіло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почуває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улюбленим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- а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значить,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ніжних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теплих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торкань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зараз повинно бути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набагато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пластилін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а ми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розминає</w:t>
      </w:r>
      <w:proofErr w:type="gramStart"/>
      <w:r w:rsidR="00A86015" w:rsidRPr="00514EB7">
        <w:rPr>
          <w:rFonts w:ascii="Times New Roman" w:hAnsi="Times New Roman" w:cs="Times New Roman"/>
          <w:sz w:val="28"/>
          <w:szCs w:val="28"/>
        </w:rPr>
        <w:t>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щось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ліпимо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...,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робимо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«колобка» -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вмішуємо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водичку,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борошно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цукор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сіль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й …..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радість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..., а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переходимо до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масажу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(рейки-рейки,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шпали-шпали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>...).</w:t>
      </w:r>
    </w:p>
    <w:p w:rsidR="00A86015" w:rsidRPr="00514EB7" w:rsidRDefault="00514EB7" w:rsidP="00514E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Пам'ятаєте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Гаррі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Поттера?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захистило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....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Вірусу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- Волан </w:t>
      </w:r>
      <w:proofErr w:type="gramStart"/>
      <w:r w:rsidR="00A86015" w:rsidRPr="00514EB7">
        <w:rPr>
          <w:rFonts w:ascii="Times New Roman" w:hAnsi="Times New Roman" w:cs="Times New Roman"/>
          <w:sz w:val="28"/>
          <w:szCs w:val="28"/>
        </w:rPr>
        <w:t>-Д</w:t>
      </w:r>
      <w:proofErr w:type="gram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е -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Морта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? -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звісно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ж, мамина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. От ми й говоримо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(і головне,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сам</w:t>
      </w:r>
      <w:proofErr w:type="gramStart"/>
      <w:r w:rsidR="00A86015" w:rsidRPr="00514EB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ІРИМО),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наша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навколо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створює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потужне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захисне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поле, а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отже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вона в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цілковитій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>.</w:t>
      </w:r>
    </w:p>
    <w:p w:rsidR="00A86015" w:rsidRPr="00514EB7" w:rsidRDefault="00514EB7" w:rsidP="00514E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A86015" w:rsidRPr="00514EB7">
        <w:rPr>
          <w:rFonts w:ascii="Times New Roman" w:hAnsi="Times New Roman" w:cs="Times New Roman"/>
          <w:sz w:val="28"/>
          <w:szCs w:val="28"/>
        </w:rPr>
        <w:t xml:space="preserve">Ми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малювати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мандали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Мандал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древній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метод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внутрішнім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простором. Будь-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замкнутий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контур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вважатися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мандалом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. Ми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малюємо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коло - усе,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вписується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нього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символізує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внутрішній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прості</w:t>
      </w:r>
      <w:proofErr w:type="gramStart"/>
      <w:r w:rsidR="00A86015" w:rsidRPr="00514EB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себе, а усе,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навкруги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зовнішнє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тобто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оточуючих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людей,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відносини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 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міста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інше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.   Ми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малюємо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коло, а вона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всередині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зображує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свою силу,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і т.д.</w:t>
      </w:r>
    </w:p>
    <w:p w:rsidR="00A86015" w:rsidRPr="00514EB7" w:rsidRDefault="00A86015" w:rsidP="00514EB7">
      <w:pPr>
        <w:pStyle w:val="a7"/>
        <w:rPr>
          <w:rFonts w:ascii="Times New Roman" w:hAnsi="Times New Roman" w:cs="Times New Roman"/>
          <w:sz w:val="28"/>
          <w:szCs w:val="28"/>
        </w:rPr>
      </w:pPr>
      <w:r w:rsidRPr="00514EB7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4EB7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EB7">
        <w:rPr>
          <w:rFonts w:ascii="Times New Roman" w:hAnsi="Times New Roman" w:cs="Times New Roman"/>
          <w:sz w:val="28"/>
          <w:szCs w:val="28"/>
        </w:rPr>
        <w:t>тому</w:t>
      </w:r>
      <w:proofErr w:type="gram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грудної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, в яке ми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показуємо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пальчиком коли говоримо «Я» -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перебуває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тимус (щитовидна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залоза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). Там,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lastRenderedPageBreak/>
        <w:t>сформуватися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імунні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клітини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. Коли ми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граємо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в орангутанга -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б'ємо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кулачками в груди й при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видаємо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якісь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радісні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звуки - А-А-А, то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стимулюємо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 xml:space="preserve"> наш </w:t>
      </w:r>
      <w:proofErr w:type="spellStart"/>
      <w:r w:rsidRPr="00514EB7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Pr="00514EB7">
        <w:rPr>
          <w:rFonts w:ascii="Times New Roman" w:hAnsi="Times New Roman" w:cs="Times New Roman"/>
          <w:sz w:val="28"/>
          <w:szCs w:val="28"/>
        </w:rPr>
        <w:t>.</w:t>
      </w:r>
    </w:p>
    <w:p w:rsidR="00A86015" w:rsidRPr="00514EB7" w:rsidRDefault="00514EB7" w:rsidP="00514EB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між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лопатками (там, де в нас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б бути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крила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називається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МІСЦЕ </w:t>
      </w:r>
      <w:proofErr w:type="gramStart"/>
      <w:r w:rsidR="00A86015" w:rsidRPr="00514E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ІДТРИМКИ.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проекція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пов'язане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дихальною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серцево-судинною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системою</w:t>
      </w:r>
      <w:proofErr w:type="gramStart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Коли ми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туди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прикладаємо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руку - просто так,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дитинка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засумувала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коли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проявляється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сутулість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... ми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зміцнюємо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дитячий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імунітет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>.</w:t>
      </w:r>
    </w:p>
    <w:p w:rsidR="00514EB7" w:rsidRDefault="00514EB7" w:rsidP="00514EB7">
      <w:pPr>
        <w:pStyle w:val="a7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A86015" w:rsidRPr="00514EB7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древній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традиції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Китаю (у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Цигун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і Дао) - є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вчення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зв'язок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звуку,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й систем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меридіан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легенів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86015" w:rsidRPr="00514EB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86015" w:rsidRPr="00514EB7">
        <w:rPr>
          <w:rFonts w:ascii="Times New Roman" w:hAnsi="Times New Roman" w:cs="Times New Roman"/>
          <w:sz w:val="28"/>
          <w:szCs w:val="28"/>
        </w:rPr>
        <w:t>ідповідає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і звук. Ми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кладемо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руки на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грудну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клітку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проекція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бронхів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86015" w:rsidRPr="00514E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6015" w:rsidRPr="00514EB7">
        <w:rPr>
          <w:rFonts w:ascii="Times New Roman" w:hAnsi="Times New Roman" w:cs="Times New Roman"/>
          <w:sz w:val="28"/>
          <w:szCs w:val="28"/>
        </w:rPr>
        <w:t>іднімаємо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руки догори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звуком,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начебто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видихаємо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бруд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хворобу, страх.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вдих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вдихаємо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білий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чистий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="00A86015" w:rsidRPr="00514EB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повертаємо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руки у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вихідне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. Так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015" w:rsidRPr="00514EB7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 xml:space="preserve"> 3 рази </w:t>
      </w:r>
      <w:proofErr w:type="spellStart"/>
      <w:proofErr w:type="gramStart"/>
      <w:r w:rsidR="00A86015" w:rsidRPr="00514EB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86015" w:rsidRPr="00514EB7">
        <w:rPr>
          <w:rFonts w:ascii="Times New Roman" w:hAnsi="Times New Roman" w:cs="Times New Roman"/>
          <w:sz w:val="28"/>
          <w:szCs w:val="28"/>
        </w:rPr>
        <w:t>ідряд</w:t>
      </w:r>
      <w:proofErr w:type="spellEnd"/>
      <w:r w:rsidR="00A86015" w:rsidRPr="00514EB7">
        <w:rPr>
          <w:rFonts w:ascii="Times New Roman" w:hAnsi="Times New Roman" w:cs="Times New Roman"/>
          <w:sz w:val="28"/>
          <w:szCs w:val="28"/>
        </w:rPr>
        <w:t>. </w:t>
      </w:r>
    </w:p>
    <w:p w:rsidR="00A86015" w:rsidRPr="00514EB7" w:rsidRDefault="00A86015" w:rsidP="00514EB7">
      <w:pPr>
        <w:pStyle w:val="a7"/>
        <w:jc w:val="center"/>
        <w:rPr>
          <w:rFonts w:ascii="Times New Roman" w:hAnsi="Times New Roman" w:cs="Times New Roman"/>
          <w:color w:val="00CC00"/>
          <w:sz w:val="52"/>
          <w:szCs w:val="52"/>
        </w:rPr>
      </w:pPr>
      <w:r w:rsidRPr="00514EB7">
        <w:rPr>
          <w:rStyle w:val="a5"/>
          <w:rFonts w:ascii="Times New Roman" w:hAnsi="Times New Roman" w:cs="Times New Roman"/>
          <w:b/>
          <w:bCs/>
          <w:color w:val="00CC00"/>
          <w:sz w:val="52"/>
          <w:szCs w:val="52"/>
        </w:rPr>
        <w:t xml:space="preserve">Будьте </w:t>
      </w:r>
      <w:proofErr w:type="spellStart"/>
      <w:r w:rsidRPr="00514EB7">
        <w:rPr>
          <w:rStyle w:val="a5"/>
          <w:rFonts w:ascii="Times New Roman" w:hAnsi="Times New Roman" w:cs="Times New Roman"/>
          <w:b/>
          <w:bCs/>
          <w:color w:val="00CC00"/>
          <w:sz w:val="52"/>
          <w:szCs w:val="52"/>
        </w:rPr>
        <w:t>завжди</w:t>
      </w:r>
      <w:proofErr w:type="spellEnd"/>
      <w:r w:rsidRPr="00514EB7">
        <w:rPr>
          <w:rStyle w:val="a5"/>
          <w:rFonts w:ascii="Times New Roman" w:hAnsi="Times New Roman" w:cs="Times New Roman"/>
          <w:b/>
          <w:bCs/>
          <w:color w:val="00CC00"/>
          <w:sz w:val="52"/>
          <w:szCs w:val="52"/>
        </w:rPr>
        <w:t xml:space="preserve"> </w:t>
      </w:r>
      <w:proofErr w:type="spellStart"/>
      <w:r w:rsidRPr="00514EB7">
        <w:rPr>
          <w:rStyle w:val="a5"/>
          <w:rFonts w:ascii="Times New Roman" w:hAnsi="Times New Roman" w:cs="Times New Roman"/>
          <w:b/>
          <w:bCs/>
          <w:color w:val="00CC00"/>
          <w:sz w:val="52"/>
          <w:szCs w:val="52"/>
        </w:rPr>
        <w:t>здоровими</w:t>
      </w:r>
      <w:proofErr w:type="spellEnd"/>
      <w:r w:rsidRPr="00514EB7">
        <w:rPr>
          <w:rStyle w:val="a5"/>
          <w:rFonts w:ascii="Times New Roman" w:hAnsi="Times New Roman" w:cs="Times New Roman"/>
          <w:b/>
          <w:bCs/>
          <w:color w:val="00CC00"/>
          <w:sz w:val="52"/>
          <w:szCs w:val="52"/>
        </w:rPr>
        <w:t>!</w:t>
      </w:r>
    </w:p>
    <w:p w:rsidR="00514EB7" w:rsidRDefault="00A86015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  <w:r>
        <w:rPr>
          <w:rFonts w:ascii="Arial" w:hAnsi="Arial" w:cs="Arial"/>
          <w:color w:val="000000"/>
          <w:sz w:val="19"/>
          <w:szCs w:val="19"/>
          <w:shd w:val="clear" w:color="auto" w:fill="160C04"/>
        </w:rPr>
        <w:br/>
      </w:r>
      <w:r>
        <w:rPr>
          <w:rFonts w:ascii="Arial" w:hAnsi="Arial" w:cs="Arial"/>
          <w:color w:val="000000"/>
          <w:sz w:val="19"/>
          <w:szCs w:val="19"/>
          <w:shd w:val="clear" w:color="auto" w:fill="160C04"/>
        </w:rPr>
        <w:br/>
      </w: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514EB7" w:rsidRDefault="00514EB7" w:rsidP="00A86015">
      <w:pPr>
        <w:rPr>
          <w:rStyle w:val="a3"/>
          <w:rFonts w:ascii="Segoe UI" w:hAnsi="Segoe UI" w:cs="Segoe UI"/>
          <w:color w:val="2C2F34"/>
          <w:sz w:val="23"/>
          <w:szCs w:val="23"/>
          <w:bdr w:val="none" w:sz="0" w:space="0" w:color="auto" w:frame="1"/>
          <w:shd w:val="clear" w:color="auto" w:fill="FFFFFF"/>
          <w:lang w:val="uk-UA"/>
        </w:rPr>
      </w:pPr>
    </w:p>
    <w:p w:rsidR="0090289F" w:rsidRDefault="0090289F" w:rsidP="00514EB7">
      <w:pPr>
        <w:pStyle w:val="a7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:rsidR="0090289F" w:rsidRDefault="0090289F" w:rsidP="00514EB7">
      <w:pPr>
        <w:pStyle w:val="a7"/>
        <w:jc w:val="center"/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</w:pPr>
    </w:p>
    <w:p w:rsidR="00514EB7" w:rsidRPr="00B0372F" w:rsidRDefault="00514EB7" w:rsidP="00514EB7">
      <w:pPr>
        <w:pStyle w:val="a7"/>
        <w:jc w:val="center"/>
        <w:rPr>
          <w:rFonts w:ascii="Times New Roman" w:eastAsia="Times New Roman" w:hAnsi="Times New Roman" w:cs="Times New Roman"/>
          <w:b/>
          <w:color w:val="0070C0"/>
          <w:sz w:val="40"/>
          <w:szCs w:val="40"/>
          <w:lang w:val="uk-UA" w:eastAsia="ru-RU"/>
        </w:rPr>
      </w:pPr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lastRenderedPageBreak/>
        <w:t>«</w:t>
      </w:r>
      <w:proofErr w:type="spellStart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>Перебування</w:t>
      </w:r>
      <w:proofErr w:type="spellEnd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в </w:t>
      </w:r>
      <w:proofErr w:type="spellStart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>соцмережах</w:t>
      </w:r>
      <w:proofErr w:type="spellEnd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proofErr w:type="gramStart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>п</w:t>
      </w:r>
      <w:proofErr w:type="gramEnd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>ід</w:t>
      </w:r>
      <w:proofErr w:type="spellEnd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час карантину: </w:t>
      </w:r>
      <w:proofErr w:type="spellStart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>фейки</w:t>
      </w:r>
      <w:proofErr w:type="spellEnd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та </w:t>
      </w:r>
      <w:proofErr w:type="spellStart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>перевірка</w:t>
      </w:r>
      <w:proofErr w:type="spellEnd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 xml:space="preserve"> </w:t>
      </w:r>
      <w:proofErr w:type="spellStart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>фактів</w:t>
      </w:r>
      <w:proofErr w:type="spellEnd"/>
      <w:r w:rsidRPr="00B0372F">
        <w:rPr>
          <w:rFonts w:ascii="Times New Roman" w:hAnsi="Times New Roman" w:cs="Times New Roman"/>
          <w:b/>
          <w:color w:val="0070C0"/>
          <w:sz w:val="40"/>
          <w:szCs w:val="40"/>
        </w:rPr>
        <w:t>»</w:t>
      </w:r>
      <w:r w:rsidRPr="00B0372F">
        <w:rPr>
          <w:rFonts w:ascii="Times New Roman" w:hAnsi="Times New Roman" w:cs="Times New Roman"/>
          <w:b/>
          <w:color w:val="0070C0"/>
          <w:sz w:val="40"/>
          <w:szCs w:val="40"/>
          <w:lang w:val="uk-UA"/>
        </w:rPr>
        <w:t>.</w:t>
      </w:r>
    </w:p>
    <w:p w:rsidR="00514EB7" w:rsidRPr="00514EB7" w:rsidRDefault="00514EB7" w:rsidP="00A86015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74077F" w:rsidRPr="00514EB7" w:rsidRDefault="00A86015" w:rsidP="00A86015">
      <w:pPr>
        <w:rPr>
          <w:rStyle w:val="a3"/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У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ці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складні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для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України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часи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найбільшим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джерелом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паніки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є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інтернет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телебачення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. Кожного дня на нас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звалюється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безл</w:t>
      </w:r>
      <w:proofErr w:type="gram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іч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інформаційного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сміття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, яке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деякі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люди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сприймають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всерйоз</w:t>
      </w:r>
      <w:proofErr w:type="spellEnd"/>
      <w:r w:rsidRPr="0090289F">
        <w:rPr>
          <w:rStyle w:val="a3"/>
          <w:rFonts w:ascii="Times New Roman" w:hAnsi="Times New Roman" w:cs="Times New Roman"/>
          <w:color w:val="000000" w:themeColor="text1"/>
          <w:sz w:val="28"/>
          <w:szCs w:val="28"/>
          <w:highlight w:val="green"/>
          <w:bdr w:val="none" w:sz="0" w:space="0" w:color="auto" w:frame="1"/>
          <w:shd w:val="clear" w:color="auto" w:fill="FFFFFF"/>
        </w:rPr>
        <w:t>.</w:t>
      </w:r>
    </w:p>
    <w:p w:rsidR="00A86015" w:rsidRPr="0090289F" w:rsidRDefault="00A86015" w:rsidP="00A86015">
      <w:pPr>
        <w:pStyle w:val="2"/>
        <w:shd w:val="clear" w:color="auto" w:fill="FFFFFF"/>
        <w:spacing w:before="0" w:after="120"/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</w:pPr>
      <w:r w:rsidRPr="0090289F">
        <w:rPr>
          <w:rFonts w:ascii="Times New Roman" w:hAnsi="Times New Roman" w:cs="Times New Roman"/>
          <w:color w:val="0070C0"/>
          <w:sz w:val="28"/>
          <w:szCs w:val="28"/>
          <w:highlight w:val="yellow"/>
          <w:lang w:val="uk-UA"/>
        </w:rPr>
        <w:t>Чума раз на 100 років</w:t>
      </w:r>
    </w:p>
    <w:p w:rsidR="00A86015" w:rsidRPr="0090289F" w:rsidRDefault="00A86015" w:rsidP="00A86015">
      <w:pPr>
        <w:pStyle w:val="a4"/>
        <w:shd w:val="clear" w:color="auto" w:fill="FFFFFF"/>
        <w:spacing w:before="0" w:beforeAutospacing="0" w:after="0" w:afterAutospacing="0" w:line="390" w:lineRule="atLeast"/>
        <w:rPr>
          <w:color w:val="000000" w:themeColor="text1"/>
          <w:sz w:val="28"/>
          <w:szCs w:val="28"/>
          <w:highlight w:val="yellow"/>
          <w:lang w:val="uk-UA"/>
        </w:rPr>
      </w:pPr>
      <w:r w:rsidRPr="0090289F">
        <w:rPr>
          <w:color w:val="000000" w:themeColor="text1"/>
          <w:sz w:val="28"/>
          <w:szCs w:val="28"/>
          <w:highlight w:val="yellow"/>
          <w:lang w:val="uk-UA"/>
        </w:rPr>
        <w:t>Коли стало зрозуміло, що вірус набуває масштабів пандемії, мережею почала поширюватись</w:t>
      </w:r>
      <w:r w:rsidRPr="0090289F">
        <w:rPr>
          <w:color w:val="000000" w:themeColor="text1"/>
          <w:sz w:val="28"/>
          <w:szCs w:val="28"/>
          <w:highlight w:val="yellow"/>
        </w:rPr>
        <w:t> </w:t>
      </w:r>
      <w:proofErr w:type="spellStart"/>
      <w:r w:rsidRPr="0090289F">
        <w:rPr>
          <w:rStyle w:val="a3"/>
          <w:color w:val="000000" w:themeColor="text1"/>
          <w:sz w:val="28"/>
          <w:szCs w:val="28"/>
          <w:highlight w:val="yellow"/>
          <w:bdr w:val="none" w:sz="0" w:space="0" w:color="auto" w:frame="1"/>
          <w:lang w:val="uk-UA"/>
        </w:rPr>
        <w:t>конспірологічна</w:t>
      </w:r>
      <w:proofErr w:type="spellEnd"/>
      <w:r w:rsidRPr="0090289F">
        <w:rPr>
          <w:rStyle w:val="a3"/>
          <w:color w:val="000000" w:themeColor="text1"/>
          <w:sz w:val="28"/>
          <w:szCs w:val="28"/>
          <w:highlight w:val="yellow"/>
          <w:bdr w:val="none" w:sz="0" w:space="0" w:color="auto" w:frame="1"/>
          <w:lang w:val="uk-UA"/>
        </w:rPr>
        <w:t xml:space="preserve"> інформація про “чуму раз на 100 років”</w:t>
      </w:r>
      <w:r w:rsidRPr="0090289F">
        <w:rPr>
          <w:color w:val="000000" w:themeColor="text1"/>
          <w:sz w:val="28"/>
          <w:szCs w:val="28"/>
          <w:highlight w:val="yellow"/>
          <w:lang w:val="uk-UA"/>
        </w:rPr>
        <w:t xml:space="preserve">, яка нібито з хронологічною точністю припадає на 20 рік кожного </w:t>
      </w:r>
      <w:proofErr w:type="spellStart"/>
      <w:r w:rsidRPr="0090289F">
        <w:rPr>
          <w:color w:val="000000" w:themeColor="text1"/>
          <w:sz w:val="28"/>
          <w:szCs w:val="28"/>
          <w:highlight w:val="yellow"/>
          <w:lang w:val="uk-UA"/>
        </w:rPr>
        <w:t>століття.​</w:t>
      </w:r>
      <w:proofErr w:type="spellEnd"/>
    </w:p>
    <w:p w:rsidR="00A86015" w:rsidRPr="00514EB7" w:rsidRDefault="00A86015" w:rsidP="00A86015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Якщо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розібрати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історію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кожної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з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наведених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хвороб, то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концепція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не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витримає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жодної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критики,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адже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середньовічні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міста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регулярно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страждали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proofErr w:type="gram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еп</w:t>
      </w:r>
      <w:proofErr w:type="gram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ідеміями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.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Наприклад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,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якщо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говорити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про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бубонну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чуму, то в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період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з 1536 по 1670 роки в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одній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тільки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Франції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proofErr w:type="gram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еп</w:t>
      </w:r>
      <w:proofErr w:type="gram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ідемії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були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кожні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 xml:space="preserve"> 15 </w:t>
      </w:r>
      <w:proofErr w:type="spellStart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років</w:t>
      </w:r>
      <w:proofErr w:type="spellEnd"/>
      <w:r w:rsidRPr="0090289F"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  <w:shd w:val="clear" w:color="auto" w:fill="FFFFFF"/>
        </w:rPr>
        <w:t>.</w:t>
      </w:r>
    </w:p>
    <w:p w:rsidR="00A86015" w:rsidRPr="0090289F" w:rsidRDefault="00A86015" w:rsidP="00A86015">
      <w:pPr>
        <w:pStyle w:val="2"/>
        <w:shd w:val="clear" w:color="auto" w:fill="FFFFFF"/>
        <w:spacing w:before="0" w:after="120"/>
        <w:rPr>
          <w:rFonts w:ascii="Times New Roman" w:hAnsi="Times New Roman" w:cs="Times New Roman"/>
          <w:color w:val="7030A0"/>
          <w:sz w:val="28"/>
          <w:szCs w:val="28"/>
          <w:highlight w:val="cyan"/>
        </w:rPr>
      </w:pPr>
      <w:r w:rsidRPr="0090289F">
        <w:rPr>
          <w:rFonts w:ascii="Times New Roman" w:hAnsi="Times New Roman" w:cs="Times New Roman"/>
          <w:color w:val="7030A0"/>
          <w:sz w:val="28"/>
          <w:szCs w:val="28"/>
          <w:highlight w:val="cyan"/>
        </w:rPr>
        <w:t xml:space="preserve">Маски – не </w:t>
      </w:r>
      <w:proofErr w:type="spellStart"/>
      <w:r w:rsidRPr="0090289F">
        <w:rPr>
          <w:rFonts w:ascii="Times New Roman" w:hAnsi="Times New Roman" w:cs="Times New Roman"/>
          <w:color w:val="7030A0"/>
          <w:sz w:val="28"/>
          <w:szCs w:val="28"/>
          <w:highlight w:val="cyan"/>
        </w:rPr>
        <w:t>захищають</w:t>
      </w:r>
      <w:proofErr w:type="spellEnd"/>
    </w:p>
    <w:p w:rsidR="00A86015" w:rsidRPr="00514EB7" w:rsidRDefault="00A86015" w:rsidP="00514EB7">
      <w:pPr>
        <w:pStyle w:val="bloquote"/>
        <w:shd w:val="clear" w:color="auto" w:fill="FFFFFF"/>
        <w:spacing w:before="0" w:beforeAutospacing="0" w:after="375" w:afterAutospacing="0" w:line="390" w:lineRule="atLeast"/>
        <w:rPr>
          <w:color w:val="000000" w:themeColor="text1"/>
          <w:sz w:val="28"/>
          <w:szCs w:val="28"/>
        </w:rPr>
      </w:pPr>
      <w:r w:rsidRPr="0090289F">
        <w:rPr>
          <w:color w:val="000000" w:themeColor="text1"/>
          <w:sz w:val="28"/>
          <w:szCs w:val="28"/>
          <w:highlight w:val="cyan"/>
        </w:rPr>
        <w:t xml:space="preserve">На самому початку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епідемії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головний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санітарний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лікар</w:t>
      </w:r>
      <w:proofErr w:type="spellEnd"/>
      <w:proofErr w:type="gramStart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В</w:t>
      </w:r>
      <w:proofErr w:type="gramEnd"/>
      <w:r w:rsidRPr="0090289F">
        <w:rPr>
          <w:color w:val="000000" w:themeColor="text1"/>
          <w:sz w:val="28"/>
          <w:szCs w:val="28"/>
          <w:highlight w:val="cyan"/>
        </w:rPr>
        <w:t>іктор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Ляшко сказав,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що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маски не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захистять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вас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від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інфекції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–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обов’язково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треба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дотримуватись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правил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особистої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гігієни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, а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ще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краще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–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сидіти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вдома.</w:t>
      </w:r>
      <w:proofErr w:type="spellEnd"/>
      <w:r w:rsidR="00514EB7" w:rsidRPr="0090289F">
        <w:rPr>
          <w:color w:val="000000" w:themeColor="text1"/>
          <w:sz w:val="28"/>
          <w:szCs w:val="28"/>
          <w:highlight w:val="cyan"/>
          <w:lang w:val="uk-UA"/>
        </w:rPr>
        <w:t xml:space="preserve">    </w:t>
      </w:r>
      <w:proofErr w:type="spellStart"/>
      <w:proofErr w:type="gramStart"/>
      <w:r w:rsidRPr="0090289F">
        <w:rPr>
          <w:color w:val="000000" w:themeColor="text1"/>
          <w:sz w:val="28"/>
          <w:szCs w:val="28"/>
          <w:highlight w:val="cyan"/>
        </w:rPr>
        <w:t>П</w:t>
      </w:r>
      <w:proofErr w:type="gramEnd"/>
      <w:r w:rsidRPr="0090289F">
        <w:rPr>
          <w:color w:val="000000" w:themeColor="text1"/>
          <w:sz w:val="28"/>
          <w:szCs w:val="28"/>
          <w:highlight w:val="cyan"/>
        </w:rPr>
        <w:t>ідтверджують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це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і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деякі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лікарі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. В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інтернеті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багато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інформації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про те,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що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від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маски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немає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ніякої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користі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.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Хтось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каже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,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що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маска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тільки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шкодить,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адже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людина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,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поправляючи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маску,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нібито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буде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більше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чіпати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руками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обличчя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. </w:t>
      </w:r>
      <w:proofErr w:type="gramStart"/>
      <w:r w:rsidRPr="0090289F">
        <w:rPr>
          <w:color w:val="000000" w:themeColor="text1"/>
          <w:sz w:val="28"/>
          <w:szCs w:val="28"/>
          <w:highlight w:val="cyan"/>
        </w:rPr>
        <w:t xml:space="preserve">Ба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більше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,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вірус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повітряно-крапельним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шляхом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може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потрапити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до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організму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через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слизові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ока, тому треба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додатково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носити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спеціальні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 xml:space="preserve"> </w:t>
      </w:r>
      <w:proofErr w:type="spellStart"/>
      <w:r w:rsidRPr="0090289F">
        <w:rPr>
          <w:color w:val="000000" w:themeColor="text1"/>
          <w:sz w:val="28"/>
          <w:szCs w:val="28"/>
          <w:highlight w:val="cyan"/>
        </w:rPr>
        <w:t>окуляри</w:t>
      </w:r>
      <w:proofErr w:type="spellEnd"/>
      <w:r w:rsidRPr="0090289F">
        <w:rPr>
          <w:color w:val="000000" w:themeColor="text1"/>
          <w:sz w:val="28"/>
          <w:szCs w:val="28"/>
          <w:highlight w:val="cyan"/>
        </w:rPr>
        <w:t>.</w:t>
      </w:r>
      <w:proofErr w:type="gramEnd"/>
    </w:p>
    <w:p w:rsidR="00A86015" w:rsidRPr="00A86015" w:rsidRDefault="00A86015" w:rsidP="00A86015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 xml:space="preserve">У </w:t>
      </w:r>
      <w:proofErr w:type="spellStart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>простої</w:t>
      </w:r>
      <w:proofErr w:type="spellEnd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>людини</w:t>
      </w:r>
      <w:proofErr w:type="spellEnd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>одразу</w:t>
      </w:r>
      <w:proofErr w:type="spellEnd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>виникне</w:t>
      </w:r>
      <w:proofErr w:type="spellEnd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>питання</w:t>
      </w:r>
      <w:proofErr w:type="spellEnd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 xml:space="preserve">: </w:t>
      </w:r>
      <w:proofErr w:type="spellStart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>навіщо</w:t>
      </w:r>
      <w:proofErr w:type="spellEnd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>мені</w:t>
      </w:r>
      <w:proofErr w:type="spellEnd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eastAsia="ru-RU"/>
        </w:rPr>
        <w:t>маска?</w:t>
      </w:r>
      <w:proofErr w:type="spellEnd"/>
      <w:r w:rsidR="0090289F" w:rsidRPr="004E4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val="uk-UA" w:eastAsia="ru-RU"/>
        </w:rPr>
        <w:t xml:space="preserve">             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Сенс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від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маски,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звичайно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,</w:t>
      </w:r>
      <w:proofErr w:type="gram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є.</w:t>
      </w:r>
      <w:proofErr w:type="gram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Вона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потрібна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задля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того,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щоб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потенційно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хвора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людина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не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розповсюджувала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навколо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надто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у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повітря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свої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бактерії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та не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наражала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на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небезпеку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оточуючих.</w:t>
      </w:r>
      <w:proofErr w:type="spellEnd"/>
      <w:r w:rsidR="00514EB7" w:rsidRPr="004E4FDD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val="uk-UA" w:eastAsia="ru-RU"/>
        </w:rPr>
        <w:t xml:space="preserve">                                                                     </w:t>
      </w:r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Людина </w:t>
      </w:r>
      <w:proofErr w:type="spellStart"/>
      <w:proofErr w:type="gram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торкається</w:t>
      </w:r>
      <w:proofErr w:type="spellEnd"/>
      <w:proofErr w:type="gram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обличчя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в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середньому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15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разів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на годину і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може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розносити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бактерії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зі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своїх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слизових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по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всьому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чого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торкається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руками.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Також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потенційно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інфікована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людина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може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заражати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повітря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proofErr w:type="gram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п</w:t>
      </w:r>
      <w:proofErr w:type="gram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ід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час кашлю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або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чхання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. Маска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має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бути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бар’єром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задля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того,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щоб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навколишнє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середовище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було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чистішим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і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менше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був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ризик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для людей принести </w:t>
      </w:r>
      <w:proofErr w:type="spellStart"/>
      <w:proofErr w:type="gram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в</w:t>
      </w:r>
      <w:proofErr w:type="gram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ірус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додому.</w:t>
      </w:r>
      <w:proofErr w:type="spellEnd"/>
      <w:r w:rsidR="0090289F" w:rsidRPr="004E4F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lightGray"/>
          <w:lang w:val="uk-UA" w:eastAsia="ru-RU"/>
        </w:rPr>
        <w:t xml:space="preserve">                                                                                                                              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Деякі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лікарі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кажуть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що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маску треба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носити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людям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із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симптомами, а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здоровим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–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немає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сенсу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.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Однак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вірус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proofErr w:type="gram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досл</w:t>
      </w:r>
      <w:proofErr w:type="gram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іджується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. І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вже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відомо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про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випадки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, коли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вірус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передавався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в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інкубаційний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період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тобто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ще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до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появи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lastRenderedPageBreak/>
        <w:t xml:space="preserve">перших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симптомів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.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Також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відомо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що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деякі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організми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можуть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переносити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вірус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однак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 xml:space="preserve"> не бути ним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ураженим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lightGray"/>
          <w:lang w:eastAsia="ru-RU"/>
        </w:rPr>
        <w:t>.</w:t>
      </w:r>
    </w:p>
    <w:p w:rsidR="00A86015" w:rsidRPr="004E4FDD" w:rsidRDefault="00A86015" w:rsidP="00A86015">
      <w:pPr>
        <w:pStyle w:val="2"/>
        <w:shd w:val="clear" w:color="auto" w:fill="FFFFFF"/>
        <w:spacing w:before="0" w:after="120"/>
        <w:rPr>
          <w:rFonts w:ascii="Times New Roman" w:hAnsi="Times New Roman" w:cs="Times New Roman"/>
          <w:color w:val="0D0D0D" w:themeColor="text1" w:themeTint="F2"/>
          <w:sz w:val="28"/>
          <w:szCs w:val="28"/>
          <w:highlight w:val="magenta"/>
        </w:rPr>
      </w:pPr>
      <w:r w:rsidRPr="004E4FDD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magenta"/>
        </w:rPr>
        <w:t xml:space="preserve">Карантин до </w:t>
      </w:r>
      <w:proofErr w:type="spellStart"/>
      <w:proofErr w:type="gramStart"/>
      <w:r w:rsidRPr="004E4FDD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magenta"/>
        </w:rPr>
        <w:t>л</w:t>
      </w:r>
      <w:proofErr w:type="gramEnd"/>
      <w:r w:rsidRPr="004E4FDD">
        <w:rPr>
          <w:rFonts w:ascii="Times New Roman" w:hAnsi="Times New Roman" w:cs="Times New Roman"/>
          <w:color w:val="0D0D0D" w:themeColor="text1" w:themeTint="F2"/>
          <w:sz w:val="28"/>
          <w:szCs w:val="28"/>
          <w:highlight w:val="magenta"/>
        </w:rPr>
        <w:t>іта</w:t>
      </w:r>
      <w:proofErr w:type="spellEnd"/>
    </w:p>
    <w:p w:rsidR="00A86015" w:rsidRPr="00514EB7" w:rsidRDefault="00A86015" w:rsidP="00A86015">
      <w:pPr>
        <w:pStyle w:val="a4"/>
        <w:shd w:val="clear" w:color="auto" w:fill="FFFFFF"/>
        <w:spacing w:before="0" w:beforeAutospacing="0" w:after="375" w:afterAutospacing="0" w:line="390" w:lineRule="atLeast"/>
        <w:rPr>
          <w:color w:val="000000" w:themeColor="text1"/>
          <w:sz w:val="28"/>
          <w:szCs w:val="28"/>
        </w:rPr>
      </w:pP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Нещодавно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gramStart"/>
      <w:r w:rsidRPr="004E4FDD">
        <w:rPr>
          <w:color w:val="000000" w:themeColor="text1"/>
          <w:sz w:val="28"/>
          <w:szCs w:val="28"/>
          <w:highlight w:val="magenta"/>
        </w:rPr>
        <w:t xml:space="preserve">голова МВС Арсен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Аваков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дав</w:t>
      </w:r>
      <w:proofErr w:type="gram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коментар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щодо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можливого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продовження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карантину.</w:t>
      </w:r>
      <w:r w:rsidR="00514EB7" w:rsidRPr="004E4FDD">
        <w:rPr>
          <w:color w:val="000000" w:themeColor="text1"/>
          <w:sz w:val="28"/>
          <w:szCs w:val="28"/>
          <w:highlight w:val="magenta"/>
          <w:lang w:val="uk-UA"/>
        </w:rPr>
        <w:t xml:space="preserve"> </w:t>
      </w:r>
      <w:r w:rsidRPr="004E4FDD">
        <w:rPr>
          <w:color w:val="000000" w:themeColor="text1"/>
          <w:sz w:val="28"/>
          <w:szCs w:val="28"/>
          <w:highlight w:val="magenta"/>
        </w:rPr>
        <w:t xml:space="preserve">Ми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виходимо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з того,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що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зараз карантин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продовжено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до 24 числа, і ми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подивимось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. Я думаю,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що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2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місяці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нам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доведеться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перебувати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, як і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всій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Європі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, в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режимі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карантину, – сказав Арсен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Аваков.</w:t>
      </w:r>
      <w:proofErr w:type="spellEnd"/>
      <w:r w:rsidR="00514EB7" w:rsidRPr="004E4FDD">
        <w:rPr>
          <w:color w:val="000000" w:themeColor="text1"/>
          <w:sz w:val="28"/>
          <w:szCs w:val="28"/>
          <w:highlight w:val="magenta"/>
          <w:lang w:val="uk-U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Деякі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ЗМІ та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популярні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телеграм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-канали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сприйняли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це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так,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ніби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карантин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продовжать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ЩЕ на 2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місяці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і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доведеться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сидіти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вдома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 xml:space="preserve"> до </w:t>
      </w:r>
      <w:proofErr w:type="spellStart"/>
      <w:r w:rsidRPr="004E4FDD">
        <w:rPr>
          <w:color w:val="000000" w:themeColor="text1"/>
          <w:sz w:val="28"/>
          <w:szCs w:val="28"/>
          <w:highlight w:val="magenta"/>
        </w:rPr>
        <w:t>літа</w:t>
      </w:r>
      <w:proofErr w:type="spellEnd"/>
      <w:r w:rsidRPr="004E4FDD">
        <w:rPr>
          <w:color w:val="000000" w:themeColor="text1"/>
          <w:sz w:val="28"/>
          <w:szCs w:val="28"/>
          <w:highlight w:val="magenta"/>
        </w:rPr>
        <w:t>.</w:t>
      </w:r>
    </w:p>
    <w:p w:rsidR="00A86015" w:rsidRPr="004E4FDD" w:rsidRDefault="00A86015" w:rsidP="00A86015">
      <w:pPr>
        <w:pStyle w:val="2"/>
        <w:shd w:val="clear" w:color="auto" w:fill="FFFFFF"/>
        <w:spacing w:before="0" w:after="120"/>
        <w:rPr>
          <w:rFonts w:ascii="Times New Roman" w:hAnsi="Times New Roman" w:cs="Times New Roman"/>
          <w:color w:val="C00000"/>
          <w:sz w:val="28"/>
          <w:szCs w:val="28"/>
          <w:highlight w:val="yellow"/>
        </w:rPr>
      </w:pPr>
      <w:proofErr w:type="spellStart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Гелікоптери</w:t>
      </w:r>
      <w:proofErr w:type="spellEnd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 xml:space="preserve">, </w:t>
      </w:r>
      <w:proofErr w:type="spellStart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що</w:t>
      </w:r>
      <w:proofErr w:type="spellEnd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 xml:space="preserve"> </w:t>
      </w:r>
      <w:proofErr w:type="spellStart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розпилюють</w:t>
      </w:r>
      <w:proofErr w:type="spellEnd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 xml:space="preserve"> </w:t>
      </w:r>
      <w:proofErr w:type="spellStart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ліки</w:t>
      </w:r>
      <w:proofErr w:type="spellEnd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 xml:space="preserve">, </w:t>
      </w:r>
      <w:proofErr w:type="spellStart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цілющий</w:t>
      </w:r>
      <w:proofErr w:type="spellEnd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 xml:space="preserve"> </w:t>
      </w:r>
      <w:proofErr w:type="spellStart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метиловий</w:t>
      </w:r>
      <w:proofErr w:type="spellEnd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 xml:space="preserve"> спирт, </w:t>
      </w:r>
      <w:proofErr w:type="spellStart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штрафи</w:t>
      </w:r>
      <w:proofErr w:type="spellEnd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 xml:space="preserve"> та </w:t>
      </w:r>
      <w:proofErr w:type="spellStart"/>
      <w:r w:rsidRPr="004E4FDD">
        <w:rPr>
          <w:rFonts w:ascii="Times New Roman" w:hAnsi="Times New Roman" w:cs="Times New Roman"/>
          <w:color w:val="C00000"/>
          <w:sz w:val="28"/>
          <w:szCs w:val="28"/>
          <w:highlight w:val="yellow"/>
        </w:rPr>
        <w:t>інше</w:t>
      </w:r>
      <w:proofErr w:type="spellEnd"/>
    </w:p>
    <w:p w:rsidR="00A86015" w:rsidRPr="00514EB7" w:rsidRDefault="00A86015" w:rsidP="00514EB7">
      <w:pPr>
        <w:pStyle w:val="a4"/>
        <w:shd w:val="clear" w:color="auto" w:fill="FFFFFF"/>
        <w:spacing w:before="0" w:beforeAutospacing="0" w:after="375" w:afterAutospacing="0" w:line="390" w:lineRule="atLeast"/>
        <w:rPr>
          <w:color w:val="000000" w:themeColor="text1"/>
          <w:sz w:val="28"/>
          <w:szCs w:val="28"/>
        </w:rPr>
      </w:pPr>
      <w:proofErr w:type="gramStart"/>
      <w:r w:rsidRPr="004E4FDD">
        <w:rPr>
          <w:color w:val="000000" w:themeColor="text1"/>
          <w:sz w:val="28"/>
          <w:szCs w:val="28"/>
          <w:highlight w:val="yellow"/>
        </w:rPr>
        <w:t>На</w:t>
      </w:r>
      <w:proofErr w:type="gramEnd"/>
      <w:r w:rsidRPr="004E4FDD">
        <w:rPr>
          <w:color w:val="000000" w:themeColor="text1"/>
          <w:sz w:val="28"/>
          <w:szCs w:val="28"/>
          <w:highlight w:val="yellow"/>
        </w:rPr>
        <w:t xml:space="preserve"> самому початку карантину в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мережі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ходила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інформація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про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гелікоптери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,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які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нібито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будуть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розпилювати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ліки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і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що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треба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зачинити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вікна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.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Джерелом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такого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інформаційного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сміття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є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конференції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у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Viber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, картинки на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Facebook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тощо.</w:t>
      </w:r>
      <w:proofErr w:type="spellEnd"/>
      <w:r w:rsidR="00514EB7" w:rsidRPr="004E4FDD">
        <w:rPr>
          <w:color w:val="000000" w:themeColor="text1"/>
          <w:sz w:val="28"/>
          <w:szCs w:val="28"/>
          <w:highlight w:val="yellow"/>
          <w:lang w:val="uk-UA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Звісно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,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ця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інформація</w:t>
      </w:r>
      <w:proofErr w:type="spellEnd"/>
      <w:proofErr w:type="gramStart"/>
      <w:r w:rsidRPr="004E4FDD">
        <w:rPr>
          <w:color w:val="000000" w:themeColor="text1"/>
          <w:sz w:val="28"/>
          <w:szCs w:val="28"/>
          <w:highlight w:val="yellow"/>
        </w:rPr>
        <w:t xml:space="preserve"> є,</w:t>
      </w:r>
      <w:proofErr w:type="gram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певно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,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чиїмось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жартом,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який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неабияк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розбурхав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паніку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у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медійно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-безграмотного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населення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.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Звучить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абсурдно,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однак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gramStart"/>
      <w:r w:rsidRPr="004E4FDD">
        <w:rPr>
          <w:color w:val="000000" w:themeColor="text1"/>
          <w:sz w:val="28"/>
          <w:szCs w:val="28"/>
          <w:highlight w:val="yellow"/>
        </w:rPr>
        <w:t>чутки</w:t>
      </w:r>
      <w:proofErr w:type="gram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повзуть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по селах та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містечкам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доволі</w:t>
      </w:r>
      <w:proofErr w:type="spellEnd"/>
      <w:r w:rsidRPr="004E4FDD">
        <w:rPr>
          <w:color w:val="000000" w:themeColor="text1"/>
          <w:sz w:val="28"/>
          <w:szCs w:val="28"/>
          <w:highlight w:val="yellow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</w:rPr>
        <w:t>швидко.</w:t>
      </w:r>
      <w:proofErr w:type="spellEnd"/>
      <w:r w:rsidR="00514EB7" w:rsidRPr="004E4FDD">
        <w:rPr>
          <w:color w:val="000000" w:themeColor="text1"/>
          <w:sz w:val="28"/>
          <w:szCs w:val="28"/>
          <w:highlight w:val="yellow"/>
          <w:lang w:val="uk-UA"/>
        </w:rPr>
        <w:t xml:space="preserve">                              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Наслідки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від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цих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чуток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можуть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бути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фатальними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. </w:t>
      </w:r>
      <w:r w:rsidR="004E4FDD">
        <w:rPr>
          <w:color w:val="000000" w:themeColor="text1"/>
          <w:sz w:val="28"/>
          <w:szCs w:val="28"/>
          <w:highlight w:val="yellow"/>
          <w:shd w:val="clear" w:color="auto" w:fill="FFFFFF"/>
          <w:lang w:val="uk-UA"/>
        </w:rPr>
        <w:t xml:space="preserve">                                         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Наприклад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, в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Ірані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хтось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пустив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чутку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про те,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що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proofErr w:type="gram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проф</w:t>
      </w:r>
      <w:proofErr w:type="gram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ілактикою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від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коронавірусу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є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вживання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метилового спирту.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Здавалося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б,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усі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знають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про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отруйні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властивості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цієї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речовини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.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Однак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, як результат, 3117 людей з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алкогольним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отруєнням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і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понад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 xml:space="preserve"> 320 </w:t>
      </w:r>
      <w:proofErr w:type="spellStart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загиблих</w:t>
      </w:r>
      <w:proofErr w:type="spellEnd"/>
      <w:r w:rsidRPr="004E4FDD">
        <w:rPr>
          <w:color w:val="000000" w:themeColor="text1"/>
          <w:sz w:val="28"/>
          <w:szCs w:val="28"/>
          <w:highlight w:val="yellow"/>
          <w:shd w:val="clear" w:color="auto" w:fill="FFFFFF"/>
        </w:rPr>
        <w:t>.</w:t>
      </w:r>
    </w:p>
    <w:p w:rsidR="00A86015" w:rsidRPr="00A86015" w:rsidRDefault="00A86015" w:rsidP="00A86015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proofErr w:type="spellStart"/>
      <w:proofErr w:type="gram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Ц</w:t>
      </w:r>
      <w:proofErr w:type="gram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і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фейки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утворюються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через страх та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недовіру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людей до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влади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, а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також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через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ефект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“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зіпсованого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телефону”.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Що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більше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напруга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та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недовіра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до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влади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–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тим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більше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люди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будуть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вірити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“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альтернативним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джерелам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інформації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”.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Цю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недовіру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часто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розбурхують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у </w:t>
      </w:r>
      <w:proofErr w:type="spellStart"/>
      <w:proofErr w:type="gram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мед</w:t>
      </w:r>
      <w:proofErr w:type="gram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іа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в рамках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політичної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боротьби</w:t>
      </w:r>
      <w:proofErr w:type="spellEnd"/>
      <w:r w:rsidRPr="00A86015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highlight w:val="red"/>
          <w:lang w:eastAsia="ru-RU"/>
        </w:rPr>
        <w:t>.</w:t>
      </w:r>
    </w:p>
    <w:p w:rsidR="00A86015" w:rsidRPr="00A86015" w:rsidRDefault="00A86015" w:rsidP="00A86015">
      <w:pPr>
        <w:shd w:val="clear" w:color="auto" w:fill="FFFFFF"/>
        <w:spacing w:after="375" w:line="39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Довіряти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варто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лише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офіційним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джерелам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інформації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gram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та</w:t>
      </w:r>
      <w:proofErr w:type="gram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перевіреним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ЗМІ попри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бажання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доторкнутись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до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чогось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секретного. Люди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схильні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до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викривлення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інформації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,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це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може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відбуватись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навіть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</w:t>
      </w:r>
      <w:proofErr w:type="gram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без</w:t>
      </w:r>
      <w:proofErr w:type="gram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 xml:space="preserve"> злого </w:t>
      </w:r>
      <w:proofErr w:type="spellStart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умислу</w:t>
      </w:r>
      <w:proofErr w:type="spellEnd"/>
      <w:r w:rsidRPr="00A86015"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green"/>
          <w:lang w:eastAsia="ru-RU"/>
        </w:rPr>
        <w:t>.</w:t>
      </w:r>
    </w:p>
    <w:p w:rsidR="00A86015" w:rsidRPr="00514EB7" w:rsidRDefault="00A86015" w:rsidP="00A8601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sectPr w:rsidR="00A86015" w:rsidRPr="00514EB7" w:rsidSect="00514EB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D34"/>
    <w:multiLevelType w:val="hybridMultilevel"/>
    <w:tmpl w:val="EC34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9D66E8"/>
    <w:multiLevelType w:val="multilevel"/>
    <w:tmpl w:val="4DA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915B2D"/>
    <w:multiLevelType w:val="multilevel"/>
    <w:tmpl w:val="284EA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E7ED6"/>
    <w:multiLevelType w:val="multilevel"/>
    <w:tmpl w:val="5C7C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3"/>
    </w:lvlOverride>
  </w:num>
  <w:num w:numId="3">
    <w:abstractNumId w:val="1"/>
    <w:lvlOverride w:ilvl="0">
      <w:startOverride w:val="4"/>
    </w:lvlOverride>
  </w:num>
  <w:num w:numId="4">
    <w:abstractNumId w:val="3"/>
    <w:lvlOverride w:ilvl="0">
      <w:startOverride w:val="6"/>
    </w:lvlOverride>
  </w:num>
  <w:num w:numId="5">
    <w:abstractNumId w:val="3"/>
    <w:lvlOverride w:ilvl="0">
      <w:startOverride w:val="7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0C5"/>
    <w:rsid w:val="004E4FDD"/>
    <w:rsid w:val="00514EB7"/>
    <w:rsid w:val="0074077F"/>
    <w:rsid w:val="0090289F"/>
    <w:rsid w:val="00A86015"/>
    <w:rsid w:val="00B0372F"/>
    <w:rsid w:val="00D07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015"/>
    <w:rPr>
      <w:b/>
      <w:bCs/>
    </w:rPr>
  </w:style>
  <w:style w:type="paragraph" w:styleId="a4">
    <w:name w:val="Normal (Web)"/>
    <w:basedOn w:val="a"/>
    <w:uiPriority w:val="99"/>
    <w:unhideWhenUsed/>
    <w:rsid w:val="00A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015"/>
    <w:rPr>
      <w:i/>
      <w:iCs/>
    </w:rPr>
  </w:style>
  <w:style w:type="character" w:styleId="a6">
    <w:name w:val="Hyperlink"/>
    <w:basedOn w:val="a0"/>
    <w:uiPriority w:val="99"/>
    <w:semiHidden/>
    <w:unhideWhenUsed/>
    <w:rsid w:val="00A860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6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quote">
    <w:name w:val="bloquote"/>
    <w:basedOn w:val="a"/>
    <w:rsid w:val="00A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0372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B0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60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60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0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A86015"/>
    <w:rPr>
      <w:b/>
      <w:bCs/>
    </w:rPr>
  </w:style>
  <w:style w:type="paragraph" w:styleId="a4">
    <w:name w:val="Normal (Web)"/>
    <w:basedOn w:val="a"/>
    <w:uiPriority w:val="99"/>
    <w:unhideWhenUsed/>
    <w:rsid w:val="00A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86015"/>
    <w:rPr>
      <w:i/>
      <w:iCs/>
    </w:rPr>
  </w:style>
  <w:style w:type="character" w:styleId="a6">
    <w:name w:val="Hyperlink"/>
    <w:basedOn w:val="a0"/>
    <w:uiPriority w:val="99"/>
    <w:semiHidden/>
    <w:unhideWhenUsed/>
    <w:rsid w:val="00A8601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860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bloquote">
    <w:name w:val="bloquote"/>
    <w:basedOn w:val="a"/>
    <w:rsid w:val="00A860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B0372F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B0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1269</Words>
  <Characters>7239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2020-04-07T18:37:00Z</dcterms:created>
  <dcterms:modified xsi:type="dcterms:W3CDTF">2020-04-07T19:06:00Z</dcterms:modified>
</cp:coreProperties>
</file>