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F8" w:rsidRPr="008538A5" w:rsidRDefault="00094EF8" w:rsidP="0009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38A5">
        <w:rPr>
          <w:rFonts w:ascii="Times New Roman" w:hAnsi="Times New Roman" w:cs="Times New Roman"/>
          <w:b/>
          <w:sz w:val="28"/>
          <w:szCs w:val="28"/>
          <w:lang w:val="uk-UA"/>
        </w:rPr>
        <w:t>Широколузька</w:t>
      </w:r>
      <w:proofErr w:type="spellEnd"/>
      <w:r w:rsidRPr="00853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094EF8" w:rsidRPr="008538A5" w:rsidRDefault="00094EF8" w:rsidP="0009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38A5">
        <w:rPr>
          <w:rFonts w:ascii="Times New Roman" w:hAnsi="Times New Roman" w:cs="Times New Roman"/>
          <w:b/>
          <w:sz w:val="28"/>
          <w:szCs w:val="28"/>
          <w:lang w:val="uk-UA"/>
        </w:rPr>
        <w:t>Широколузької</w:t>
      </w:r>
      <w:proofErr w:type="spellEnd"/>
      <w:r w:rsidRPr="00853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Тячівського району Закарпатської області</w:t>
      </w:r>
    </w:p>
    <w:p w:rsidR="00094EF8" w:rsidRPr="008538A5" w:rsidRDefault="00094EF8" w:rsidP="00094EF8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EF8" w:rsidRPr="008538A5" w:rsidRDefault="00094EF8" w:rsidP="00094EF8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853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0B45DF" w:rsidRPr="00853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094EF8" w:rsidRDefault="00094EF8" w:rsidP="00094EF8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38A5">
        <w:rPr>
          <w:rFonts w:ascii="Times New Roman" w:hAnsi="Times New Roman" w:cs="Times New Roman"/>
          <w:b/>
          <w:sz w:val="28"/>
          <w:szCs w:val="28"/>
        </w:rPr>
        <w:t>зас</w:t>
      </w:r>
      <w:proofErr w:type="spellEnd"/>
      <w:r w:rsidRPr="008538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8538A5">
        <w:rPr>
          <w:rFonts w:ascii="Times New Roman" w:hAnsi="Times New Roman" w:cs="Times New Roman"/>
          <w:b/>
          <w:sz w:val="28"/>
          <w:szCs w:val="28"/>
        </w:rPr>
        <w:t>дання</w:t>
      </w:r>
      <w:proofErr w:type="spellEnd"/>
      <w:r w:rsidRPr="008538A5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Pr="008538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8538A5">
        <w:rPr>
          <w:rFonts w:ascii="Times New Roman" w:hAnsi="Times New Roman" w:cs="Times New Roman"/>
          <w:b/>
          <w:sz w:val="28"/>
          <w:szCs w:val="28"/>
        </w:rPr>
        <w:t>чно</w:t>
      </w:r>
      <w:proofErr w:type="spellEnd"/>
      <w:r w:rsidRPr="008538A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8538A5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8538A5" w:rsidRPr="008538A5" w:rsidRDefault="008538A5" w:rsidP="00094EF8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EF8" w:rsidRPr="008538A5" w:rsidRDefault="00620327" w:rsidP="000B4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0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94EF8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B45DF" w:rsidRPr="008538A5">
        <w:rPr>
          <w:rFonts w:ascii="Times New Roman" w:hAnsi="Times New Roman" w:cs="Times New Roman"/>
          <w:sz w:val="28"/>
          <w:szCs w:val="28"/>
          <w:lang w:val="uk-UA"/>
        </w:rPr>
        <w:t>08.04.2020 року</w:t>
      </w:r>
    </w:p>
    <w:p w:rsidR="00094EF8" w:rsidRPr="008538A5" w:rsidRDefault="00094EF8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sz w:val="28"/>
          <w:szCs w:val="28"/>
          <w:lang w:val="uk-UA"/>
        </w:rPr>
        <w:t>Голова –  Н.П.</w:t>
      </w:r>
      <w:proofErr w:type="spellStart"/>
      <w:r w:rsidRPr="008538A5">
        <w:rPr>
          <w:rFonts w:ascii="Times New Roman" w:hAnsi="Times New Roman" w:cs="Times New Roman"/>
          <w:sz w:val="28"/>
          <w:szCs w:val="28"/>
          <w:lang w:val="uk-UA"/>
        </w:rPr>
        <w:t>Дудла</w:t>
      </w:r>
      <w:proofErr w:type="spellEnd"/>
      <w:r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  -  директор школи</w:t>
      </w:r>
    </w:p>
    <w:p w:rsidR="00094EF8" w:rsidRPr="008538A5" w:rsidRDefault="000B45DF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 А.В. </w:t>
      </w:r>
      <w:proofErr w:type="spellStart"/>
      <w:r w:rsidRPr="008538A5">
        <w:rPr>
          <w:rFonts w:ascii="Times New Roman" w:hAnsi="Times New Roman" w:cs="Times New Roman"/>
          <w:sz w:val="28"/>
          <w:szCs w:val="28"/>
          <w:lang w:val="uk-UA"/>
        </w:rPr>
        <w:t>Дудла</w:t>
      </w:r>
      <w:proofErr w:type="spellEnd"/>
    </w:p>
    <w:p w:rsidR="00094EF8" w:rsidRPr="008538A5" w:rsidRDefault="00094EF8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sz w:val="28"/>
          <w:szCs w:val="28"/>
          <w:lang w:val="uk-UA"/>
        </w:rPr>
        <w:t>Присутні:    3</w:t>
      </w:r>
      <w:r w:rsidRPr="008538A5">
        <w:rPr>
          <w:rFonts w:ascii="Times New Roman" w:hAnsi="Times New Roman" w:cs="Times New Roman"/>
          <w:sz w:val="28"/>
          <w:szCs w:val="28"/>
        </w:rPr>
        <w:t xml:space="preserve">5 </w:t>
      </w:r>
      <w:r w:rsidRPr="008538A5">
        <w:rPr>
          <w:rFonts w:ascii="Times New Roman" w:hAnsi="Times New Roman" w:cs="Times New Roman"/>
          <w:sz w:val="28"/>
          <w:szCs w:val="28"/>
          <w:lang w:val="uk-UA"/>
        </w:rPr>
        <w:t>осіб ( список додається)</w:t>
      </w:r>
    </w:p>
    <w:p w:rsidR="00094EF8" w:rsidRPr="00620327" w:rsidRDefault="000B45DF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Відсутні:  </w:t>
      </w:r>
      <w:r w:rsidR="00620327" w:rsidRPr="00874B08">
        <w:rPr>
          <w:rFonts w:ascii="Times New Roman" w:hAnsi="Times New Roman" w:cs="Times New Roman"/>
          <w:sz w:val="28"/>
          <w:szCs w:val="28"/>
        </w:rPr>
        <w:t xml:space="preserve">0 </w:t>
      </w:r>
      <w:r w:rsidR="00620327">
        <w:rPr>
          <w:rFonts w:ascii="Times New Roman" w:hAnsi="Times New Roman" w:cs="Times New Roman"/>
          <w:sz w:val="28"/>
          <w:szCs w:val="28"/>
          <w:lang w:val="uk-UA"/>
        </w:rPr>
        <w:t>осіб</w:t>
      </w:r>
    </w:p>
    <w:p w:rsidR="00094EF8" w:rsidRPr="008538A5" w:rsidRDefault="00094EF8" w:rsidP="00094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Порядок денний</w:t>
      </w:r>
    </w:p>
    <w:p w:rsidR="008538A5" w:rsidRDefault="00094EF8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sz w:val="28"/>
          <w:szCs w:val="28"/>
          <w:lang w:val="uk-UA"/>
        </w:rPr>
        <w:t>1.Про застосування освітніх ресурсів для дистанційного навчання</w:t>
      </w:r>
    </w:p>
    <w:p w:rsidR="00094EF8" w:rsidRPr="008538A5" w:rsidRDefault="00094EF8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Pr="008538A5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Pr="008538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45DF" w:rsidRPr="008538A5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0B45DF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0B45DF" w:rsidRPr="008538A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B45DF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48BA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 сайт закладу</w:t>
      </w:r>
      <w:hyperlink r:id="rId5" w:history="1">
        <w:r w:rsidR="002648BA" w:rsidRPr="006778B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</w:t>
        </w:r>
        <w:r w:rsidR="002648BA" w:rsidRPr="006778B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-</w:t>
        </w:r>
        <w:proofErr w:type="spellStart"/>
        <w:r w:rsidR="002648BA" w:rsidRPr="006778B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schools</w:t>
        </w:r>
        <w:proofErr w:type="spellEnd"/>
        <w:r w:rsidR="002648BA" w:rsidRPr="006778B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2648BA" w:rsidRPr="006778B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info</w:t>
        </w:r>
        <w:proofErr w:type="spellEnd"/>
      </w:hyperlink>
      <w:r w:rsidR="002648BA" w:rsidRPr="006778BE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0B45DF" w:rsidRPr="008538A5">
        <w:rPr>
          <w:rFonts w:ascii="Times New Roman" w:hAnsi="Times New Roman" w:cs="Times New Roman"/>
          <w:sz w:val="28"/>
          <w:szCs w:val="28"/>
          <w:lang w:val="en-US"/>
        </w:rPr>
        <w:t>naurok</w:t>
      </w:r>
      <w:proofErr w:type="spellEnd"/>
      <w:r w:rsidR="000B45DF" w:rsidRPr="008538A5">
        <w:rPr>
          <w:rFonts w:ascii="Times New Roman" w:hAnsi="Times New Roman" w:cs="Times New Roman"/>
          <w:sz w:val="28"/>
          <w:szCs w:val="28"/>
          <w:lang w:val="uk-UA"/>
        </w:rPr>
        <w:t>та інші ).</w:t>
      </w:r>
    </w:p>
    <w:p w:rsidR="002648BA" w:rsidRPr="008538A5" w:rsidRDefault="002648BA" w:rsidP="00264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sz w:val="28"/>
          <w:szCs w:val="28"/>
          <w:lang w:val="uk-UA"/>
        </w:rPr>
        <w:t>1.1.П</w:t>
      </w:r>
      <w:r w:rsidR="00094EF8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еріодичність спілкування педагогічних працівників з учнями </w:t>
      </w:r>
    </w:p>
    <w:p w:rsidR="00094EF8" w:rsidRPr="008538A5" w:rsidRDefault="00094EF8" w:rsidP="002648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sz w:val="28"/>
          <w:szCs w:val="28"/>
          <w:lang w:val="uk-UA"/>
        </w:rPr>
        <w:t>( зворотній зв`язок  )</w:t>
      </w:r>
      <w:bookmarkStart w:id="0" w:name="_GoBack"/>
      <w:bookmarkEnd w:id="0"/>
    </w:p>
    <w:p w:rsidR="00596DE6" w:rsidRPr="008538A5" w:rsidRDefault="00F707FF" w:rsidP="007845FE">
      <w:pPr>
        <w:pStyle w:val="a4"/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538A5">
        <w:rPr>
          <w:sz w:val="28"/>
          <w:szCs w:val="28"/>
          <w:lang w:val="uk-UA"/>
        </w:rPr>
        <w:t>2.Про вибір і замовлення підручників для 7 класу</w:t>
      </w:r>
    </w:p>
    <w:p w:rsidR="008538A5" w:rsidRDefault="008538A5" w:rsidP="00596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596DE6" w:rsidRPr="00AE4716" w:rsidRDefault="008538A5" w:rsidP="00596D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1</w:t>
      </w:r>
      <w:r w:rsidR="002648BA"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.</w:t>
      </w:r>
      <w:r w:rsidR="00596DE6"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СЛУХАЛИ:</w:t>
      </w:r>
    </w:p>
    <w:p w:rsidR="00596DE6" w:rsidRPr="008538A5" w:rsidRDefault="004A6623" w:rsidP="00596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/>
        </w:rPr>
      </w:pPr>
      <w:proofErr w:type="spellStart"/>
      <w:r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Дудлу</w:t>
      </w:r>
      <w:proofErr w:type="spellEnd"/>
      <w:r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Н.П.</w:t>
      </w:r>
      <w:r w:rsidR="00596DE6"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 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  </w:t>
      </w:r>
      <w:r w:rsidR="00596DE6"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ди</w:t>
      </w:r>
      <w:r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ректора школи</w:t>
      </w:r>
      <w:r w:rsidR="00596DE6"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,</w:t>
      </w: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 яка доповіла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що відповідно до листа Міністерства освіти і науки від 11.03.2020 № 1/9-154 «Про запровадження карантину для усіх типів закладів освіти: закладів дошкільної, загальної середньої, позашкільної, професійної (професійно-технічної), фахової </w:t>
      </w:r>
      <w:proofErr w:type="spellStart"/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передвищої</w:t>
      </w:r>
      <w:proofErr w:type="spellEnd"/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вищої, післядипломної освіти незалежно від форм власност</w:t>
      </w:r>
      <w:r w:rsidR="00AE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і і сфери управління», та листа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відділу</w:t>
      </w:r>
      <w:r w:rsidR="00AE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освіти Тячівської районної адміністрації від 11.03.2020 р. №  361 «Про запобіга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ння </w:t>
      </w:r>
      <w:r w:rsidR="00AE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поширенню на території України </w:t>
      </w:r>
      <w:proofErr w:type="spellStart"/>
      <w:r w:rsidR="00AE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коронавірусу</w:t>
      </w:r>
      <w:proofErr w:type="spellEnd"/>
      <w:r w:rsidR="00AE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KOVID</w:t>
      </w:r>
      <w:r w:rsidR="00AE4716" w:rsidRPr="00AE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- 19</w:t>
      </w:r>
      <w:r w:rsidR="00AE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 у </w:t>
      </w:r>
      <w:r w:rsidR="00AE4716" w:rsidRPr="00AE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школ</w:t>
      </w:r>
      <w:r w:rsidR="00AE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і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запроваджено карантин з 12 березня </w:t>
      </w:r>
    </w:p>
    <w:p w:rsidR="00596DE6" w:rsidRPr="008538A5" w:rsidRDefault="00596DE6" w:rsidP="00596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 метою викон</w:t>
      </w:r>
      <w:r w:rsidR="004A6623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ання Освітньої програми закладу</w:t>
      </w: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листом Міністерства освіти і науки України рекомендовано запровадження дистанційної форми навчання.</w:t>
      </w:r>
    </w:p>
    <w:p w:rsidR="00596DE6" w:rsidRPr="008538A5" w:rsidRDefault="00596DE6" w:rsidP="00596DE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Arial" w:eastAsia="Times New Roman" w:hAnsi="Arial" w:cs="Arial"/>
          <w:sz w:val="21"/>
          <w:szCs w:val="21"/>
        </w:rPr>
        <w:t> </w:t>
      </w:r>
    </w:p>
    <w:p w:rsidR="00596DE6" w:rsidRPr="008538A5" w:rsidRDefault="00596DE6" w:rsidP="00596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/>
        </w:rPr>
        <w:t>ВИСТУПИЛИ:</w:t>
      </w:r>
    </w:p>
    <w:p w:rsidR="00AE4716" w:rsidRDefault="008538A5" w:rsidP="00AE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proofErr w:type="spellStart"/>
      <w:r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.</w:t>
      </w:r>
      <w:r w:rsidR="007845FE"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Дудла</w:t>
      </w:r>
      <w:proofErr w:type="spellEnd"/>
      <w:r w:rsidR="007845FE"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О. В. – заступник директора з навчально-</w:t>
      </w:r>
      <w:r w:rsidR="00AE4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виховної роботи </w:t>
      </w:r>
      <w:r w:rsidR="00596DE6"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,</w:t>
      </w:r>
      <w:r w:rsidR="00AE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 яка </w:t>
      </w: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зазначила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що у відповідності до ст. 9 Закону України «Про освіту», ст. 15 Закону України «Про загальну середню освіту</w:t>
      </w:r>
      <w:r w:rsidR="00AE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», н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аказами Міністерства освіти і науки № 660 від 0</w:t>
      </w:r>
      <w:r w:rsidR="00AE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1.06.2013, № 761 від 14.07.2015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від 23 квітня 2019 року № 536 «Про затвердження Положення про інституційну форму здобуття загальної середньої освіти», листом МОНУ від 22 січня 2015 року №1/9-26 «Щодо використання технологій дистанційного навчання у загальноосвітн</w:t>
      </w:r>
      <w:r w:rsidR="00F76BF2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іх навчальних закладах школа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період карантину може перейти на  дистанційну форму навчання з метою виконання навчальних програм</w:t>
      </w:r>
      <w:r w:rsidR="00F76BF2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 Зазначила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що для переходу на технологію вчителям необхідно підготувати матеріали для опра</w:t>
      </w:r>
      <w:r w:rsidR="00F76BF2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цювання та завдання для учнів в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ідповідно до календарног</w:t>
      </w:r>
      <w:r w:rsidR="00F76BF2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 планування з предметів 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596DE6" w:rsidRPr="00835B35" w:rsidRDefault="00596DE6" w:rsidP="00AE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 </w:t>
      </w:r>
      <w:r w:rsidRPr="00853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УХВАЛИЛИ</w:t>
      </w: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:</w:t>
      </w:r>
    </w:p>
    <w:p w:rsidR="00AE4716" w:rsidRPr="00835B35" w:rsidRDefault="00835B35" w:rsidP="00835B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5B3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2648BA" w:rsidRPr="00835B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6DE6" w:rsidRPr="00835B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F76BF2" w:rsidRPr="00835B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едагогічним працівникам школи</w:t>
      </w:r>
      <w:r w:rsidR="00596DE6" w:rsidRPr="00835B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:</w:t>
      </w:r>
    </w:p>
    <w:p w:rsidR="00596DE6" w:rsidRPr="00835B35" w:rsidRDefault="00816EDE" w:rsidP="00835B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5B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1.1.</w:t>
      </w:r>
      <w:r w:rsidR="00596DE6" w:rsidRPr="00835B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Підготувати матеріали для опрацювання та зав</w:t>
      </w:r>
      <w:r w:rsidR="00F76BF2" w:rsidRPr="00835B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дання для учнів, індивідуальний план роботи в умовах дистанційного навчання.</w:t>
      </w:r>
    </w:p>
    <w:p w:rsidR="00596DE6" w:rsidRPr="008538A5" w:rsidRDefault="00816EDE" w:rsidP="00816ED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 CYR" w:eastAsia="Times New Roman" w:hAnsi="Times New Roman CYR" w:cs="Times New Roman CYR"/>
          <w:sz w:val="28"/>
          <w:szCs w:val="28"/>
          <w:bdr w:val="none" w:sz="0" w:space="0" w:color="auto" w:frame="1"/>
        </w:rPr>
        <w:t>1.2.</w:t>
      </w:r>
      <w:r w:rsidR="00596DE6" w:rsidRPr="008538A5">
        <w:rPr>
          <w:rFonts w:ascii="Times New Roman CYR" w:eastAsia="Times New Roman" w:hAnsi="Times New Roman CYR" w:cs="Times New Roman CYR"/>
          <w:sz w:val="28"/>
          <w:szCs w:val="28"/>
          <w:bdr w:val="none" w:sz="0" w:space="0" w:color="auto" w:frame="1"/>
          <w:lang w:val="uk-UA"/>
        </w:rPr>
        <w:t>Підготовлені матеріал</w:t>
      </w:r>
      <w:r w:rsidR="00F76BF2" w:rsidRPr="008538A5">
        <w:rPr>
          <w:rFonts w:ascii="Times New Roman CYR" w:eastAsia="Times New Roman" w:hAnsi="Times New Roman CYR" w:cs="Times New Roman CYR"/>
          <w:sz w:val="28"/>
          <w:szCs w:val="28"/>
          <w:bdr w:val="none" w:sz="0" w:space="0" w:color="auto" w:frame="1"/>
          <w:lang w:val="uk-UA"/>
        </w:rPr>
        <w:t>и в електронному варіанті розмістити на сайті закладу.</w:t>
      </w:r>
    </w:p>
    <w:p w:rsidR="00596DE6" w:rsidRPr="008538A5" w:rsidRDefault="00816EDE" w:rsidP="00816ED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1.3.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 розробці завдань керуватися </w:t>
      </w:r>
      <w:r w:rsidR="00596DE6" w:rsidRPr="008538A5">
        <w:rPr>
          <w:rFonts w:ascii="Times New Roman CYR" w:eastAsia="Times New Roman" w:hAnsi="Times New Roman CYR" w:cs="Times New Roman CYR"/>
          <w:sz w:val="28"/>
          <w:szCs w:val="28"/>
          <w:bdr w:val="none" w:sz="0" w:space="0" w:color="auto" w:frame="1"/>
          <w:lang w:val="uk-UA"/>
        </w:rPr>
        <w:t xml:space="preserve">платформами, де розміщено матеріали  щодо проведення навчальних </w:t>
      </w:r>
      <w:proofErr w:type="gramStart"/>
      <w:r w:rsidR="00596DE6" w:rsidRPr="008538A5">
        <w:rPr>
          <w:rFonts w:ascii="Times New Roman CYR" w:eastAsia="Times New Roman" w:hAnsi="Times New Roman CYR" w:cs="Times New Roman CYR"/>
          <w:sz w:val="28"/>
          <w:szCs w:val="28"/>
          <w:bdr w:val="none" w:sz="0" w:space="0" w:color="auto" w:frame="1"/>
          <w:lang w:val="uk-UA"/>
        </w:rPr>
        <w:t>занять</w:t>
      </w:r>
      <w:proofErr w:type="gramEnd"/>
      <w:r w:rsidR="00596DE6" w:rsidRPr="008538A5">
        <w:rPr>
          <w:rFonts w:ascii="Times New Roman CYR" w:eastAsia="Times New Roman" w:hAnsi="Times New Roman CYR" w:cs="Times New Roman CYR"/>
          <w:sz w:val="28"/>
          <w:szCs w:val="28"/>
          <w:bdr w:val="none" w:sz="0" w:space="0" w:color="auto" w:frame="1"/>
          <w:lang w:val="uk-UA"/>
        </w:rPr>
        <w:t xml:space="preserve"> за допомогою дист</w:t>
      </w:r>
      <w:r w:rsidR="005066A0" w:rsidRPr="008538A5">
        <w:rPr>
          <w:rFonts w:ascii="Times New Roman CYR" w:eastAsia="Times New Roman" w:hAnsi="Times New Roman CYR" w:cs="Times New Roman CYR"/>
          <w:sz w:val="28"/>
          <w:szCs w:val="28"/>
          <w:bdr w:val="none" w:sz="0" w:space="0" w:color="auto" w:frame="1"/>
          <w:lang w:val="uk-UA"/>
        </w:rPr>
        <w:t>анційних технологій.</w:t>
      </w:r>
    </w:p>
    <w:p w:rsidR="00596DE6" w:rsidRPr="008538A5" w:rsidRDefault="00816EDE" w:rsidP="00816ED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1.4.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Рекомендуємо:</w:t>
      </w:r>
    </w:p>
    <w:p w:rsidR="00596DE6" w:rsidRPr="008538A5" w:rsidRDefault="00816EDE" w:rsidP="00596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1.4.1.О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працювати матеріали за посиланням  </w:t>
      </w:r>
      <w:hyperlink r:id="rId6" w:history="1"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https</w:t>
        </w:r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uk-UA"/>
          </w:rPr>
          <w:t>://</w:t>
        </w:r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www</w:t>
        </w:r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uk-UA"/>
          </w:rPr>
          <w:t>.</w:t>
        </w:r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youtube</w:t>
        </w:r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uk-UA"/>
          </w:rPr>
          <w:t>.</w:t>
        </w:r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com</w:t>
        </w:r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uk-UA"/>
          </w:rPr>
          <w:t xml:space="preserve">/ </w:t>
        </w:r>
        <w:proofErr w:type="spellStart"/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playlist</w:t>
        </w:r>
        <w:proofErr w:type="spellEnd"/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uk-UA"/>
          </w:rPr>
          <w:t>?</w:t>
        </w:r>
        <w:proofErr w:type="spellStart"/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list</w:t>
        </w:r>
        <w:proofErr w:type="spellEnd"/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uk-UA"/>
          </w:rPr>
          <w:t>=</w:t>
        </w:r>
        <w:proofErr w:type="spellStart"/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PLYChBsEINueJkS</w:t>
        </w:r>
        <w:proofErr w:type="spellEnd"/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uk-UA"/>
          </w:rPr>
          <w:t>2</w:t>
        </w:r>
        <w:proofErr w:type="spellStart"/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ugCpeP</w:t>
        </w:r>
        <w:proofErr w:type="spellEnd"/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uk-UA"/>
          </w:rPr>
          <w:t>_9</w:t>
        </w:r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C</w:t>
        </w:r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uk-UA"/>
          </w:rPr>
          <w:t>_</w:t>
        </w:r>
        <w:proofErr w:type="spellStart"/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yITX</w:t>
        </w:r>
        <w:proofErr w:type="spellEnd"/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uk-UA"/>
          </w:rPr>
          <w:t>7</w:t>
        </w:r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Y</w:t>
        </w:r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uk-UA"/>
          </w:rPr>
          <w:t>5</w:t>
        </w:r>
        <w:r w:rsidR="00596DE6"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X</w:t>
        </w:r>
      </w:hyperlink>
    </w:p>
    <w:p w:rsidR="00596DE6" w:rsidRPr="008538A5" w:rsidRDefault="00596DE6" w:rsidP="00596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</w:t>
      </w:r>
      <w:r w:rsidR="00816EDE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.4.2. </w:t>
      </w:r>
      <w:proofErr w:type="spellStart"/>
      <w:r w:rsidR="00816EDE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працюватистаттю</w:t>
      </w:r>
      <w:proofErr w:type="spellEnd"/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Дистанційненавчання</w:t>
      </w:r>
      <w:proofErr w:type="spellEnd"/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як організувати?» </w:t>
      </w:r>
      <w:hyperlink r:id="rId7" w:history="1">
        <w:r w:rsidRPr="008538A5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https://www.facebook.com/groups/ict.in.ua/permalink/3120045768019353/</w:t>
        </w:r>
      </w:hyperlink>
    </w:p>
    <w:p w:rsidR="00596DE6" w:rsidRPr="008538A5" w:rsidRDefault="00816EDE" w:rsidP="0081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1.5. </w:t>
      </w: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К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ерувати дистанційним навчанням учнів.</w:t>
      </w:r>
    </w:p>
    <w:p w:rsidR="00596DE6" w:rsidRPr="008538A5" w:rsidRDefault="00816EDE" w:rsidP="0081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1.6. П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еревіряти домашні завдання через </w:t>
      </w:r>
      <w:r w:rsidR="00835B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електронну пошту та інші ресурси,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надсилати тести для перевірки знань учнів.</w:t>
      </w:r>
    </w:p>
    <w:p w:rsidR="00596DE6" w:rsidRPr="008538A5" w:rsidRDefault="00816EDE" w:rsidP="0081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2.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Класним керівникам:</w:t>
      </w:r>
    </w:p>
    <w:p w:rsidR="005066A0" w:rsidRPr="008538A5" w:rsidRDefault="00596DE6" w:rsidP="0081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2.1.</w:t>
      </w:r>
      <w:r w:rsidR="00816EDE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5066A0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родовжити роботу над формуванням особистості;</w:t>
      </w:r>
    </w:p>
    <w:p w:rsidR="00596DE6" w:rsidRPr="008538A5" w:rsidRDefault="005066A0" w:rsidP="0081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2.2.</w:t>
      </w:r>
      <w:r w:rsidR="00816EDE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ровести роз’яснювальну роботу з батьками та учнями, щодо обов’язковості виконання завдань;</w:t>
      </w:r>
    </w:p>
    <w:p w:rsidR="00596DE6" w:rsidRPr="008538A5" w:rsidRDefault="005066A0" w:rsidP="0081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2.3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  </w:t>
      </w:r>
      <w:r w:rsidR="00816EDE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роводити моніторинг отримання та  виконання учнями завдань;</w:t>
      </w:r>
    </w:p>
    <w:p w:rsidR="00816EDE" w:rsidRPr="008538A5" w:rsidRDefault="005066A0" w:rsidP="00816E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3. </w:t>
      </w:r>
      <w:proofErr w:type="spellStart"/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Дудлі</w:t>
      </w:r>
      <w:proofErr w:type="spellEnd"/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О.В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Ткач Г.М.– заступникам директора школи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:</w:t>
      </w:r>
    </w:p>
    <w:p w:rsidR="00816EDE" w:rsidRPr="008538A5" w:rsidRDefault="00816EDE" w:rsidP="00816E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3.1.Р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озміст</w:t>
      </w:r>
      <w:r w:rsidR="00835B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ити на офіційному сайті школи 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подані матеріали;</w:t>
      </w:r>
    </w:p>
    <w:p w:rsidR="00816EDE" w:rsidRPr="008538A5" w:rsidRDefault="00816EDE" w:rsidP="00596D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3.2.З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а необхідності корегувати завдання для учнів;</w:t>
      </w:r>
    </w:p>
    <w:p w:rsidR="00816EDE" w:rsidRDefault="00816EDE" w:rsidP="00816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3.3.П</w:t>
      </w:r>
      <w:r w:rsidR="00596DE6"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роводити моні</w:t>
      </w:r>
      <w:r w:rsidRPr="00853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торинг виконання учнями завдань</w:t>
      </w:r>
      <w:r w:rsidR="00835B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AE4716" w:rsidRPr="008538A5" w:rsidRDefault="00AE4716" w:rsidP="00816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816EDE" w:rsidRPr="008538A5" w:rsidRDefault="00816EDE" w:rsidP="00816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F707FF" w:rsidRPr="008538A5" w:rsidRDefault="00816EDE" w:rsidP="00816E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47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2.</w:t>
      </w:r>
      <w:r w:rsidR="00F707FF" w:rsidRPr="008538A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AE4716" w:rsidRDefault="00AE4716" w:rsidP="00F70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EF8" w:rsidRPr="008538A5" w:rsidRDefault="00F707FF" w:rsidP="00F7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8A5">
        <w:rPr>
          <w:rFonts w:ascii="Times New Roman" w:hAnsi="Times New Roman" w:cs="Times New Roman"/>
          <w:b/>
          <w:sz w:val="28"/>
          <w:szCs w:val="28"/>
          <w:lang w:val="uk-UA"/>
        </w:rPr>
        <w:t>Дудлу</w:t>
      </w:r>
      <w:proofErr w:type="spellEnd"/>
      <w:r w:rsidRPr="00853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Н.П.- </w:t>
      </w:r>
      <w:r w:rsidRPr="008538A5">
        <w:rPr>
          <w:rFonts w:ascii="Times New Roman" w:hAnsi="Times New Roman" w:cs="Times New Roman"/>
          <w:sz w:val="28"/>
          <w:szCs w:val="28"/>
          <w:lang w:val="uk-UA"/>
        </w:rPr>
        <w:t>директора школи, яка ро</w:t>
      </w:r>
      <w:r w:rsidR="008F6138" w:rsidRPr="008538A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538A5">
        <w:rPr>
          <w:rFonts w:ascii="Times New Roman" w:hAnsi="Times New Roman" w:cs="Times New Roman"/>
          <w:sz w:val="28"/>
          <w:szCs w:val="28"/>
          <w:lang w:val="uk-UA"/>
        </w:rPr>
        <w:t>повіла про конкурсні відбори підручників для 7 класу закладів загальної середньої освіти. Конкурс</w:t>
      </w:r>
      <w:r w:rsidR="008F6138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 метою забе</w:t>
      </w:r>
      <w:r w:rsidRPr="008538A5">
        <w:rPr>
          <w:rFonts w:ascii="Times New Roman" w:hAnsi="Times New Roman" w:cs="Times New Roman"/>
          <w:sz w:val="28"/>
          <w:szCs w:val="28"/>
          <w:lang w:val="uk-UA"/>
        </w:rPr>
        <w:t>зпечення здобувачів загальної середньої освіти і педагогічних працівників новим поколінням підручників з навчальних предметів типових освітніх програм закладів загальної середньої освіти( далі – ЗССО) згідно з переліками , які затверджені наказами Міністерства освіти і науки України від 07.11.</w:t>
      </w:r>
      <w:r w:rsidR="00CA6D6F" w:rsidRPr="008538A5">
        <w:rPr>
          <w:rFonts w:ascii="Times New Roman" w:hAnsi="Times New Roman" w:cs="Times New Roman"/>
          <w:sz w:val="28"/>
          <w:szCs w:val="28"/>
          <w:lang w:val="uk-UA"/>
        </w:rPr>
        <w:t>2019 року № 1409 та 12.12.2019 року № 1543. Відповідно до по</w:t>
      </w:r>
      <w:r w:rsidR="00F178F4" w:rsidRPr="008538A5">
        <w:rPr>
          <w:rFonts w:ascii="Times New Roman" w:hAnsi="Times New Roman" w:cs="Times New Roman"/>
          <w:sz w:val="28"/>
          <w:szCs w:val="28"/>
          <w:lang w:val="uk-UA"/>
        </w:rPr>
        <w:t>рядку Проведення конкурсного відбору підручників  ( крім електронних)</w:t>
      </w:r>
      <w:r w:rsidR="008F6138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повної загальної середньої освіти і педагогічних працівників, затвердженого наказом Міністерства освіти і науки України від 17.07.2019 року № 1002, зареєстрованого в Міністерстві юстиції України від 12.08.2020 за № 902/33873 (</w:t>
      </w:r>
      <w:r w:rsidR="008F08B2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далі – Порядок), на ІІ етапі до проведення конкурсу долучаються ЗССО . Електронні версії фрагментів оригінал-макетів підручників , яким за результатами І етапу Конкурсу буде надано </w:t>
      </w:r>
      <w:r w:rsidR="008F08B2" w:rsidRPr="008538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відповідний гриф, розміщувалися в Електронній бібліотеці ДНУ « Інститут </w:t>
      </w:r>
      <w:r w:rsidR="00874B08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модернізації змісту освіти» з </w:t>
      </w:r>
      <w:r w:rsidR="00874B08" w:rsidRPr="00874B0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874B08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8F08B2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 2020 року. </w:t>
      </w:r>
    </w:p>
    <w:p w:rsidR="007311B8" w:rsidRPr="008538A5" w:rsidRDefault="008F08B2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нашої школи </w:t>
      </w:r>
      <w:r w:rsidR="00400FF9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ознайомилися з фрагментами електронних </w:t>
      </w:r>
      <w:r w:rsidR="0038468F" w:rsidRPr="008538A5">
        <w:rPr>
          <w:rFonts w:ascii="Times New Roman" w:hAnsi="Times New Roman" w:cs="Times New Roman"/>
          <w:sz w:val="28"/>
          <w:szCs w:val="28"/>
          <w:lang w:val="uk-UA"/>
        </w:rPr>
        <w:t>оригінал-макетів підручників і зробили вибір. Це здій</w:t>
      </w:r>
      <w:r w:rsidR="00874B08">
        <w:rPr>
          <w:rFonts w:ascii="Times New Roman" w:hAnsi="Times New Roman" w:cs="Times New Roman"/>
          <w:sz w:val="28"/>
          <w:szCs w:val="28"/>
          <w:lang w:val="uk-UA"/>
        </w:rPr>
        <w:t>снювалося для того, щоб на 2020/2021</w:t>
      </w:r>
      <w:r w:rsidR="0038468F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рік  до школи надійшли друковані примі</w:t>
      </w:r>
      <w:r w:rsidR="00874B08">
        <w:rPr>
          <w:rFonts w:ascii="Times New Roman" w:hAnsi="Times New Roman" w:cs="Times New Roman"/>
          <w:sz w:val="28"/>
          <w:szCs w:val="28"/>
          <w:lang w:val="uk-UA"/>
        </w:rPr>
        <w:t>рники саме тих підручників для 3</w:t>
      </w:r>
      <w:r w:rsidR="0038468F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 класу, які були обрані вчителями нашої школи, і які були схвалені на засіданні педагогічної ради . Також керуючись </w:t>
      </w:r>
      <w:r w:rsidR="008C5519" w:rsidRPr="008538A5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№ 41 від 23.01.2019 року « Про затвердження Порядку забезпечення  підручниками та посібниками здобувачі</w:t>
      </w:r>
      <w:r w:rsidR="00AE471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627CB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повної загальної середньої освіти </w:t>
      </w:r>
      <w:r w:rsidR="007311B8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і педагогічних працівників, де йдеться про те, що визначення потреби в підручниках і посібниках у поточному навчальному році здійснюється відповідно до прогнозованої кількості здобувачів повної загальної середньої освіти  з </w:t>
      </w:r>
      <w:r w:rsidR="007E46D1" w:rsidRPr="008538A5">
        <w:rPr>
          <w:rFonts w:ascii="Times New Roman" w:hAnsi="Times New Roman" w:cs="Times New Roman"/>
          <w:sz w:val="28"/>
          <w:szCs w:val="28"/>
          <w:lang w:val="uk-UA"/>
        </w:rPr>
        <w:t>урахуванням їх максимальної кількості за наступні п`ять років школа здійснює за</w:t>
      </w:r>
      <w:r w:rsidR="00874B08">
        <w:rPr>
          <w:rFonts w:ascii="Times New Roman" w:hAnsi="Times New Roman" w:cs="Times New Roman"/>
          <w:sz w:val="28"/>
          <w:szCs w:val="28"/>
          <w:lang w:val="uk-UA"/>
        </w:rPr>
        <w:t>мовлення підручників для 3</w:t>
      </w:r>
      <w:r w:rsidR="007E46D1"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 класу у кількості 38 підручників для учнів та 2 підручників для вчителів</w:t>
      </w:r>
    </w:p>
    <w:p w:rsidR="007311B8" w:rsidRPr="008538A5" w:rsidRDefault="007311B8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EF8" w:rsidRPr="008538A5" w:rsidRDefault="002771E2" w:rsidP="00094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094EF8" w:rsidRPr="008538A5" w:rsidRDefault="00094EF8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1E2" w:rsidRPr="008538A5" w:rsidRDefault="002771E2" w:rsidP="002771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A5">
        <w:rPr>
          <w:rFonts w:ascii="Times New Roman" w:hAnsi="Times New Roman" w:cs="Times New Roman"/>
          <w:sz w:val="28"/>
          <w:szCs w:val="28"/>
          <w:lang w:val="uk-UA"/>
        </w:rPr>
        <w:t>Схвалити результати вибору електронних версій о</w:t>
      </w:r>
      <w:r w:rsidR="00874B08">
        <w:rPr>
          <w:rFonts w:ascii="Times New Roman" w:hAnsi="Times New Roman" w:cs="Times New Roman"/>
          <w:sz w:val="28"/>
          <w:szCs w:val="28"/>
          <w:lang w:val="uk-UA"/>
        </w:rPr>
        <w:t>ригінал- підручників для учнів 3</w:t>
      </w:r>
      <w:r w:rsidRPr="008538A5">
        <w:rPr>
          <w:rFonts w:ascii="Times New Roman" w:hAnsi="Times New Roman" w:cs="Times New Roman"/>
          <w:sz w:val="28"/>
          <w:szCs w:val="28"/>
          <w:lang w:val="uk-UA"/>
        </w:rPr>
        <w:t xml:space="preserve"> класу ( додається ).</w:t>
      </w:r>
    </w:p>
    <w:p w:rsidR="00FC3AC2" w:rsidRDefault="00FC3AC2" w:rsidP="00094EF8"/>
    <w:p w:rsidR="00C85DB5" w:rsidRDefault="00C85DB5" w:rsidP="00094EF8"/>
    <w:p w:rsidR="00C85DB5" w:rsidRPr="00542F62" w:rsidRDefault="00C85DB5" w:rsidP="00C8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292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А.В.</w:t>
      </w:r>
      <w:proofErr w:type="spellStart"/>
      <w:r w:rsidRPr="00096292">
        <w:rPr>
          <w:rFonts w:ascii="Times New Roman" w:hAnsi="Times New Roman" w:cs="Times New Roman"/>
          <w:sz w:val="28"/>
          <w:szCs w:val="28"/>
          <w:lang w:val="uk-UA"/>
        </w:rPr>
        <w:t>Дудла</w:t>
      </w:r>
      <w:proofErr w:type="spellEnd"/>
    </w:p>
    <w:p w:rsidR="00C85DB5" w:rsidRDefault="00C85DB5" w:rsidP="00C85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DB5" w:rsidRDefault="00C85DB5" w:rsidP="00094EF8"/>
    <w:p w:rsidR="00C85DB5" w:rsidRDefault="00C85DB5" w:rsidP="00C8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292">
        <w:rPr>
          <w:rFonts w:ascii="Times New Roman" w:hAnsi="Times New Roman" w:cs="Times New Roman"/>
          <w:sz w:val="28"/>
          <w:szCs w:val="28"/>
          <w:lang w:val="uk-UA"/>
        </w:rPr>
        <w:t>Голова ради                                                    Н.П.</w:t>
      </w:r>
      <w:proofErr w:type="spellStart"/>
      <w:r w:rsidRPr="00096292">
        <w:rPr>
          <w:rFonts w:ascii="Times New Roman" w:hAnsi="Times New Roman" w:cs="Times New Roman"/>
          <w:sz w:val="28"/>
          <w:szCs w:val="28"/>
          <w:lang w:val="uk-UA"/>
        </w:rPr>
        <w:t>Дудла</w:t>
      </w:r>
      <w:proofErr w:type="spellEnd"/>
    </w:p>
    <w:p w:rsidR="00C85DB5" w:rsidRDefault="00C85DB5" w:rsidP="00C85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DB5" w:rsidRPr="00C85DB5" w:rsidRDefault="00C85DB5" w:rsidP="00094EF8">
      <w:pPr>
        <w:rPr>
          <w:lang w:val="uk-UA"/>
        </w:rPr>
      </w:pPr>
    </w:p>
    <w:sectPr w:rsidR="00C85DB5" w:rsidRPr="00C85DB5" w:rsidSect="0074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301"/>
    <w:multiLevelType w:val="hybridMultilevel"/>
    <w:tmpl w:val="F64AFC22"/>
    <w:lvl w:ilvl="0" w:tplc="9D60FF4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476CAD"/>
    <w:multiLevelType w:val="hybridMultilevel"/>
    <w:tmpl w:val="FBF6A030"/>
    <w:lvl w:ilvl="0" w:tplc="A6163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0740"/>
    <w:multiLevelType w:val="multilevel"/>
    <w:tmpl w:val="953A63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0E13EF"/>
    <w:multiLevelType w:val="multilevel"/>
    <w:tmpl w:val="FE56D0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177373"/>
    <w:multiLevelType w:val="hybridMultilevel"/>
    <w:tmpl w:val="CE72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54746"/>
    <w:multiLevelType w:val="multilevel"/>
    <w:tmpl w:val="3D64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20637"/>
    <w:multiLevelType w:val="multilevel"/>
    <w:tmpl w:val="A9EE87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1779"/>
    <w:rsid w:val="000627CB"/>
    <w:rsid w:val="00094EF8"/>
    <w:rsid w:val="000B45DF"/>
    <w:rsid w:val="002648BA"/>
    <w:rsid w:val="002771E2"/>
    <w:rsid w:val="00294707"/>
    <w:rsid w:val="00371779"/>
    <w:rsid w:val="0038468F"/>
    <w:rsid w:val="00400FF9"/>
    <w:rsid w:val="004A6623"/>
    <w:rsid w:val="005066A0"/>
    <w:rsid w:val="00560A9F"/>
    <w:rsid w:val="00596DE6"/>
    <w:rsid w:val="00620327"/>
    <w:rsid w:val="006778BE"/>
    <w:rsid w:val="007311B8"/>
    <w:rsid w:val="00747134"/>
    <w:rsid w:val="007845FE"/>
    <w:rsid w:val="007E46D1"/>
    <w:rsid w:val="00816EDE"/>
    <w:rsid w:val="00835B35"/>
    <w:rsid w:val="008538A5"/>
    <w:rsid w:val="00874B08"/>
    <w:rsid w:val="008C5519"/>
    <w:rsid w:val="008F08B2"/>
    <w:rsid w:val="008F6138"/>
    <w:rsid w:val="009B4C96"/>
    <w:rsid w:val="00A91308"/>
    <w:rsid w:val="00AE4716"/>
    <w:rsid w:val="00C85DB5"/>
    <w:rsid w:val="00CA6D6F"/>
    <w:rsid w:val="00D15BFD"/>
    <w:rsid w:val="00F178F4"/>
    <w:rsid w:val="00F47970"/>
    <w:rsid w:val="00F707FF"/>
    <w:rsid w:val="00F76BF2"/>
    <w:rsid w:val="00FC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6DE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ict.in.ua/permalink/31200457680193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%20playlist?list=PLYChBsEINueJkS2ugCpeP_9C_yITX7Y5X" TargetMode="External"/><Relationship Id="rId5" Type="http://schemas.openxmlformats.org/officeDocument/2006/relationships/hyperlink" Target="https://e-schools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13</cp:revision>
  <cp:lastPrinted>2020-10-06T09:40:00Z</cp:lastPrinted>
  <dcterms:created xsi:type="dcterms:W3CDTF">2020-05-04T11:12:00Z</dcterms:created>
  <dcterms:modified xsi:type="dcterms:W3CDTF">2020-10-07T08:41:00Z</dcterms:modified>
</cp:coreProperties>
</file>